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3.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F661E" w:rsidRDefault="00DC6363" w:rsidP="00EF661E">
      <w:pPr>
        <w:widowControl w:val="0"/>
        <w:adjustRightInd w:val="0"/>
        <w:spacing w:before="120" w:after="120" w:line="240" w:lineRule="auto"/>
        <w:ind w:firstLine="567"/>
        <w:jc w:val="both"/>
        <w:textAlignment w:val="baseline"/>
        <w:rPr>
          <w:rFonts w:ascii="Arial" w:eastAsia="Microsoft YaHei" w:hAnsi="Arial" w:cs="Times New Roman"/>
          <w:spacing w:val="-5"/>
          <w:kern w:val="28"/>
        </w:rPr>
      </w:pPr>
      <w:r>
        <w:rPr>
          <w:rFonts w:ascii="Arial" w:eastAsia="Microsoft YaHei" w:hAnsi="Arial" w:cs="Times New Roman"/>
          <w:spacing w:val="-5"/>
          <w:kern w:val="28"/>
        </w:rPr>
        <w:t xml:space="preserve">   </w:t>
      </w:r>
    </w:p>
    <w:p w:rsidR="00BE2C95" w:rsidRPr="002964C4" w:rsidRDefault="00BE2C95" w:rsidP="00EF661E">
      <w:pPr>
        <w:widowControl w:val="0"/>
        <w:adjustRightInd w:val="0"/>
        <w:spacing w:before="120" w:after="120" w:line="240" w:lineRule="auto"/>
        <w:ind w:firstLine="567"/>
        <w:jc w:val="both"/>
        <w:textAlignment w:val="baseline"/>
        <w:rPr>
          <w:rFonts w:ascii="Arial" w:eastAsia="Microsoft YaHei" w:hAnsi="Arial" w:cs="Times New Roman"/>
          <w:spacing w:val="-5"/>
          <w:kern w:val="28"/>
        </w:rPr>
      </w:pPr>
    </w:p>
    <w:p w:rsidR="006F0EA0" w:rsidRPr="002964C4" w:rsidRDefault="006F0EA0" w:rsidP="007B0B3A">
      <w:pPr>
        <w:widowControl w:val="0"/>
        <w:adjustRightInd w:val="0"/>
        <w:spacing w:after="0" w:line="240" w:lineRule="atLeast"/>
        <w:jc w:val="right"/>
        <w:textAlignment w:val="baseline"/>
        <w:rPr>
          <w:rFonts w:ascii="Arial" w:eastAsia="Times New Roman" w:hAnsi="Arial" w:cs="Times New Roman"/>
          <w:bCs/>
          <w:spacing w:val="-5"/>
        </w:rPr>
      </w:pPr>
    </w:p>
    <w:p w:rsidR="005E6DB4" w:rsidRPr="002964C4" w:rsidRDefault="005E6DB4" w:rsidP="005E6DB4">
      <w:pPr>
        <w:rPr>
          <w:kern w:val="28"/>
        </w:rPr>
      </w:pPr>
    </w:p>
    <w:p w:rsidR="00BE2C95" w:rsidRPr="00BE2C95" w:rsidRDefault="00BE2C95" w:rsidP="00BE2C95">
      <w:pPr>
        <w:keepNext/>
        <w:keepLines/>
        <w:widowControl w:val="0"/>
        <w:adjustRightInd w:val="0"/>
        <w:spacing w:before="220" w:after="60" w:line="240" w:lineRule="auto"/>
        <w:jc w:val="center"/>
        <w:textAlignment w:val="baseline"/>
        <w:rPr>
          <w:rFonts w:ascii="Arial" w:eastAsia="Microsoft YaHei" w:hAnsi="Arial" w:cs="Times New Roman"/>
          <w:b/>
          <w:caps/>
          <w:spacing w:val="-30"/>
          <w:kern w:val="28"/>
          <w:sz w:val="32"/>
          <w:szCs w:val="28"/>
        </w:rPr>
      </w:pPr>
      <w:r w:rsidRPr="00BE2C95">
        <w:rPr>
          <w:rFonts w:ascii="Arial" w:eastAsia="Microsoft YaHei" w:hAnsi="Arial" w:cs="Times New Roman"/>
          <w:b/>
          <w:caps/>
          <w:noProof/>
          <w:spacing w:val="-30"/>
          <w:kern w:val="28"/>
          <w:sz w:val="32"/>
          <w:szCs w:val="28"/>
          <w:lang w:eastAsia="ru-RU"/>
        </w:rPr>
        <w:drawing>
          <wp:inline distT="0" distB="0" distL="0" distR="0" wp14:anchorId="22073A28" wp14:editId="0A4EE175">
            <wp:extent cx="2019935" cy="2265045"/>
            <wp:effectExtent l="0" t="0" r="0" b="0"/>
            <wp:docPr id="10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cstate="print">
                      <a:clrChange>
                        <a:clrFrom>
                          <a:srgbClr val="FAFAFA"/>
                        </a:clrFrom>
                        <a:clrTo>
                          <a:srgbClr val="FAFAFA">
                            <a:alpha val="0"/>
                          </a:srgbClr>
                        </a:clrTo>
                      </a:clrChange>
                    </a:blip>
                    <a:srcRect/>
                    <a:stretch>
                      <a:fillRect/>
                    </a:stretch>
                  </pic:blipFill>
                  <pic:spPr bwMode="auto">
                    <a:xfrm>
                      <a:off x="0" y="0"/>
                      <a:ext cx="2019935" cy="2265045"/>
                    </a:xfrm>
                    <a:prstGeom prst="rect">
                      <a:avLst/>
                    </a:prstGeom>
                    <a:noFill/>
                    <a:ln w="9525">
                      <a:noFill/>
                      <a:miter lim="800000"/>
                      <a:headEnd/>
                      <a:tailEnd/>
                    </a:ln>
                  </pic:spPr>
                </pic:pic>
              </a:graphicData>
            </a:graphic>
          </wp:inline>
        </w:drawing>
      </w:r>
    </w:p>
    <w:p w:rsidR="00BE2C95" w:rsidRPr="00BE2C95" w:rsidRDefault="00BE2C95" w:rsidP="00BE2C95">
      <w:pPr>
        <w:keepNext/>
        <w:keepLines/>
        <w:widowControl w:val="0"/>
        <w:adjustRightInd w:val="0"/>
        <w:spacing w:before="220" w:after="60" w:line="240" w:lineRule="auto"/>
        <w:jc w:val="center"/>
        <w:textAlignment w:val="baseline"/>
        <w:rPr>
          <w:rFonts w:ascii="Arial" w:eastAsia="Microsoft YaHei" w:hAnsi="Arial" w:cs="Times New Roman"/>
          <w:b/>
          <w:caps/>
          <w:spacing w:val="-30"/>
          <w:kern w:val="28"/>
          <w:sz w:val="32"/>
          <w:szCs w:val="28"/>
        </w:rPr>
      </w:pPr>
    </w:p>
    <w:p w:rsidR="00BE2C95" w:rsidRPr="00BE2C95" w:rsidRDefault="00BE2C95" w:rsidP="00BE2C95">
      <w:pPr>
        <w:keepNext/>
        <w:keepLines/>
        <w:widowControl w:val="0"/>
        <w:adjustRightInd w:val="0"/>
        <w:spacing w:after="0" w:line="360" w:lineRule="auto"/>
        <w:jc w:val="center"/>
        <w:textAlignment w:val="baseline"/>
        <w:rPr>
          <w:rFonts w:ascii="Arial" w:eastAsia="Microsoft YaHei" w:hAnsi="Arial" w:cs="Times New Roman"/>
          <w:b/>
          <w:caps/>
          <w:spacing w:val="-30"/>
          <w:kern w:val="28"/>
          <w:sz w:val="32"/>
          <w:szCs w:val="28"/>
        </w:rPr>
      </w:pPr>
      <w:r w:rsidRPr="00BE2C95">
        <w:rPr>
          <w:rFonts w:ascii="Arial" w:eastAsia="Microsoft YaHei" w:hAnsi="Arial" w:cs="Times New Roman"/>
          <w:b/>
          <w:caps/>
          <w:spacing w:val="-30"/>
          <w:kern w:val="28"/>
          <w:sz w:val="32"/>
          <w:szCs w:val="28"/>
        </w:rPr>
        <w:t xml:space="preserve">Обосновывающие материалы </w:t>
      </w:r>
    </w:p>
    <w:p w:rsidR="00BE2C95" w:rsidRPr="00BE2C95" w:rsidRDefault="00BE2C95" w:rsidP="00BE2C95">
      <w:pPr>
        <w:keepNext/>
        <w:keepLines/>
        <w:widowControl w:val="0"/>
        <w:adjustRightInd w:val="0"/>
        <w:spacing w:after="0" w:line="360" w:lineRule="auto"/>
        <w:jc w:val="center"/>
        <w:textAlignment w:val="baseline"/>
        <w:rPr>
          <w:rFonts w:ascii="Arial" w:eastAsia="Microsoft YaHei" w:hAnsi="Arial" w:cs="Times New Roman"/>
          <w:b/>
          <w:caps/>
          <w:spacing w:val="-30"/>
          <w:kern w:val="28"/>
          <w:sz w:val="32"/>
          <w:szCs w:val="28"/>
        </w:rPr>
      </w:pPr>
      <w:r w:rsidRPr="00BE2C95">
        <w:rPr>
          <w:rFonts w:ascii="Arial" w:eastAsia="Microsoft YaHei" w:hAnsi="Arial" w:cs="Times New Roman"/>
          <w:b/>
          <w:caps/>
          <w:spacing w:val="-30"/>
          <w:kern w:val="28"/>
          <w:sz w:val="32"/>
          <w:szCs w:val="28"/>
        </w:rPr>
        <w:t>к Схеме теплоснабжения муниципального образования «Город Калуга» до 2028 года</w:t>
      </w:r>
    </w:p>
    <w:p w:rsidR="00BE2C95" w:rsidRPr="00BE2C95" w:rsidRDefault="00BE2C95" w:rsidP="00BE2C95">
      <w:pPr>
        <w:keepNext/>
        <w:keepLines/>
        <w:widowControl w:val="0"/>
        <w:adjustRightInd w:val="0"/>
        <w:spacing w:before="220" w:after="60" w:line="240" w:lineRule="auto"/>
        <w:jc w:val="center"/>
        <w:textAlignment w:val="baseline"/>
        <w:rPr>
          <w:rFonts w:ascii="Arial" w:eastAsia="Times New Roman" w:hAnsi="Arial" w:cs="Arial"/>
          <w:b/>
          <w:caps/>
          <w:spacing w:val="-30"/>
          <w:sz w:val="32"/>
          <w:szCs w:val="28"/>
        </w:rPr>
      </w:pPr>
    </w:p>
    <w:p w:rsidR="00BE2C95" w:rsidRPr="00BE2C95" w:rsidRDefault="00BE2C95" w:rsidP="00BE2C95">
      <w:pPr>
        <w:widowControl w:val="0"/>
        <w:adjustRightInd w:val="0"/>
        <w:spacing w:before="120" w:after="120" w:line="240" w:lineRule="auto"/>
        <w:ind w:firstLine="567"/>
        <w:jc w:val="both"/>
        <w:textAlignment w:val="baseline"/>
        <w:rPr>
          <w:rFonts w:ascii="Arial" w:eastAsia="Microsoft YaHei" w:hAnsi="Arial" w:cs="Arial"/>
          <w:spacing w:val="-5"/>
        </w:rPr>
      </w:pPr>
    </w:p>
    <w:p w:rsidR="005E6243" w:rsidRDefault="000C48D2" w:rsidP="0099089E">
      <w:pPr>
        <w:pStyle w:val="af7"/>
        <w:rPr>
          <w:rFonts w:cs="Arial"/>
        </w:rPr>
      </w:pPr>
      <w:r>
        <w:rPr>
          <w:rFonts w:eastAsia="Times New Roman" w:cs="Arial"/>
        </w:rPr>
        <w:t>Глава</w:t>
      </w:r>
      <w:r w:rsidR="00BE2C95" w:rsidRPr="00BE2C95">
        <w:rPr>
          <w:rFonts w:eastAsia="Times New Roman" w:cs="Arial"/>
        </w:rPr>
        <w:t xml:space="preserve"> 1. </w:t>
      </w:r>
      <w:r w:rsidR="0099089E" w:rsidRPr="0099089E">
        <w:rPr>
          <w:rFonts w:cs="Arial"/>
        </w:rPr>
        <w:t>Существующее положение в сфере производства, передачи и потребления тепловой энергии для целей теплоснабжения</w:t>
      </w:r>
    </w:p>
    <w:p w:rsidR="00D768DD" w:rsidRPr="00D768DD" w:rsidRDefault="00D768DD" w:rsidP="00D768DD"/>
    <w:p w:rsidR="00D768DD" w:rsidRPr="00D768DD" w:rsidRDefault="00D768DD" w:rsidP="00D768DD">
      <w:pPr>
        <w:pStyle w:val="af7"/>
      </w:pPr>
      <w:r w:rsidRPr="00D768DD">
        <w:rPr>
          <w:rFonts w:eastAsia="Times New Roman" w:cs="Arial"/>
        </w:rPr>
        <w:t>Приложение 1. Энергоисточники города</w:t>
      </w:r>
    </w:p>
    <w:p w:rsidR="005E6DB4" w:rsidRDefault="005E6DB4" w:rsidP="005E6DB4">
      <w:pPr>
        <w:pStyle w:val="af7"/>
      </w:pPr>
    </w:p>
    <w:p w:rsidR="0099089E" w:rsidRDefault="0099089E" w:rsidP="0099089E"/>
    <w:p w:rsidR="0099089E" w:rsidRDefault="0099089E" w:rsidP="0099089E"/>
    <w:p w:rsidR="0099089E" w:rsidRPr="0099089E" w:rsidRDefault="0099089E" w:rsidP="0099089E"/>
    <w:p w:rsidR="005E6DB4" w:rsidRPr="00BE2C95" w:rsidRDefault="005E6DB4" w:rsidP="005E6DB4">
      <w:pPr>
        <w:jc w:val="center"/>
      </w:pPr>
    </w:p>
    <w:p w:rsidR="00C04BE2" w:rsidRPr="00BE2C95" w:rsidRDefault="00C04BE2" w:rsidP="005E6DB4">
      <w:pPr>
        <w:jc w:val="center"/>
      </w:pPr>
    </w:p>
    <w:p w:rsidR="005E6DB4" w:rsidRPr="00BE2C95" w:rsidRDefault="005E6DB4" w:rsidP="000A5CBF"/>
    <w:p w:rsidR="005E6DB4" w:rsidRPr="00BE2C95" w:rsidRDefault="00975205" w:rsidP="005E6DB4">
      <w:pPr>
        <w:jc w:val="center"/>
        <w:rPr>
          <w:rFonts w:ascii="Arial" w:hAnsi="Arial" w:cs="Arial"/>
          <w:sz w:val="24"/>
          <w:szCs w:val="24"/>
        </w:rPr>
      </w:pPr>
      <w:r w:rsidRPr="00BE2C95">
        <w:rPr>
          <w:rFonts w:ascii="Arial" w:hAnsi="Arial" w:cs="Arial"/>
          <w:sz w:val="24"/>
          <w:szCs w:val="24"/>
        </w:rPr>
        <w:t>Калуга</w:t>
      </w:r>
      <w:r w:rsidR="0052622C">
        <w:rPr>
          <w:rFonts w:ascii="Arial" w:hAnsi="Arial" w:cs="Arial"/>
          <w:sz w:val="24"/>
          <w:szCs w:val="24"/>
        </w:rPr>
        <w:t>, 2021</w:t>
      </w:r>
    </w:p>
    <w:p w:rsidR="005E6DB4" w:rsidRPr="00BE2C95" w:rsidRDefault="005E6DB4" w:rsidP="00EA3D59">
      <w:pPr>
        <w:pStyle w:val="10"/>
        <w:pageBreakBefore/>
        <w:numPr>
          <w:ilvl w:val="0"/>
          <w:numId w:val="1"/>
        </w:numPr>
        <w:pBdr>
          <w:top w:val="single" w:sz="48" w:space="3" w:color="FFFFFF"/>
          <w:left w:val="single" w:sz="6" w:space="3" w:color="FFFFFF"/>
          <w:bottom w:val="single" w:sz="6" w:space="3" w:color="FFFFFF"/>
        </w:pBdr>
        <w:tabs>
          <w:tab w:val="left" w:pos="993"/>
        </w:tabs>
        <w:adjustRightInd w:val="0"/>
        <w:spacing w:before="120" w:after="120" w:line="240" w:lineRule="atLeast"/>
        <w:ind w:left="0" w:firstLine="567"/>
        <w:textAlignment w:val="baseline"/>
        <w:rPr>
          <w:color w:val="auto"/>
        </w:rPr>
        <w:sectPr w:rsidR="005E6DB4" w:rsidRPr="00BE2C95" w:rsidSect="00C01F8F">
          <w:headerReference w:type="default" r:id="rId9"/>
          <w:footerReference w:type="default" r:id="rId10"/>
          <w:pgSz w:w="11906" w:h="16838" w:code="9"/>
          <w:pgMar w:top="851" w:right="1134" w:bottom="1134" w:left="1701" w:header="510" w:footer="691" w:gutter="0"/>
          <w:cols w:space="708"/>
          <w:titlePg/>
          <w:docGrid w:linePitch="360"/>
        </w:sectPr>
      </w:pPr>
    </w:p>
    <w:p w:rsidR="00CF2CB1" w:rsidRPr="00BE2C95" w:rsidRDefault="00CF2CB1" w:rsidP="00CF2CB1">
      <w:pPr>
        <w:spacing w:after="0"/>
        <w:jc w:val="center"/>
        <w:rPr>
          <w:rFonts w:ascii="Arial Black" w:eastAsia="Microsoft YaHei" w:hAnsi="Arial Black" w:cs="Times New Roman"/>
          <w:caps/>
          <w:spacing w:val="-5"/>
        </w:rPr>
      </w:pPr>
      <w:bookmarkStart w:id="0" w:name="_Toc333913957"/>
      <w:r w:rsidRPr="00BE2C95">
        <w:rPr>
          <w:rFonts w:ascii="Arial Black" w:eastAsia="Microsoft YaHei" w:hAnsi="Arial Black" w:cs="Times New Roman"/>
          <w:caps/>
          <w:spacing w:val="-5"/>
        </w:rPr>
        <w:lastRenderedPageBreak/>
        <w:t xml:space="preserve">Состав </w:t>
      </w:r>
      <w:bookmarkEnd w:id="0"/>
      <w:r w:rsidR="00BE2C95" w:rsidRPr="00BE2C95">
        <w:rPr>
          <w:rFonts w:ascii="Arial Black" w:eastAsia="Microsoft YaHei" w:hAnsi="Arial Black" w:cs="Times New Roman"/>
          <w:caps/>
          <w:spacing w:val="-5"/>
        </w:rPr>
        <w:t>документов</w:t>
      </w:r>
    </w:p>
    <w:tbl>
      <w:tblPr>
        <w:tblW w:w="0" w:type="auto"/>
        <w:tblInd w:w="70" w:type="dxa"/>
        <w:tblLayout w:type="fixed"/>
        <w:tblCellMar>
          <w:left w:w="28" w:type="dxa"/>
          <w:right w:w="28" w:type="dxa"/>
        </w:tblCellMar>
        <w:tblLook w:val="0000" w:firstRow="0" w:lastRow="0" w:firstColumn="0" w:lastColumn="0" w:noHBand="0" w:noVBand="0"/>
      </w:tblPr>
      <w:tblGrid>
        <w:gridCol w:w="6195"/>
        <w:gridCol w:w="2822"/>
      </w:tblGrid>
      <w:tr w:rsidR="00125DFE" w:rsidRPr="003C62A7" w:rsidTr="004452F6">
        <w:trPr>
          <w:trHeight w:val="454"/>
          <w:tblHeader/>
        </w:trPr>
        <w:tc>
          <w:tcPr>
            <w:tcW w:w="6195" w:type="dxa"/>
            <w:tcBorders>
              <w:top w:val="single" w:sz="4" w:space="0" w:color="auto"/>
              <w:left w:val="single" w:sz="4" w:space="0" w:color="auto"/>
              <w:bottom w:val="single" w:sz="4" w:space="0" w:color="auto"/>
              <w:right w:val="single" w:sz="4" w:space="0" w:color="auto"/>
            </w:tcBorders>
            <w:vAlign w:val="center"/>
          </w:tcPr>
          <w:p w:rsidR="00125DFE" w:rsidRPr="003C62A7" w:rsidRDefault="00125DFE" w:rsidP="004452F6">
            <w:pPr>
              <w:spacing w:after="0"/>
              <w:jc w:val="center"/>
              <w:rPr>
                <w:rFonts w:ascii="Arial" w:eastAsia="Times New Roman" w:hAnsi="Arial" w:cs="Arial"/>
                <w:b/>
                <w:color w:val="000000"/>
                <w:sz w:val="24"/>
                <w:szCs w:val="24"/>
                <w:lang w:eastAsia="ru-RU"/>
              </w:rPr>
            </w:pPr>
            <w:r w:rsidRPr="003C62A7">
              <w:rPr>
                <w:rFonts w:ascii="Arial" w:eastAsia="Times New Roman" w:hAnsi="Arial" w:cs="Arial"/>
                <w:b/>
                <w:color w:val="000000"/>
                <w:sz w:val="24"/>
                <w:szCs w:val="24"/>
                <w:lang w:eastAsia="ru-RU"/>
              </w:rPr>
              <w:t>Наименование документа</w:t>
            </w:r>
          </w:p>
        </w:tc>
        <w:tc>
          <w:tcPr>
            <w:tcW w:w="2822" w:type="dxa"/>
            <w:tcBorders>
              <w:top w:val="single" w:sz="4" w:space="0" w:color="auto"/>
              <w:left w:val="nil"/>
              <w:bottom w:val="single" w:sz="4" w:space="0" w:color="auto"/>
              <w:right w:val="single" w:sz="4" w:space="0" w:color="auto"/>
            </w:tcBorders>
            <w:vAlign w:val="center"/>
          </w:tcPr>
          <w:p w:rsidR="00125DFE" w:rsidRPr="003C62A7" w:rsidRDefault="00125DFE" w:rsidP="004452F6">
            <w:pPr>
              <w:spacing w:after="0"/>
              <w:jc w:val="center"/>
              <w:rPr>
                <w:rFonts w:ascii="Arial" w:eastAsia="Times New Roman" w:hAnsi="Arial" w:cs="Arial"/>
                <w:b/>
                <w:color w:val="000000"/>
                <w:sz w:val="24"/>
                <w:szCs w:val="24"/>
                <w:lang w:eastAsia="ru-RU"/>
              </w:rPr>
            </w:pPr>
            <w:r w:rsidRPr="003C62A7">
              <w:rPr>
                <w:rFonts w:ascii="Arial" w:eastAsia="Times New Roman" w:hAnsi="Arial" w:cs="Arial"/>
                <w:b/>
                <w:color w:val="000000"/>
                <w:sz w:val="24"/>
                <w:szCs w:val="24"/>
                <w:lang w:eastAsia="ru-RU"/>
              </w:rPr>
              <w:t>Шифр</w:t>
            </w:r>
          </w:p>
        </w:tc>
      </w:tr>
      <w:tr w:rsidR="00125DFE" w:rsidRPr="003C62A7" w:rsidTr="004452F6">
        <w:trPr>
          <w:trHeight w:val="592"/>
        </w:trPr>
        <w:tc>
          <w:tcPr>
            <w:tcW w:w="6195" w:type="dxa"/>
            <w:tcBorders>
              <w:top w:val="nil"/>
              <w:left w:val="single" w:sz="4" w:space="0" w:color="auto"/>
              <w:bottom w:val="single" w:sz="4" w:space="0" w:color="auto"/>
              <w:right w:val="single" w:sz="4" w:space="0" w:color="auto"/>
            </w:tcBorders>
            <w:vAlign w:val="center"/>
          </w:tcPr>
          <w:p w:rsidR="00125DFE" w:rsidRPr="003C62A7" w:rsidRDefault="00125DFE" w:rsidP="004452F6">
            <w:pPr>
              <w:spacing w:after="0"/>
              <w:ind w:left="142"/>
              <w:rPr>
                <w:rFonts w:ascii="Arial" w:eastAsia="Times New Roman" w:hAnsi="Arial" w:cs="Arial"/>
                <w:color w:val="000000"/>
                <w:sz w:val="24"/>
                <w:szCs w:val="24"/>
                <w:lang w:eastAsia="ru-RU"/>
              </w:rPr>
            </w:pPr>
            <w:r w:rsidRPr="003C62A7">
              <w:rPr>
                <w:rFonts w:ascii="Arial" w:eastAsia="Times New Roman" w:hAnsi="Arial" w:cs="Arial"/>
                <w:color w:val="000000"/>
                <w:sz w:val="24"/>
                <w:szCs w:val="24"/>
                <w:lang w:eastAsia="ru-RU"/>
              </w:rPr>
              <w:t xml:space="preserve">Схема теплоснабжения муниципального образования "Город Калуга" на период до 2028 года </w:t>
            </w:r>
          </w:p>
        </w:tc>
        <w:tc>
          <w:tcPr>
            <w:tcW w:w="2822" w:type="dxa"/>
            <w:tcBorders>
              <w:top w:val="nil"/>
              <w:left w:val="nil"/>
              <w:bottom w:val="single" w:sz="4" w:space="0" w:color="auto"/>
              <w:right w:val="single" w:sz="4" w:space="0" w:color="auto"/>
            </w:tcBorders>
            <w:vAlign w:val="center"/>
          </w:tcPr>
          <w:p w:rsidR="00125DFE" w:rsidRPr="003C62A7" w:rsidRDefault="00125DFE" w:rsidP="004452F6">
            <w:pPr>
              <w:spacing w:after="0"/>
              <w:jc w:val="center"/>
              <w:rPr>
                <w:rFonts w:ascii="Arial" w:eastAsia="Times New Roman" w:hAnsi="Arial" w:cs="Arial"/>
                <w:color w:val="000000"/>
                <w:sz w:val="24"/>
                <w:szCs w:val="24"/>
                <w:lang w:eastAsia="ru-RU"/>
              </w:rPr>
            </w:pPr>
            <w:r w:rsidRPr="003C62A7">
              <w:rPr>
                <w:rFonts w:ascii="Arial" w:eastAsia="Times New Roman" w:hAnsi="Arial" w:cs="Arial"/>
                <w:color w:val="000000"/>
                <w:sz w:val="24"/>
                <w:szCs w:val="24"/>
                <w:lang w:eastAsia="ru-RU"/>
              </w:rPr>
              <w:t>29401.СТ-ПСТ.000.000.</w:t>
            </w:r>
          </w:p>
        </w:tc>
      </w:tr>
      <w:tr w:rsidR="00125DFE" w:rsidRPr="003C62A7" w:rsidTr="004452F6">
        <w:trPr>
          <w:trHeight w:val="409"/>
        </w:trPr>
        <w:tc>
          <w:tcPr>
            <w:tcW w:w="9017" w:type="dxa"/>
            <w:gridSpan w:val="2"/>
            <w:tcBorders>
              <w:top w:val="nil"/>
              <w:left w:val="single" w:sz="4" w:space="0" w:color="auto"/>
              <w:bottom w:val="single" w:sz="4" w:space="0" w:color="auto"/>
              <w:right w:val="single" w:sz="4" w:space="0" w:color="auto"/>
            </w:tcBorders>
            <w:vAlign w:val="center"/>
          </w:tcPr>
          <w:p w:rsidR="00125DFE" w:rsidRPr="003C62A7" w:rsidRDefault="00125DFE" w:rsidP="004452F6">
            <w:pPr>
              <w:spacing w:after="0"/>
              <w:rPr>
                <w:rFonts w:ascii="Arial" w:eastAsia="Times New Roman" w:hAnsi="Arial" w:cs="Arial"/>
                <w:b/>
                <w:i/>
                <w:color w:val="000000"/>
                <w:sz w:val="24"/>
                <w:szCs w:val="24"/>
                <w:lang w:eastAsia="ru-RU"/>
              </w:rPr>
            </w:pPr>
            <w:r w:rsidRPr="003C62A7">
              <w:rPr>
                <w:rFonts w:ascii="Arial" w:eastAsia="Times New Roman" w:hAnsi="Arial" w:cs="Arial"/>
                <w:b/>
                <w:i/>
                <w:color w:val="000000"/>
                <w:sz w:val="24"/>
                <w:szCs w:val="24"/>
                <w:lang w:eastAsia="ru-RU"/>
              </w:rPr>
              <w:t>Обосновывающие материалы к схеме теплоснабжения</w:t>
            </w:r>
          </w:p>
        </w:tc>
      </w:tr>
      <w:tr w:rsidR="00125DFE" w:rsidRPr="003C62A7" w:rsidTr="004452F6">
        <w:trPr>
          <w:trHeight w:val="630"/>
        </w:trPr>
        <w:tc>
          <w:tcPr>
            <w:tcW w:w="6195" w:type="dxa"/>
            <w:tcBorders>
              <w:top w:val="nil"/>
              <w:left w:val="single" w:sz="4" w:space="0" w:color="auto"/>
              <w:bottom w:val="single" w:sz="4" w:space="0" w:color="auto"/>
              <w:right w:val="single" w:sz="4" w:space="0" w:color="auto"/>
            </w:tcBorders>
            <w:vAlign w:val="center"/>
          </w:tcPr>
          <w:p w:rsidR="00125DFE" w:rsidRPr="003C62A7" w:rsidRDefault="00125DFE" w:rsidP="004452F6">
            <w:pPr>
              <w:pStyle w:val="af7"/>
              <w:jc w:val="left"/>
              <w:rPr>
                <w:rFonts w:cs="Arial"/>
                <w:b w:val="0"/>
                <w:caps w:val="0"/>
                <w:color w:val="000000"/>
                <w:spacing w:val="0"/>
                <w:sz w:val="24"/>
                <w:szCs w:val="24"/>
                <w:lang w:eastAsia="ru-RU"/>
              </w:rPr>
            </w:pPr>
            <w:r w:rsidRPr="003C62A7">
              <w:rPr>
                <w:rFonts w:cs="Arial"/>
                <w:b w:val="0"/>
                <w:caps w:val="0"/>
                <w:color w:val="000000"/>
                <w:spacing w:val="0"/>
                <w:sz w:val="24"/>
                <w:szCs w:val="24"/>
                <w:lang w:eastAsia="ru-RU"/>
              </w:rPr>
              <w:t xml:space="preserve">Глава 1. Существующее положение в сфере производства, передачи и потребления тепловой энергии для целей теплоснабжения </w:t>
            </w:r>
          </w:p>
        </w:tc>
        <w:tc>
          <w:tcPr>
            <w:tcW w:w="2822" w:type="dxa"/>
            <w:tcBorders>
              <w:top w:val="nil"/>
              <w:left w:val="nil"/>
              <w:bottom w:val="single" w:sz="4" w:space="0" w:color="auto"/>
              <w:right w:val="single" w:sz="4" w:space="0" w:color="auto"/>
            </w:tcBorders>
            <w:vAlign w:val="center"/>
          </w:tcPr>
          <w:p w:rsidR="00125DFE" w:rsidRPr="003C62A7" w:rsidRDefault="00125DFE" w:rsidP="004452F6">
            <w:pPr>
              <w:spacing w:after="0"/>
              <w:jc w:val="center"/>
              <w:rPr>
                <w:rFonts w:ascii="Arial" w:eastAsia="Times New Roman" w:hAnsi="Arial" w:cs="Arial"/>
                <w:color w:val="000000"/>
                <w:sz w:val="24"/>
                <w:szCs w:val="24"/>
                <w:lang w:eastAsia="ru-RU"/>
              </w:rPr>
            </w:pPr>
            <w:r w:rsidRPr="003C62A7">
              <w:rPr>
                <w:rFonts w:ascii="Arial" w:eastAsia="Times New Roman" w:hAnsi="Arial" w:cs="Arial"/>
                <w:color w:val="000000"/>
                <w:sz w:val="24"/>
                <w:szCs w:val="24"/>
                <w:lang w:eastAsia="ru-RU"/>
              </w:rPr>
              <w:t>29401.ОМ-ПСТ.001.000.</w:t>
            </w:r>
          </w:p>
        </w:tc>
      </w:tr>
      <w:tr w:rsidR="00125DFE" w:rsidRPr="003C62A7" w:rsidTr="004452F6">
        <w:trPr>
          <w:trHeight w:val="315"/>
        </w:trPr>
        <w:tc>
          <w:tcPr>
            <w:tcW w:w="6195" w:type="dxa"/>
            <w:tcBorders>
              <w:top w:val="nil"/>
              <w:left w:val="single" w:sz="4" w:space="0" w:color="auto"/>
              <w:bottom w:val="single" w:sz="4" w:space="0" w:color="auto"/>
              <w:right w:val="single" w:sz="4" w:space="0" w:color="auto"/>
            </w:tcBorders>
            <w:vAlign w:val="center"/>
          </w:tcPr>
          <w:p w:rsidR="00125DFE" w:rsidRPr="003C62A7" w:rsidRDefault="00125DFE" w:rsidP="004452F6">
            <w:pPr>
              <w:spacing w:after="0"/>
              <w:ind w:left="142"/>
              <w:rPr>
                <w:rFonts w:ascii="Arial" w:eastAsia="Times New Roman" w:hAnsi="Arial" w:cs="Arial"/>
                <w:color w:val="000000"/>
                <w:sz w:val="24"/>
                <w:szCs w:val="24"/>
                <w:lang w:eastAsia="ru-RU"/>
              </w:rPr>
            </w:pPr>
            <w:r w:rsidRPr="003C62A7">
              <w:rPr>
                <w:rFonts w:ascii="Arial" w:eastAsia="Times New Roman" w:hAnsi="Arial" w:cs="Arial"/>
                <w:color w:val="000000"/>
                <w:sz w:val="24"/>
                <w:szCs w:val="24"/>
                <w:lang w:eastAsia="ru-RU"/>
              </w:rPr>
              <w:t>Приложение 1. Энергоисточники города</w:t>
            </w:r>
          </w:p>
        </w:tc>
        <w:tc>
          <w:tcPr>
            <w:tcW w:w="2822" w:type="dxa"/>
            <w:tcBorders>
              <w:top w:val="nil"/>
              <w:left w:val="nil"/>
              <w:bottom w:val="single" w:sz="4" w:space="0" w:color="auto"/>
              <w:right w:val="single" w:sz="4" w:space="0" w:color="auto"/>
            </w:tcBorders>
            <w:vAlign w:val="center"/>
          </w:tcPr>
          <w:p w:rsidR="00125DFE" w:rsidRPr="003C62A7" w:rsidRDefault="00125DFE" w:rsidP="004452F6">
            <w:pPr>
              <w:spacing w:after="0"/>
              <w:jc w:val="center"/>
              <w:rPr>
                <w:rFonts w:ascii="Arial" w:eastAsia="Times New Roman" w:hAnsi="Arial" w:cs="Arial"/>
                <w:color w:val="000000"/>
                <w:sz w:val="24"/>
                <w:szCs w:val="24"/>
                <w:lang w:eastAsia="ru-RU"/>
              </w:rPr>
            </w:pPr>
            <w:r w:rsidRPr="003C62A7">
              <w:rPr>
                <w:rFonts w:ascii="Arial" w:eastAsia="Times New Roman" w:hAnsi="Arial" w:cs="Arial"/>
                <w:color w:val="000000"/>
                <w:sz w:val="24"/>
                <w:szCs w:val="24"/>
                <w:lang w:eastAsia="ru-RU"/>
              </w:rPr>
              <w:t>29401.ОМ-ПСТ.001.001.</w:t>
            </w:r>
          </w:p>
        </w:tc>
      </w:tr>
      <w:tr w:rsidR="00125DFE" w:rsidRPr="003C62A7" w:rsidTr="004452F6">
        <w:trPr>
          <w:trHeight w:val="315"/>
        </w:trPr>
        <w:tc>
          <w:tcPr>
            <w:tcW w:w="6195" w:type="dxa"/>
            <w:tcBorders>
              <w:top w:val="nil"/>
              <w:left w:val="single" w:sz="4" w:space="0" w:color="auto"/>
              <w:bottom w:val="single" w:sz="4" w:space="0" w:color="auto"/>
              <w:right w:val="single" w:sz="4" w:space="0" w:color="auto"/>
            </w:tcBorders>
            <w:vAlign w:val="center"/>
          </w:tcPr>
          <w:p w:rsidR="00125DFE" w:rsidRPr="003C62A7" w:rsidRDefault="00125DFE" w:rsidP="004452F6">
            <w:pPr>
              <w:spacing w:after="0"/>
              <w:ind w:left="142"/>
              <w:rPr>
                <w:rFonts w:ascii="Arial" w:eastAsia="Times New Roman" w:hAnsi="Arial" w:cs="Arial"/>
                <w:color w:val="000000"/>
                <w:sz w:val="24"/>
                <w:szCs w:val="24"/>
                <w:lang w:eastAsia="ru-RU"/>
              </w:rPr>
            </w:pPr>
            <w:r w:rsidRPr="003C62A7">
              <w:rPr>
                <w:rFonts w:ascii="Arial" w:eastAsia="Times New Roman" w:hAnsi="Arial" w:cs="Arial"/>
                <w:color w:val="000000"/>
                <w:sz w:val="24"/>
                <w:szCs w:val="24"/>
                <w:lang w:eastAsia="ru-RU"/>
              </w:rPr>
              <w:t>Приложение 2. Тепловые сети</w:t>
            </w:r>
          </w:p>
        </w:tc>
        <w:tc>
          <w:tcPr>
            <w:tcW w:w="2822" w:type="dxa"/>
            <w:tcBorders>
              <w:top w:val="nil"/>
              <w:left w:val="nil"/>
              <w:bottom w:val="single" w:sz="4" w:space="0" w:color="auto"/>
              <w:right w:val="single" w:sz="4" w:space="0" w:color="auto"/>
            </w:tcBorders>
            <w:vAlign w:val="center"/>
          </w:tcPr>
          <w:p w:rsidR="00125DFE" w:rsidRPr="003C62A7" w:rsidRDefault="00125DFE" w:rsidP="004452F6">
            <w:pPr>
              <w:spacing w:after="0"/>
              <w:jc w:val="center"/>
              <w:rPr>
                <w:rFonts w:ascii="Arial" w:eastAsia="Times New Roman" w:hAnsi="Arial" w:cs="Arial"/>
                <w:color w:val="000000"/>
                <w:sz w:val="24"/>
                <w:szCs w:val="24"/>
                <w:lang w:eastAsia="ru-RU"/>
              </w:rPr>
            </w:pPr>
            <w:r w:rsidRPr="003C62A7">
              <w:rPr>
                <w:rFonts w:ascii="Arial" w:eastAsia="Times New Roman" w:hAnsi="Arial" w:cs="Arial"/>
                <w:color w:val="000000"/>
                <w:sz w:val="24"/>
                <w:szCs w:val="24"/>
                <w:lang w:eastAsia="ru-RU"/>
              </w:rPr>
              <w:t>29401.ОМ-ПСТ.001.002.</w:t>
            </w:r>
          </w:p>
        </w:tc>
      </w:tr>
      <w:tr w:rsidR="00125DFE" w:rsidRPr="003C62A7" w:rsidTr="004452F6">
        <w:trPr>
          <w:trHeight w:val="315"/>
        </w:trPr>
        <w:tc>
          <w:tcPr>
            <w:tcW w:w="6195" w:type="dxa"/>
            <w:tcBorders>
              <w:top w:val="nil"/>
              <w:left w:val="single" w:sz="4" w:space="0" w:color="auto"/>
              <w:bottom w:val="single" w:sz="4" w:space="0" w:color="auto"/>
              <w:right w:val="single" w:sz="4" w:space="0" w:color="auto"/>
            </w:tcBorders>
            <w:vAlign w:val="center"/>
          </w:tcPr>
          <w:p w:rsidR="00125DFE" w:rsidRPr="003C62A7" w:rsidRDefault="00125DFE" w:rsidP="004452F6">
            <w:pPr>
              <w:spacing w:after="0"/>
              <w:ind w:left="142"/>
              <w:rPr>
                <w:rFonts w:ascii="Arial" w:eastAsia="Times New Roman" w:hAnsi="Arial" w:cs="Arial"/>
                <w:color w:val="000000"/>
                <w:sz w:val="24"/>
                <w:szCs w:val="24"/>
                <w:lang w:eastAsia="ru-RU"/>
              </w:rPr>
            </w:pPr>
            <w:r w:rsidRPr="003C62A7">
              <w:rPr>
                <w:rFonts w:ascii="Arial" w:eastAsia="Times New Roman" w:hAnsi="Arial" w:cs="Arial"/>
                <w:color w:val="000000"/>
                <w:sz w:val="24"/>
                <w:szCs w:val="24"/>
                <w:lang w:eastAsia="ru-RU"/>
              </w:rPr>
              <w:t>Приложение 3. Тепловые нагрузки потребителей города</w:t>
            </w:r>
          </w:p>
        </w:tc>
        <w:tc>
          <w:tcPr>
            <w:tcW w:w="2822" w:type="dxa"/>
            <w:tcBorders>
              <w:top w:val="nil"/>
              <w:left w:val="nil"/>
              <w:bottom w:val="single" w:sz="4" w:space="0" w:color="auto"/>
              <w:right w:val="single" w:sz="4" w:space="0" w:color="auto"/>
            </w:tcBorders>
            <w:vAlign w:val="center"/>
          </w:tcPr>
          <w:p w:rsidR="00125DFE" w:rsidRPr="003C62A7" w:rsidRDefault="00125DFE" w:rsidP="004452F6">
            <w:pPr>
              <w:spacing w:after="0"/>
              <w:jc w:val="center"/>
              <w:rPr>
                <w:rFonts w:ascii="Arial" w:eastAsia="Times New Roman" w:hAnsi="Arial" w:cs="Arial"/>
                <w:color w:val="000000"/>
                <w:sz w:val="24"/>
                <w:szCs w:val="24"/>
                <w:lang w:eastAsia="ru-RU"/>
              </w:rPr>
            </w:pPr>
            <w:r w:rsidRPr="003C62A7">
              <w:rPr>
                <w:rFonts w:ascii="Arial" w:eastAsia="Times New Roman" w:hAnsi="Arial" w:cs="Arial"/>
                <w:color w:val="000000"/>
                <w:sz w:val="24"/>
                <w:szCs w:val="24"/>
                <w:lang w:eastAsia="ru-RU"/>
              </w:rPr>
              <w:t>29401.ОМ-ПСТ.001.003.</w:t>
            </w:r>
          </w:p>
        </w:tc>
      </w:tr>
      <w:tr w:rsidR="00125DFE" w:rsidRPr="003C62A7" w:rsidTr="004452F6">
        <w:trPr>
          <w:trHeight w:val="315"/>
        </w:trPr>
        <w:tc>
          <w:tcPr>
            <w:tcW w:w="6195" w:type="dxa"/>
            <w:tcBorders>
              <w:top w:val="nil"/>
              <w:left w:val="single" w:sz="4" w:space="0" w:color="auto"/>
              <w:bottom w:val="single" w:sz="4" w:space="0" w:color="auto"/>
              <w:right w:val="single" w:sz="4" w:space="0" w:color="auto"/>
            </w:tcBorders>
            <w:vAlign w:val="center"/>
          </w:tcPr>
          <w:p w:rsidR="00125DFE" w:rsidRPr="003C62A7" w:rsidRDefault="00125DFE" w:rsidP="004452F6">
            <w:pPr>
              <w:spacing w:after="0"/>
              <w:ind w:left="142"/>
              <w:rPr>
                <w:rFonts w:ascii="Arial" w:eastAsia="Times New Roman" w:hAnsi="Arial" w:cs="Arial"/>
                <w:color w:val="000000"/>
                <w:sz w:val="24"/>
                <w:szCs w:val="24"/>
                <w:lang w:eastAsia="ru-RU"/>
              </w:rPr>
            </w:pPr>
            <w:r w:rsidRPr="003C62A7">
              <w:rPr>
                <w:rFonts w:ascii="Arial" w:eastAsia="Times New Roman" w:hAnsi="Arial" w:cs="Arial"/>
                <w:color w:val="000000"/>
                <w:sz w:val="24"/>
                <w:szCs w:val="24"/>
                <w:lang w:eastAsia="ru-RU"/>
              </w:rPr>
              <w:t>Приложение 4. Потребление тепловой энергии абонентами за отопительный период и за год в целом</w:t>
            </w:r>
          </w:p>
        </w:tc>
        <w:tc>
          <w:tcPr>
            <w:tcW w:w="2822" w:type="dxa"/>
            <w:tcBorders>
              <w:top w:val="nil"/>
              <w:left w:val="nil"/>
              <w:bottom w:val="single" w:sz="4" w:space="0" w:color="auto"/>
              <w:right w:val="single" w:sz="4" w:space="0" w:color="auto"/>
            </w:tcBorders>
            <w:vAlign w:val="center"/>
          </w:tcPr>
          <w:p w:rsidR="00125DFE" w:rsidRPr="003C62A7" w:rsidRDefault="00125DFE" w:rsidP="004452F6">
            <w:pPr>
              <w:spacing w:after="0"/>
              <w:jc w:val="center"/>
              <w:rPr>
                <w:rFonts w:ascii="Arial" w:eastAsia="Times New Roman" w:hAnsi="Arial" w:cs="Arial"/>
                <w:color w:val="000000"/>
                <w:sz w:val="24"/>
                <w:szCs w:val="24"/>
                <w:lang w:eastAsia="ru-RU"/>
              </w:rPr>
            </w:pPr>
            <w:r w:rsidRPr="003C62A7">
              <w:rPr>
                <w:rFonts w:ascii="Arial" w:eastAsia="Times New Roman" w:hAnsi="Arial" w:cs="Arial"/>
                <w:color w:val="000000"/>
                <w:sz w:val="24"/>
                <w:szCs w:val="24"/>
                <w:lang w:eastAsia="ru-RU"/>
              </w:rPr>
              <w:t>29401.ОМ-ПСТ.001.004.</w:t>
            </w:r>
          </w:p>
        </w:tc>
      </w:tr>
      <w:tr w:rsidR="00125DFE" w:rsidRPr="003C62A7" w:rsidTr="004452F6">
        <w:trPr>
          <w:trHeight w:val="315"/>
        </w:trPr>
        <w:tc>
          <w:tcPr>
            <w:tcW w:w="6195" w:type="dxa"/>
            <w:tcBorders>
              <w:top w:val="nil"/>
              <w:left w:val="single" w:sz="4" w:space="0" w:color="auto"/>
              <w:bottom w:val="single" w:sz="4" w:space="0" w:color="auto"/>
              <w:right w:val="single" w:sz="4" w:space="0" w:color="auto"/>
            </w:tcBorders>
            <w:vAlign w:val="center"/>
          </w:tcPr>
          <w:p w:rsidR="00125DFE" w:rsidRPr="003C62A7" w:rsidRDefault="00125DFE" w:rsidP="004452F6">
            <w:pPr>
              <w:spacing w:after="0"/>
              <w:ind w:left="142"/>
              <w:rPr>
                <w:rFonts w:ascii="Arial" w:eastAsia="Times New Roman" w:hAnsi="Arial" w:cs="Arial"/>
                <w:color w:val="000000"/>
                <w:sz w:val="24"/>
                <w:szCs w:val="24"/>
                <w:lang w:eastAsia="ru-RU"/>
              </w:rPr>
            </w:pPr>
            <w:r w:rsidRPr="003C62A7">
              <w:rPr>
                <w:rFonts w:ascii="Arial" w:eastAsia="Times New Roman" w:hAnsi="Arial" w:cs="Arial"/>
                <w:color w:val="000000"/>
                <w:sz w:val="24"/>
                <w:szCs w:val="24"/>
                <w:lang w:eastAsia="ru-RU"/>
              </w:rPr>
              <w:t>Приложение 5. Данные для анализа фактического теплопотребления. Температурные графики</w:t>
            </w:r>
          </w:p>
        </w:tc>
        <w:tc>
          <w:tcPr>
            <w:tcW w:w="2822" w:type="dxa"/>
            <w:tcBorders>
              <w:top w:val="nil"/>
              <w:left w:val="nil"/>
              <w:bottom w:val="single" w:sz="4" w:space="0" w:color="auto"/>
              <w:right w:val="single" w:sz="4" w:space="0" w:color="auto"/>
            </w:tcBorders>
            <w:vAlign w:val="center"/>
          </w:tcPr>
          <w:p w:rsidR="00125DFE" w:rsidRPr="003C62A7" w:rsidRDefault="00125DFE" w:rsidP="004452F6">
            <w:pPr>
              <w:spacing w:after="0"/>
              <w:jc w:val="center"/>
              <w:rPr>
                <w:rFonts w:ascii="Arial" w:eastAsia="Times New Roman" w:hAnsi="Arial" w:cs="Arial"/>
                <w:color w:val="000000"/>
                <w:sz w:val="24"/>
                <w:szCs w:val="24"/>
                <w:lang w:eastAsia="ru-RU"/>
              </w:rPr>
            </w:pPr>
            <w:r w:rsidRPr="003C62A7">
              <w:rPr>
                <w:rFonts w:ascii="Arial" w:eastAsia="Times New Roman" w:hAnsi="Arial" w:cs="Arial"/>
                <w:color w:val="000000"/>
                <w:sz w:val="24"/>
                <w:szCs w:val="24"/>
                <w:lang w:eastAsia="ru-RU"/>
              </w:rPr>
              <w:t>29401.ОМ-ПСТ.001.005.</w:t>
            </w:r>
          </w:p>
        </w:tc>
      </w:tr>
      <w:tr w:rsidR="00125DFE" w:rsidRPr="003C62A7" w:rsidTr="004452F6">
        <w:trPr>
          <w:trHeight w:val="315"/>
        </w:trPr>
        <w:tc>
          <w:tcPr>
            <w:tcW w:w="6195" w:type="dxa"/>
            <w:tcBorders>
              <w:top w:val="nil"/>
              <w:left w:val="single" w:sz="4" w:space="0" w:color="auto"/>
              <w:bottom w:val="single" w:sz="4" w:space="0" w:color="auto"/>
              <w:right w:val="single" w:sz="4" w:space="0" w:color="auto"/>
            </w:tcBorders>
            <w:vAlign w:val="center"/>
          </w:tcPr>
          <w:p w:rsidR="00125DFE" w:rsidRPr="003C62A7" w:rsidRDefault="00125DFE" w:rsidP="004452F6">
            <w:pPr>
              <w:spacing w:after="0"/>
              <w:ind w:left="142"/>
              <w:rPr>
                <w:rFonts w:ascii="Arial" w:eastAsia="Times New Roman" w:hAnsi="Arial" w:cs="Arial"/>
                <w:color w:val="000000"/>
                <w:sz w:val="24"/>
                <w:szCs w:val="24"/>
                <w:lang w:eastAsia="ru-RU"/>
              </w:rPr>
            </w:pPr>
            <w:r w:rsidRPr="003C62A7">
              <w:rPr>
                <w:rFonts w:ascii="Arial" w:eastAsia="Times New Roman" w:hAnsi="Arial" w:cs="Arial"/>
                <w:color w:val="000000"/>
                <w:sz w:val="24"/>
                <w:szCs w:val="24"/>
                <w:lang w:eastAsia="ru-RU"/>
              </w:rPr>
              <w:t>Приложение 6. Оценка надежности теплоснабжения</w:t>
            </w:r>
          </w:p>
        </w:tc>
        <w:tc>
          <w:tcPr>
            <w:tcW w:w="2822" w:type="dxa"/>
            <w:tcBorders>
              <w:top w:val="nil"/>
              <w:left w:val="nil"/>
              <w:bottom w:val="single" w:sz="4" w:space="0" w:color="auto"/>
              <w:right w:val="single" w:sz="4" w:space="0" w:color="auto"/>
            </w:tcBorders>
            <w:vAlign w:val="center"/>
          </w:tcPr>
          <w:p w:rsidR="00125DFE" w:rsidRPr="003C62A7" w:rsidRDefault="00125DFE" w:rsidP="004452F6">
            <w:pPr>
              <w:spacing w:after="0"/>
              <w:jc w:val="center"/>
              <w:rPr>
                <w:rFonts w:ascii="Arial" w:eastAsia="Times New Roman" w:hAnsi="Arial" w:cs="Arial"/>
                <w:color w:val="000000"/>
                <w:sz w:val="24"/>
                <w:szCs w:val="24"/>
                <w:lang w:eastAsia="ru-RU"/>
              </w:rPr>
            </w:pPr>
            <w:r w:rsidRPr="003C62A7">
              <w:rPr>
                <w:rFonts w:ascii="Arial" w:eastAsia="Times New Roman" w:hAnsi="Arial" w:cs="Arial"/>
                <w:color w:val="000000"/>
                <w:sz w:val="24"/>
                <w:szCs w:val="24"/>
                <w:lang w:eastAsia="ru-RU"/>
              </w:rPr>
              <w:t>29401.ОМ-ПСТ.001.006.</w:t>
            </w:r>
          </w:p>
        </w:tc>
      </w:tr>
      <w:tr w:rsidR="00125DFE" w:rsidRPr="003C62A7" w:rsidTr="004452F6">
        <w:trPr>
          <w:trHeight w:val="315"/>
        </w:trPr>
        <w:tc>
          <w:tcPr>
            <w:tcW w:w="6195" w:type="dxa"/>
            <w:tcBorders>
              <w:top w:val="nil"/>
              <w:left w:val="single" w:sz="4" w:space="0" w:color="auto"/>
              <w:bottom w:val="single" w:sz="4" w:space="0" w:color="auto"/>
              <w:right w:val="single" w:sz="4" w:space="0" w:color="auto"/>
            </w:tcBorders>
            <w:vAlign w:val="center"/>
          </w:tcPr>
          <w:p w:rsidR="00125DFE" w:rsidRPr="003C62A7" w:rsidRDefault="00125DFE" w:rsidP="004452F6">
            <w:pPr>
              <w:spacing w:after="0"/>
              <w:ind w:left="142"/>
              <w:rPr>
                <w:rFonts w:ascii="Arial" w:eastAsia="Times New Roman" w:hAnsi="Arial" w:cs="Arial"/>
                <w:color w:val="000000"/>
                <w:sz w:val="24"/>
                <w:szCs w:val="24"/>
                <w:lang w:eastAsia="ru-RU"/>
              </w:rPr>
            </w:pPr>
            <w:r w:rsidRPr="003C62A7">
              <w:rPr>
                <w:rFonts w:ascii="Arial" w:eastAsia="Times New Roman" w:hAnsi="Arial" w:cs="Arial"/>
                <w:color w:val="000000"/>
                <w:sz w:val="24"/>
                <w:szCs w:val="24"/>
                <w:lang w:eastAsia="ru-RU"/>
              </w:rPr>
              <w:t>Приложение 7. Графическая часть</w:t>
            </w:r>
          </w:p>
        </w:tc>
        <w:tc>
          <w:tcPr>
            <w:tcW w:w="2822" w:type="dxa"/>
            <w:tcBorders>
              <w:top w:val="nil"/>
              <w:left w:val="nil"/>
              <w:bottom w:val="single" w:sz="4" w:space="0" w:color="auto"/>
              <w:right w:val="single" w:sz="4" w:space="0" w:color="auto"/>
            </w:tcBorders>
            <w:vAlign w:val="center"/>
          </w:tcPr>
          <w:p w:rsidR="00125DFE" w:rsidRPr="003C62A7" w:rsidRDefault="00125DFE" w:rsidP="004452F6">
            <w:pPr>
              <w:spacing w:after="0"/>
              <w:jc w:val="center"/>
              <w:rPr>
                <w:rFonts w:ascii="Arial" w:eastAsia="Times New Roman" w:hAnsi="Arial" w:cs="Arial"/>
                <w:color w:val="000000"/>
                <w:sz w:val="24"/>
                <w:szCs w:val="24"/>
                <w:lang w:eastAsia="ru-RU"/>
              </w:rPr>
            </w:pPr>
            <w:r w:rsidRPr="003C62A7">
              <w:rPr>
                <w:rFonts w:ascii="Arial" w:eastAsia="Times New Roman" w:hAnsi="Arial" w:cs="Arial"/>
                <w:color w:val="000000"/>
                <w:sz w:val="24"/>
                <w:szCs w:val="24"/>
                <w:lang w:eastAsia="ru-RU"/>
              </w:rPr>
              <w:t>29401.ОМ-ПСТ.001.007.</w:t>
            </w:r>
          </w:p>
        </w:tc>
      </w:tr>
    </w:tbl>
    <w:p w:rsidR="0068317B" w:rsidRDefault="0068317B">
      <w:pPr>
        <w:rPr>
          <w:rFonts w:ascii="Arial Black" w:hAnsi="Arial Black"/>
          <w:b/>
          <w:iCs/>
          <w:noProof/>
          <w:spacing w:val="-5"/>
        </w:rPr>
      </w:pPr>
      <w:r>
        <w:br w:type="page"/>
      </w:r>
    </w:p>
    <w:p w:rsidR="00F64526" w:rsidRPr="00BE2C95" w:rsidRDefault="00F64526" w:rsidP="0068317B">
      <w:pPr>
        <w:pStyle w:val="1a"/>
      </w:pPr>
      <w:r w:rsidRPr="00BE2C95">
        <w:lastRenderedPageBreak/>
        <w:t>СОДЕРЖАНИЕ</w:t>
      </w:r>
    </w:p>
    <w:p w:rsidR="003C62A7" w:rsidRPr="003C62A7" w:rsidRDefault="00C2349E">
      <w:pPr>
        <w:pStyle w:val="1a"/>
        <w:rPr>
          <w:rFonts w:ascii="Arial" w:eastAsiaTheme="minorEastAsia" w:hAnsi="Arial" w:cs="Arial"/>
          <w:b w:val="0"/>
          <w:iCs w:val="0"/>
          <w:spacing w:val="0"/>
          <w:sz w:val="24"/>
          <w:szCs w:val="24"/>
          <w:lang w:eastAsia="ru-RU"/>
        </w:rPr>
      </w:pPr>
      <w:r w:rsidRPr="0068317B">
        <w:rPr>
          <w:rStyle w:val="aa"/>
          <w:rFonts w:ascii="Arial" w:eastAsia="Microsoft YaHei" w:hAnsi="Arial" w:cs="Arial"/>
          <w:b w:val="0"/>
          <w:bCs/>
          <w:color w:val="auto"/>
          <w:szCs w:val="24"/>
        </w:rPr>
        <w:fldChar w:fldCharType="begin"/>
      </w:r>
      <w:r w:rsidR="005E6DB4" w:rsidRPr="0068317B">
        <w:rPr>
          <w:rStyle w:val="aa"/>
          <w:rFonts w:ascii="Arial" w:eastAsia="Microsoft YaHei" w:hAnsi="Arial" w:cs="Arial"/>
          <w:b w:val="0"/>
          <w:bCs/>
          <w:color w:val="auto"/>
          <w:szCs w:val="24"/>
        </w:rPr>
        <w:instrText xml:space="preserve"> TOC \o "1-3" \h \z \u </w:instrText>
      </w:r>
      <w:r w:rsidRPr="0068317B">
        <w:rPr>
          <w:rStyle w:val="aa"/>
          <w:rFonts w:ascii="Arial" w:eastAsia="Microsoft YaHei" w:hAnsi="Arial" w:cs="Arial"/>
          <w:b w:val="0"/>
          <w:bCs/>
          <w:color w:val="auto"/>
          <w:szCs w:val="24"/>
        </w:rPr>
        <w:fldChar w:fldCharType="separate"/>
      </w:r>
      <w:hyperlink w:anchor="_Toc71270997" w:history="1">
        <w:r w:rsidR="003C62A7" w:rsidRPr="003C62A7">
          <w:rPr>
            <w:rStyle w:val="aa"/>
            <w:rFonts w:ascii="Arial" w:hAnsi="Arial" w:cs="Arial"/>
            <w:b w:val="0"/>
            <w:sz w:val="24"/>
            <w:szCs w:val="24"/>
          </w:rPr>
          <w:t>1</w:t>
        </w:r>
        <w:r w:rsidR="003C62A7" w:rsidRPr="003C62A7">
          <w:rPr>
            <w:rFonts w:ascii="Arial" w:eastAsiaTheme="minorEastAsia" w:hAnsi="Arial" w:cs="Arial"/>
            <w:b w:val="0"/>
            <w:iCs w:val="0"/>
            <w:spacing w:val="0"/>
            <w:sz w:val="24"/>
            <w:szCs w:val="24"/>
            <w:lang w:eastAsia="ru-RU"/>
          </w:rPr>
          <w:tab/>
        </w:r>
        <w:r w:rsidR="003C62A7" w:rsidRPr="003C62A7">
          <w:rPr>
            <w:rStyle w:val="aa"/>
            <w:rFonts w:ascii="Arial" w:hAnsi="Arial" w:cs="Arial"/>
            <w:b w:val="0"/>
            <w:sz w:val="24"/>
            <w:szCs w:val="24"/>
          </w:rPr>
          <w:t>Калужская ТЭЦ - ПАО «Квадра»</w:t>
        </w:r>
        <w:r w:rsidR="003C62A7" w:rsidRPr="003C62A7">
          <w:rPr>
            <w:rFonts w:ascii="Arial" w:hAnsi="Arial" w:cs="Arial"/>
            <w:b w:val="0"/>
            <w:webHidden/>
            <w:sz w:val="24"/>
            <w:szCs w:val="24"/>
          </w:rPr>
          <w:tab/>
        </w:r>
        <w:r w:rsidR="003C62A7" w:rsidRPr="003C62A7">
          <w:rPr>
            <w:rFonts w:ascii="Arial" w:hAnsi="Arial" w:cs="Arial"/>
            <w:b w:val="0"/>
            <w:webHidden/>
            <w:sz w:val="24"/>
            <w:szCs w:val="24"/>
          </w:rPr>
          <w:fldChar w:fldCharType="begin"/>
        </w:r>
        <w:r w:rsidR="003C62A7" w:rsidRPr="003C62A7">
          <w:rPr>
            <w:rFonts w:ascii="Arial" w:hAnsi="Arial" w:cs="Arial"/>
            <w:b w:val="0"/>
            <w:webHidden/>
            <w:sz w:val="24"/>
            <w:szCs w:val="24"/>
          </w:rPr>
          <w:instrText xml:space="preserve"> PAGEREF _Toc71270997 \h </w:instrText>
        </w:r>
        <w:r w:rsidR="003C62A7" w:rsidRPr="003C62A7">
          <w:rPr>
            <w:rFonts w:ascii="Arial" w:hAnsi="Arial" w:cs="Arial"/>
            <w:b w:val="0"/>
            <w:webHidden/>
            <w:sz w:val="24"/>
            <w:szCs w:val="24"/>
          </w:rPr>
        </w:r>
        <w:r w:rsidR="003C62A7" w:rsidRPr="003C62A7">
          <w:rPr>
            <w:rFonts w:ascii="Arial" w:hAnsi="Arial" w:cs="Arial"/>
            <w:b w:val="0"/>
            <w:webHidden/>
            <w:sz w:val="24"/>
            <w:szCs w:val="24"/>
          </w:rPr>
          <w:fldChar w:fldCharType="separate"/>
        </w:r>
        <w:r w:rsidR="003C62A7">
          <w:rPr>
            <w:rFonts w:ascii="Arial" w:hAnsi="Arial" w:cs="Arial"/>
            <w:b w:val="0"/>
            <w:webHidden/>
            <w:sz w:val="24"/>
            <w:szCs w:val="24"/>
          </w:rPr>
          <w:t>4</w:t>
        </w:r>
        <w:r w:rsidR="003C62A7" w:rsidRPr="003C62A7">
          <w:rPr>
            <w:rFonts w:ascii="Arial" w:hAnsi="Arial" w:cs="Arial"/>
            <w:b w:val="0"/>
            <w:webHidden/>
            <w:sz w:val="24"/>
            <w:szCs w:val="24"/>
          </w:rPr>
          <w:fldChar w:fldCharType="end"/>
        </w:r>
      </w:hyperlink>
    </w:p>
    <w:p w:rsidR="003C62A7" w:rsidRPr="003C62A7" w:rsidRDefault="008A7368">
      <w:pPr>
        <w:pStyle w:val="25"/>
        <w:rPr>
          <w:rFonts w:ascii="Arial" w:eastAsiaTheme="minorEastAsia" w:hAnsi="Arial" w:cs="Arial"/>
          <w:noProof/>
          <w:sz w:val="24"/>
          <w:szCs w:val="24"/>
          <w:lang w:eastAsia="ru-RU"/>
        </w:rPr>
      </w:pPr>
      <w:hyperlink w:anchor="_Toc71270998" w:history="1">
        <w:r w:rsidR="003C62A7" w:rsidRPr="003C62A7">
          <w:rPr>
            <w:rStyle w:val="aa"/>
            <w:rFonts w:ascii="Arial" w:hAnsi="Arial" w:cs="Arial"/>
            <w:noProof/>
            <w:sz w:val="24"/>
            <w:szCs w:val="24"/>
          </w:rPr>
          <w:t>1.1</w:t>
        </w:r>
        <w:r w:rsidR="003C62A7" w:rsidRPr="003C62A7">
          <w:rPr>
            <w:rFonts w:ascii="Arial" w:eastAsiaTheme="minorEastAsia" w:hAnsi="Arial" w:cs="Arial"/>
            <w:noProof/>
            <w:sz w:val="24"/>
            <w:szCs w:val="24"/>
            <w:lang w:eastAsia="ru-RU"/>
          </w:rPr>
          <w:tab/>
        </w:r>
        <w:r w:rsidR="003C62A7" w:rsidRPr="003C62A7">
          <w:rPr>
            <w:rStyle w:val="aa"/>
            <w:rFonts w:ascii="Arial" w:hAnsi="Arial" w:cs="Arial"/>
            <w:noProof/>
            <w:sz w:val="24"/>
            <w:szCs w:val="24"/>
          </w:rPr>
          <w:t>Характеристика тепловой схемы станции. Мощность станции</w:t>
        </w:r>
        <w:r w:rsidR="003C62A7" w:rsidRPr="003C62A7">
          <w:rPr>
            <w:rFonts w:ascii="Arial" w:hAnsi="Arial" w:cs="Arial"/>
            <w:noProof/>
            <w:webHidden/>
            <w:sz w:val="24"/>
            <w:szCs w:val="24"/>
          </w:rPr>
          <w:tab/>
        </w:r>
        <w:r w:rsidR="003C62A7" w:rsidRPr="003C62A7">
          <w:rPr>
            <w:rFonts w:ascii="Arial" w:hAnsi="Arial" w:cs="Arial"/>
            <w:noProof/>
            <w:webHidden/>
            <w:sz w:val="24"/>
            <w:szCs w:val="24"/>
          </w:rPr>
          <w:fldChar w:fldCharType="begin"/>
        </w:r>
        <w:r w:rsidR="003C62A7" w:rsidRPr="003C62A7">
          <w:rPr>
            <w:rFonts w:ascii="Arial" w:hAnsi="Arial" w:cs="Arial"/>
            <w:noProof/>
            <w:webHidden/>
            <w:sz w:val="24"/>
            <w:szCs w:val="24"/>
          </w:rPr>
          <w:instrText xml:space="preserve"> PAGEREF _Toc71270998 \h </w:instrText>
        </w:r>
        <w:r w:rsidR="003C62A7" w:rsidRPr="003C62A7">
          <w:rPr>
            <w:rFonts w:ascii="Arial" w:hAnsi="Arial" w:cs="Arial"/>
            <w:noProof/>
            <w:webHidden/>
            <w:sz w:val="24"/>
            <w:szCs w:val="24"/>
          </w:rPr>
        </w:r>
        <w:r w:rsidR="003C62A7" w:rsidRPr="003C62A7">
          <w:rPr>
            <w:rFonts w:ascii="Arial" w:hAnsi="Arial" w:cs="Arial"/>
            <w:noProof/>
            <w:webHidden/>
            <w:sz w:val="24"/>
            <w:szCs w:val="24"/>
          </w:rPr>
          <w:fldChar w:fldCharType="separate"/>
        </w:r>
        <w:r w:rsidR="003C62A7">
          <w:rPr>
            <w:rFonts w:ascii="Arial" w:hAnsi="Arial" w:cs="Arial"/>
            <w:noProof/>
            <w:webHidden/>
            <w:sz w:val="24"/>
            <w:szCs w:val="24"/>
          </w:rPr>
          <w:t>4</w:t>
        </w:r>
        <w:r w:rsidR="003C62A7" w:rsidRPr="003C62A7">
          <w:rPr>
            <w:rFonts w:ascii="Arial" w:hAnsi="Arial" w:cs="Arial"/>
            <w:noProof/>
            <w:webHidden/>
            <w:sz w:val="24"/>
            <w:szCs w:val="24"/>
          </w:rPr>
          <w:fldChar w:fldCharType="end"/>
        </w:r>
      </w:hyperlink>
    </w:p>
    <w:p w:rsidR="003C62A7" w:rsidRPr="003C62A7" w:rsidRDefault="008A7368">
      <w:pPr>
        <w:pStyle w:val="25"/>
        <w:rPr>
          <w:rFonts w:ascii="Arial" w:eastAsiaTheme="minorEastAsia" w:hAnsi="Arial" w:cs="Arial"/>
          <w:noProof/>
          <w:sz w:val="24"/>
          <w:szCs w:val="24"/>
          <w:lang w:eastAsia="ru-RU"/>
        </w:rPr>
      </w:pPr>
      <w:hyperlink w:anchor="_Toc71270999" w:history="1">
        <w:r w:rsidR="003C62A7" w:rsidRPr="003C62A7">
          <w:rPr>
            <w:rStyle w:val="aa"/>
            <w:rFonts w:ascii="Arial" w:hAnsi="Arial" w:cs="Arial"/>
            <w:noProof/>
            <w:sz w:val="24"/>
            <w:szCs w:val="24"/>
          </w:rPr>
          <w:t>1.2</w:t>
        </w:r>
        <w:r w:rsidR="003C62A7" w:rsidRPr="003C62A7">
          <w:rPr>
            <w:rFonts w:ascii="Arial" w:eastAsiaTheme="minorEastAsia" w:hAnsi="Arial" w:cs="Arial"/>
            <w:noProof/>
            <w:sz w:val="24"/>
            <w:szCs w:val="24"/>
            <w:lang w:eastAsia="ru-RU"/>
          </w:rPr>
          <w:tab/>
        </w:r>
        <w:r w:rsidR="003C62A7" w:rsidRPr="003C62A7">
          <w:rPr>
            <w:rStyle w:val="aa"/>
            <w:rFonts w:ascii="Arial" w:hAnsi="Arial" w:cs="Arial"/>
            <w:noProof/>
            <w:sz w:val="24"/>
            <w:szCs w:val="24"/>
          </w:rPr>
          <w:t>Состав основного оборудования, анализ состояния оборудования</w:t>
        </w:r>
        <w:r w:rsidR="003C62A7" w:rsidRPr="003C62A7">
          <w:rPr>
            <w:rFonts w:ascii="Arial" w:hAnsi="Arial" w:cs="Arial"/>
            <w:noProof/>
            <w:webHidden/>
            <w:sz w:val="24"/>
            <w:szCs w:val="24"/>
          </w:rPr>
          <w:tab/>
        </w:r>
        <w:r w:rsidR="003C62A7" w:rsidRPr="003C62A7">
          <w:rPr>
            <w:rFonts w:ascii="Arial" w:hAnsi="Arial" w:cs="Arial"/>
            <w:noProof/>
            <w:webHidden/>
            <w:sz w:val="24"/>
            <w:szCs w:val="24"/>
          </w:rPr>
          <w:fldChar w:fldCharType="begin"/>
        </w:r>
        <w:r w:rsidR="003C62A7" w:rsidRPr="003C62A7">
          <w:rPr>
            <w:rFonts w:ascii="Arial" w:hAnsi="Arial" w:cs="Arial"/>
            <w:noProof/>
            <w:webHidden/>
            <w:sz w:val="24"/>
            <w:szCs w:val="24"/>
          </w:rPr>
          <w:instrText xml:space="preserve"> PAGEREF _Toc71270999 \h </w:instrText>
        </w:r>
        <w:r w:rsidR="003C62A7" w:rsidRPr="003C62A7">
          <w:rPr>
            <w:rFonts w:ascii="Arial" w:hAnsi="Arial" w:cs="Arial"/>
            <w:noProof/>
            <w:webHidden/>
            <w:sz w:val="24"/>
            <w:szCs w:val="24"/>
          </w:rPr>
        </w:r>
        <w:r w:rsidR="003C62A7" w:rsidRPr="003C62A7">
          <w:rPr>
            <w:rFonts w:ascii="Arial" w:hAnsi="Arial" w:cs="Arial"/>
            <w:noProof/>
            <w:webHidden/>
            <w:sz w:val="24"/>
            <w:szCs w:val="24"/>
          </w:rPr>
          <w:fldChar w:fldCharType="separate"/>
        </w:r>
        <w:r w:rsidR="003C62A7">
          <w:rPr>
            <w:rFonts w:ascii="Arial" w:hAnsi="Arial" w:cs="Arial"/>
            <w:noProof/>
            <w:webHidden/>
            <w:sz w:val="24"/>
            <w:szCs w:val="24"/>
          </w:rPr>
          <w:t>4</w:t>
        </w:r>
        <w:r w:rsidR="003C62A7" w:rsidRPr="003C62A7">
          <w:rPr>
            <w:rFonts w:ascii="Arial" w:hAnsi="Arial" w:cs="Arial"/>
            <w:noProof/>
            <w:webHidden/>
            <w:sz w:val="24"/>
            <w:szCs w:val="24"/>
          </w:rPr>
          <w:fldChar w:fldCharType="end"/>
        </w:r>
      </w:hyperlink>
    </w:p>
    <w:p w:rsidR="003C62A7" w:rsidRPr="003C62A7" w:rsidRDefault="008A7368">
      <w:pPr>
        <w:pStyle w:val="25"/>
        <w:rPr>
          <w:rFonts w:ascii="Arial" w:eastAsiaTheme="minorEastAsia" w:hAnsi="Arial" w:cs="Arial"/>
          <w:noProof/>
          <w:sz w:val="24"/>
          <w:szCs w:val="24"/>
          <w:lang w:eastAsia="ru-RU"/>
        </w:rPr>
      </w:pPr>
      <w:hyperlink w:anchor="_Toc71271000" w:history="1">
        <w:r w:rsidR="003C62A7" w:rsidRPr="003C62A7">
          <w:rPr>
            <w:rStyle w:val="aa"/>
            <w:rFonts w:ascii="Arial" w:hAnsi="Arial" w:cs="Arial"/>
            <w:noProof/>
            <w:sz w:val="24"/>
            <w:szCs w:val="24"/>
          </w:rPr>
          <w:t>1.3</w:t>
        </w:r>
        <w:r w:rsidR="003C62A7" w:rsidRPr="003C62A7">
          <w:rPr>
            <w:rFonts w:ascii="Arial" w:eastAsiaTheme="minorEastAsia" w:hAnsi="Arial" w:cs="Arial"/>
            <w:noProof/>
            <w:sz w:val="24"/>
            <w:szCs w:val="24"/>
            <w:lang w:eastAsia="ru-RU"/>
          </w:rPr>
          <w:tab/>
        </w:r>
        <w:r w:rsidR="003C62A7" w:rsidRPr="003C62A7">
          <w:rPr>
            <w:rStyle w:val="aa"/>
            <w:rFonts w:ascii="Arial" w:hAnsi="Arial" w:cs="Arial"/>
            <w:noProof/>
            <w:sz w:val="24"/>
            <w:szCs w:val="24"/>
          </w:rPr>
          <w:t>Схемы отпуска тепла, состав и характеристика теплофикационного оборудования</w:t>
        </w:r>
        <w:r w:rsidR="003C62A7" w:rsidRPr="003C62A7">
          <w:rPr>
            <w:rFonts w:ascii="Arial" w:hAnsi="Arial" w:cs="Arial"/>
            <w:noProof/>
            <w:webHidden/>
            <w:sz w:val="24"/>
            <w:szCs w:val="24"/>
          </w:rPr>
          <w:tab/>
        </w:r>
        <w:r w:rsidR="003C62A7" w:rsidRPr="003C62A7">
          <w:rPr>
            <w:rFonts w:ascii="Arial" w:hAnsi="Arial" w:cs="Arial"/>
            <w:noProof/>
            <w:webHidden/>
            <w:sz w:val="24"/>
            <w:szCs w:val="24"/>
          </w:rPr>
          <w:fldChar w:fldCharType="begin"/>
        </w:r>
        <w:r w:rsidR="003C62A7" w:rsidRPr="003C62A7">
          <w:rPr>
            <w:rFonts w:ascii="Arial" w:hAnsi="Arial" w:cs="Arial"/>
            <w:noProof/>
            <w:webHidden/>
            <w:sz w:val="24"/>
            <w:szCs w:val="24"/>
          </w:rPr>
          <w:instrText xml:space="preserve"> PAGEREF _Toc71271000 \h </w:instrText>
        </w:r>
        <w:r w:rsidR="003C62A7" w:rsidRPr="003C62A7">
          <w:rPr>
            <w:rFonts w:ascii="Arial" w:hAnsi="Arial" w:cs="Arial"/>
            <w:noProof/>
            <w:webHidden/>
            <w:sz w:val="24"/>
            <w:szCs w:val="24"/>
          </w:rPr>
        </w:r>
        <w:r w:rsidR="003C62A7" w:rsidRPr="003C62A7">
          <w:rPr>
            <w:rFonts w:ascii="Arial" w:hAnsi="Arial" w:cs="Arial"/>
            <w:noProof/>
            <w:webHidden/>
            <w:sz w:val="24"/>
            <w:szCs w:val="24"/>
          </w:rPr>
          <w:fldChar w:fldCharType="separate"/>
        </w:r>
        <w:r w:rsidR="003C62A7">
          <w:rPr>
            <w:rFonts w:ascii="Arial" w:hAnsi="Arial" w:cs="Arial"/>
            <w:noProof/>
            <w:webHidden/>
            <w:sz w:val="24"/>
            <w:szCs w:val="24"/>
          </w:rPr>
          <w:t>8</w:t>
        </w:r>
        <w:r w:rsidR="003C62A7" w:rsidRPr="003C62A7">
          <w:rPr>
            <w:rFonts w:ascii="Arial" w:hAnsi="Arial" w:cs="Arial"/>
            <w:noProof/>
            <w:webHidden/>
            <w:sz w:val="24"/>
            <w:szCs w:val="24"/>
          </w:rPr>
          <w:fldChar w:fldCharType="end"/>
        </w:r>
      </w:hyperlink>
    </w:p>
    <w:p w:rsidR="003C62A7" w:rsidRPr="003C62A7" w:rsidRDefault="008A7368">
      <w:pPr>
        <w:pStyle w:val="25"/>
        <w:rPr>
          <w:rFonts w:ascii="Arial" w:eastAsiaTheme="minorEastAsia" w:hAnsi="Arial" w:cs="Arial"/>
          <w:noProof/>
          <w:sz w:val="24"/>
          <w:szCs w:val="24"/>
          <w:lang w:eastAsia="ru-RU"/>
        </w:rPr>
      </w:pPr>
      <w:hyperlink w:anchor="_Toc71271001" w:history="1">
        <w:r w:rsidR="003C62A7" w:rsidRPr="003C62A7">
          <w:rPr>
            <w:rStyle w:val="aa"/>
            <w:rFonts w:ascii="Arial" w:hAnsi="Arial" w:cs="Arial"/>
            <w:noProof/>
            <w:sz w:val="24"/>
            <w:szCs w:val="24"/>
          </w:rPr>
          <w:t>1.4</w:t>
        </w:r>
        <w:r w:rsidR="003C62A7" w:rsidRPr="003C62A7">
          <w:rPr>
            <w:rFonts w:ascii="Arial" w:eastAsiaTheme="minorEastAsia" w:hAnsi="Arial" w:cs="Arial"/>
            <w:noProof/>
            <w:sz w:val="24"/>
            <w:szCs w:val="24"/>
            <w:lang w:eastAsia="ru-RU"/>
          </w:rPr>
          <w:tab/>
        </w:r>
        <w:r w:rsidR="003C62A7" w:rsidRPr="003C62A7">
          <w:rPr>
            <w:rStyle w:val="aa"/>
            <w:rFonts w:ascii="Arial" w:hAnsi="Arial" w:cs="Arial"/>
            <w:noProof/>
            <w:sz w:val="24"/>
            <w:szCs w:val="24"/>
          </w:rPr>
          <w:t>Режим работы оборудования</w:t>
        </w:r>
        <w:r w:rsidR="003C62A7" w:rsidRPr="003C62A7">
          <w:rPr>
            <w:rFonts w:ascii="Arial" w:hAnsi="Arial" w:cs="Arial"/>
            <w:noProof/>
            <w:webHidden/>
            <w:sz w:val="24"/>
            <w:szCs w:val="24"/>
          </w:rPr>
          <w:tab/>
        </w:r>
        <w:r w:rsidR="003C62A7" w:rsidRPr="003C62A7">
          <w:rPr>
            <w:rFonts w:ascii="Arial" w:hAnsi="Arial" w:cs="Arial"/>
            <w:noProof/>
            <w:webHidden/>
            <w:sz w:val="24"/>
            <w:szCs w:val="24"/>
          </w:rPr>
          <w:fldChar w:fldCharType="begin"/>
        </w:r>
        <w:r w:rsidR="003C62A7" w:rsidRPr="003C62A7">
          <w:rPr>
            <w:rFonts w:ascii="Arial" w:hAnsi="Arial" w:cs="Arial"/>
            <w:noProof/>
            <w:webHidden/>
            <w:sz w:val="24"/>
            <w:szCs w:val="24"/>
          </w:rPr>
          <w:instrText xml:space="preserve"> PAGEREF _Toc71271001 \h </w:instrText>
        </w:r>
        <w:r w:rsidR="003C62A7" w:rsidRPr="003C62A7">
          <w:rPr>
            <w:rFonts w:ascii="Arial" w:hAnsi="Arial" w:cs="Arial"/>
            <w:noProof/>
            <w:webHidden/>
            <w:sz w:val="24"/>
            <w:szCs w:val="24"/>
          </w:rPr>
        </w:r>
        <w:r w:rsidR="003C62A7" w:rsidRPr="003C62A7">
          <w:rPr>
            <w:rFonts w:ascii="Arial" w:hAnsi="Arial" w:cs="Arial"/>
            <w:noProof/>
            <w:webHidden/>
            <w:sz w:val="24"/>
            <w:szCs w:val="24"/>
          </w:rPr>
          <w:fldChar w:fldCharType="separate"/>
        </w:r>
        <w:r w:rsidR="003C62A7">
          <w:rPr>
            <w:rFonts w:ascii="Arial" w:hAnsi="Arial" w:cs="Arial"/>
            <w:noProof/>
            <w:webHidden/>
            <w:sz w:val="24"/>
            <w:szCs w:val="24"/>
          </w:rPr>
          <w:t>11</w:t>
        </w:r>
        <w:r w:rsidR="003C62A7" w:rsidRPr="003C62A7">
          <w:rPr>
            <w:rFonts w:ascii="Arial" w:hAnsi="Arial" w:cs="Arial"/>
            <w:noProof/>
            <w:webHidden/>
            <w:sz w:val="24"/>
            <w:szCs w:val="24"/>
          </w:rPr>
          <w:fldChar w:fldCharType="end"/>
        </w:r>
      </w:hyperlink>
    </w:p>
    <w:p w:rsidR="003C62A7" w:rsidRPr="003C62A7" w:rsidRDefault="008A7368">
      <w:pPr>
        <w:pStyle w:val="25"/>
        <w:rPr>
          <w:rFonts w:ascii="Arial" w:eastAsiaTheme="minorEastAsia" w:hAnsi="Arial" w:cs="Arial"/>
          <w:noProof/>
          <w:sz w:val="24"/>
          <w:szCs w:val="24"/>
          <w:lang w:eastAsia="ru-RU"/>
        </w:rPr>
      </w:pPr>
      <w:hyperlink w:anchor="_Toc71271002" w:history="1">
        <w:r w:rsidR="003C62A7" w:rsidRPr="003C62A7">
          <w:rPr>
            <w:rStyle w:val="aa"/>
            <w:rFonts w:ascii="Arial" w:hAnsi="Arial" w:cs="Arial"/>
            <w:noProof/>
            <w:sz w:val="24"/>
            <w:szCs w:val="24"/>
          </w:rPr>
          <w:t>1.5</w:t>
        </w:r>
        <w:r w:rsidR="003C62A7" w:rsidRPr="003C62A7">
          <w:rPr>
            <w:rFonts w:ascii="Arial" w:eastAsiaTheme="minorEastAsia" w:hAnsi="Arial" w:cs="Arial"/>
            <w:noProof/>
            <w:sz w:val="24"/>
            <w:szCs w:val="24"/>
            <w:lang w:eastAsia="ru-RU"/>
          </w:rPr>
          <w:tab/>
        </w:r>
        <w:r w:rsidR="003C62A7" w:rsidRPr="003C62A7">
          <w:rPr>
            <w:rStyle w:val="aa"/>
            <w:rFonts w:ascii="Arial" w:hAnsi="Arial" w:cs="Arial"/>
            <w:noProof/>
            <w:sz w:val="24"/>
            <w:szCs w:val="24"/>
          </w:rPr>
          <w:t>Технико-экономические показатели работы Калужской ТЭЦ</w:t>
        </w:r>
        <w:r w:rsidR="003C62A7" w:rsidRPr="003C62A7">
          <w:rPr>
            <w:rFonts w:ascii="Arial" w:hAnsi="Arial" w:cs="Arial"/>
            <w:noProof/>
            <w:webHidden/>
            <w:sz w:val="24"/>
            <w:szCs w:val="24"/>
          </w:rPr>
          <w:tab/>
        </w:r>
        <w:r w:rsidR="003C62A7" w:rsidRPr="003C62A7">
          <w:rPr>
            <w:rFonts w:ascii="Arial" w:hAnsi="Arial" w:cs="Arial"/>
            <w:noProof/>
            <w:webHidden/>
            <w:sz w:val="24"/>
            <w:szCs w:val="24"/>
          </w:rPr>
          <w:fldChar w:fldCharType="begin"/>
        </w:r>
        <w:r w:rsidR="003C62A7" w:rsidRPr="003C62A7">
          <w:rPr>
            <w:rFonts w:ascii="Arial" w:hAnsi="Arial" w:cs="Arial"/>
            <w:noProof/>
            <w:webHidden/>
            <w:sz w:val="24"/>
            <w:szCs w:val="24"/>
          </w:rPr>
          <w:instrText xml:space="preserve"> PAGEREF _Toc71271002 \h </w:instrText>
        </w:r>
        <w:r w:rsidR="003C62A7" w:rsidRPr="003C62A7">
          <w:rPr>
            <w:rFonts w:ascii="Arial" w:hAnsi="Arial" w:cs="Arial"/>
            <w:noProof/>
            <w:webHidden/>
            <w:sz w:val="24"/>
            <w:szCs w:val="24"/>
          </w:rPr>
        </w:r>
        <w:r w:rsidR="003C62A7" w:rsidRPr="003C62A7">
          <w:rPr>
            <w:rFonts w:ascii="Arial" w:hAnsi="Arial" w:cs="Arial"/>
            <w:noProof/>
            <w:webHidden/>
            <w:sz w:val="24"/>
            <w:szCs w:val="24"/>
          </w:rPr>
          <w:fldChar w:fldCharType="separate"/>
        </w:r>
        <w:r w:rsidR="003C62A7">
          <w:rPr>
            <w:rFonts w:ascii="Arial" w:hAnsi="Arial" w:cs="Arial"/>
            <w:noProof/>
            <w:webHidden/>
            <w:sz w:val="24"/>
            <w:szCs w:val="24"/>
          </w:rPr>
          <w:t>11</w:t>
        </w:r>
        <w:r w:rsidR="003C62A7" w:rsidRPr="003C62A7">
          <w:rPr>
            <w:rFonts w:ascii="Arial" w:hAnsi="Arial" w:cs="Arial"/>
            <w:noProof/>
            <w:webHidden/>
            <w:sz w:val="24"/>
            <w:szCs w:val="24"/>
          </w:rPr>
          <w:fldChar w:fldCharType="end"/>
        </w:r>
      </w:hyperlink>
    </w:p>
    <w:p w:rsidR="003C62A7" w:rsidRPr="003C62A7" w:rsidRDefault="008A7368">
      <w:pPr>
        <w:pStyle w:val="1a"/>
        <w:rPr>
          <w:rFonts w:ascii="Arial" w:eastAsiaTheme="minorEastAsia" w:hAnsi="Arial" w:cs="Arial"/>
          <w:b w:val="0"/>
          <w:iCs w:val="0"/>
          <w:spacing w:val="0"/>
          <w:sz w:val="24"/>
          <w:szCs w:val="24"/>
          <w:lang w:eastAsia="ru-RU"/>
        </w:rPr>
      </w:pPr>
      <w:hyperlink w:anchor="_Toc71271003" w:history="1">
        <w:r w:rsidR="003C62A7" w:rsidRPr="003C62A7">
          <w:rPr>
            <w:rStyle w:val="aa"/>
            <w:rFonts w:ascii="Arial" w:hAnsi="Arial" w:cs="Arial"/>
            <w:b w:val="0"/>
            <w:sz w:val="24"/>
            <w:szCs w:val="24"/>
          </w:rPr>
          <w:t>2</w:t>
        </w:r>
        <w:r w:rsidR="003C62A7" w:rsidRPr="003C62A7">
          <w:rPr>
            <w:rFonts w:ascii="Arial" w:eastAsiaTheme="minorEastAsia" w:hAnsi="Arial" w:cs="Arial"/>
            <w:b w:val="0"/>
            <w:iCs w:val="0"/>
            <w:spacing w:val="0"/>
            <w:sz w:val="24"/>
            <w:szCs w:val="24"/>
            <w:lang w:eastAsia="ru-RU"/>
          </w:rPr>
          <w:tab/>
        </w:r>
        <w:r w:rsidR="003C62A7" w:rsidRPr="003C62A7">
          <w:rPr>
            <w:rStyle w:val="aa"/>
            <w:rFonts w:ascii="Arial" w:hAnsi="Arial" w:cs="Arial"/>
            <w:b w:val="0"/>
            <w:sz w:val="24"/>
            <w:szCs w:val="24"/>
          </w:rPr>
          <w:t>ТЭЦ – ОАО «Калужского турбинного завода» (КТЗ)</w:t>
        </w:r>
        <w:r w:rsidR="003C62A7" w:rsidRPr="003C62A7">
          <w:rPr>
            <w:rFonts w:ascii="Arial" w:hAnsi="Arial" w:cs="Arial"/>
            <w:b w:val="0"/>
            <w:webHidden/>
            <w:sz w:val="24"/>
            <w:szCs w:val="24"/>
          </w:rPr>
          <w:tab/>
        </w:r>
        <w:r w:rsidR="003C62A7" w:rsidRPr="003C62A7">
          <w:rPr>
            <w:rFonts w:ascii="Arial" w:hAnsi="Arial" w:cs="Arial"/>
            <w:b w:val="0"/>
            <w:webHidden/>
            <w:sz w:val="24"/>
            <w:szCs w:val="24"/>
          </w:rPr>
          <w:fldChar w:fldCharType="begin"/>
        </w:r>
        <w:r w:rsidR="003C62A7" w:rsidRPr="003C62A7">
          <w:rPr>
            <w:rFonts w:ascii="Arial" w:hAnsi="Arial" w:cs="Arial"/>
            <w:b w:val="0"/>
            <w:webHidden/>
            <w:sz w:val="24"/>
            <w:szCs w:val="24"/>
          </w:rPr>
          <w:instrText xml:space="preserve"> PAGEREF _Toc71271003 \h </w:instrText>
        </w:r>
        <w:r w:rsidR="003C62A7" w:rsidRPr="003C62A7">
          <w:rPr>
            <w:rFonts w:ascii="Arial" w:hAnsi="Arial" w:cs="Arial"/>
            <w:b w:val="0"/>
            <w:webHidden/>
            <w:sz w:val="24"/>
            <w:szCs w:val="24"/>
          </w:rPr>
        </w:r>
        <w:r w:rsidR="003C62A7" w:rsidRPr="003C62A7">
          <w:rPr>
            <w:rFonts w:ascii="Arial" w:hAnsi="Arial" w:cs="Arial"/>
            <w:b w:val="0"/>
            <w:webHidden/>
            <w:sz w:val="24"/>
            <w:szCs w:val="24"/>
          </w:rPr>
          <w:fldChar w:fldCharType="separate"/>
        </w:r>
        <w:r w:rsidR="003C62A7">
          <w:rPr>
            <w:rFonts w:ascii="Arial" w:hAnsi="Arial" w:cs="Arial"/>
            <w:b w:val="0"/>
            <w:webHidden/>
            <w:sz w:val="24"/>
            <w:szCs w:val="24"/>
          </w:rPr>
          <w:t>12</w:t>
        </w:r>
        <w:r w:rsidR="003C62A7" w:rsidRPr="003C62A7">
          <w:rPr>
            <w:rFonts w:ascii="Arial" w:hAnsi="Arial" w:cs="Arial"/>
            <w:b w:val="0"/>
            <w:webHidden/>
            <w:sz w:val="24"/>
            <w:szCs w:val="24"/>
          </w:rPr>
          <w:fldChar w:fldCharType="end"/>
        </w:r>
      </w:hyperlink>
    </w:p>
    <w:p w:rsidR="003C62A7" w:rsidRPr="003C62A7" w:rsidRDefault="008A7368">
      <w:pPr>
        <w:pStyle w:val="25"/>
        <w:rPr>
          <w:rFonts w:ascii="Arial" w:eastAsiaTheme="minorEastAsia" w:hAnsi="Arial" w:cs="Arial"/>
          <w:noProof/>
          <w:sz w:val="24"/>
          <w:szCs w:val="24"/>
          <w:lang w:eastAsia="ru-RU"/>
        </w:rPr>
      </w:pPr>
      <w:hyperlink w:anchor="_Toc71271004" w:history="1">
        <w:r w:rsidR="003C62A7" w:rsidRPr="003C62A7">
          <w:rPr>
            <w:rStyle w:val="aa"/>
            <w:rFonts w:ascii="Arial" w:hAnsi="Arial" w:cs="Arial"/>
            <w:noProof/>
            <w:sz w:val="24"/>
            <w:szCs w:val="24"/>
          </w:rPr>
          <w:t>2.1.</w:t>
        </w:r>
        <w:r w:rsidR="003C62A7" w:rsidRPr="003C62A7">
          <w:rPr>
            <w:rFonts w:ascii="Arial" w:eastAsiaTheme="minorEastAsia" w:hAnsi="Arial" w:cs="Arial"/>
            <w:noProof/>
            <w:sz w:val="24"/>
            <w:szCs w:val="24"/>
            <w:lang w:eastAsia="ru-RU"/>
          </w:rPr>
          <w:tab/>
        </w:r>
        <w:r w:rsidR="003C62A7" w:rsidRPr="003C62A7">
          <w:rPr>
            <w:rStyle w:val="aa"/>
            <w:rFonts w:ascii="Arial" w:hAnsi="Arial" w:cs="Arial"/>
            <w:noProof/>
            <w:sz w:val="24"/>
            <w:szCs w:val="24"/>
          </w:rPr>
          <w:t>Характеристика тепловой схемы станции. Мощность станции</w:t>
        </w:r>
        <w:r w:rsidR="003C62A7" w:rsidRPr="003C62A7">
          <w:rPr>
            <w:rFonts w:ascii="Arial" w:hAnsi="Arial" w:cs="Arial"/>
            <w:noProof/>
            <w:webHidden/>
            <w:sz w:val="24"/>
            <w:szCs w:val="24"/>
          </w:rPr>
          <w:tab/>
        </w:r>
        <w:r w:rsidR="003C62A7" w:rsidRPr="003C62A7">
          <w:rPr>
            <w:rFonts w:ascii="Arial" w:hAnsi="Arial" w:cs="Arial"/>
            <w:noProof/>
            <w:webHidden/>
            <w:sz w:val="24"/>
            <w:szCs w:val="24"/>
          </w:rPr>
          <w:fldChar w:fldCharType="begin"/>
        </w:r>
        <w:r w:rsidR="003C62A7" w:rsidRPr="003C62A7">
          <w:rPr>
            <w:rFonts w:ascii="Arial" w:hAnsi="Arial" w:cs="Arial"/>
            <w:noProof/>
            <w:webHidden/>
            <w:sz w:val="24"/>
            <w:szCs w:val="24"/>
          </w:rPr>
          <w:instrText xml:space="preserve"> PAGEREF _Toc71271004 \h </w:instrText>
        </w:r>
        <w:r w:rsidR="003C62A7" w:rsidRPr="003C62A7">
          <w:rPr>
            <w:rFonts w:ascii="Arial" w:hAnsi="Arial" w:cs="Arial"/>
            <w:noProof/>
            <w:webHidden/>
            <w:sz w:val="24"/>
            <w:szCs w:val="24"/>
          </w:rPr>
        </w:r>
        <w:r w:rsidR="003C62A7" w:rsidRPr="003C62A7">
          <w:rPr>
            <w:rFonts w:ascii="Arial" w:hAnsi="Arial" w:cs="Arial"/>
            <w:noProof/>
            <w:webHidden/>
            <w:sz w:val="24"/>
            <w:szCs w:val="24"/>
          </w:rPr>
          <w:fldChar w:fldCharType="separate"/>
        </w:r>
        <w:r w:rsidR="003C62A7">
          <w:rPr>
            <w:rFonts w:ascii="Arial" w:hAnsi="Arial" w:cs="Arial"/>
            <w:noProof/>
            <w:webHidden/>
            <w:sz w:val="24"/>
            <w:szCs w:val="24"/>
          </w:rPr>
          <w:t>12</w:t>
        </w:r>
        <w:r w:rsidR="003C62A7" w:rsidRPr="003C62A7">
          <w:rPr>
            <w:rFonts w:ascii="Arial" w:hAnsi="Arial" w:cs="Arial"/>
            <w:noProof/>
            <w:webHidden/>
            <w:sz w:val="24"/>
            <w:szCs w:val="24"/>
          </w:rPr>
          <w:fldChar w:fldCharType="end"/>
        </w:r>
      </w:hyperlink>
    </w:p>
    <w:p w:rsidR="003C62A7" w:rsidRPr="003C62A7" w:rsidRDefault="008A7368">
      <w:pPr>
        <w:pStyle w:val="25"/>
        <w:rPr>
          <w:rFonts w:ascii="Arial" w:eastAsiaTheme="minorEastAsia" w:hAnsi="Arial" w:cs="Arial"/>
          <w:noProof/>
          <w:sz w:val="24"/>
          <w:szCs w:val="24"/>
          <w:lang w:eastAsia="ru-RU"/>
        </w:rPr>
      </w:pPr>
      <w:hyperlink w:anchor="_Toc71271005" w:history="1">
        <w:r w:rsidR="003C62A7" w:rsidRPr="003C62A7">
          <w:rPr>
            <w:rStyle w:val="aa"/>
            <w:rFonts w:ascii="Arial" w:hAnsi="Arial" w:cs="Arial"/>
            <w:noProof/>
            <w:sz w:val="24"/>
            <w:szCs w:val="24"/>
          </w:rPr>
          <w:t>2.2.</w:t>
        </w:r>
        <w:r w:rsidR="003C62A7" w:rsidRPr="003C62A7">
          <w:rPr>
            <w:rFonts w:ascii="Arial" w:eastAsiaTheme="minorEastAsia" w:hAnsi="Arial" w:cs="Arial"/>
            <w:noProof/>
            <w:sz w:val="24"/>
            <w:szCs w:val="24"/>
            <w:lang w:eastAsia="ru-RU"/>
          </w:rPr>
          <w:tab/>
        </w:r>
        <w:r w:rsidR="003C62A7" w:rsidRPr="003C62A7">
          <w:rPr>
            <w:rStyle w:val="aa"/>
            <w:rFonts w:ascii="Arial" w:hAnsi="Arial" w:cs="Arial"/>
            <w:noProof/>
            <w:sz w:val="24"/>
            <w:szCs w:val="24"/>
          </w:rPr>
          <w:t>Состав и характеристики основного оборудования, анализ состояния оборудования</w:t>
        </w:r>
        <w:r w:rsidR="003C62A7" w:rsidRPr="003C62A7">
          <w:rPr>
            <w:rFonts w:ascii="Arial" w:hAnsi="Arial" w:cs="Arial"/>
            <w:noProof/>
            <w:webHidden/>
            <w:sz w:val="24"/>
            <w:szCs w:val="24"/>
          </w:rPr>
          <w:tab/>
        </w:r>
        <w:r w:rsidR="003C62A7" w:rsidRPr="003C62A7">
          <w:rPr>
            <w:rFonts w:ascii="Arial" w:hAnsi="Arial" w:cs="Arial"/>
            <w:noProof/>
            <w:webHidden/>
            <w:sz w:val="24"/>
            <w:szCs w:val="24"/>
          </w:rPr>
          <w:fldChar w:fldCharType="begin"/>
        </w:r>
        <w:r w:rsidR="003C62A7" w:rsidRPr="003C62A7">
          <w:rPr>
            <w:rFonts w:ascii="Arial" w:hAnsi="Arial" w:cs="Arial"/>
            <w:noProof/>
            <w:webHidden/>
            <w:sz w:val="24"/>
            <w:szCs w:val="24"/>
          </w:rPr>
          <w:instrText xml:space="preserve"> PAGEREF _Toc71271005 \h </w:instrText>
        </w:r>
        <w:r w:rsidR="003C62A7" w:rsidRPr="003C62A7">
          <w:rPr>
            <w:rFonts w:ascii="Arial" w:hAnsi="Arial" w:cs="Arial"/>
            <w:noProof/>
            <w:webHidden/>
            <w:sz w:val="24"/>
            <w:szCs w:val="24"/>
          </w:rPr>
        </w:r>
        <w:r w:rsidR="003C62A7" w:rsidRPr="003C62A7">
          <w:rPr>
            <w:rFonts w:ascii="Arial" w:hAnsi="Arial" w:cs="Arial"/>
            <w:noProof/>
            <w:webHidden/>
            <w:sz w:val="24"/>
            <w:szCs w:val="24"/>
          </w:rPr>
          <w:fldChar w:fldCharType="separate"/>
        </w:r>
        <w:r w:rsidR="003C62A7">
          <w:rPr>
            <w:rFonts w:ascii="Arial" w:hAnsi="Arial" w:cs="Arial"/>
            <w:noProof/>
            <w:webHidden/>
            <w:sz w:val="24"/>
            <w:szCs w:val="24"/>
          </w:rPr>
          <w:t>13</w:t>
        </w:r>
        <w:r w:rsidR="003C62A7" w:rsidRPr="003C62A7">
          <w:rPr>
            <w:rFonts w:ascii="Arial" w:hAnsi="Arial" w:cs="Arial"/>
            <w:noProof/>
            <w:webHidden/>
            <w:sz w:val="24"/>
            <w:szCs w:val="24"/>
          </w:rPr>
          <w:fldChar w:fldCharType="end"/>
        </w:r>
      </w:hyperlink>
    </w:p>
    <w:p w:rsidR="003C62A7" w:rsidRPr="003C62A7" w:rsidRDefault="008A7368">
      <w:pPr>
        <w:pStyle w:val="25"/>
        <w:rPr>
          <w:rFonts w:ascii="Arial" w:eastAsiaTheme="minorEastAsia" w:hAnsi="Arial" w:cs="Arial"/>
          <w:noProof/>
          <w:sz w:val="24"/>
          <w:szCs w:val="24"/>
          <w:lang w:eastAsia="ru-RU"/>
        </w:rPr>
      </w:pPr>
      <w:hyperlink w:anchor="_Toc71271006" w:history="1">
        <w:r w:rsidR="003C62A7" w:rsidRPr="003C62A7">
          <w:rPr>
            <w:rStyle w:val="aa"/>
            <w:rFonts w:ascii="Arial" w:hAnsi="Arial" w:cs="Arial"/>
            <w:noProof/>
            <w:sz w:val="24"/>
            <w:szCs w:val="24"/>
          </w:rPr>
          <w:t>2.3.</w:t>
        </w:r>
        <w:r w:rsidR="003C62A7" w:rsidRPr="003C62A7">
          <w:rPr>
            <w:rFonts w:ascii="Arial" w:eastAsiaTheme="minorEastAsia" w:hAnsi="Arial" w:cs="Arial"/>
            <w:noProof/>
            <w:sz w:val="24"/>
            <w:szCs w:val="24"/>
            <w:lang w:eastAsia="ru-RU"/>
          </w:rPr>
          <w:tab/>
        </w:r>
        <w:r w:rsidR="003C62A7" w:rsidRPr="003C62A7">
          <w:rPr>
            <w:rStyle w:val="aa"/>
            <w:rFonts w:ascii="Arial" w:hAnsi="Arial" w:cs="Arial"/>
            <w:noProof/>
            <w:sz w:val="24"/>
            <w:szCs w:val="24"/>
          </w:rPr>
          <w:t>Схемы отпуска тепла, состав и характеристика теплофикационного оборудования</w:t>
        </w:r>
        <w:r w:rsidR="003C62A7" w:rsidRPr="003C62A7">
          <w:rPr>
            <w:rFonts w:ascii="Arial" w:hAnsi="Arial" w:cs="Arial"/>
            <w:noProof/>
            <w:webHidden/>
            <w:sz w:val="24"/>
            <w:szCs w:val="24"/>
          </w:rPr>
          <w:tab/>
        </w:r>
        <w:r w:rsidR="003C62A7" w:rsidRPr="003C62A7">
          <w:rPr>
            <w:rFonts w:ascii="Arial" w:hAnsi="Arial" w:cs="Arial"/>
            <w:noProof/>
            <w:webHidden/>
            <w:sz w:val="24"/>
            <w:szCs w:val="24"/>
          </w:rPr>
          <w:fldChar w:fldCharType="begin"/>
        </w:r>
        <w:r w:rsidR="003C62A7" w:rsidRPr="003C62A7">
          <w:rPr>
            <w:rFonts w:ascii="Arial" w:hAnsi="Arial" w:cs="Arial"/>
            <w:noProof/>
            <w:webHidden/>
            <w:sz w:val="24"/>
            <w:szCs w:val="24"/>
          </w:rPr>
          <w:instrText xml:space="preserve"> PAGEREF _Toc71271006 \h </w:instrText>
        </w:r>
        <w:r w:rsidR="003C62A7" w:rsidRPr="003C62A7">
          <w:rPr>
            <w:rFonts w:ascii="Arial" w:hAnsi="Arial" w:cs="Arial"/>
            <w:noProof/>
            <w:webHidden/>
            <w:sz w:val="24"/>
            <w:szCs w:val="24"/>
          </w:rPr>
        </w:r>
        <w:r w:rsidR="003C62A7" w:rsidRPr="003C62A7">
          <w:rPr>
            <w:rFonts w:ascii="Arial" w:hAnsi="Arial" w:cs="Arial"/>
            <w:noProof/>
            <w:webHidden/>
            <w:sz w:val="24"/>
            <w:szCs w:val="24"/>
          </w:rPr>
          <w:fldChar w:fldCharType="separate"/>
        </w:r>
        <w:r w:rsidR="003C62A7">
          <w:rPr>
            <w:rFonts w:ascii="Arial" w:hAnsi="Arial" w:cs="Arial"/>
            <w:noProof/>
            <w:webHidden/>
            <w:sz w:val="24"/>
            <w:szCs w:val="24"/>
          </w:rPr>
          <w:t>20</w:t>
        </w:r>
        <w:r w:rsidR="003C62A7" w:rsidRPr="003C62A7">
          <w:rPr>
            <w:rFonts w:ascii="Arial" w:hAnsi="Arial" w:cs="Arial"/>
            <w:noProof/>
            <w:webHidden/>
            <w:sz w:val="24"/>
            <w:szCs w:val="24"/>
          </w:rPr>
          <w:fldChar w:fldCharType="end"/>
        </w:r>
      </w:hyperlink>
    </w:p>
    <w:p w:rsidR="003C62A7" w:rsidRPr="003C62A7" w:rsidRDefault="008A7368">
      <w:pPr>
        <w:pStyle w:val="25"/>
        <w:rPr>
          <w:rFonts w:ascii="Arial" w:eastAsiaTheme="minorEastAsia" w:hAnsi="Arial" w:cs="Arial"/>
          <w:noProof/>
          <w:sz w:val="24"/>
          <w:szCs w:val="24"/>
          <w:lang w:eastAsia="ru-RU"/>
        </w:rPr>
      </w:pPr>
      <w:hyperlink w:anchor="_Toc71271007" w:history="1">
        <w:r w:rsidR="003C62A7" w:rsidRPr="003C62A7">
          <w:rPr>
            <w:rStyle w:val="aa"/>
            <w:rFonts w:ascii="Arial" w:hAnsi="Arial" w:cs="Arial"/>
            <w:noProof/>
            <w:sz w:val="24"/>
            <w:szCs w:val="24"/>
          </w:rPr>
          <w:t>2.4.</w:t>
        </w:r>
        <w:r w:rsidR="003C62A7" w:rsidRPr="003C62A7">
          <w:rPr>
            <w:rFonts w:ascii="Arial" w:eastAsiaTheme="minorEastAsia" w:hAnsi="Arial" w:cs="Arial"/>
            <w:noProof/>
            <w:sz w:val="24"/>
            <w:szCs w:val="24"/>
            <w:lang w:eastAsia="ru-RU"/>
          </w:rPr>
          <w:tab/>
        </w:r>
        <w:r w:rsidR="003C62A7" w:rsidRPr="003C62A7">
          <w:rPr>
            <w:rStyle w:val="aa"/>
            <w:rFonts w:ascii="Arial" w:hAnsi="Arial" w:cs="Arial"/>
            <w:noProof/>
            <w:sz w:val="24"/>
            <w:szCs w:val="24"/>
          </w:rPr>
          <w:t>Режимы работы оборудования</w:t>
        </w:r>
        <w:r w:rsidR="003C62A7" w:rsidRPr="003C62A7">
          <w:rPr>
            <w:rFonts w:ascii="Arial" w:hAnsi="Arial" w:cs="Arial"/>
            <w:noProof/>
            <w:webHidden/>
            <w:sz w:val="24"/>
            <w:szCs w:val="24"/>
          </w:rPr>
          <w:tab/>
        </w:r>
        <w:r w:rsidR="003C62A7" w:rsidRPr="003C62A7">
          <w:rPr>
            <w:rFonts w:ascii="Arial" w:hAnsi="Arial" w:cs="Arial"/>
            <w:noProof/>
            <w:webHidden/>
            <w:sz w:val="24"/>
            <w:szCs w:val="24"/>
          </w:rPr>
          <w:fldChar w:fldCharType="begin"/>
        </w:r>
        <w:r w:rsidR="003C62A7" w:rsidRPr="003C62A7">
          <w:rPr>
            <w:rFonts w:ascii="Arial" w:hAnsi="Arial" w:cs="Arial"/>
            <w:noProof/>
            <w:webHidden/>
            <w:sz w:val="24"/>
            <w:szCs w:val="24"/>
          </w:rPr>
          <w:instrText xml:space="preserve"> PAGEREF _Toc71271007 \h </w:instrText>
        </w:r>
        <w:r w:rsidR="003C62A7" w:rsidRPr="003C62A7">
          <w:rPr>
            <w:rFonts w:ascii="Arial" w:hAnsi="Arial" w:cs="Arial"/>
            <w:noProof/>
            <w:webHidden/>
            <w:sz w:val="24"/>
            <w:szCs w:val="24"/>
          </w:rPr>
        </w:r>
        <w:r w:rsidR="003C62A7" w:rsidRPr="003C62A7">
          <w:rPr>
            <w:rFonts w:ascii="Arial" w:hAnsi="Arial" w:cs="Arial"/>
            <w:noProof/>
            <w:webHidden/>
            <w:sz w:val="24"/>
            <w:szCs w:val="24"/>
          </w:rPr>
          <w:fldChar w:fldCharType="separate"/>
        </w:r>
        <w:r w:rsidR="003C62A7">
          <w:rPr>
            <w:rFonts w:ascii="Arial" w:hAnsi="Arial" w:cs="Arial"/>
            <w:noProof/>
            <w:webHidden/>
            <w:sz w:val="24"/>
            <w:szCs w:val="24"/>
          </w:rPr>
          <w:t>26</w:t>
        </w:r>
        <w:r w:rsidR="003C62A7" w:rsidRPr="003C62A7">
          <w:rPr>
            <w:rFonts w:ascii="Arial" w:hAnsi="Arial" w:cs="Arial"/>
            <w:noProof/>
            <w:webHidden/>
            <w:sz w:val="24"/>
            <w:szCs w:val="24"/>
          </w:rPr>
          <w:fldChar w:fldCharType="end"/>
        </w:r>
      </w:hyperlink>
    </w:p>
    <w:p w:rsidR="003C62A7" w:rsidRPr="003C62A7" w:rsidRDefault="008A7368">
      <w:pPr>
        <w:pStyle w:val="25"/>
        <w:rPr>
          <w:rFonts w:ascii="Arial" w:eastAsiaTheme="minorEastAsia" w:hAnsi="Arial" w:cs="Arial"/>
          <w:noProof/>
          <w:sz w:val="24"/>
          <w:szCs w:val="24"/>
          <w:lang w:eastAsia="ru-RU"/>
        </w:rPr>
      </w:pPr>
      <w:hyperlink w:anchor="_Toc71271008" w:history="1">
        <w:r w:rsidR="003C62A7" w:rsidRPr="003C62A7">
          <w:rPr>
            <w:rStyle w:val="aa"/>
            <w:rFonts w:ascii="Arial" w:hAnsi="Arial" w:cs="Arial"/>
            <w:noProof/>
            <w:sz w:val="24"/>
            <w:szCs w:val="24"/>
          </w:rPr>
          <w:t>2.5.</w:t>
        </w:r>
        <w:r w:rsidR="003C62A7" w:rsidRPr="003C62A7">
          <w:rPr>
            <w:rFonts w:ascii="Arial" w:eastAsiaTheme="minorEastAsia" w:hAnsi="Arial" w:cs="Arial"/>
            <w:noProof/>
            <w:sz w:val="24"/>
            <w:szCs w:val="24"/>
            <w:lang w:eastAsia="ru-RU"/>
          </w:rPr>
          <w:tab/>
        </w:r>
        <w:r w:rsidR="003C62A7" w:rsidRPr="003C62A7">
          <w:rPr>
            <w:rStyle w:val="aa"/>
            <w:rFonts w:ascii="Arial" w:hAnsi="Arial" w:cs="Arial"/>
            <w:noProof/>
            <w:sz w:val="24"/>
            <w:szCs w:val="24"/>
          </w:rPr>
          <w:t>Технико-экономические показатели работы ТЭЦ-КТЗ цех 25 и цех 55 период 2010-2012 гг.</w:t>
        </w:r>
        <w:r w:rsidR="003C62A7" w:rsidRPr="003C62A7">
          <w:rPr>
            <w:rFonts w:ascii="Arial" w:hAnsi="Arial" w:cs="Arial"/>
            <w:noProof/>
            <w:webHidden/>
            <w:sz w:val="24"/>
            <w:szCs w:val="24"/>
          </w:rPr>
          <w:tab/>
        </w:r>
        <w:r w:rsidR="003C62A7" w:rsidRPr="003C62A7">
          <w:rPr>
            <w:rFonts w:ascii="Arial" w:hAnsi="Arial" w:cs="Arial"/>
            <w:noProof/>
            <w:webHidden/>
            <w:sz w:val="24"/>
            <w:szCs w:val="24"/>
          </w:rPr>
          <w:fldChar w:fldCharType="begin"/>
        </w:r>
        <w:r w:rsidR="003C62A7" w:rsidRPr="003C62A7">
          <w:rPr>
            <w:rFonts w:ascii="Arial" w:hAnsi="Arial" w:cs="Arial"/>
            <w:noProof/>
            <w:webHidden/>
            <w:sz w:val="24"/>
            <w:szCs w:val="24"/>
          </w:rPr>
          <w:instrText xml:space="preserve"> PAGEREF _Toc71271008 \h </w:instrText>
        </w:r>
        <w:r w:rsidR="003C62A7" w:rsidRPr="003C62A7">
          <w:rPr>
            <w:rFonts w:ascii="Arial" w:hAnsi="Arial" w:cs="Arial"/>
            <w:noProof/>
            <w:webHidden/>
            <w:sz w:val="24"/>
            <w:szCs w:val="24"/>
          </w:rPr>
        </w:r>
        <w:r w:rsidR="003C62A7" w:rsidRPr="003C62A7">
          <w:rPr>
            <w:rFonts w:ascii="Arial" w:hAnsi="Arial" w:cs="Arial"/>
            <w:noProof/>
            <w:webHidden/>
            <w:sz w:val="24"/>
            <w:szCs w:val="24"/>
          </w:rPr>
          <w:fldChar w:fldCharType="separate"/>
        </w:r>
        <w:r w:rsidR="003C62A7">
          <w:rPr>
            <w:rFonts w:ascii="Arial" w:hAnsi="Arial" w:cs="Arial"/>
            <w:noProof/>
            <w:webHidden/>
            <w:sz w:val="24"/>
            <w:szCs w:val="24"/>
          </w:rPr>
          <w:t>26</w:t>
        </w:r>
        <w:r w:rsidR="003C62A7" w:rsidRPr="003C62A7">
          <w:rPr>
            <w:rFonts w:ascii="Arial" w:hAnsi="Arial" w:cs="Arial"/>
            <w:noProof/>
            <w:webHidden/>
            <w:sz w:val="24"/>
            <w:szCs w:val="24"/>
          </w:rPr>
          <w:fldChar w:fldCharType="end"/>
        </w:r>
      </w:hyperlink>
    </w:p>
    <w:p w:rsidR="003C62A7" w:rsidRPr="003C62A7" w:rsidRDefault="008A7368">
      <w:pPr>
        <w:pStyle w:val="1a"/>
        <w:rPr>
          <w:rFonts w:ascii="Arial" w:eastAsiaTheme="minorEastAsia" w:hAnsi="Arial" w:cs="Arial"/>
          <w:b w:val="0"/>
          <w:iCs w:val="0"/>
          <w:spacing w:val="0"/>
          <w:sz w:val="24"/>
          <w:szCs w:val="24"/>
          <w:lang w:eastAsia="ru-RU"/>
        </w:rPr>
      </w:pPr>
      <w:hyperlink w:anchor="_Toc71271009" w:history="1">
        <w:r w:rsidR="003C62A7" w:rsidRPr="003C62A7">
          <w:rPr>
            <w:rStyle w:val="aa"/>
            <w:rFonts w:ascii="Arial" w:hAnsi="Arial" w:cs="Arial"/>
            <w:b w:val="0"/>
            <w:sz w:val="24"/>
            <w:szCs w:val="24"/>
          </w:rPr>
          <w:t>3</w:t>
        </w:r>
        <w:r w:rsidR="003C62A7" w:rsidRPr="003C62A7">
          <w:rPr>
            <w:rFonts w:ascii="Arial" w:eastAsiaTheme="minorEastAsia" w:hAnsi="Arial" w:cs="Arial"/>
            <w:b w:val="0"/>
            <w:iCs w:val="0"/>
            <w:spacing w:val="0"/>
            <w:sz w:val="24"/>
            <w:szCs w:val="24"/>
            <w:lang w:eastAsia="ru-RU"/>
          </w:rPr>
          <w:tab/>
        </w:r>
        <w:r w:rsidR="003C62A7" w:rsidRPr="003C62A7">
          <w:rPr>
            <w:rStyle w:val="aa"/>
            <w:rFonts w:ascii="Arial" w:hAnsi="Arial" w:cs="Arial"/>
            <w:b w:val="0"/>
            <w:sz w:val="24"/>
            <w:szCs w:val="24"/>
          </w:rPr>
          <w:t>Описание оборудования ВПУ теплоисточников. Качество исходной, подпиточной и сетевой воды</w:t>
        </w:r>
        <w:r w:rsidR="003C62A7" w:rsidRPr="003C62A7">
          <w:rPr>
            <w:rFonts w:ascii="Arial" w:hAnsi="Arial" w:cs="Arial"/>
            <w:b w:val="0"/>
            <w:webHidden/>
            <w:sz w:val="24"/>
            <w:szCs w:val="24"/>
          </w:rPr>
          <w:tab/>
        </w:r>
        <w:r w:rsidR="003C62A7" w:rsidRPr="003C62A7">
          <w:rPr>
            <w:rFonts w:ascii="Arial" w:hAnsi="Arial" w:cs="Arial"/>
            <w:b w:val="0"/>
            <w:webHidden/>
            <w:sz w:val="24"/>
            <w:szCs w:val="24"/>
          </w:rPr>
          <w:fldChar w:fldCharType="begin"/>
        </w:r>
        <w:r w:rsidR="003C62A7" w:rsidRPr="003C62A7">
          <w:rPr>
            <w:rFonts w:ascii="Arial" w:hAnsi="Arial" w:cs="Arial"/>
            <w:b w:val="0"/>
            <w:webHidden/>
            <w:sz w:val="24"/>
            <w:szCs w:val="24"/>
          </w:rPr>
          <w:instrText xml:space="preserve"> PAGEREF _Toc71271009 \h </w:instrText>
        </w:r>
        <w:r w:rsidR="003C62A7" w:rsidRPr="003C62A7">
          <w:rPr>
            <w:rFonts w:ascii="Arial" w:hAnsi="Arial" w:cs="Arial"/>
            <w:b w:val="0"/>
            <w:webHidden/>
            <w:sz w:val="24"/>
            <w:szCs w:val="24"/>
          </w:rPr>
        </w:r>
        <w:r w:rsidR="003C62A7" w:rsidRPr="003C62A7">
          <w:rPr>
            <w:rFonts w:ascii="Arial" w:hAnsi="Arial" w:cs="Arial"/>
            <w:b w:val="0"/>
            <w:webHidden/>
            <w:sz w:val="24"/>
            <w:szCs w:val="24"/>
          </w:rPr>
          <w:fldChar w:fldCharType="separate"/>
        </w:r>
        <w:r w:rsidR="003C62A7">
          <w:rPr>
            <w:rFonts w:ascii="Arial" w:hAnsi="Arial" w:cs="Arial"/>
            <w:b w:val="0"/>
            <w:webHidden/>
            <w:sz w:val="24"/>
            <w:szCs w:val="24"/>
          </w:rPr>
          <w:t>28</w:t>
        </w:r>
        <w:r w:rsidR="003C62A7" w:rsidRPr="003C62A7">
          <w:rPr>
            <w:rFonts w:ascii="Arial" w:hAnsi="Arial" w:cs="Arial"/>
            <w:b w:val="0"/>
            <w:webHidden/>
            <w:sz w:val="24"/>
            <w:szCs w:val="24"/>
          </w:rPr>
          <w:fldChar w:fldCharType="end"/>
        </w:r>
      </w:hyperlink>
    </w:p>
    <w:p w:rsidR="003C62A7" w:rsidRPr="003C62A7" w:rsidRDefault="008A7368">
      <w:pPr>
        <w:pStyle w:val="25"/>
        <w:rPr>
          <w:rFonts w:ascii="Arial" w:eastAsiaTheme="minorEastAsia" w:hAnsi="Arial" w:cs="Arial"/>
          <w:noProof/>
          <w:sz w:val="24"/>
          <w:szCs w:val="24"/>
          <w:lang w:eastAsia="ru-RU"/>
        </w:rPr>
      </w:pPr>
      <w:hyperlink w:anchor="_Toc71271010" w:history="1">
        <w:r w:rsidR="003C62A7" w:rsidRPr="003C62A7">
          <w:rPr>
            <w:rStyle w:val="aa"/>
            <w:rFonts w:ascii="Arial" w:hAnsi="Arial" w:cs="Arial"/>
            <w:noProof/>
            <w:sz w:val="24"/>
            <w:szCs w:val="24"/>
          </w:rPr>
          <w:t>3.1.</w:t>
        </w:r>
        <w:r w:rsidR="003C62A7" w:rsidRPr="003C62A7">
          <w:rPr>
            <w:rFonts w:ascii="Arial" w:eastAsiaTheme="minorEastAsia" w:hAnsi="Arial" w:cs="Arial"/>
            <w:noProof/>
            <w:sz w:val="24"/>
            <w:szCs w:val="24"/>
            <w:lang w:eastAsia="ru-RU"/>
          </w:rPr>
          <w:tab/>
        </w:r>
        <w:r w:rsidR="003C62A7" w:rsidRPr="003C62A7">
          <w:rPr>
            <w:rStyle w:val="aa"/>
            <w:rFonts w:ascii="Arial" w:hAnsi="Arial" w:cs="Arial"/>
            <w:noProof/>
            <w:sz w:val="24"/>
            <w:szCs w:val="24"/>
          </w:rPr>
          <w:t>Калужская ТЭЦ – ПАО «Квадра - Генерирующая Компания»</w:t>
        </w:r>
        <w:r w:rsidR="003C62A7" w:rsidRPr="003C62A7">
          <w:rPr>
            <w:rFonts w:ascii="Arial" w:hAnsi="Arial" w:cs="Arial"/>
            <w:noProof/>
            <w:webHidden/>
            <w:sz w:val="24"/>
            <w:szCs w:val="24"/>
          </w:rPr>
          <w:tab/>
        </w:r>
        <w:r w:rsidR="003C62A7" w:rsidRPr="003C62A7">
          <w:rPr>
            <w:rFonts w:ascii="Arial" w:hAnsi="Arial" w:cs="Arial"/>
            <w:noProof/>
            <w:webHidden/>
            <w:sz w:val="24"/>
            <w:szCs w:val="24"/>
          </w:rPr>
          <w:fldChar w:fldCharType="begin"/>
        </w:r>
        <w:r w:rsidR="003C62A7" w:rsidRPr="003C62A7">
          <w:rPr>
            <w:rFonts w:ascii="Arial" w:hAnsi="Arial" w:cs="Arial"/>
            <w:noProof/>
            <w:webHidden/>
            <w:sz w:val="24"/>
            <w:szCs w:val="24"/>
          </w:rPr>
          <w:instrText xml:space="preserve"> PAGEREF _Toc71271010 \h </w:instrText>
        </w:r>
        <w:r w:rsidR="003C62A7" w:rsidRPr="003C62A7">
          <w:rPr>
            <w:rFonts w:ascii="Arial" w:hAnsi="Arial" w:cs="Arial"/>
            <w:noProof/>
            <w:webHidden/>
            <w:sz w:val="24"/>
            <w:szCs w:val="24"/>
          </w:rPr>
        </w:r>
        <w:r w:rsidR="003C62A7" w:rsidRPr="003C62A7">
          <w:rPr>
            <w:rFonts w:ascii="Arial" w:hAnsi="Arial" w:cs="Arial"/>
            <w:noProof/>
            <w:webHidden/>
            <w:sz w:val="24"/>
            <w:szCs w:val="24"/>
          </w:rPr>
          <w:fldChar w:fldCharType="separate"/>
        </w:r>
        <w:r w:rsidR="003C62A7">
          <w:rPr>
            <w:rFonts w:ascii="Arial" w:hAnsi="Arial" w:cs="Arial"/>
            <w:noProof/>
            <w:webHidden/>
            <w:sz w:val="24"/>
            <w:szCs w:val="24"/>
          </w:rPr>
          <w:t>28</w:t>
        </w:r>
        <w:r w:rsidR="003C62A7" w:rsidRPr="003C62A7">
          <w:rPr>
            <w:rFonts w:ascii="Arial" w:hAnsi="Arial" w:cs="Arial"/>
            <w:noProof/>
            <w:webHidden/>
            <w:sz w:val="24"/>
            <w:szCs w:val="24"/>
          </w:rPr>
          <w:fldChar w:fldCharType="end"/>
        </w:r>
      </w:hyperlink>
    </w:p>
    <w:p w:rsidR="003C62A7" w:rsidRPr="003C62A7" w:rsidRDefault="008A7368">
      <w:pPr>
        <w:pStyle w:val="33"/>
        <w:rPr>
          <w:rFonts w:ascii="Arial" w:eastAsiaTheme="minorEastAsia" w:hAnsi="Arial" w:cs="Arial"/>
          <w:noProof/>
          <w:sz w:val="24"/>
          <w:szCs w:val="24"/>
          <w:lang w:eastAsia="ru-RU"/>
        </w:rPr>
      </w:pPr>
      <w:hyperlink w:anchor="_Toc71271011" w:history="1">
        <w:r w:rsidR="003C62A7" w:rsidRPr="003C62A7">
          <w:rPr>
            <w:rStyle w:val="aa"/>
            <w:rFonts w:ascii="Arial" w:eastAsia="Arial" w:hAnsi="Arial" w:cs="Arial"/>
            <w:noProof/>
            <w:sz w:val="24"/>
            <w:szCs w:val="24"/>
          </w:rPr>
          <w:t>3.1.1.</w:t>
        </w:r>
        <w:r w:rsidR="003C62A7" w:rsidRPr="003C62A7">
          <w:rPr>
            <w:rFonts w:ascii="Arial" w:eastAsiaTheme="minorEastAsia" w:hAnsi="Arial" w:cs="Arial"/>
            <w:noProof/>
            <w:sz w:val="24"/>
            <w:szCs w:val="24"/>
            <w:lang w:eastAsia="ru-RU"/>
          </w:rPr>
          <w:tab/>
        </w:r>
        <w:r w:rsidR="003C62A7" w:rsidRPr="003C62A7">
          <w:rPr>
            <w:rStyle w:val="aa"/>
            <w:rFonts w:ascii="Arial" w:eastAsia="Arial" w:hAnsi="Arial" w:cs="Arial"/>
            <w:noProof/>
            <w:sz w:val="24"/>
            <w:szCs w:val="24"/>
          </w:rPr>
          <w:t>Оборудование ВПУ</w:t>
        </w:r>
        <w:r w:rsidR="003C62A7" w:rsidRPr="003C62A7">
          <w:rPr>
            <w:rFonts w:ascii="Arial" w:hAnsi="Arial" w:cs="Arial"/>
            <w:noProof/>
            <w:webHidden/>
            <w:sz w:val="24"/>
            <w:szCs w:val="24"/>
          </w:rPr>
          <w:tab/>
        </w:r>
        <w:r w:rsidR="003C62A7" w:rsidRPr="003C62A7">
          <w:rPr>
            <w:rFonts w:ascii="Arial" w:hAnsi="Arial" w:cs="Arial"/>
            <w:noProof/>
            <w:webHidden/>
            <w:sz w:val="24"/>
            <w:szCs w:val="24"/>
          </w:rPr>
          <w:fldChar w:fldCharType="begin"/>
        </w:r>
        <w:r w:rsidR="003C62A7" w:rsidRPr="003C62A7">
          <w:rPr>
            <w:rFonts w:ascii="Arial" w:hAnsi="Arial" w:cs="Arial"/>
            <w:noProof/>
            <w:webHidden/>
            <w:sz w:val="24"/>
            <w:szCs w:val="24"/>
          </w:rPr>
          <w:instrText xml:space="preserve"> PAGEREF _Toc71271011 \h </w:instrText>
        </w:r>
        <w:r w:rsidR="003C62A7" w:rsidRPr="003C62A7">
          <w:rPr>
            <w:rFonts w:ascii="Arial" w:hAnsi="Arial" w:cs="Arial"/>
            <w:noProof/>
            <w:webHidden/>
            <w:sz w:val="24"/>
            <w:szCs w:val="24"/>
          </w:rPr>
        </w:r>
        <w:r w:rsidR="003C62A7" w:rsidRPr="003C62A7">
          <w:rPr>
            <w:rFonts w:ascii="Arial" w:hAnsi="Arial" w:cs="Arial"/>
            <w:noProof/>
            <w:webHidden/>
            <w:sz w:val="24"/>
            <w:szCs w:val="24"/>
          </w:rPr>
          <w:fldChar w:fldCharType="separate"/>
        </w:r>
        <w:r w:rsidR="003C62A7">
          <w:rPr>
            <w:rFonts w:ascii="Arial" w:hAnsi="Arial" w:cs="Arial"/>
            <w:noProof/>
            <w:webHidden/>
            <w:sz w:val="24"/>
            <w:szCs w:val="24"/>
          </w:rPr>
          <w:t>28</w:t>
        </w:r>
        <w:r w:rsidR="003C62A7" w:rsidRPr="003C62A7">
          <w:rPr>
            <w:rFonts w:ascii="Arial" w:hAnsi="Arial" w:cs="Arial"/>
            <w:noProof/>
            <w:webHidden/>
            <w:sz w:val="24"/>
            <w:szCs w:val="24"/>
          </w:rPr>
          <w:fldChar w:fldCharType="end"/>
        </w:r>
      </w:hyperlink>
    </w:p>
    <w:p w:rsidR="003C62A7" w:rsidRPr="003C62A7" w:rsidRDefault="008A7368">
      <w:pPr>
        <w:pStyle w:val="33"/>
        <w:rPr>
          <w:rFonts w:ascii="Arial" w:eastAsiaTheme="minorEastAsia" w:hAnsi="Arial" w:cs="Arial"/>
          <w:noProof/>
          <w:sz w:val="24"/>
          <w:szCs w:val="24"/>
          <w:lang w:eastAsia="ru-RU"/>
        </w:rPr>
      </w:pPr>
      <w:hyperlink w:anchor="_Toc71271012" w:history="1">
        <w:r w:rsidR="003C62A7" w:rsidRPr="003C62A7">
          <w:rPr>
            <w:rStyle w:val="aa"/>
            <w:rFonts w:ascii="Arial" w:eastAsia="Arial" w:hAnsi="Arial" w:cs="Arial"/>
            <w:noProof/>
            <w:sz w:val="24"/>
            <w:szCs w:val="24"/>
          </w:rPr>
          <w:t>3.2.1.</w:t>
        </w:r>
        <w:r w:rsidR="003C62A7" w:rsidRPr="003C62A7">
          <w:rPr>
            <w:rFonts w:ascii="Arial" w:eastAsiaTheme="minorEastAsia" w:hAnsi="Arial" w:cs="Arial"/>
            <w:noProof/>
            <w:sz w:val="24"/>
            <w:szCs w:val="24"/>
            <w:lang w:eastAsia="ru-RU"/>
          </w:rPr>
          <w:tab/>
        </w:r>
        <w:r w:rsidR="003C62A7" w:rsidRPr="003C62A7">
          <w:rPr>
            <w:rStyle w:val="aa"/>
            <w:rFonts w:ascii="Arial" w:eastAsia="Arial" w:hAnsi="Arial" w:cs="Arial"/>
            <w:noProof/>
            <w:sz w:val="24"/>
            <w:szCs w:val="24"/>
          </w:rPr>
          <w:t>Качество исходной воды ВПУ подпитки теплосети, подпиточной, сетевой воды</w:t>
        </w:r>
        <w:r w:rsidR="003C62A7" w:rsidRPr="003C62A7">
          <w:rPr>
            <w:rFonts w:ascii="Arial" w:hAnsi="Arial" w:cs="Arial"/>
            <w:noProof/>
            <w:webHidden/>
            <w:sz w:val="24"/>
            <w:szCs w:val="24"/>
          </w:rPr>
          <w:tab/>
        </w:r>
        <w:r w:rsidR="003C62A7" w:rsidRPr="003C62A7">
          <w:rPr>
            <w:rFonts w:ascii="Arial" w:hAnsi="Arial" w:cs="Arial"/>
            <w:noProof/>
            <w:webHidden/>
            <w:sz w:val="24"/>
            <w:szCs w:val="24"/>
          </w:rPr>
          <w:fldChar w:fldCharType="begin"/>
        </w:r>
        <w:r w:rsidR="003C62A7" w:rsidRPr="003C62A7">
          <w:rPr>
            <w:rFonts w:ascii="Arial" w:hAnsi="Arial" w:cs="Arial"/>
            <w:noProof/>
            <w:webHidden/>
            <w:sz w:val="24"/>
            <w:szCs w:val="24"/>
          </w:rPr>
          <w:instrText xml:space="preserve"> PAGEREF _Toc71271012 \h </w:instrText>
        </w:r>
        <w:r w:rsidR="003C62A7" w:rsidRPr="003C62A7">
          <w:rPr>
            <w:rFonts w:ascii="Arial" w:hAnsi="Arial" w:cs="Arial"/>
            <w:noProof/>
            <w:webHidden/>
            <w:sz w:val="24"/>
            <w:szCs w:val="24"/>
          </w:rPr>
        </w:r>
        <w:r w:rsidR="003C62A7" w:rsidRPr="003C62A7">
          <w:rPr>
            <w:rFonts w:ascii="Arial" w:hAnsi="Arial" w:cs="Arial"/>
            <w:noProof/>
            <w:webHidden/>
            <w:sz w:val="24"/>
            <w:szCs w:val="24"/>
          </w:rPr>
          <w:fldChar w:fldCharType="separate"/>
        </w:r>
        <w:r w:rsidR="003C62A7">
          <w:rPr>
            <w:rFonts w:ascii="Arial" w:hAnsi="Arial" w:cs="Arial"/>
            <w:noProof/>
            <w:webHidden/>
            <w:sz w:val="24"/>
            <w:szCs w:val="24"/>
          </w:rPr>
          <w:t>33</w:t>
        </w:r>
        <w:r w:rsidR="003C62A7" w:rsidRPr="003C62A7">
          <w:rPr>
            <w:rFonts w:ascii="Arial" w:hAnsi="Arial" w:cs="Arial"/>
            <w:noProof/>
            <w:webHidden/>
            <w:sz w:val="24"/>
            <w:szCs w:val="24"/>
          </w:rPr>
          <w:fldChar w:fldCharType="end"/>
        </w:r>
      </w:hyperlink>
    </w:p>
    <w:p w:rsidR="003C62A7" w:rsidRPr="003C62A7" w:rsidRDefault="008A7368">
      <w:pPr>
        <w:pStyle w:val="25"/>
        <w:rPr>
          <w:rFonts w:ascii="Arial" w:eastAsiaTheme="minorEastAsia" w:hAnsi="Arial" w:cs="Arial"/>
          <w:noProof/>
          <w:sz w:val="24"/>
          <w:szCs w:val="24"/>
          <w:lang w:eastAsia="ru-RU"/>
        </w:rPr>
      </w:pPr>
      <w:hyperlink w:anchor="_Toc71271013" w:history="1">
        <w:r w:rsidR="003C62A7" w:rsidRPr="003C62A7">
          <w:rPr>
            <w:rStyle w:val="aa"/>
            <w:rFonts w:ascii="Arial" w:hAnsi="Arial" w:cs="Arial"/>
            <w:noProof/>
            <w:sz w:val="24"/>
            <w:szCs w:val="24"/>
          </w:rPr>
          <w:t>3.2.</w:t>
        </w:r>
        <w:r w:rsidR="003C62A7" w:rsidRPr="003C62A7">
          <w:rPr>
            <w:rFonts w:ascii="Arial" w:eastAsiaTheme="minorEastAsia" w:hAnsi="Arial" w:cs="Arial"/>
            <w:noProof/>
            <w:sz w:val="24"/>
            <w:szCs w:val="24"/>
            <w:lang w:eastAsia="ru-RU"/>
          </w:rPr>
          <w:tab/>
        </w:r>
        <w:r w:rsidR="003C62A7" w:rsidRPr="003C62A7">
          <w:rPr>
            <w:rStyle w:val="aa"/>
            <w:rFonts w:ascii="Arial" w:hAnsi="Arial" w:cs="Arial"/>
            <w:noProof/>
            <w:sz w:val="24"/>
            <w:szCs w:val="24"/>
          </w:rPr>
          <w:t>ТЭЦ – ПАО «Калужского турбинного завода»</w:t>
        </w:r>
        <w:r w:rsidR="003C62A7" w:rsidRPr="003C62A7">
          <w:rPr>
            <w:rFonts w:ascii="Arial" w:hAnsi="Arial" w:cs="Arial"/>
            <w:noProof/>
            <w:webHidden/>
            <w:sz w:val="24"/>
            <w:szCs w:val="24"/>
          </w:rPr>
          <w:tab/>
        </w:r>
        <w:r w:rsidR="003C62A7" w:rsidRPr="003C62A7">
          <w:rPr>
            <w:rFonts w:ascii="Arial" w:hAnsi="Arial" w:cs="Arial"/>
            <w:noProof/>
            <w:webHidden/>
            <w:sz w:val="24"/>
            <w:szCs w:val="24"/>
          </w:rPr>
          <w:fldChar w:fldCharType="begin"/>
        </w:r>
        <w:r w:rsidR="003C62A7" w:rsidRPr="003C62A7">
          <w:rPr>
            <w:rFonts w:ascii="Arial" w:hAnsi="Arial" w:cs="Arial"/>
            <w:noProof/>
            <w:webHidden/>
            <w:sz w:val="24"/>
            <w:szCs w:val="24"/>
          </w:rPr>
          <w:instrText xml:space="preserve"> PAGEREF _Toc71271013 \h </w:instrText>
        </w:r>
        <w:r w:rsidR="003C62A7" w:rsidRPr="003C62A7">
          <w:rPr>
            <w:rFonts w:ascii="Arial" w:hAnsi="Arial" w:cs="Arial"/>
            <w:noProof/>
            <w:webHidden/>
            <w:sz w:val="24"/>
            <w:szCs w:val="24"/>
          </w:rPr>
        </w:r>
        <w:r w:rsidR="003C62A7" w:rsidRPr="003C62A7">
          <w:rPr>
            <w:rFonts w:ascii="Arial" w:hAnsi="Arial" w:cs="Arial"/>
            <w:noProof/>
            <w:webHidden/>
            <w:sz w:val="24"/>
            <w:szCs w:val="24"/>
          </w:rPr>
          <w:fldChar w:fldCharType="separate"/>
        </w:r>
        <w:r w:rsidR="003C62A7">
          <w:rPr>
            <w:rFonts w:ascii="Arial" w:hAnsi="Arial" w:cs="Arial"/>
            <w:noProof/>
            <w:webHidden/>
            <w:sz w:val="24"/>
            <w:szCs w:val="24"/>
          </w:rPr>
          <w:t>34</w:t>
        </w:r>
        <w:r w:rsidR="003C62A7" w:rsidRPr="003C62A7">
          <w:rPr>
            <w:rFonts w:ascii="Arial" w:hAnsi="Arial" w:cs="Arial"/>
            <w:noProof/>
            <w:webHidden/>
            <w:sz w:val="24"/>
            <w:szCs w:val="24"/>
          </w:rPr>
          <w:fldChar w:fldCharType="end"/>
        </w:r>
      </w:hyperlink>
    </w:p>
    <w:p w:rsidR="003C62A7" w:rsidRPr="003C62A7" w:rsidRDefault="008A7368">
      <w:pPr>
        <w:pStyle w:val="33"/>
        <w:rPr>
          <w:rFonts w:ascii="Arial" w:eastAsiaTheme="minorEastAsia" w:hAnsi="Arial" w:cs="Arial"/>
          <w:noProof/>
          <w:sz w:val="24"/>
          <w:szCs w:val="24"/>
          <w:lang w:eastAsia="ru-RU"/>
        </w:rPr>
      </w:pPr>
      <w:hyperlink w:anchor="_Toc71271014" w:history="1">
        <w:r w:rsidR="003C62A7" w:rsidRPr="003C62A7">
          <w:rPr>
            <w:rStyle w:val="aa"/>
            <w:rFonts w:ascii="Arial" w:eastAsia="Arial" w:hAnsi="Arial" w:cs="Arial"/>
            <w:noProof/>
            <w:sz w:val="24"/>
            <w:szCs w:val="24"/>
          </w:rPr>
          <w:t>3.2.2.</w:t>
        </w:r>
        <w:r w:rsidR="003C62A7" w:rsidRPr="003C62A7">
          <w:rPr>
            <w:rFonts w:ascii="Arial" w:eastAsiaTheme="minorEastAsia" w:hAnsi="Arial" w:cs="Arial"/>
            <w:noProof/>
            <w:sz w:val="24"/>
            <w:szCs w:val="24"/>
            <w:lang w:eastAsia="ru-RU"/>
          </w:rPr>
          <w:tab/>
        </w:r>
        <w:r w:rsidR="003C62A7" w:rsidRPr="003C62A7">
          <w:rPr>
            <w:rStyle w:val="aa"/>
            <w:rFonts w:ascii="Arial" w:eastAsia="Arial" w:hAnsi="Arial" w:cs="Arial"/>
            <w:noProof/>
            <w:sz w:val="24"/>
            <w:szCs w:val="24"/>
          </w:rPr>
          <w:t>Оборудование ВПУ</w:t>
        </w:r>
        <w:r w:rsidR="003C62A7" w:rsidRPr="003C62A7">
          <w:rPr>
            <w:rFonts w:ascii="Arial" w:hAnsi="Arial" w:cs="Arial"/>
            <w:noProof/>
            <w:webHidden/>
            <w:sz w:val="24"/>
            <w:szCs w:val="24"/>
          </w:rPr>
          <w:tab/>
        </w:r>
        <w:r w:rsidR="003C62A7" w:rsidRPr="003C62A7">
          <w:rPr>
            <w:rFonts w:ascii="Arial" w:hAnsi="Arial" w:cs="Arial"/>
            <w:noProof/>
            <w:webHidden/>
            <w:sz w:val="24"/>
            <w:szCs w:val="24"/>
          </w:rPr>
          <w:fldChar w:fldCharType="begin"/>
        </w:r>
        <w:r w:rsidR="003C62A7" w:rsidRPr="003C62A7">
          <w:rPr>
            <w:rFonts w:ascii="Arial" w:hAnsi="Arial" w:cs="Arial"/>
            <w:noProof/>
            <w:webHidden/>
            <w:sz w:val="24"/>
            <w:szCs w:val="24"/>
          </w:rPr>
          <w:instrText xml:space="preserve"> PAGEREF _Toc71271014 \h </w:instrText>
        </w:r>
        <w:r w:rsidR="003C62A7" w:rsidRPr="003C62A7">
          <w:rPr>
            <w:rFonts w:ascii="Arial" w:hAnsi="Arial" w:cs="Arial"/>
            <w:noProof/>
            <w:webHidden/>
            <w:sz w:val="24"/>
            <w:szCs w:val="24"/>
          </w:rPr>
        </w:r>
        <w:r w:rsidR="003C62A7" w:rsidRPr="003C62A7">
          <w:rPr>
            <w:rFonts w:ascii="Arial" w:hAnsi="Arial" w:cs="Arial"/>
            <w:noProof/>
            <w:webHidden/>
            <w:sz w:val="24"/>
            <w:szCs w:val="24"/>
          </w:rPr>
          <w:fldChar w:fldCharType="separate"/>
        </w:r>
        <w:r w:rsidR="003C62A7">
          <w:rPr>
            <w:rFonts w:ascii="Arial" w:hAnsi="Arial" w:cs="Arial"/>
            <w:noProof/>
            <w:webHidden/>
            <w:sz w:val="24"/>
            <w:szCs w:val="24"/>
          </w:rPr>
          <w:t>34</w:t>
        </w:r>
        <w:r w:rsidR="003C62A7" w:rsidRPr="003C62A7">
          <w:rPr>
            <w:rFonts w:ascii="Arial" w:hAnsi="Arial" w:cs="Arial"/>
            <w:noProof/>
            <w:webHidden/>
            <w:sz w:val="24"/>
            <w:szCs w:val="24"/>
          </w:rPr>
          <w:fldChar w:fldCharType="end"/>
        </w:r>
      </w:hyperlink>
    </w:p>
    <w:p w:rsidR="003C62A7" w:rsidRPr="003C62A7" w:rsidRDefault="008A7368">
      <w:pPr>
        <w:pStyle w:val="33"/>
        <w:rPr>
          <w:rFonts w:ascii="Arial" w:eastAsiaTheme="minorEastAsia" w:hAnsi="Arial" w:cs="Arial"/>
          <w:noProof/>
          <w:sz w:val="24"/>
          <w:szCs w:val="24"/>
          <w:lang w:eastAsia="ru-RU"/>
        </w:rPr>
      </w:pPr>
      <w:hyperlink w:anchor="_Toc71271015" w:history="1">
        <w:r w:rsidR="003C62A7" w:rsidRPr="003C62A7">
          <w:rPr>
            <w:rStyle w:val="aa"/>
            <w:rFonts w:ascii="Arial" w:eastAsia="Arial" w:hAnsi="Arial" w:cs="Arial"/>
            <w:noProof/>
            <w:sz w:val="24"/>
            <w:szCs w:val="24"/>
          </w:rPr>
          <w:t>3.2.3.</w:t>
        </w:r>
        <w:r w:rsidR="003C62A7" w:rsidRPr="003C62A7">
          <w:rPr>
            <w:rFonts w:ascii="Arial" w:eastAsiaTheme="minorEastAsia" w:hAnsi="Arial" w:cs="Arial"/>
            <w:noProof/>
            <w:sz w:val="24"/>
            <w:szCs w:val="24"/>
            <w:lang w:eastAsia="ru-RU"/>
          </w:rPr>
          <w:tab/>
        </w:r>
        <w:r w:rsidR="003C62A7" w:rsidRPr="003C62A7">
          <w:rPr>
            <w:rStyle w:val="aa"/>
            <w:rFonts w:ascii="Arial" w:eastAsia="Arial" w:hAnsi="Arial" w:cs="Arial"/>
            <w:noProof/>
            <w:sz w:val="24"/>
            <w:szCs w:val="24"/>
          </w:rPr>
          <w:t>Качество исходной воды ВПУ подпитки теплосети, подпиточной, сетевой воды</w:t>
        </w:r>
        <w:r w:rsidR="003C62A7" w:rsidRPr="003C62A7">
          <w:rPr>
            <w:rFonts w:ascii="Arial" w:hAnsi="Arial" w:cs="Arial"/>
            <w:noProof/>
            <w:webHidden/>
            <w:sz w:val="24"/>
            <w:szCs w:val="24"/>
          </w:rPr>
          <w:tab/>
        </w:r>
        <w:r w:rsidR="003C62A7" w:rsidRPr="003C62A7">
          <w:rPr>
            <w:rFonts w:ascii="Arial" w:hAnsi="Arial" w:cs="Arial"/>
            <w:noProof/>
            <w:webHidden/>
            <w:sz w:val="24"/>
            <w:szCs w:val="24"/>
          </w:rPr>
          <w:fldChar w:fldCharType="begin"/>
        </w:r>
        <w:r w:rsidR="003C62A7" w:rsidRPr="003C62A7">
          <w:rPr>
            <w:rFonts w:ascii="Arial" w:hAnsi="Arial" w:cs="Arial"/>
            <w:noProof/>
            <w:webHidden/>
            <w:sz w:val="24"/>
            <w:szCs w:val="24"/>
          </w:rPr>
          <w:instrText xml:space="preserve"> PAGEREF _Toc71271015 \h </w:instrText>
        </w:r>
        <w:r w:rsidR="003C62A7" w:rsidRPr="003C62A7">
          <w:rPr>
            <w:rFonts w:ascii="Arial" w:hAnsi="Arial" w:cs="Arial"/>
            <w:noProof/>
            <w:webHidden/>
            <w:sz w:val="24"/>
            <w:szCs w:val="24"/>
          </w:rPr>
        </w:r>
        <w:r w:rsidR="003C62A7" w:rsidRPr="003C62A7">
          <w:rPr>
            <w:rFonts w:ascii="Arial" w:hAnsi="Arial" w:cs="Arial"/>
            <w:noProof/>
            <w:webHidden/>
            <w:sz w:val="24"/>
            <w:szCs w:val="24"/>
          </w:rPr>
          <w:fldChar w:fldCharType="separate"/>
        </w:r>
        <w:r w:rsidR="003C62A7">
          <w:rPr>
            <w:rFonts w:ascii="Arial" w:hAnsi="Arial" w:cs="Arial"/>
            <w:noProof/>
            <w:webHidden/>
            <w:sz w:val="24"/>
            <w:szCs w:val="24"/>
          </w:rPr>
          <w:t>38</w:t>
        </w:r>
        <w:r w:rsidR="003C62A7" w:rsidRPr="003C62A7">
          <w:rPr>
            <w:rFonts w:ascii="Arial" w:hAnsi="Arial" w:cs="Arial"/>
            <w:noProof/>
            <w:webHidden/>
            <w:sz w:val="24"/>
            <w:szCs w:val="24"/>
          </w:rPr>
          <w:fldChar w:fldCharType="end"/>
        </w:r>
      </w:hyperlink>
    </w:p>
    <w:p w:rsidR="003C62A7" w:rsidRPr="003C62A7" w:rsidRDefault="008A7368">
      <w:pPr>
        <w:pStyle w:val="1a"/>
        <w:rPr>
          <w:rFonts w:ascii="Arial" w:eastAsiaTheme="minorEastAsia" w:hAnsi="Arial" w:cs="Arial"/>
          <w:b w:val="0"/>
          <w:iCs w:val="0"/>
          <w:spacing w:val="0"/>
          <w:sz w:val="24"/>
          <w:szCs w:val="24"/>
          <w:lang w:eastAsia="ru-RU"/>
        </w:rPr>
      </w:pPr>
      <w:hyperlink w:anchor="_Toc71271016" w:history="1">
        <w:r w:rsidR="003C62A7" w:rsidRPr="003C62A7">
          <w:rPr>
            <w:rStyle w:val="aa"/>
            <w:rFonts w:ascii="Arial" w:hAnsi="Arial" w:cs="Arial"/>
            <w:b w:val="0"/>
            <w:sz w:val="24"/>
            <w:szCs w:val="24"/>
          </w:rPr>
          <w:t>4.</w:t>
        </w:r>
        <w:r w:rsidR="003C62A7" w:rsidRPr="003C62A7">
          <w:rPr>
            <w:rFonts w:ascii="Arial" w:eastAsiaTheme="minorEastAsia" w:hAnsi="Arial" w:cs="Arial"/>
            <w:b w:val="0"/>
            <w:iCs w:val="0"/>
            <w:spacing w:val="0"/>
            <w:sz w:val="24"/>
            <w:szCs w:val="24"/>
            <w:lang w:eastAsia="ru-RU"/>
          </w:rPr>
          <w:tab/>
        </w:r>
        <w:r w:rsidR="003C62A7" w:rsidRPr="003C62A7">
          <w:rPr>
            <w:rStyle w:val="aa"/>
            <w:rFonts w:ascii="Arial" w:hAnsi="Arial" w:cs="Arial"/>
            <w:b w:val="0"/>
            <w:sz w:val="24"/>
            <w:szCs w:val="24"/>
          </w:rPr>
          <w:t>Котельные города</w:t>
        </w:r>
        <w:r w:rsidR="003C62A7" w:rsidRPr="003C62A7">
          <w:rPr>
            <w:rFonts w:ascii="Arial" w:hAnsi="Arial" w:cs="Arial"/>
            <w:b w:val="0"/>
            <w:webHidden/>
            <w:sz w:val="24"/>
            <w:szCs w:val="24"/>
          </w:rPr>
          <w:tab/>
        </w:r>
        <w:r w:rsidR="003C62A7" w:rsidRPr="003C62A7">
          <w:rPr>
            <w:rFonts w:ascii="Arial" w:hAnsi="Arial" w:cs="Arial"/>
            <w:b w:val="0"/>
            <w:webHidden/>
            <w:sz w:val="24"/>
            <w:szCs w:val="24"/>
          </w:rPr>
          <w:fldChar w:fldCharType="begin"/>
        </w:r>
        <w:r w:rsidR="003C62A7" w:rsidRPr="003C62A7">
          <w:rPr>
            <w:rFonts w:ascii="Arial" w:hAnsi="Arial" w:cs="Arial"/>
            <w:b w:val="0"/>
            <w:webHidden/>
            <w:sz w:val="24"/>
            <w:szCs w:val="24"/>
          </w:rPr>
          <w:instrText xml:space="preserve"> PAGEREF _Toc71271016 \h </w:instrText>
        </w:r>
        <w:r w:rsidR="003C62A7" w:rsidRPr="003C62A7">
          <w:rPr>
            <w:rFonts w:ascii="Arial" w:hAnsi="Arial" w:cs="Arial"/>
            <w:b w:val="0"/>
            <w:webHidden/>
            <w:sz w:val="24"/>
            <w:szCs w:val="24"/>
          </w:rPr>
        </w:r>
        <w:r w:rsidR="003C62A7" w:rsidRPr="003C62A7">
          <w:rPr>
            <w:rFonts w:ascii="Arial" w:hAnsi="Arial" w:cs="Arial"/>
            <w:b w:val="0"/>
            <w:webHidden/>
            <w:sz w:val="24"/>
            <w:szCs w:val="24"/>
          </w:rPr>
          <w:fldChar w:fldCharType="separate"/>
        </w:r>
        <w:r w:rsidR="003C62A7">
          <w:rPr>
            <w:rFonts w:ascii="Arial" w:hAnsi="Arial" w:cs="Arial"/>
            <w:b w:val="0"/>
            <w:webHidden/>
            <w:sz w:val="24"/>
            <w:szCs w:val="24"/>
          </w:rPr>
          <w:t>39</w:t>
        </w:r>
        <w:r w:rsidR="003C62A7" w:rsidRPr="003C62A7">
          <w:rPr>
            <w:rFonts w:ascii="Arial" w:hAnsi="Arial" w:cs="Arial"/>
            <w:b w:val="0"/>
            <w:webHidden/>
            <w:sz w:val="24"/>
            <w:szCs w:val="24"/>
          </w:rPr>
          <w:fldChar w:fldCharType="end"/>
        </w:r>
      </w:hyperlink>
    </w:p>
    <w:p w:rsidR="003C62A7" w:rsidRPr="003C62A7" w:rsidRDefault="008A7368">
      <w:pPr>
        <w:pStyle w:val="25"/>
        <w:rPr>
          <w:rFonts w:ascii="Arial" w:eastAsiaTheme="minorEastAsia" w:hAnsi="Arial" w:cs="Arial"/>
          <w:noProof/>
          <w:sz w:val="24"/>
          <w:szCs w:val="24"/>
          <w:lang w:eastAsia="ru-RU"/>
        </w:rPr>
      </w:pPr>
      <w:hyperlink w:anchor="_Toc71271017" w:history="1">
        <w:r w:rsidR="003C62A7" w:rsidRPr="003C62A7">
          <w:rPr>
            <w:rStyle w:val="aa"/>
            <w:rFonts w:ascii="Arial" w:hAnsi="Arial" w:cs="Arial"/>
            <w:noProof/>
            <w:sz w:val="24"/>
            <w:szCs w:val="24"/>
          </w:rPr>
          <w:t>4.1.</w:t>
        </w:r>
        <w:r w:rsidR="003C62A7" w:rsidRPr="003C62A7">
          <w:rPr>
            <w:rFonts w:ascii="Arial" w:eastAsiaTheme="minorEastAsia" w:hAnsi="Arial" w:cs="Arial"/>
            <w:noProof/>
            <w:sz w:val="24"/>
            <w:szCs w:val="24"/>
            <w:lang w:eastAsia="ru-RU"/>
          </w:rPr>
          <w:tab/>
        </w:r>
        <w:r w:rsidR="003C62A7" w:rsidRPr="003C62A7">
          <w:rPr>
            <w:rStyle w:val="aa"/>
            <w:rFonts w:ascii="Arial" w:hAnsi="Arial" w:cs="Arial"/>
            <w:noProof/>
            <w:sz w:val="24"/>
            <w:szCs w:val="24"/>
          </w:rPr>
          <w:t>Перечень котельных города</w:t>
        </w:r>
        <w:r w:rsidR="003C62A7" w:rsidRPr="003C62A7">
          <w:rPr>
            <w:rFonts w:ascii="Arial" w:hAnsi="Arial" w:cs="Arial"/>
            <w:noProof/>
            <w:webHidden/>
            <w:sz w:val="24"/>
            <w:szCs w:val="24"/>
          </w:rPr>
          <w:tab/>
        </w:r>
        <w:r w:rsidR="003C62A7" w:rsidRPr="003C62A7">
          <w:rPr>
            <w:rFonts w:ascii="Arial" w:hAnsi="Arial" w:cs="Arial"/>
            <w:noProof/>
            <w:webHidden/>
            <w:sz w:val="24"/>
            <w:szCs w:val="24"/>
          </w:rPr>
          <w:fldChar w:fldCharType="begin"/>
        </w:r>
        <w:r w:rsidR="003C62A7" w:rsidRPr="003C62A7">
          <w:rPr>
            <w:rFonts w:ascii="Arial" w:hAnsi="Arial" w:cs="Arial"/>
            <w:noProof/>
            <w:webHidden/>
            <w:sz w:val="24"/>
            <w:szCs w:val="24"/>
          </w:rPr>
          <w:instrText xml:space="preserve"> PAGEREF _Toc71271017 \h </w:instrText>
        </w:r>
        <w:r w:rsidR="003C62A7" w:rsidRPr="003C62A7">
          <w:rPr>
            <w:rFonts w:ascii="Arial" w:hAnsi="Arial" w:cs="Arial"/>
            <w:noProof/>
            <w:webHidden/>
            <w:sz w:val="24"/>
            <w:szCs w:val="24"/>
          </w:rPr>
        </w:r>
        <w:r w:rsidR="003C62A7" w:rsidRPr="003C62A7">
          <w:rPr>
            <w:rFonts w:ascii="Arial" w:hAnsi="Arial" w:cs="Arial"/>
            <w:noProof/>
            <w:webHidden/>
            <w:sz w:val="24"/>
            <w:szCs w:val="24"/>
          </w:rPr>
          <w:fldChar w:fldCharType="separate"/>
        </w:r>
        <w:r w:rsidR="003C62A7">
          <w:rPr>
            <w:rFonts w:ascii="Arial" w:hAnsi="Arial" w:cs="Arial"/>
            <w:noProof/>
            <w:webHidden/>
            <w:sz w:val="24"/>
            <w:szCs w:val="24"/>
          </w:rPr>
          <w:t>39</w:t>
        </w:r>
        <w:r w:rsidR="003C62A7" w:rsidRPr="003C62A7">
          <w:rPr>
            <w:rFonts w:ascii="Arial" w:hAnsi="Arial" w:cs="Arial"/>
            <w:noProof/>
            <w:webHidden/>
            <w:sz w:val="24"/>
            <w:szCs w:val="24"/>
          </w:rPr>
          <w:fldChar w:fldCharType="end"/>
        </w:r>
      </w:hyperlink>
    </w:p>
    <w:p w:rsidR="003C62A7" w:rsidRPr="003C62A7" w:rsidRDefault="008A7368">
      <w:pPr>
        <w:pStyle w:val="25"/>
        <w:rPr>
          <w:rFonts w:ascii="Arial" w:eastAsiaTheme="minorEastAsia" w:hAnsi="Arial" w:cs="Arial"/>
          <w:noProof/>
          <w:sz w:val="24"/>
          <w:szCs w:val="24"/>
          <w:lang w:eastAsia="ru-RU"/>
        </w:rPr>
      </w:pPr>
      <w:hyperlink w:anchor="_Toc71271018" w:history="1">
        <w:r w:rsidR="003C62A7" w:rsidRPr="003C62A7">
          <w:rPr>
            <w:rStyle w:val="aa"/>
            <w:rFonts w:ascii="Arial" w:hAnsi="Arial" w:cs="Arial"/>
            <w:noProof/>
            <w:sz w:val="24"/>
            <w:szCs w:val="24"/>
          </w:rPr>
          <w:t>4.2.</w:t>
        </w:r>
        <w:r w:rsidR="003C62A7" w:rsidRPr="003C62A7">
          <w:rPr>
            <w:rFonts w:ascii="Arial" w:eastAsiaTheme="minorEastAsia" w:hAnsi="Arial" w:cs="Arial"/>
            <w:noProof/>
            <w:sz w:val="24"/>
            <w:szCs w:val="24"/>
            <w:lang w:eastAsia="ru-RU"/>
          </w:rPr>
          <w:tab/>
        </w:r>
        <w:r w:rsidR="003C62A7" w:rsidRPr="003C62A7">
          <w:rPr>
            <w:rStyle w:val="aa"/>
            <w:rFonts w:ascii="Arial" w:hAnsi="Arial" w:cs="Arial"/>
            <w:noProof/>
            <w:sz w:val="24"/>
            <w:szCs w:val="24"/>
          </w:rPr>
          <w:t>Основные котельные города, участвующие в теплоснабжении абонентов</w:t>
        </w:r>
        <w:r w:rsidR="003C62A7" w:rsidRPr="003C62A7">
          <w:rPr>
            <w:rFonts w:ascii="Arial" w:hAnsi="Arial" w:cs="Arial"/>
            <w:noProof/>
            <w:webHidden/>
            <w:sz w:val="24"/>
            <w:szCs w:val="24"/>
          </w:rPr>
          <w:tab/>
        </w:r>
        <w:r w:rsidR="003C62A7" w:rsidRPr="003C62A7">
          <w:rPr>
            <w:rFonts w:ascii="Arial" w:hAnsi="Arial" w:cs="Arial"/>
            <w:noProof/>
            <w:webHidden/>
            <w:sz w:val="24"/>
            <w:szCs w:val="24"/>
          </w:rPr>
          <w:fldChar w:fldCharType="begin"/>
        </w:r>
        <w:r w:rsidR="003C62A7" w:rsidRPr="003C62A7">
          <w:rPr>
            <w:rFonts w:ascii="Arial" w:hAnsi="Arial" w:cs="Arial"/>
            <w:noProof/>
            <w:webHidden/>
            <w:sz w:val="24"/>
            <w:szCs w:val="24"/>
          </w:rPr>
          <w:instrText xml:space="preserve"> PAGEREF _Toc71271018 \h </w:instrText>
        </w:r>
        <w:r w:rsidR="003C62A7" w:rsidRPr="003C62A7">
          <w:rPr>
            <w:rFonts w:ascii="Arial" w:hAnsi="Arial" w:cs="Arial"/>
            <w:noProof/>
            <w:webHidden/>
            <w:sz w:val="24"/>
            <w:szCs w:val="24"/>
          </w:rPr>
        </w:r>
        <w:r w:rsidR="003C62A7" w:rsidRPr="003C62A7">
          <w:rPr>
            <w:rFonts w:ascii="Arial" w:hAnsi="Arial" w:cs="Arial"/>
            <w:noProof/>
            <w:webHidden/>
            <w:sz w:val="24"/>
            <w:szCs w:val="24"/>
          </w:rPr>
          <w:fldChar w:fldCharType="separate"/>
        </w:r>
        <w:r w:rsidR="003C62A7">
          <w:rPr>
            <w:rFonts w:ascii="Arial" w:hAnsi="Arial" w:cs="Arial"/>
            <w:noProof/>
            <w:webHidden/>
            <w:sz w:val="24"/>
            <w:szCs w:val="24"/>
          </w:rPr>
          <w:t>44</w:t>
        </w:r>
        <w:r w:rsidR="003C62A7" w:rsidRPr="003C62A7">
          <w:rPr>
            <w:rFonts w:ascii="Arial" w:hAnsi="Arial" w:cs="Arial"/>
            <w:noProof/>
            <w:webHidden/>
            <w:sz w:val="24"/>
            <w:szCs w:val="24"/>
          </w:rPr>
          <w:fldChar w:fldCharType="end"/>
        </w:r>
      </w:hyperlink>
    </w:p>
    <w:p w:rsidR="003C62A7" w:rsidRPr="003C62A7" w:rsidRDefault="008A7368">
      <w:pPr>
        <w:pStyle w:val="33"/>
        <w:rPr>
          <w:rFonts w:ascii="Arial" w:eastAsiaTheme="minorEastAsia" w:hAnsi="Arial" w:cs="Arial"/>
          <w:noProof/>
          <w:sz w:val="24"/>
          <w:szCs w:val="24"/>
          <w:lang w:eastAsia="ru-RU"/>
        </w:rPr>
      </w:pPr>
      <w:hyperlink w:anchor="_Toc71271019" w:history="1">
        <w:r w:rsidR="003C62A7" w:rsidRPr="003C62A7">
          <w:rPr>
            <w:rStyle w:val="aa"/>
            <w:rFonts w:ascii="Arial" w:eastAsia="Arial" w:hAnsi="Arial" w:cs="Arial"/>
            <w:noProof/>
            <w:sz w:val="24"/>
            <w:szCs w:val="24"/>
          </w:rPr>
          <w:t>4.2.1.</w:t>
        </w:r>
        <w:r w:rsidR="003C62A7" w:rsidRPr="003C62A7">
          <w:rPr>
            <w:rFonts w:ascii="Arial" w:eastAsiaTheme="minorEastAsia" w:hAnsi="Arial" w:cs="Arial"/>
            <w:noProof/>
            <w:sz w:val="24"/>
            <w:szCs w:val="24"/>
            <w:lang w:eastAsia="ru-RU"/>
          </w:rPr>
          <w:tab/>
        </w:r>
        <w:r w:rsidR="003C62A7" w:rsidRPr="003C62A7">
          <w:rPr>
            <w:rStyle w:val="aa"/>
            <w:rFonts w:ascii="Arial" w:eastAsia="Arial" w:hAnsi="Arial" w:cs="Arial"/>
            <w:noProof/>
            <w:sz w:val="24"/>
            <w:szCs w:val="24"/>
          </w:rPr>
          <w:t>Характеристика основного оборудования котельных города</w:t>
        </w:r>
        <w:r w:rsidR="003C62A7" w:rsidRPr="003C62A7">
          <w:rPr>
            <w:rFonts w:ascii="Arial" w:hAnsi="Arial" w:cs="Arial"/>
            <w:noProof/>
            <w:webHidden/>
            <w:sz w:val="24"/>
            <w:szCs w:val="24"/>
          </w:rPr>
          <w:tab/>
        </w:r>
        <w:r w:rsidR="003C62A7" w:rsidRPr="003C62A7">
          <w:rPr>
            <w:rFonts w:ascii="Arial" w:hAnsi="Arial" w:cs="Arial"/>
            <w:noProof/>
            <w:webHidden/>
            <w:sz w:val="24"/>
            <w:szCs w:val="24"/>
          </w:rPr>
          <w:fldChar w:fldCharType="begin"/>
        </w:r>
        <w:r w:rsidR="003C62A7" w:rsidRPr="003C62A7">
          <w:rPr>
            <w:rFonts w:ascii="Arial" w:hAnsi="Arial" w:cs="Arial"/>
            <w:noProof/>
            <w:webHidden/>
            <w:sz w:val="24"/>
            <w:szCs w:val="24"/>
          </w:rPr>
          <w:instrText xml:space="preserve"> PAGEREF _Toc71271019 \h </w:instrText>
        </w:r>
        <w:r w:rsidR="003C62A7" w:rsidRPr="003C62A7">
          <w:rPr>
            <w:rFonts w:ascii="Arial" w:hAnsi="Arial" w:cs="Arial"/>
            <w:noProof/>
            <w:webHidden/>
            <w:sz w:val="24"/>
            <w:szCs w:val="24"/>
          </w:rPr>
        </w:r>
        <w:r w:rsidR="003C62A7" w:rsidRPr="003C62A7">
          <w:rPr>
            <w:rFonts w:ascii="Arial" w:hAnsi="Arial" w:cs="Arial"/>
            <w:noProof/>
            <w:webHidden/>
            <w:sz w:val="24"/>
            <w:szCs w:val="24"/>
          </w:rPr>
          <w:fldChar w:fldCharType="separate"/>
        </w:r>
        <w:r w:rsidR="003C62A7">
          <w:rPr>
            <w:rFonts w:ascii="Arial" w:hAnsi="Arial" w:cs="Arial"/>
            <w:noProof/>
            <w:webHidden/>
            <w:sz w:val="24"/>
            <w:szCs w:val="24"/>
          </w:rPr>
          <w:t>44</w:t>
        </w:r>
        <w:r w:rsidR="003C62A7" w:rsidRPr="003C62A7">
          <w:rPr>
            <w:rFonts w:ascii="Arial" w:hAnsi="Arial" w:cs="Arial"/>
            <w:noProof/>
            <w:webHidden/>
            <w:sz w:val="24"/>
            <w:szCs w:val="24"/>
          </w:rPr>
          <w:fldChar w:fldCharType="end"/>
        </w:r>
      </w:hyperlink>
    </w:p>
    <w:p w:rsidR="003C62A7" w:rsidRPr="003C62A7" w:rsidRDefault="008A7368">
      <w:pPr>
        <w:pStyle w:val="33"/>
        <w:rPr>
          <w:rFonts w:ascii="Arial" w:eastAsiaTheme="minorEastAsia" w:hAnsi="Arial" w:cs="Arial"/>
          <w:noProof/>
          <w:sz w:val="24"/>
          <w:szCs w:val="24"/>
          <w:lang w:eastAsia="ru-RU"/>
        </w:rPr>
      </w:pPr>
      <w:hyperlink w:anchor="_Toc71271020" w:history="1">
        <w:r w:rsidR="003C62A7" w:rsidRPr="003C62A7">
          <w:rPr>
            <w:rStyle w:val="aa"/>
            <w:rFonts w:ascii="Arial" w:eastAsia="Arial" w:hAnsi="Arial" w:cs="Arial"/>
            <w:noProof/>
            <w:sz w:val="24"/>
            <w:szCs w:val="24"/>
          </w:rPr>
          <w:t>4.2.2.</w:t>
        </w:r>
        <w:r w:rsidR="003C62A7" w:rsidRPr="003C62A7">
          <w:rPr>
            <w:rFonts w:ascii="Arial" w:eastAsiaTheme="minorEastAsia" w:hAnsi="Arial" w:cs="Arial"/>
            <w:noProof/>
            <w:sz w:val="24"/>
            <w:szCs w:val="24"/>
            <w:lang w:eastAsia="ru-RU"/>
          </w:rPr>
          <w:tab/>
        </w:r>
        <w:r w:rsidR="003C62A7" w:rsidRPr="003C62A7">
          <w:rPr>
            <w:rStyle w:val="aa"/>
            <w:rFonts w:ascii="Arial" w:eastAsia="Arial" w:hAnsi="Arial" w:cs="Arial"/>
            <w:noProof/>
            <w:sz w:val="24"/>
            <w:szCs w:val="24"/>
          </w:rPr>
          <w:t>Режим работы оборудования</w:t>
        </w:r>
        <w:r w:rsidR="003C62A7" w:rsidRPr="003C62A7">
          <w:rPr>
            <w:rFonts w:ascii="Arial" w:hAnsi="Arial" w:cs="Arial"/>
            <w:noProof/>
            <w:webHidden/>
            <w:sz w:val="24"/>
            <w:szCs w:val="24"/>
          </w:rPr>
          <w:tab/>
        </w:r>
        <w:r w:rsidR="003C62A7" w:rsidRPr="003C62A7">
          <w:rPr>
            <w:rFonts w:ascii="Arial" w:hAnsi="Arial" w:cs="Arial"/>
            <w:noProof/>
            <w:webHidden/>
            <w:sz w:val="24"/>
            <w:szCs w:val="24"/>
          </w:rPr>
          <w:fldChar w:fldCharType="begin"/>
        </w:r>
        <w:r w:rsidR="003C62A7" w:rsidRPr="003C62A7">
          <w:rPr>
            <w:rFonts w:ascii="Arial" w:hAnsi="Arial" w:cs="Arial"/>
            <w:noProof/>
            <w:webHidden/>
            <w:sz w:val="24"/>
            <w:szCs w:val="24"/>
          </w:rPr>
          <w:instrText xml:space="preserve"> PAGEREF _Toc71271020 \h </w:instrText>
        </w:r>
        <w:r w:rsidR="003C62A7" w:rsidRPr="003C62A7">
          <w:rPr>
            <w:rFonts w:ascii="Arial" w:hAnsi="Arial" w:cs="Arial"/>
            <w:noProof/>
            <w:webHidden/>
            <w:sz w:val="24"/>
            <w:szCs w:val="24"/>
          </w:rPr>
        </w:r>
        <w:r w:rsidR="003C62A7" w:rsidRPr="003C62A7">
          <w:rPr>
            <w:rFonts w:ascii="Arial" w:hAnsi="Arial" w:cs="Arial"/>
            <w:noProof/>
            <w:webHidden/>
            <w:sz w:val="24"/>
            <w:szCs w:val="24"/>
          </w:rPr>
          <w:fldChar w:fldCharType="separate"/>
        </w:r>
        <w:r w:rsidR="003C62A7">
          <w:rPr>
            <w:rFonts w:ascii="Arial" w:hAnsi="Arial" w:cs="Arial"/>
            <w:noProof/>
            <w:webHidden/>
            <w:sz w:val="24"/>
            <w:szCs w:val="24"/>
          </w:rPr>
          <w:t>77</w:t>
        </w:r>
        <w:r w:rsidR="003C62A7" w:rsidRPr="003C62A7">
          <w:rPr>
            <w:rFonts w:ascii="Arial" w:hAnsi="Arial" w:cs="Arial"/>
            <w:noProof/>
            <w:webHidden/>
            <w:sz w:val="24"/>
            <w:szCs w:val="24"/>
          </w:rPr>
          <w:fldChar w:fldCharType="end"/>
        </w:r>
      </w:hyperlink>
    </w:p>
    <w:p w:rsidR="003C62A7" w:rsidRPr="003C62A7" w:rsidRDefault="008A7368">
      <w:pPr>
        <w:pStyle w:val="33"/>
        <w:rPr>
          <w:rFonts w:ascii="Arial" w:eastAsiaTheme="minorEastAsia" w:hAnsi="Arial" w:cs="Arial"/>
          <w:noProof/>
          <w:sz w:val="24"/>
          <w:szCs w:val="24"/>
          <w:lang w:eastAsia="ru-RU"/>
        </w:rPr>
      </w:pPr>
      <w:hyperlink w:anchor="_Toc71271021" w:history="1">
        <w:r w:rsidR="003C62A7" w:rsidRPr="003C62A7">
          <w:rPr>
            <w:rStyle w:val="aa"/>
            <w:rFonts w:ascii="Arial" w:eastAsia="Arial" w:hAnsi="Arial" w:cs="Arial"/>
            <w:noProof/>
            <w:sz w:val="24"/>
            <w:szCs w:val="24"/>
          </w:rPr>
          <w:t>4.2.3.</w:t>
        </w:r>
        <w:r w:rsidR="003C62A7" w:rsidRPr="003C62A7">
          <w:rPr>
            <w:rFonts w:ascii="Arial" w:eastAsiaTheme="minorEastAsia" w:hAnsi="Arial" w:cs="Arial"/>
            <w:noProof/>
            <w:sz w:val="24"/>
            <w:szCs w:val="24"/>
            <w:lang w:eastAsia="ru-RU"/>
          </w:rPr>
          <w:tab/>
        </w:r>
        <w:r w:rsidR="003C62A7" w:rsidRPr="003C62A7">
          <w:rPr>
            <w:rStyle w:val="aa"/>
            <w:rFonts w:ascii="Arial" w:eastAsia="Arial" w:hAnsi="Arial" w:cs="Arial"/>
            <w:noProof/>
            <w:sz w:val="24"/>
            <w:szCs w:val="24"/>
          </w:rPr>
          <w:t>Выработка тепловой энергии</w:t>
        </w:r>
        <w:r w:rsidR="003C62A7" w:rsidRPr="003C62A7">
          <w:rPr>
            <w:rFonts w:ascii="Arial" w:hAnsi="Arial" w:cs="Arial"/>
            <w:noProof/>
            <w:webHidden/>
            <w:sz w:val="24"/>
            <w:szCs w:val="24"/>
          </w:rPr>
          <w:tab/>
        </w:r>
        <w:r w:rsidR="003C62A7" w:rsidRPr="003C62A7">
          <w:rPr>
            <w:rFonts w:ascii="Arial" w:hAnsi="Arial" w:cs="Arial"/>
            <w:noProof/>
            <w:webHidden/>
            <w:sz w:val="24"/>
            <w:szCs w:val="24"/>
          </w:rPr>
          <w:fldChar w:fldCharType="begin"/>
        </w:r>
        <w:r w:rsidR="003C62A7" w:rsidRPr="003C62A7">
          <w:rPr>
            <w:rFonts w:ascii="Arial" w:hAnsi="Arial" w:cs="Arial"/>
            <w:noProof/>
            <w:webHidden/>
            <w:sz w:val="24"/>
            <w:szCs w:val="24"/>
          </w:rPr>
          <w:instrText xml:space="preserve"> PAGEREF _Toc71271021 \h </w:instrText>
        </w:r>
        <w:r w:rsidR="003C62A7" w:rsidRPr="003C62A7">
          <w:rPr>
            <w:rFonts w:ascii="Arial" w:hAnsi="Arial" w:cs="Arial"/>
            <w:noProof/>
            <w:webHidden/>
            <w:sz w:val="24"/>
            <w:szCs w:val="24"/>
          </w:rPr>
        </w:r>
        <w:r w:rsidR="003C62A7" w:rsidRPr="003C62A7">
          <w:rPr>
            <w:rFonts w:ascii="Arial" w:hAnsi="Arial" w:cs="Arial"/>
            <w:noProof/>
            <w:webHidden/>
            <w:sz w:val="24"/>
            <w:szCs w:val="24"/>
          </w:rPr>
          <w:fldChar w:fldCharType="separate"/>
        </w:r>
        <w:r w:rsidR="003C62A7">
          <w:rPr>
            <w:rFonts w:ascii="Arial" w:hAnsi="Arial" w:cs="Arial"/>
            <w:noProof/>
            <w:webHidden/>
            <w:sz w:val="24"/>
            <w:szCs w:val="24"/>
          </w:rPr>
          <w:t>77</w:t>
        </w:r>
        <w:r w:rsidR="003C62A7" w:rsidRPr="003C62A7">
          <w:rPr>
            <w:rFonts w:ascii="Arial" w:hAnsi="Arial" w:cs="Arial"/>
            <w:noProof/>
            <w:webHidden/>
            <w:sz w:val="24"/>
            <w:szCs w:val="24"/>
          </w:rPr>
          <w:fldChar w:fldCharType="end"/>
        </w:r>
      </w:hyperlink>
    </w:p>
    <w:p w:rsidR="003C62A7" w:rsidRDefault="008A7368">
      <w:pPr>
        <w:pStyle w:val="1a"/>
        <w:rPr>
          <w:rFonts w:asciiTheme="minorHAnsi" w:eastAsiaTheme="minorEastAsia" w:hAnsiTheme="minorHAnsi"/>
          <w:b w:val="0"/>
          <w:iCs w:val="0"/>
          <w:spacing w:val="0"/>
          <w:lang w:eastAsia="ru-RU"/>
        </w:rPr>
      </w:pPr>
      <w:hyperlink w:anchor="_Toc71271022" w:history="1">
        <w:r w:rsidR="003C62A7" w:rsidRPr="003C62A7">
          <w:rPr>
            <w:rStyle w:val="aa"/>
            <w:rFonts w:ascii="Arial" w:hAnsi="Arial" w:cs="Arial"/>
            <w:b w:val="0"/>
            <w:sz w:val="24"/>
            <w:szCs w:val="24"/>
          </w:rPr>
          <w:t>5.</w:t>
        </w:r>
        <w:r w:rsidR="003C62A7" w:rsidRPr="003C62A7">
          <w:rPr>
            <w:rFonts w:ascii="Arial" w:eastAsiaTheme="minorEastAsia" w:hAnsi="Arial" w:cs="Arial"/>
            <w:b w:val="0"/>
            <w:iCs w:val="0"/>
            <w:spacing w:val="0"/>
            <w:sz w:val="24"/>
            <w:szCs w:val="24"/>
            <w:lang w:eastAsia="ru-RU"/>
          </w:rPr>
          <w:tab/>
        </w:r>
        <w:r w:rsidR="003C62A7" w:rsidRPr="003C62A7">
          <w:rPr>
            <w:rStyle w:val="aa"/>
            <w:rFonts w:ascii="Arial" w:hAnsi="Arial" w:cs="Arial"/>
            <w:b w:val="0"/>
            <w:sz w:val="24"/>
            <w:szCs w:val="24"/>
          </w:rPr>
          <w:t>Описание оборудования ВПУ теплоисточников. Качество исходной, подпиточной и сетевой воды</w:t>
        </w:r>
        <w:r w:rsidR="003C62A7" w:rsidRPr="003C62A7">
          <w:rPr>
            <w:rFonts w:ascii="Arial" w:hAnsi="Arial" w:cs="Arial"/>
            <w:b w:val="0"/>
            <w:webHidden/>
            <w:sz w:val="24"/>
            <w:szCs w:val="24"/>
          </w:rPr>
          <w:tab/>
        </w:r>
        <w:r w:rsidR="003C62A7" w:rsidRPr="003C62A7">
          <w:rPr>
            <w:rFonts w:ascii="Arial" w:hAnsi="Arial" w:cs="Arial"/>
            <w:b w:val="0"/>
            <w:webHidden/>
            <w:sz w:val="24"/>
            <w:szCs w:val="24"/>
          </w:rPr>
          <w:fldChar w:fldCharType="begin"/>
        </w:r>
        <w:r w:rsidR="003C62A7" w:rsidRPr="003C62A7">
          <w:rPr>
            <w:rFonts w:ascii="Arial" w:hAnsi="Arial" w:cs="Arial"/>
            <w:b w:val="0"/>
            <w:webHidden/>
            <w:sz w:val="24"/>
            <w:szCs w:val="24"/>
          </w:rPr>
          <w:instrText xml:space="preserve"> PAGEREF _Toc71271022 \h </w:instrText>
        </w:r>
        <w:r w:rsidR="003C62A7" w:rsidRPr="003C62A7">
          <w:rPr>
            <w:rFonts w:ascii="Arial" w:hAnsi="Arial" w:cs="Arial"/>
            <w:b w:val="0"/>
            <w:webHidden/>
            <w:sz w:val="24"/>
            <w:szCs w:val="24"/>
          </w:rPr>
        </w:r>
        <w:r w:rsidR="003C62A7" w:rsidRPr="003C62A7">
          <w:rPr>
            <w:rFonts w:ascii="Arial" w:hAnsi="Arial" w:cs="Arial"/>
            <w:b w:val="0"/>
            <w:webHidden/>
            <w:sz w:val="24"/>
            <w:szCs w:val="24"/>
          </w:rPr>
          <w:fldChar w:fldCharType="separate"/>
        </w:r>
        <w:r w:rsidR="003C62A7">
          <w:rPr>
            <w:rFonts w:ascii="Arial" w:hAnsi="Arial" w:cs="Arial"/>
            <w:b w:val="0"/>
            <w:webHidden/>
            <w:sz w:val="24"/>
            <w:szCs w:val="24"/>
          </w:rPr>
          <w:t>83</w:t>
        </w:r>
        <w:r w:rsidR="003C62A7" w:rsidRPr="003C62A7">
          <w:rPr>
            <w:rFonts w:ascii="Arial" w:hAnsi="Arial" w:cs="Arial"/>
            <w:b w:val="0"/>
            <w:webHidden/>
            <w:sz w:val="24"/>
            <w:szCs w:val="24"/>
          </w:rPr>
          <w:fldChar w:fldCharType="end"/>
        </w:r>
      </w:hyperlink>
    </w:p>
    <w:p w:rsidR="005E6DB4" w:rsidRPr="00BE2C95" w:rsidRDefault="00C2349E" w:rsidP="00F534C2">
      <w:pPr>
        <w:pStyle w:val="1a"/>
        <w:sectPr w:rsidR="005E6DB4" w:rsidRPr="00BE2C95" w:rsidSect="00BE2C95">
          <w:headerReference w:type="first" r:id="rId11"/>
          <w:footerReference w:type="first" r:id="rId12"/>
          <w:pgSz w:w="11906" w:h="16838" w:code="9"/>
          <w:pgMar w:top="851" w:right="992" w:bottom="1134" w:left="1701" w:header="510" w:footer="692" w:gutter="0"/>
          <w:cols w:space="708"/>
          <w:docGrid w:linePitch="360"/>
        </w:sectPr>
      </w:pPr>
      <w:r w:rsidRPr="0068317B">
        <w:rPr>
          <w:rStyle w:val="aa"/>
          <w:rFonts w:ascii="Arial" w:eastAsia="Microsoft YaHei" w:hAnsi="Arial" w:cs="Arial"/>
          <w:b w:val="0"/>
          <w:color w:val="auto"/>
          <w:szCs w:val="24"/>
        </w:rPr>
        <w:fldChar w:fldCharType="end"/>
      </w:r>
      <w:r w:rsidR="005B79C6" w:rsidRPr="0068317B">
        <w:rPr>
          <w:rFonts w:ascii="Arial" w:hAnsi="Arial" w:cs="Arial"/>
          <w:b w:val="0"/>
          <w:bCs/>
          <w:sz w:val="20"/>
          <w:szCs w:val="20"/>
        </w:rPr>
        <w:br w:type="page"/>
      </w:r>
    </w:p>
    <w:p w:rsidR="00495F9D" w:rsidRPr="00BE2C95" w:rsidRDefault="004B2242" w:rsidP="00EA3D59">
      <w:pPr>
        <w:pStyle w:val="10"/>
        <w:numPr>
          <w:ilvl w:val="0"/>
          <w:numId w:val="8"/>
        </w:numPr>
        <w:ind w:left="1276" w:hanging="425"/>
        <w:rPr>
          <w:rFonts w:ascii="Arial Black" w:hAnsi="Arial Black"/>
          <w:color w:val="auto"/>
          <w:sz w:val="22"/>
          <w:szCs w:val="22"/>
        </w:rPr>
      </w:pPr>
      <w:bookmarkStart w:id="1" w:name="_Toc333215600"/>
      <w:bookmarkStart w:id="2" w:name="_Toc334169103"/>
      <w:bookmarkStart w:id="3" w:name="_Toc71270997"/>
      <w:r w:rsidRPr="00BE2C95">
        <w:rPr>
          <w:rFonts w:ascii="Arial Black" w:hAnsi="Arial Black"/>
          <w:color w:val="auto"/>
          <w:sz w:val="22"/>
          <w:szCs w:val="22"/>
        </w:rPr>
        <w:lastRenderedPageBreak/>
        <w:t xml:space="preserve">Калужская </w:t>
      </w:r>
      <w:r w:rsidR="00495F9D" w:rsidRPr="00BE2C95">
        <w:rPr>
          <w:rFonts w:ascii="Arial Black" w:hAnsi="Arial Black"/>
          <w:color w:val="auto"/>
          <w:sz w:val="22"/>
          <w:szCs w:val="22"/>
        </w:rPr>
        <w:t xml:space="preserve">ТЭЦ </w:t>
      </w:r>
      <w:r w:rsidRPr="00BE2C95">
        <w:rPr>
          <w:rFonts w:ascii="Arial Black" w:hAnsi="Arial Black"/>
          <w:color w:val="auto"/>
          <w:sz w:val="22"/>
          <w:szCs w:val="22"/>
        </w:rPr>
        <w:t xml:space="preserve">- </w:t>
      </w:r>
      <w:r w:rsidR="00A861E8">
        <w:rPr>
          <w:rFonts w:ascii="Arial Black" w:hAnsi="Arial Black"/>
          <w:color w:val="auto"/>
          <w:sz w:val="22"/>
          <w:szCs w:val="22"/>
        </w:rPr>
        <w:t>П</w:t>
      </w:r>
      <w:r w:rsidR="00495F9D" w:rsidRPr="00BE2C95">
        <w:rPr>
          <w:rFonts w:ascii="Arial Black" w:hAnsi="Arial Black"/>
          <w:color w:val="auto"/>
          <w:sz w:val="22"/>
          <w:szCs w:val="22"/>
        </w:rPr>
        <w:t>АО «</w:t>
      </w:r>
      <w:r w:rsidRPr="00BE2C95">
        <w:rPr>
          <w:rFonts w:ascii="Arial Black" w:hAnsi="Arial Black"/>
          <w:color w:val="auto"/>
          <w:sz w:val="22"/>
          <w:szCs w:val="22"/>
        </w:rPr>
        <w:t>Квадра</w:t>
      </w:r>
      <w:r w:rsidR="00495F9D" w:rsidRPr="00BE2C95">
        <w:rPr>
          <w:rFonts w:ascii="Arial Black" w:hAnsi="Arial Black"/>
          <w:color w:val="auto"/>
          <w:sz w:val="22"/>
          <w:szCs w:val="22"/>
        </w:rPr>
        <w:t>»</w:t>
      </w:r>
      <w:bookmarkEnd w:id="1"/>
      <w:bookmarkEnd w:id="2"/>
      <w:bookmarkEnd w:id="3"/>
    </w:p>
    <w:p w:rsidR="00495F9D" w:rsidRPr="00BE2C95" w:rsidRDefault="00495F9D" w:rsidP="00EA3D59">
      <w:pPr>
        <w:pStyle w:val="20"/>
        <w:numPr>
          <w:ilvl w:val="1"/>
          <w:numId w:val="9"/>
        </w:numPr>
        <w:ind w:left="1560" w:hanging="567"/>
      </w:pPr>
      <w:bookmarkStart w:id="4" w:name="_Toc333215601"/>
      <w:bookmarkStart w:id="5" w:name="_Toc334169104"/>
      <w:bookmarkStart w:id="6" w:name="_Toc71270998"/>
      <w:r w:rsidRPr="00BE2C95">
        <w:t>Характеристика тепловой схемы станции. Мощность станции</w:t>
      </w:r>
      <w:bookmarkEnd w:id="4"/>
      <w:bookmarkEnd w:id="5"/>
      <w:bookmarkEnd w:id="6"/>
    </w:p>
    <w:p w:rsidR="00DA2491" w:rsidRPr="00BE2C95" w:rsidRDefault="00DA2491" w:rsidP="003940E0">
      <w:pPr>
        <w:spacing w:after="0" w:line="360" w:lineRule="auto"/>
        <w:ind w:firstLine="567"/>
        <w:jc w:val="both"/>
        <w:rPr>
          <w:rFonts w:ascii="Arial" w:eastAsia="Arial" w:hAnsi="Arial" w:cs="Arial"/>
          <w:sz w:val="24"/>
          <w:szCs w:val="24"/>
        </w:rPr>
      </w:pPr>
    </w:p>
    <w:p w:rsidR="00C20BA4" w:rsidRPr="00BE2C95" w:rsidRDefault="00975205" w:rsidP="003940E0">
      <w:pPr>
        <w:spacing w:after="0" w:line="360" w:lineRule="auto"/>
        <w:ind w:firstLine="567"/>
        <w:jc w:val="both"/>
        <w:rPr>
          <w:rFonts w:ascii="Arial" w:eastAsia="Arial" w:hAnsi="Arial" w:cs="Arial"/>
          <w:sz w:val="24"/>
          <w:szCs w:val="24"/>
        </w:rPr>
      </w:pPr>
      <w:r w:rsidRPr="00BE2C95">
        <w:rPr>
          <w:rFonts w:ascii="Arial" w:eastAsia="Arial" w:hAnsi="Arial" w:cs="Arial"/>
          <w:sz w:val="24"/>
          <w:szCs w:val="24"/>
        </w:rPr>
        <w:t>Одним из источников</w:t>
      </w:r>
      <w:r w:rsidR="00C20BA4" w:rsidRPr="00BE2C95">
        <w:rPr>
          <w:rFonts w:ascii="Arial" w:eastAsia="Arial" w:hAnsi="Arial" w:cs="Arial"/>
          <w:sz w:val="24"/>
          <w:szCs w:val="24"/>
        </w:rPr>
        <w:t xml:space="preserve"> централизованного теплоснабжения города </w:t>
      </w:r>
      <w:r w:rsidRPr="00BE2C95">
        <w:rPr>
          <w:rFonts w:ascii="Arial" w:eastAsia="Arial" w:hAnsi="Arial" w:cs="Arial"/>
          <w:sz w:val="24"/>
          <w:szCs w:val="24"/>
        </w:rPr>
        <w:t xml:space="preserve">Калуги </w:t>
      </w:r>
      <w:r w:rsidR="00C20BA4" w:rsidRPr="00BE2C95">
        <w:rPr>
          <w:rFonts w:ascii="Arial" w:eastAsia="Arial" w:hAnsi="Arial" w:cs="Arial"/>
          <w:sz w:val="24"/>
          <w:szCs w:val="24"/>
        </w:rPr>
        <w:t>я</w:t>
      </w:r>
      <w:r w:rsidRPr="00BE2C95">
        <w:rPr>
          <w:rFonts w:ascii="Arial" w:eastAsia="Arial" w:hAnsi="Arial" w:cs="Arial"/>
          <w:sz w:val="24"/>
          <w:szCs w:val="24"/>
        </w:rPr>
        <w:t>вляется Калужская</w:t>
      </w:r>
      <w:r w:rsidR="00C20BA4" w:rsidRPr="00BE2C95">
        <w:rPr>
          <w:rFonts w:ascii="Arial" w:eastAsia="Arial" w:hAnsi="Arial" w:cs="Arial"/>
          <w:sz w:val="24"/>
          <w:szCs w:val="24"/>
        </w:rPr>
        <w:t xml:space="preserve"> ТЭЦ</w:t>
      </w:r>
      <w:r w:rsidR="00416888" w:rsidRPr="00BE2C95">
        <w:rPr>
          <w:rFonts w:ascii="Arial" w:eastAsia="Arial" w:hAnsi="Arial" w:cs="Arial"/>
          <w:sz w:val="24"/>
          <w:szCs w:val="24"/>
        </w:rPr>
        <w:t xml:space="preserve">, </w:t>
      </w:r>
      <w:r w:rsidR="005F49E6" w:rsidRPr="00BE2C95">
        <w:rPr>
          <w:rFonts w:ascii="Arial" w:eastAsia="Arial" w:hAnsi="Arial" w:cs="Arial"/>
          <w:sz w:val="24"/>
          <w:szCs w:val="24"/>
        </w:rPr>
        <w:t xml:space="preserve">которая </w:t>
      </w:r>
      <w:r w:rsidR="00054917" w:rsidRPr="00BE2C95">
        <w:rPr>
          <w:rFonts w:ascii="Arial" w:eastAsia="Arial" w:hAnsi="Arial" w:cs="Arial"/>
          <w:sz w:val="24"/>
          <w:szCs w:val="24"/>
        </w:rPr>
        <w:t>расположена</w:t>
      </w:r>
      <w:r w:rsidR="00416888" w:rsidRPr="00BE2C95">
        <w:rPr>
          <w:rFonts w:ascii="Arial" w:eastAsia="Arial" w:hAnsi="Arial" w:cs="Arial"/>
          <w:sz w:val="24"/>
          <w:szCs w:val="24"/>
        </w:rPr>
        <w:t xml:space="preserve"> </w:t>
      </w:r>
      <w:r w:rsidR="005F49E6" w:rsidRPr="00BE2C95">
        <w:rPr>
          <w:rFonts w:ascii="Arial" w:eastAsia="Arial" w:hAnsi="Arial" w:cs="Arial"/>
          <w:sz w:val="24"/>
          <w:szCs w:val="24"/>
        </w:rPr>
        <w:t>по адресу</w:t>
      </w:r>
      <w:r w:rsidR="00054917" w:rsidRPr="00BE2C95">
        <w:rPr>
          <w:rFonts w:ascii="Arial" w:eastAsia="Arial" w:hAnsi="Arial" w:cs="Arial"/>
          <w:sz w:val="24"/>
          <w:szCs w:val="24"/>
        </w:rPr>
        <w:t>: г.</w:t>
      </w:r>
      <w:r w:rsidR="00A861E8">
        <w:rPr>
          <w:rFonts w:ascii="Arial" w:eastAsia="Arial" w:hAnsi="Arial" w:cs="Arial"/>
          <w:sz w:val="24"/>
          <w:szCs w:val="24"/>
        </w:rPr>
        <w:t xml:space="preserve"> </w:t>
      </w:r>
      <w:r w:rsidR="00054917" w:rsidRPr="00BE2C95">
        <w:rPr>
          <w:rFonts w:ascii="Arial" w:eastAsia="Arial" w:hAnsi="Arial" w:cs="Arial"/>
          <w:sz w:val="24"/>
          <w:szCs w:val="24"/>
        </w:rPr>
        <w:t>Калуга,</w:t>
      </w:r>
      <w:r w:rsidR="005F49E6" w:rsidRPr="00BE2C95">
        <w:rPr>
          <w:rFonts w:ascii="Arial" w:eastAsia="Arial" w:hAnsi="Arial" w:cs="Arial"/>
          <w:sz w:val="24"/>
          <w:szCs w:val="24"/>
        </w:rPr>
        <w:t xml:space="preserve"> </w:t>
      </w:r>
      <w:r w:rsidR="00433961">
        <w:rPr>
          <w:rFonts w:ascii="Arial" w:eastAsia="Arial" w:hAnsi="Arial" w:cs="Arial"/>
          <w:sz w:val="24"/>
          <w:szCs w:val="24"/>
        </w:rPr>
        <w:t xml:space="preserve">                        </w:t>
      </w:r>
      <w:r w:rsidR="005F49E6" w:rsidRPr="00BE2C95">
        <w:rPr>
          <w:rFonts w:ascii="Arial" w:eastAsia="Arial" w:hAnsi="Arial" w:cs="Arial"/>
          <w:sz w:val="24"/>
          <w:szCs w:val="24"/>
        </w:rPr>
        <w:t>ул. Московская, 286 «а»</w:t>
      </w:r>
      <w:r w:rsidR="00DA2491" w:rsidRPr="00BE2C95">
        <w:rPr>
          <w:rFonts w:ascii="Arial" w:eastAsia="Arial" w:hAnsi="Arial" w:cs="Arial"/>
          <w:sz w:val="24"/>
          <w:szCs w:val="24"/>
        </w:rPr>
        <w:t>. Энергоисточник</w:t>
      </w:r>
      <w:r w:rsidR="00BF43F6" w:rsidRPr="00BE2C95">
        <w:rPr>
          <w:rFonts w:ascii="Arial" w:eastAsia="Arial" w:hAnsi="Arial" w:cs="Arial"/>
          <w:sz w:val="24"/>
          <w:szCs w:val="24"/>
        </w:rPr>
        <w:t xml:space="preserve"> </w:t>
      </w:r>
      <w:r w:rsidR="00DA2491" w:rsidRPr="00BE2C95">
        <w:rPr>
          <w:rFonts w:ascii="Arial" w:eastAsia="Arial" w:hAnsi="Arial" w:cs="Arial"/>
          <w:sz w:val="24"/>
          <w:szCs w:val="24"/>
        </w:rPr>
        <w:t>обеспечивает покрытие</w:t>
      </w:r>
      <w:r w:rsidR="00054917" w:rsidRPr="00BE2C95">
        <w:rPr>
          <w:rFonts w:ascii="Arial" w:eastAsia="Arial" w:hAnsi="Arial" w:cs="Arial"/>
          <w:sz w:val="24"/>
          <w:szCs w:val="24"/>
        </w:rPr>
        <w:t xml:space="preserve"> тепловых</w:t>
      </w:r>
      <w:r w:rsidR="00DA2491" w:rsidRPr="00BE2C95">
        <w:rPr>
          <w:rFonts w:ascii="Arial" w:eastAsia="Arial" w:hAnsi="Arial" w:cs="Arial"/>
          <w:sz w:val="24"/>
          <w:szCs w:val="24"/>
        </w:rPr>
        <w:t xml:space="preserve"> нагрузок (отопление и горячее водоснабжение) </w:t>
      </w:r>
      <w:r w:rsidR="005F49E6" w:rsidRPr="00BE2C95">
        <w:rPr>
          <w:rFonts w:ascii="Arial" w:eastAsia="Arial" w:hAnsi="Arial" w:cs="Arial"/>
          <w:sz w:val="24"/>
          <w:szCs w:val="24"/>
        </w:rPr>
        <w:t>части потребителей Московского округа.</w:t>
      </w:r>
    </w:p>
    <w:p w:rsidR="00975205" w:rsidRPr="00BE2C95" w:rsidRDefault="00975205" w:rsidP="003940E0">
      <w:pPr>
        <w:spacing w:after="0" w:line="360" w:lineRule="auto"/>
        <w:ind w:firstLine="567"/>
        <w:jc w:val="both"/>
        <w:rPr>
          <w:rFonts w:ascii="Arial" w:eastAsia="Arial" w:hAnsi="Arial" w:cs="Arial"/>
          <w:sz w:val="24"/>
          <w:szCs w:val="24"/>
        </w:rPr>
      </w:pPr>
      <w:r w:rsidRPr="00BE2C95">
        <w:rPr>
          <w:rFonts w:ascii="Arial" w:eastAsia="Arial" w:hAnsi="Arial" w:cs="Arial"/>
          <w:sz w:val="24"/>
          <w:szCs w:val="24"/>
        </w:rPr>
        <w:t xml:space="preserve">Калужская </w:t>
      </w:r>
      <w:r w:rsidR="00495F9D" w:rsidRPr="00BE2C95">
        <w:rPr>
          <w:rFonts w:ascii="Arial" w:eastAsia="Arial" w:hAnsi="Arial" w:cs="Arial"/>
          <w:sz w:val="24"/>
          <w:szCs w:val="24"/>
        </w:rPr>
        <w:t xml:space="preserve">ТЭЦ работает </w:t>
      </w:r>
      <w:r w:rsidR="00E06236" w:rsidRPr="00BE2C95">
        <w:rPr>
          <w:rFonts w:ascii="Arial" w:eastAsia="Arial" w:hAnsi="Arial" w:cs="Arial"/>
          <w:sz w:val="24"/>
          <w:szCs w:val="24"/>
        </w:rPr>
        <w:t>по диспетчерскому графику загрузки электрических мощностей,</w:t>
      </w:r>
      <w:r w:rsidR="00495F9D" w:rsidRPr="00BE2C95">
        <w:rPr>
          <w:rFonts w:ascii="Arial" w:eastAsia="Arial" w:hAnsi="Arial" w:cs="Arial"/>
          <w:sz w:val="24"/>
          <w:szCs w:val="24"/>
        </w:rPr>
        <w:t xml:space="preserve"> </w:t>
      </w:r>
      <w:r w:rsidR="00E06236" w:rsidRPr="00BE2C95">
        <w:rPr>
          <w:rFonts w:ascii="Arial" w:eastAsia="Arial" w:hAnsi="Arial" w:cs="Arial"/>
          <w:sz w:val="24"/>
          <w:szCs w:val="24"/>
        </w:rPr>
        <w:t>отпуск тепла осуществляется по</w:t>
      </w:r>
      <w:r w:rsidR="00FF41E4" w:rsidRPr="00BE2C95">
        <w:rPr>
          <w:rFonts w:ascii="Arial" w:eastAsia="Arial" w:hAnsi="Arial" w:cs="Arial"/>
          <w:sz w:val="24"/>
          <w:szCs w:val="24"/>
        </w:rPr>
        <w:t xml:space="preserve"> нескольким</w:t>
      </w:r>
      <w:r w:rsidR="00495F9D" w:rsidRPr="00BE2C95">
        <w:rPr>
          <w:rFonts w:ascii="Arial" w:eastAsia="Arial" w:hAnsi="Arial" w:cs="Arial"/>
          <w:sz w:val="24"/>
          <w:szCs w:val="24"/>
        </w:rPr>
        <w:t xml:space="preserve"> те</w:t>
      </w:r>
      <w:r w:rsidR="00FF41E4" w:rsidRPr="00BE2C95">
        <w:rPr>
          <w:rFonts w:ascii="Arial" w:eastAsia="Arial" w:hAnsi="Arial" w:cs="Arial"/>
          <w:sz w:val="24"/>
          <w:szCs w:val="24"/>
        </w:rPr>
        <w:t>мпературны</w:t>
      </w:r>
      <w:r w:rsidR="00420F38" w:rsidRPr="00BE2C95">
        <w:rPr>
          <w:rFonts w:ascii="Arial" w:eastAsia="Arial" w:hAnsi="Arial" w:cs="Arial"/>
          <w:sz w:val="24"/>
          <w:szCs w:val="24"/>
        </w:rPr>
        <w:t>м</w:t>
      </w:r>
      <w:r w:rsidR="00495F9D" w:rsidRPr="00BE2C95">
        <w:rPr>
          <w:rFonts w:ascii="Arial" w:eastAsia="Arial" w:hAnsi="Arial" w:cs="Arial"/>
          <w:sz w:val="24"/>
          <w:szCs w:val="24"/>
        </w:rPr>
        <w:t xml:space="preserve"> графи</w:t>
      </w:r>
      <w:r w:rsidR="00FF41E4" w:rsidRPr="00BE2C95">
        <w:rPr>
          <w:rFonts w:ascii="Arial" w:eastAsia="Arial" w:hAnsi="Arial" w:cs="Arial"/>
          <w:sz w:val="24"/>
          <w:szCs w:val="24"/>
        </w:rPr>
        <w:t>кам:</w:t>
      </w:r>
      <w:r w:rsidR="00DA2491" w:rsidRPr="00BE2C95">
        <w:rPr>
          <w:rFonts w:ascii="Arial" w:eastAsia="Arial" w:hAnsi="Arial" w:cs="Arial"/>
          <w:sz w:val="24"/>
          <w:szCs w:val="24"/>
        </w:rPr>
        <w:t xml:space="preserve"> 150/70</w:t>
      </w:r>
      <w:r w:rsidR="003E5A52" w:rsidRPr="00BE2C95">
        <w:rPr>
          <w:rFonts w:ascii="Arial" w:eastAsia="Arial" w:hAnsi="Arial" w:cs="Arial"/>
          <w:sz w:val="24"/>
          <w:szCs w:val="24"/>
          <w:vertAlign w:val="superscript"/>
        </w:rPr>
        <w:t>0</w:t>
      </w:r>
      <w:r w:rsidR="003E5A52" w:rsidRPr="00BE2C95">
        <w:rPr>
          <w:rFonts w:ascii="Arial" w:eastAsia="Arial" w:hAnsi="Arial" w:cs="Arial"/>
          <w:sz w:val="24"/>
          <w:szCs w:val="24"/>
        </w:rPr>
        <w:t>С</w:t>
      </w:r>
      <w:r w:rsidRPr="00BE2C95">
        <w:rPr>
          <w:rFonts w:ascii="Arial" w:eastAsia="Arial" w:hAnsi="Arial" w:cs="Arial"/>
          <w:sz w:val="24"/>
          <w:szCs w:val="24"/>
        </w:rPr>
        <w:t>, 130/70</w:t>
      </w:r>
      <w:r w:rsidRPr="00BE2C95">
        <w:rPr>
          <w:rFonts w:ascii="Arial" w:eastAsia="Arial" w:hAnsi="Arial" w:cs="Arial"/>
          <w:sz w:val="24"/>
          <w:szCs w:val="24"/>
          <w:vertAlign w:val="superscript"/>
        </w:rPr>
        <w:t>0</w:t>
      </w:r>
      <w:r w:rsidRPr="00BE2C95">
        <w:rPr>
          <w:rFonts w:ascii="Arial" w:eastAsia="Arial" w:hAnsi="Arial" w:cs="Arial"/>
          <w:sz w:val="24"/>
          <w:szCs w:val="24"/>
        </w:rPr>
        <w:t>С и 95/70</w:t>
      </w:r>
      <w:r w:rsidRPr="00BE2C95">
        <w:rPr>
          <w:rFonts w:ascii="Arial" w:eastAsia="Arial" w:hAnsi="Arial" w:cs="Arial"/>
          <w:sz w:val="24"/>
          <w:szCs w:val="24"/>
          <w:vertAlign w:val="superscript"/>
        </w:rPr>
        <w:t>0</w:t>
      </w:r>
      <w:r w:rsidRPr="00BE2C95">
        <w:rPr>
          <w:rFonts w:ascii="Arial" w:eastAsia="Arial" w:hAnsi="Arial" w:cs="Arial"/>
          <w:sz w:val="24"/>
          <w:szCs w:val="24"/>
        </w:rPr>
        <w:t>С.</w:t>
      </w:r>
    </w:p>
    <w:p w:rsidR="00495F9D" w:rsidRPr="00A861E8" w:rsidRDefault="00495F9D" w:rsidP="003940E0">
      <w:pPr>
        <w:spacing w:after="0" w:line="360" w:lineRule="auto"/>
        <w:ind w:firstLine="567"/>
        <w:jc w:val="both"/>
        <w:rPr>
          <w:rFonts w:ascii="Arial" w:eastAsia="Arial" w:hAnsi="Arial" w:cs="Arial"/>
          <w:sz w:val="24"/>
          <w:szCs w:val="24"/>
        </w:rPr>
      </w:pPr>
      <w:r w:rsidRPr="00BE2C95">
        <w:rPr>
          <w:rFonts w:ascii="Arial" w:eastAsia="Arial" w:hAnsi="Arial" w:cs="Arial"/>
          <w:sz w:val="24"/>
          <w:szCs w:val="24"/>
        </w:rPr>
        <w:t xml:space="preserve">Тепловая схема </w:t>
      </w:r>
      <w:r w:rsidR="00975205" w:rsidRPr="00BE2C95">
        <w:rPr>
          <w:rFonts w:ascii="Arial" w:eastAsia="Arial" w:hAnsi="Arial" w:cs="Arial"/>
          <w:sz w:val="24"/>
          <w:szCs w:val="24"/>
        </w:rPr>
        <w:t xml:space="preserve">Калужской </w:t>
      </w:r>
      <w:r w:rsidRPr="00BE2C95">
        <w:rPr>
          <w:rFonts w:ascii="Arial" w:eastAsia="Arial" w:hAnsi="Arial" w:cs="Arial"/>
          <w:sz w:val="24"/>
          <w:szCs w:val="24"/>
        </w:rPr>
        <w:t>ТЭЦ-</w:t>
      </w:r>
      <w:r w:rsidR="00420F38" w:rsidRPr="00BE2C95">
        <w:rPr>
          <w:rFonts w:ascii="Arial" w:eastAsia="Arial" w:hAnsi="Arial" w:cs="Arial"/>
          <w:sz w:val="24"/>
          <w:szCs w:val="24"/>
        </w:rPr>
        <w:t>1</w:t>
      </w:r>
      <w:r w:rsidR="00975205" w:rsidRPr="00BE2C95">
        <w:rPr>
          <w:rFonts w:ascii="Arial" w:eastAsia="Arial" w:hAnsi="Arial" w:cs="Arial"/>
          <w:sz w:val="24"/>
          <w:szCs w:val="24"/>
        </w:rPr>
        <w:t xml:space="preserve"> рассчитана</w:t>
      </w:r>
      <w:r w:rsidR="00420F38" w:rsidRPr="00BE2C95">
        <w:rPr>
          <w:rFonts w:ascii="Arial" w:eastAsia="Arial" w:hAnsi="Arial" w:cs="Arial"/>
          <w:sz w:val="24"/>
          <w:szCs w:val="24"/>
        </w:rPr>
        <w:t xml:space="preserve"> </w:t>
      </w:r>
      <w:r w:rsidRPr="00BE2C95">
        <w:rPr>
          <w:rFonts w:ascii="Arial" w:eastAsia="Arial" w:hAnsi="Arial" w:cs="Arial"/>
          <w:sz w:val="24"/>
          <w:szCs w:val="24"/>
        </w:rPr>
        <w:t xml:space="preserve">на давление </w:t>
      </w:r>
      <w:r w:rsidR="00BF43F6" w:rsidRPr="00BE2C95">
        <w:rPr>
          <w:rFonts w:ascii="Arial" w:eastAsia="Arial" w:hAnsi="Arial" w:cs="Arial"/>
          <w:sz w:val="24"/>
          <w:szCs w:val="24"/>
        </w:rPr>
        <w:t xml:space="preserve">свежего </w:t>
      </w:r>
      <w:r w:rsidRPr="00BE2C95">
        <w:rPr>
          <w:rFonts w:ascii="Arial" w:eastAsia="Arial" w:hAnsi="Arial" w:cs="Arial"/>
          <w:sz w:val="24"/>
          <w:szCs w:val="24"/>
        </w:rPr>
        <w:t xml:space="preserve">пара </w:t>
      </w:r>
      <w:r w:rsidR="00FF41E4" w:rsidRPr="00BE2C95">
        <w:rPr>
          <w:rFonts w:ascii="Arial" w:eastAsia="Arial" w:hAnsi="Arial" w:cs="Arial"/>
          <w:sz w:val="24"/>
          <w:szCs w:val="24"/>
        </w:rPr>
        <w:t>4</w:t>
      </w:r>
      <w:r w:rsidR="00975205" w:rsidRPr="00BE2C95">
        <w:rPr>
          <w:rFonts w:ascii="Arial" w:eastAsia="Arial" w:hAnsi="Arial" w:cs="Arial"/>
          <w:sz w:val="24"/>
          <w:szCs w:val="24"/>
        </w:rPr>
        <w:t>,</w:t>
      </w:r>
      <w:r w:rsidR="00FF41E4" w:rsidRPr="00BE2C95">
        <w:rPr>
          <w:rFonts w:ascii="Arial" w:eastAsia="Arial" w:hAnsi="Arial" w:cs="Arial"/>
          <w:sz w:val="24"/>
          <w:szCs w:val="24"/>
        </w:rPr>
        <w:t>0</w:t>
      </w:r>
      <w:r w:rsidRPr="00BE2C95">
        <w:rPr>
          <w:rFonts w:ascii="Arial" w:eastAsia="Arial" w:hAnsi="Arial" w:cs="Arial"/>
          <w:sz w:val="24"/>
          <w:szCs w:val="24"/>
        </w:rPr>
        <w:t xml:space="preserve"> МПа</w:t>
      </w:r>
      <w:r w:rsidR="00975205" w:rsidRPr="00BE2C95">
        <w:rPr>
          <w:rFonts w:ascii="Arial" w:eastAsia="Arial" w:hAnsi="Arial" w:cs="Arial"/>
          <w:sz w:val="24"/>
          <w:szCs w:val="24"/>
        </w:rPr>
        <w:t xml:space="preserve"> и температуру 410</w:t>
      </w:r>
      <w:r w:rsidR="00975205" w:rsidRPr="00BE2C95">
        <w:rPr>
          <w:rFonts w:ascii="Arial" w:eastAsia="Arial" w:hAnsi="Arial" w:cs="Arial"/>
          <w:sz w:val="24"/>
          <w:szCs w:val="24"/>
          <w:vertAlign w:val="superscript"/>
        </w:rPr>
        <w:t>0</w:t>
      </w:r>
      <w:r w:rsidR="00975205" w:rsidRPr="00BE2C95">
        <w:rPr>
          <w:rFonts w:ascii="Arial" w:eastAsia="Arial" w:hAnsi="Arial" w:cs="Arial"/>
          <w:sz w:val="24"/>
          <w:szCs w:val="24"/>
        </w:rPr>
        <w:t>С</w:t>
      </w:r>
      <w:r w:rsidRPr="00BE2C95">
        <w:rPr>
          <w:rFonts w:ascii="Arial" w:eastAsia="Arial" w:hAnsi="Arial" w:cs="Arial"/>
          <w:sz w:val="24"/>
          <w:szCs w:val="24"/>
        </w:rPr>
        <w:t>. На станции установлен</w:t>
      </w:r>
      <w:r w:rsidR="00CA0BE8" w:rsidRPr="00BE2C95">
        <w:rPr>
          <w:rFonts w:ascii="Arial" w:eastAsia="Arial" w:hAnsi="Arial" w:cs="Arial"/>
          <w:sz w:val="24"/>
          <w:szCs w:val="24"/>
        </w:rPr>
        <w:t>о</w:t>
      </w:r>
      <w:r w:rsidRPr="00BE2C95">
        <w:rPr>
          <w:rFonts w:ascii="Arial" w:eastAsia="Arial" w:hAnsi="Arial" w:cs="Arial"/>
          <w:sz w:val="24"/>
          <w:szCs w:val="24"/>
        </w:rPr>
        <w:t xml:space="preserve"> </w:t>
      </w:r>
      <w:r w:rsidR="00975205" w:rsidRPr="00BE2C95">
        <w:rPr>
          <w:rFonts w:ascii="Arial" w:eastAsia="Arial" w:hAnsi="Arial" w:cs="Arial"/>
          <w:sz w:val="24"/>
          <w:szCs w:val="24"/>
        </w:rPr>
        <w:t>3</w:t>
      </w:r>
      <w:r w:rsidR="00670A72" w:rsidRPr="00BE2C95">
        <w:rPr>
          <w:rFonts w:ascii="Arial" w:eastAsia="Arial" w:hAnsi="Arial" w:cs="Arial"/>
          <w:sz w:val="24"/>
          <w:szCs w:val="24"/>
        </w:rPr>
        <w:t xml:space="preserve"> энергетических кот</w:t>
      </w:r>
      <w:r w:rsidR="00975205" w:rsidRPr="00BE2C95">
        <w:rPr>
          <w:rFonts w:ascii="Arial" w:eastAsia="Arial" w:hAnsi="Arial" w:cs="Arial"/>
          <w:sz w:val="24"/>
          <w:szCs w:val="24"/>
        </w:rPr>
        <w:t>ла</w:t>
      </w:r>
      <w:r w:rsidR="00670A72" w:rsidRPr="00BE2C95">
        <w:rPr>
          <w:rFonts w:ascii="Arial" w:eastAsia="Arial" w:hAnsi="Arial" w:cs="Arial"/>
          <w:sz w:val="24"/>
          <w:szCs w:val="24"/>
        </w:rPr>
        <w:t xml:space="preserve"> (расчетное </w:t>
      </w:r>
      <w:r w:rsidRPr="00BE2C95">
        <w:rPr>
          <w:rFonts w:ascii="Arial" w:eastAsia="Arial" w:hAnsi="Arial" w:cs="Arial"/>
          <w:sz w:val="24"/>
          <w:szCs w:val="24"/>
        </w:rPr>
        <w:t>дав</w:t>
      </w:r>
      <w:r w:rsidR="00975205" w:rsidRPr="00BE2C95">
        <w:rPr>
          <w:rFonts w:ascii="Arial" w:eastAsia="Arial" w:hAnsi="Arial" w:cs="Arial"/>
          <w:sz w:val="24"/>
          <w:szCs w:val="24"/>
        </w:rPr>
        <w:t xml:space="preserve">ление </w:t>
      </w:r>
      <w:r w:rsidR="00054917" w:rsidRPr="00BE2C95">
        <w:rPr>
          <w:rFonts w:ascii="Arial" w:eastAsia="Arial" w:hAnsi="Arial" w:cs="Arial"/>
          <w:sz w:val="24"/>
          <w:szCs w:val="24"/>
        </w:rPr>
        <w:t xml:space="preserve">3,2 - </w:t>
      </w:r>
      <w:r w:rsidR="00975205" w:rsidRPr="00BE2C95">
        <w:rPr>
          <w:rFonts w:ascii="Arial" w:eastAsia="Arial" w:hAnsi="Arial" w:cs="Arial"/>
          <w:sz w:val="24"/>
          <w:szCs w:val="24"/>
        </w:rPr>
        <w:t>4</w:t>
      </w:r>
      <w:r w:rsidR="00054917" w:rsidRPr="00BE2C95">
        <w:rPr>
          <w:rFonts w:ascii="Arial" w:eastAsia="Arial" w:hAnsi="Arial" w:cs="Arial"/>
          <w:sz w:val="24"/>
          <w:szCs w:val="24"/>
        </w:rPr>
        <w:t>,0</w:t>
      </w:r>
      <w:r w:rsidR="00C83EFF" w:rsidRPr="00BE2C95">
        <w:rPr>
          <w:rFonts w:ascii="Arial" w:eastAsia="Arial" w:hAnsi="Arial" w:cs="Arial"/>
          <w:sz w:val="24"/>
          <w:szCs w:val="24"/>
        </w:rPr>
        <w:t xml:space="preserve"> </w:t>
      </w:r>
      <w:r w:rsidR="00975205" w:rsidRPr="00BE2C95">
        <w:rPr>
          <w:rFonts w:ascii="Arial" w:eastAsia="Arial" w:hAnsi="Arial" w:cs="Arial"/>
          <w:sz w:val="24"/>
          <w:szCs w:val="24"/>
        </w:rPr>
        <w:t>МПа), 2 паровые турбины (П-6-3,4/0</w:t>
      </w:r>
      <w:r w:rsidR="00A861E8">
        <w:rPr>
          <w:rFonts w:ascii="Arial" w:eastAsia="Arial" w:hAnsi="Arial" w:cs="Arial"/>
          <w:sz w:val="24"/>
          <w:szCs w:val="24"/>
        </w:rPr>
        <w:t>,</w:t>
      </w:r>
      <w:r w:rsidR="00975205" w:rsidRPr="00BE2C95">
        <w:rPr>
          <w:rFonts w:ascii="Arial" w:eastAsia="Arial" w:hAnsi="Arial" w:cs="Arial"/>
          <w:sz w:val="24"/>
          <w:szCs w:val="24"/>
        </w:rPr>
        <w:t>5-1 и Р-6-3,5/0</w:t>
      </w:r>
      <w:r w:rsidR="00A861E8">
        <w:rPr>
          <w:rFonts w:ascii="Arial" w:eastAsia="Arial" w:hAnsi="Arial" w:cs="Arial"/>
          <w:sz w:val="24"/>
          <w:szCs w:val="24"/>
        </w:rPr>
        <w:t>,</w:t>
      </w:r>
      <w:r w:rsidR="00975205" w:rsidRPr="00BE2C95">
        <w:rPr>
          <w:rFonts w:ascii="Arial" w:eastAsia="Arial" w:hAnsi="Arial" w:cs="Arial"/>
          <w:sz w:val="24"/>
          <w:szCs w:val="24"/>
        </w:rPr>
        <w:t>5</w:t>
      </w:r>
      <w:r w:rsidR="00A861E8">
        <w:rPr>
          <w:rFonts w:ascii="Arial" w:eastAsia="Arial" w:hAnsi="Arial" w:cs="Arial"/>
          <w:sz w:val="24"/>
          <w:szCs w:val="24"/>
        </w:rPr>
        <w:t>-1</w:t>
      </w:r>
      <w:r w:rsidR="00975205" w:rsidRPr="00BE2C95">
        <w:rPr>
          <w:rFonts w:ascii="Arial" w:eastAsia="Arial" w:hAnsi="Arial" w:cs="Arial"/>
          <w:sz w:val="24"/>
          <w:szCs w:val="24"/>
        </w:rPr>
        <w:t xml:space="preserve">) и одна газовая турбина </w:t>
      </w:r>
      <w:r w:rsidR="00975205" w:rsidRPr="00BE2C95">
        <w:rPr>
          <w:rFonts w:ascii="Arial" w:eastAsia="Arial" w:hAnsi="Arial" w:cs="Arial"/>
          <w:sz w:val="24"/>
          <w:szCs w:val="24"/>
          <w:lang w:val="en-US"/>
        </w:rPr>
        <w:t>General</w:t>
      </w:r>
      <w:r w:rsidR="00975205" w:rsidRPr="00BE2C95">
        <w:rPr>
          <w:rFonts w:ascii="Arial" w:eastAsia="Arial" w:hAnsi="Arial" w:cs="Arial"/>
          <w:sz w:val="24"/>
          <w:szCs w:val="24"/>
        </w:rPr>
        <w:t xml:space="preserve"> </w:t>
      </w:r>
      <w:r w:rsidR="00975205" w:rsidRPr="00BE2C95">
        <w:rPr>
          <w:rFonts w:ascii="Arial" w:eastAsia="Arial" w:hAnsi="Arial" w:cs="Arial"/>
          <w:sz w:val="24"/>
          <w:szCs w:val="24"/>
          <w:lang w:val="en-US"/>
        </w:rPr>
        <w:t>Electric</w:t>
      </w:r>
      <w:r w:rsidR="00975205" w:rsidRPr="00BE2C95">
        <w:rPr>
          <w:rFonts w:ascii="Arial" w:eastAsia="Arial" w:hAnsi="Arial" w:cs="Arial"/>
          <w:sz w:val="24"/>
          <w:szCs w:val="24"/>
        </w:rPr>
        <w:t xml:space="preserve"> </w:t>
      </w:r>
      <w:r w:rsidR="00975205" w:rsidRPr="00BE2C95">
        <w:rPr>
          <w:rFonts w:ascii="Arial" w:eastAsia="Arial" w:hAnsi="Arial" w:cs="Arial"/>
          <w:sz w:val="24"/>
          <w:szCs w:val="24"/>
          <w:lang w:val="en-US"/>
        </w:rPr>
        <w:t>LM</w:t>
      </w:r>
      <w:r w:rsidR="00975205" w:rsidRPr="00BE2C95">
        <w:rPr>
          <w:rFonts w:ascii="Arial" w:eastAsia="Arial" w:hAnsi="Arial" w:cs="Arial"/>
          <w:sz w:val="24"/>
          <w:szCs w:val="24"/>
        </w:rPr>
        <w:t>-2500</w:t>
      </w:r>
      <w:r w:rsidR="00A861E8">
        <w:rPr>
          <w:rFonts w:ascii="Arial" w:eastAsia="Arial" w:hAnsi="Arial" w:cs="Arial"/>
          <w:spacing w:val="-4"/>
          <w:sz w:val="24"/>
          <w:szCs w:val="24"/>
        </w:rPr>
        <w:t>+</w:t>
      </w:r>
      <w:r w:rsidR="00A861E8">
        <w:rPr>
          <w:rFonts w:ascii="Arial" w:eastAsia="Arial" w:hAnsi="Arial" w:cs="Arial"/>
          <w:spacing w:val="-4"/>
          <w:sz w:val="24"/>
          <w:szCs w:val="24"/>
          <w:lang w:val="en-US"/>
        </w:rPr>
        <w:t>G</w:t>
      </w:r>
      <w:r w:rsidR="00A861E8">
        <w:rPr>
          <w:rFonts w:ascii="Arial" w:eastAsia="Arial" w:hAnsi="Arial" w:cs="Arial"/>
          <w:spacing w:val="-4"/>
          <w:sz w:val="24"/>
          <w:szCs w:val="24"/>
        </w:rPr>
        <w:t>4.</w:t>
      </w:r>
    </w:p>
    <w:p w:rsidR="00975205" w:rsidRPr="00BE2C95" w:rsidRDefault="00495F9D" w:rsidP="00975205">
      <w:pPr>
        <w:spacing w:after="0" w:line="360" w:lineRule="auto"/>
        <w:ind w:firstLine="567"/>
        <w:jc w:val="both"/>
        <w:rPr>
          <w:rFonts w:ascii="Arial" w:eastAsia="Arial" w:hAnsi="Arial" w:cs="Arial"/>
          <w:sz w:val="24"/>
          <w:szCs w:val="24"/>
        </w:rPr>
      </w:pPr>
      <w:r w:rsidRPr="00BE2C95">
        <w:rPr>
          <w:rFonts w:ascii="Arial" w:eastAsia="Arial" w:hAnsi="Arial" w:cs="Arial"/>
          <w:sz w:val="24"/>
          <w:szCs w:val="24"/>
        </w:rPr>
        <w:t>Установленная электрическая мощность</w:t>
      </w:r>
      <w:r w:rsidR="00975205" w:rsidRPr="00BE2C95">
        <w:rPr>
          <w:rFonts w:ascii="Arial" w:eastAsia="Arial" w:hAnsi="Arial" w:cs="Arial"/>
          <w:sz w:val="24"/>
          <w:szCs w:val="24"/>
        </w:rPr>
        <w:t xml:space="preserve"> Калужской ТЭЦ </w:t>
      </w:r>
      <w:r w:rsidRPr="00BE2C95">
        <w:rPr>
          <w:rFonts w:ascii="Arial" w:eastAsia="Arial" w:hAnsi="Arial" w:cs="Arial"/>
          <w:sz w:val="24"/>
          <w:szCs w:val="24"/>
        </w:rPr>
        <w:t>-</w:t>
      </w:r>
      <w:r w:rsidR="00975205" w:rsidRPr="00BE2C95">
        <w:rPr>
          <w:rFonts w:ascii="Arial" w:eastAsia="Arial" w:hAnsi="Arial" w:cs="Arial"/>
          <w:sz w:val="24"/>
          <w:szCs w:val="24"/>
        </w:rPr>
        <w:t xml:space="preserve"> 41,8 МВт.</w:t>
      </w:r>
    </w:p>
    <w:p w:rsidR="00495F9D" w:rsidRPr="00BE2C95" w:rsidRDefault="00495F9D" w:rsidP="003940E0">
      <w:pPr>
        <w:spacing w:after="0" w:line="360" w:lineRule="auto"/>
        <w:ind w:firstLine="567"/>
        <w:jc w:val="both"/>
        <w:rPr>
          <w:rFonts w:ascii="Arial" w:eastAsia="Arial" w:hAnsi="Arial" w:cs="Arial"/>
          <w:sz w:val="24"/>
          <w:szCs w:val="24"/>
        </w:rPr>
      </w:pPr>
      <w:r w:rsidRPr="00BE2C95">
        <w:rPr>
          <w:rFonts w:ascii="Arial" w:eastAsia="Arial" w:hAnsi="Arial" w:cs="Arial"/>
          <w:sz w:val="24"/>
          <w:szCs w:val="24"/>
        </w:rPr>
        <w:t xml:space="preserve">Располагаемая электрическая мощность составляет </w:t>
      </w:r>
      <w:r w:rsidR="00975205" w:rsidRPr="00BE2C95">
        <w:rPr>
          <w:rFonts w:ascii="Arial" w:eastAsia="Arial" w:hAnsi="Arial" w:cs="Arial"/>
          <w:sz w:val="24"/>
          <w:szCs w:val="24"/>
        </w:rPr>
        <w:t>35,8</w:t>
      </w:r>
      <w:r w:rsidR="00E06236" w:rsidRPr="00BE2C95">
        <w:rPr>
          <w:rFonts w:ascii="Arial" w:eastAsia="Arial" w:hAnsi="Arial" w:cs="Arial"/>
          <w:sz w:val="24"/>
          <w:szCs w:val="24"/>
        </w:rPr>
        <w:t xml:space="preserve"> </w:t>
      </w:r>
      <w:r w:rsidRPr="00BE2C95">
        <w:rPr>
          <w:rFonts w:ascii="Arial" w:eastAsia="Arial" w:hAnsi="Arial" w:cs="Arial"/>
          <w:sz w:val="24"/>
          <w:szCs w:val="24"/>
        </w:rPr>
        <w:t>МВт.</w:t>
      </w:r>
    </w:p>
    <w:p w:rsidR="00495F9D" w:rsidRPr="00BE2C95" w:rsidRDefault="00495F9D" w:rsidP="003940E0">
      <w:pPr>
        <w:spacing w:after="0" w:line="360" w:lineRule="auto"/>
        <w:ind w:firstLine="567"/>
        <w:jc w:val="both"/>
        <w:rPr>
          <w:rFonts w:ascii="Arial" w:eastAsia="Arial" w:hAnsi="Arial" w:cs="Arial"/>
          <w:sz w:val="24"/>
          <w:szCs w:val="24"/>
        </w:rPr>
      </w:pPr>
      <w:r w:rsidRPr="00BE2C95">
        <w:rPr>
          <w:rFonts w:ascii="Arial" w:eastAsia="Arial" w:hAnsi="Arial" w:cs="Arial"/>
          <w:sz w:val="24"/>
          <w:szCs w:val="24"/>
        </w:rPr>
        <w:t xml:space="preserve">Установленная тепловая мощность электростанции </w:t>
      </w:r>
      <w:r w:rsidR="00975205" w:rsidRPr="00BE2C95">
        <w:rPr>
          <w:rFonts w:ascii="Arial" w:eastAsia="Arial" w:hAnsi="Arial" w:cs="Arial"/>
          <w:sz w:val="24"/>
          <w:szCs w:val="24"/>
        </w:rPr>
        <w:t>110,1</w:t>
      </w:r>
      <w:r w:rsidRPr="00BE2C95">
        <w:rPr>
          <w:rFonts w:ascii="Arial" w:eastAsia="Arial" w:hAnsi="Arial" w:cs="Arial"/>
          <w:sz w:val="24"/>
          <w:szCs w:val="24"/>
        </w:rPr>
        <w:t xml:space="preserve"> Гкал/ч</w:t>
      </w:r>
      <w:r w:rsidR="00BF43F6" w:rsidRPr="00BE2C95">
        <w:rPr>
          <w:rFonts w:ascii="Arial" w:eastAsia="Arial" w:hAnsi="Arial" w:cs="Arial"/>
          <w:sz w:val="24"/>
          <w:szCs w:val="24"/>
        </w:rPr>
        <w:t xml:space="preserve">, </w:t>
      </w:r>
      <w:r w:rsidR="00975205" w:rsidRPr="00BE2C95">
        <w:rPr>
          <w:rFonts w:ascii="Arial" w:eastAsia="Arial" w:hAnsi="Arial" w:cs="Arial"/>
          <w:sz w:val="24"/>
          <w:szCs w:val="24"/>
        </w:rPr>
        <w:t xml:space="preserve">в т.ч. </w:t>
      </w:r>
      <w:r w:rsidR="00BF43F6" w:rsidRPr="00BE2C95">
        <w:rPr>
          <w:rFonts w:ascii="Arial" w:eastAsia="Arial" w:hAnsi="Arial" w:cs="Arial"/>
          <w:sz w:val="24"/>
          <w:szCs w:val="24"/>
        </w:rPr>
        <w:t>по турбоагрегат</w:t>
      </w:r>
      <w:r w:rsidR="00975205" w:rsidRPr="00BE2C95">
        <w:rPr>
          <w:rFonts w:ascii="Arial" w:eastAsia="Arial" w:hAnsi="Arial" w:cs="Arial"/>
          <w:sz w:val="24"/>
          <w:szCs w:val="24"/>
        </w:rPr>
        <w:t>ам</w:t>
      </w:r>
      <w:r w:rsidR="00785678" w:rsidRPr="00BE2C95">
        <w:rPr>
          <w:rFonts w:ascii="Arial" w:eastAsia="Arial" w:hAnsi="Arial" w:cs="Arial"/>
          <w:sz w:val="24"/>
          <w:szCs w:val="24"/>
        </w:rPr>
        <w:t xml:space="preserve"> </w:t>
      </w:r>
      <w:r w:rsidR="00975205" w:rsidRPr="00BE2C95">
        <w:rPr>
          <w:rFonts w:ascii="Arial" w:eastAsia="Arial" w:hAnsi="Arial" w:cs="Arial"/>
          <w:sz w:val="24"/>
          <w:szCs w:val="24"/>
        </w:rPr>
        <w:t>–</w:t>
      </w:r>
      <w:r w:rsidR="00785678" w:rsidRPr="00BE2C95">
        <w:rPr>
          <w:rFonts w:ascii="Arial" w:eastAsia="Arial" w:hAnsi="Arial" w:cs="Arial"/>
          <w:sz w:val="24"/>
          <w:szCs w:val="24"/>
        </w:rPr>
        <w:t xml:space="preserve"> </w:t>
      </w:r>
      <w:r w:rsidR="00975205" w:rsidRPr="00BE2C95">
        <w:rPr>
          <w:rFonts w:ascii="Arial" w:eastAsia="Arial" w:hAnsi="Arial" w:cs="Arial"/>
          <w:sz w:val="24"/>
          <w:szCs w:val="24"/>
        </w:rPr>
        <w:t xml:space="preserve">70 </w:t>
      </w:r>
      <w:r w:rsidR="00785678" w:rsidRPr="00BE2C95">
        <w:rPr>
          <w:rFonts w:ascii="Arial" w:eastAsia="Arial" w:hAnsi="Arial" w:cs="Arial"/>
          <w:sz w:val="24"/>
          <w:szCs w:val="24"/>
        </w:rPr>
        <w:t>Гкал/час</w:t>
      </w:r>
      <w:r w:rsidR="00975205" w:rsidRPr="00BE2C95">
        <w:rPr>
          <w:rFonts w:ascii="Arial" w:eastAsia="Arial" w:hAnsi="Arial" w:cs="Arial"/>
          <w:sz w:val="24"/>
          <w:szCs w:val="24"/>
        </w:rPr>
        <w:t>.</w:t>
      </w:r>
    </w:p>
    <w:p w:rsidR="00495F9D" w:rsidRPr="00BE2C95" w:rsidRDefault="00495F9D" w:rsidP="00975205">
      <w:pPr>
        <w:spacing w:after="0" w:line="360" w:lineRule="auto"/>
        <w:ind w:firstLine="567"/>
        <w:jc w:val="both"/>
        <w:rPr>
          <w:rFonts w:ascii="Arial" w:eastAsia="Arial" w:hAnsi="Arial" w:cs="Arial"/>
          <w:sz w:val="24"/>
          <w:szCs w:val="24"/>
        </w:rPr>
      </w:pPr>
      <w:r w:rsidRPr="00BE2C95">
        <w:rPr>
          <w:rFonts w:ascii="Arial" w:eastAsia="Arial" w:hAnsi="Arial" w:cs="Arial"/>
          <w:sz w:val="24"/>
          <w:szCs w:val="24"/>
        </w:rPr>
        <w:t xml:space="preserve">Располагаемая тепловая мощность станции </w:t>
      </w:r>
      <w:r w:rsidR="00975205" w:rsidRPr="00BE2C95">
        <w:rPr>
          <w:rFonts w:ascii="Arial" w:eastAsia="Arial" w:hAnsi="Arial" w:cs="Arial"/>
          <w:sz w:val="24"/>
          <w:szCs w:val="24"/>
        </w:rPr>
        <w:t xml:space="preserve">Калужская </w:t>
      </w:r>
      <w:r w:rsidR="00C36C65" w:rsidRPr="00BE2C95">
        <w:rPr>
          <w:rFonts w:ascii="Arial" w:eastAsia="Arial" w:hAnsi="Arial" w:cs="Arial"/>
          <w:sz w:val="24"/>
          <w:szCs w:val="24"/>
        </w:rPr>
        <w:t>ТЭЦ-1 составляет</w:t>
      </w:r>
      <w:r w:rsidR="00232AEF" w:rsidRPr="00BE2C95">
        <w:rPr>
          <w:rFonts w:ascii="Arial" w:eastAsia="Arial" w:hAnsi="Arial" w:cs="Arial"/>
          <w:sz w:val="24"/>
          <w:szCs w:val="24"/>
        </w:rPr>
        <w:t xml:space="preserve"> </w:t>
      </w:r>
      <w:r w:rsidR="00975205" w:rsidRPr="00BE2C95">
        <w:rPr>
          <w:rFonts w:ascii="Arial" w:eastAsia="Arial" w:hAnsi="Arial" w:cs="Arial"/>
          <w:sz w:val="24"/>
          <w:szCs w:val="24"/>
        </w:rPr>
        <w:t>110,1</w:t>
      </w:r>
      <w:r w:rsidR="00E06236" w:rsidRPr="00BE2C95">
        <w:rPr>
          <w:rFonts w:ascii="Arial" w:eastAsia="Arial" w:hAnsi="Arial" w:cs="Arial"/>
          <w:sz w:val="24"/>
          <w:szCs w:val="24"/>
        </w:rPr>
        <w:t xml:space="preserve"> </w:t>
      </w:r>
      <w:r w:rsidR="00975205" w:rsidRPr="00BE2C95">
        <w:rPr>
          <w:rFonts w:ascii="Arial" w:eastAsia="Arial" w:hAnsi="Arial" w:cs="Arial"/>
          <w:sz w:val="24"/>
          <w:szCs w:val="24"/>
        </w:rPr>
        <w:t>Гкал/ч, в т.ч. по турбоагрегатам – 70 Гкал/час.</w:t>
      </w:r>
    </w:p>
    <w:p w:rsidR="00495F9D" w:rsidRPr="00BE2C95" w:rsidRDefault="00495F9D" w:rsidP="00EA3D59">
      <w:pPr>
        <w:pStyle w:val="20"/>
        <w:numPr>
          <w:ilvl w:val="1"/>
          <w:numId w:val="9"/>
        </w:numPr>
        <w:ind w:left="1560" w:hanging="567"/>
      </w:pPr>
      <w:bookmarkStart w:id="7" w:name="_Toc333215602"/>
      <w:bookmarkStart w:id="8" w:name="_Toc334169105"/>
      <w:bookmarkStart w:id="9" w:name="_Toc71270999"/>
      <w:r w:rsidRPr="00BE2C95">
        <w:t>Состав основного оборудования, анализ состояния оборудования</w:t>
      </w:r>
      <w:bookmarkEnd w:id="7"/>
      <w:bookmarkEnd w:id="8"/>
      <w:bookmarkEnd w:id="9"/>
    </w:p>
    <w:p w:rsidR="00232AEF" w:rsidRPr="00BE2C95" w:rsidRDefault="00232AEF" w:rsidP="00232AEF"/>
    <w:p w:rsidR="00495F9D" w:rsidRPr="00BE2C95" w:rsidRDefault="00495F9D" w:rsidP="003940E0">
      <w:pPr>
        <w:spacing w:after="0" w:line="360" w:lineRule="auto"/>
        <w:ind w:firstLine="567"/>
        <w:jc w:val="both"/>
        <w:rPr>
          <w:rFonts w:ascii="Arial" w:eastAsia="Arial" w:hAnsi="Arial" w:cs="Arial"/>
          <w:sz w:val="24"/>
          <w:szCs w:val="24"/>
        </w:rPr>
      </w:pPr>
      <w:r w:rsidRPr="00BE2C95">
        <w:rPr>
          <w:rFonts w:ascii="Arial" w:eastAsia="Arial" w:hAnsi="Arial" w:cs="Arial"/>
          <w:color w:val="000000" w:themeColor="text1"/>
          <w:sz w:val="24"/>
          <w:szCs w:val="24"/>
        </w:rPr>
        <w:t>Состав и характеристики установленного основного и теплофикационного оборудования с указанием остаточного ресурса эксплуатации турбоагрегатов и котлов</w:t>
      </w:r>
      <w:r w:rsidR="00756555" w:rsidRPr="00BE2C95">
        <w:rPr>
          <w:rFonts w:ascii="Arial" w:eastAsia="Arial" w:hAnsi="Arial" w:cs="Arial"/>
          <w:color w:val="000000" w:themeColor="text1"/>
          <w:sz w:val="24"/>
          <w:szCs w:val="24"/>
        </w:rPr>
        <w:t>,</w:t>
      </w:r>
      <w:r w:rsidRPr="00BE2C95">
        <w:rPr>
          <w:rFonts w:ascii="Arial" w:eastAsia="Arial" w:hAnsi="Arial" w:cs="Arial"/>
          <w:color w:val="000000" w:themeColor="text1"/>
          <w:sz w:val="24"/>
          <w:szCs w:val="24"/>
        </w:rPr>
        <w:t xml:space="preserve"> с учётом технических мероприятий по его продлению </w:t>
      </w:r>
      <w:r w:rsidR="00756555" w:rsidRPr="00BE2C95">
        <w:rPr>
          <w:rFonts w:ascii="Arial" w:eastAsia="Arial" w:hAnsi="Arial" w:cs="Arial"/>
          <w:color w:val="000000" w:themeColor="text1"/>
          <w:sz w:val="24"/>
          <w:szCs w:val="24"/>
        </w:rPr>
        <w:t xml:space="preserve">представлены в таблицах </w:t>
      </w:r>
      <w:r w:rsidRPr="00BE2C95">
        <w:rPr>
          <w:rFonts w:ascii="Arial" w:eastAsia="Arial" w:hAnsi="Arial" w:cs="Arial"/>
          <w:color w:val="000000" w:themeColor="text1"/>
          <w:sz w:val="24"/>
          <w:szCs w:val="24"/>
        </w:rPr>
        <w:t>1.1</w:t>
      </w:r>
      <w:r w:rsidR="00756555" w:rsidRPr="00BE2C95">
        <w:rPr>
          <w:rFonts w:ascii="Arial" w:eastAsia="Arial" w:hAnsi="Arial" w:cs="Arial"/>
          <w:color w:val="000000" w:themeColor="text1"/>
          <w:sz w:val="24"/>
          <w:szCs w:val="24"/>
        </w:rPr>
        <w:t>,1.2.</w:t>
      </w:r>
      <w:r w:rsidRPr="00BE2C95">
        <w:rPr>
          <w:rFonts w:ascii="Arial" w:eastAsia="Arial" w:hAnsi="Arial" w:cs="Arial"/>
          <w:color w:val="000000" w:themeColor="text1"/>
          <w:sz w:val="24"/>
          <w:szCs w:val="24"/>
        </w:rPr>
        <w:t xml:space="preserve"> </w:t>
      </w:r>
      <w:r w:rsidRPr="00BE2C95">
        <w:rPr>
          <w:rFonts w:ascii="Arial" w:eastAsia="Arial" w:hAnsi="Arial" w:cs="Arial"/>
          <w:sz w:val="24"/>
          <w:szCs w:val="24"/>
        </w:rPr>
        <w:t xml:space="preserve">Наработка и индивидуальный ресурс основного оборудования </w:t>
      </w:r>
      <w:r w:rsidR="003B5F14" w:rsidRPr="00BE2C95">
        <w:rPr>
          <w:rFonts w:ascii="Arial" w:eastAsia="Arial" w:hAnsi="Arial" w:cs="Arial"/>
          <w:sz w:val="24"/>
          <w:szCs w:val="24"/>
        </w:rPr>
        <w:t xml:space="preserve">Калужской </w:t>
      </w:r>
      <w:r w:rsidR="00054917" w:rsidRPr="00BE2C95">
        <w:rPr>
          <w:rFonts w:ascii="Arial" w:eastAsia="Arial" w:hAnsi="Arial" w:cs="Arial"/>
          <w:sz w:val="24"/>
          <w:szCs w:val="24"/>
        </w:rPr>
        <w:t>ТЭЦ</w:t>
      </w:r>
      <w:r w:rsidR="00756555" w:rsidRPr="00BE2C95">
        <w:rPr>
          <w:rFonts w:ascii="Arial" w:eastAsia="Arial" w:hAnsi="Arial" w:cs="Arial"/>
          <w:sz w:val="24"/>
          <w:szCs w:val="24"/>
        </w:rPr>
        <w:t xml:space="preserve"> представлены в таблице 1.3.</w:t>
      </w:r>
    </w:p>
    <w:p w:rsidR="00495F9D" w:rsidRPr="00BE2C95" w:rsidRDefault="00495F9D" w:rsidP="006672E6">
      <w:pPr>
        <w:spacing w:after="0" w:line="357" w:lineRule="auto"/>
        <w:ind w:left="162" w:right="58" w:firstLine="590"/>
        <w:jc w:val="both"/>
        <w:rPr>
          <w:rFonts w:ascii="Arial" w:eastAsia="Arial" w:hAnsi="Arial" w:cs="Arial"/>
          <w:sz w:val="24"/>
          <w:szCs w:val="24"/>
        </w:rPr>
      </w:pPr>
    </w:p>
    <w:p w:rsidR="006672E6" w:rsidRPr="00BE2C95" w:rsidRDefault="006672E6" w:rsidP="006672E6">
      <w:pPr>
        <w:widowControl w:val="0"/>
        <w:spacing w:after="0" w:line="240" w:lineRule="auto"/>
        <w:ind w:left="115" w:right="-20"/>
        <w:rPr>
          <w:rFonts w:ascii="Arial" w:eastAsia="Arial" w:hAnsi="Arial" w:cs="Arial"/>
          <w:sz w:val="17"/>
          <w:szCs w:val="17"/>
        </w:rPr>
        <w:sectPr w:rsidR="006672E6" w:rsidRPr="00BE2C95" w:rsidSect="006A460B">
          <w:pgSz w:w="11906" w:h="16838"/>
          <w:pgMar w:top="851" w:right="1134" w:bottom="1134" w:left="1701" w:header="709" w:footer="709" w:gutter="0"/>
          <w:cols w:space="708"/>
          <w:docGrid w:linePitch="360"/>
        </w:sectPr>
      </w:pPr>
    </w:p>
    <w:p w:rsidR="00AC10BA" w:rsidRPr="00BE2C95" w:rsidRDefault="000E1B55" w:rsidP="00355CD0">
      <w:pPr>
        <w:widowControl w:val="0"/>
        <w:spacing w:after="0" w:line="360" w:lineRule="auto"/>
        <w:rPr>
          <w:rFonts w:ascii="Arial" w:hAnsi="Arial" w:cs="Arial"/>
          <w:b/>
          <w:bCs/>
          <w:sz w:val="18"/>
          <w:szCs w:val="18"/>
        </w:rPr>
      </w:pPr>
      <w:bookmarkStart w:id="10" w:name="_Toc368065636"/>
      <w:r w:rsidRPr="00BE2C95">
        <w:rPr>
          <w:rFonts w:ascii="Arial" w:hAnsi="Arial" w:cs="Arial"/>
          <w:b/>
          <w:bCs/>
          <w:sz w:val="18"/>
          <w:szCs w:val="18"/>
        </w:rPr>
        <w:lastRenderedPageBreak/>
        <w:t xml:space="preserve">Таблица </w:t>
      </w:r>
      <w:r w:rsidR="00C2349E" w:rsidRPr="00BE2C95">
        <w:rPr>
          <w:rFonts w:ascii="Arial" w:hAnsi="Arial" w:cs="Arial"/>
          <w:b/>
          <w:bCs/>
          <w:sz w:val="18"/>
          <w:szCs w:val="18"/>
        </w:rPr>
        <w:fldChar w:fldCharType="begin"/>
      </w:r>
      <w:r w:rsidRPr="00BE2C95">
        <w:rPr>
          <w:rFonts w:ascii="Arial" w:hAnsi="Arial" w:cs="Arial"/>
          <w:b/>
          <w:bCs/>
          <w:sz w:val="18"/>
          <w:szCs w:val="18"/>
        </w:rPr>
        <w:instrText xml:space="preserve"> STYLEREF 1 \s </w:instrText>
      </w:r>
      <w:r w:rsidR="00C2349E" w:rsidRPr="00BE2C95">
        <w:rPr>
          <w:rFonts w:ascii="Arial" w:hAnsi="Arial" w:cs="Arial"/>
          <w:b/>
          <w:bCs/>
          <w:sz w:val="18"/>
          <w:szCs w:val="18"/>
        </w:rPr>
        <w:fldChar w:fldCharType="separate"/>
      </w:r>
      <w:r w:rsidR="0089319F" w:rsidRPr="00BE2C95">
        <w:rPr>
          <w:rFonts w:ascii="Arial" w:hAnsi="Arial" w:cs="Arial"/>
          <w:b/>
          <w:bCs/>
          <w:noProof/>
          <w:sz w:val="18"/>
          <w:szCs w:val="18"/>
        </w:rPr>
        <w:t>1</w:t>
      </w:r>
      <w:r w:rsidR="00C2349E" w:rsidRPr="00BE2C95">
        <w:rPr>
          <w:rFonts w:ascii="Arial" w:hAnsi="Arial" w:cs="Arial"/>
          <w:b/>
          <w:bCs/>
          <w:sz w:val="18"/>
          <w:szCs w:val="18"/>
        </w:rPr>
        <w:fldChar w:fldCharType="end"/>
      </w:r>
      <w:r w:rsidRPr="00BE2C95">
        <w:rPr>
          <w:rFonts w:ascii="Arial" w:hAnsi="Arial" w:cs="Arial"/>
          <w:b/>
          <w:bCs/>
          <w:sz w:val="18"/>
          <w:szCs w:val="18"/>
        </w:rPr>
        <w:t>.</w:t>
      </w:r>
      <w:r w:rsidR="00433961">
        <w:rPr>
          <w:rFonts w:ascii="Arial" w:hAnsi="Arial" w:cs="Arial"/>
          <w:b/>
          <w:bCs/>
          <w:sz w:val="18"/>
          <w:szCs w:val="18"/>
        </w:rPr>
        <w:fldChar w:fldCharType="begin"/>
      </w:r>
      <w:r w:rsidR="00433961">
        <w:rPr>
          <w:rFonts w:ascii="Arial" w:hAnsi="Arial" w:cs="Arial"/>
          <w:b/>
          <w:bCs/>
          <w:sz w:val="18"/>
          <w:szCs w:val="18"/>
        </w:rPr>
        <w:instrText xml:space="preserve"> SEQ Таблица \* ARABIC \r 1 </w:instrText>
      </w:r>
      <w:r w:rsidR="00433961">
        <w:rPr>
          <w:rFonts w:ascii="Arial" w:hAnsi="Arial" w:cs="Arial"/>
          <w:b/>
          <w:bCs/>
          <w:sz w:val="18"/>
          <w:szCs w:val="18"/>
        </w:rPr>
        <w:fldChar w:fldCharType="separate"/>
      </w:r>
      <w:r w:rsidR="00433961">
        <w:rPr>
          <w:rFonts w:ascii="Arial" w:hAnsi="Arial" w:cs="Arial"/>
          <w:b/>
          <w:bCs/>
          <w:noProof/>
          <w:sz w:val="18"/>
          <w:szCs w:val="18"/>
        </w:rPr>
        <w:t>1</w:t>
      </w:r>
      <w:r w:rsidR="00433961">
        <w:rPr>
          <w:rFonts w:ascii="Arial" w:hAnsi="Arial" w:cs="Arial"/>
          <w:b/>
          <w:bCs/>
          <w:sz w:val="18"/>
          <w:szCs w:val="18"/>
        </w:rPr>
        <w:fldChar w:fldCharType="end"/>
      </w:r>
      <w:r w:rsidRPr="00BE2C95">
        <w:rPr>
          <w:rFonts w:ascii="Arial" w:hAnsi="Arial" w:cs="Arial"/>
          <w:b/>
          <w:bCs/>
          <w:sz w:val="18"/>
          <w:szCs w:val="18"/>
        </w:rPr>
        <w:t xml:space="preserve"> – </w:t>
      </w:r>
      <w:r w:rsidR="006672E6" w:rsidRPr="00BE2C95">
        <w:rPr>
          <w:rFonts w:ascii="Arial" w:hAnsi="Arial" w:cs="Arial"/>
          <w:b/>
          <w:bCs/>
          <w:sz w:val="18"/>
          <w:szCs w:val="18"/>
        </w:rPr>
        <w:t xml:space="preserve">Теплогенерирующее оборудование </w:t>
      </w:r>
      <w:r w:rsidR="00756555" w:rsidRPr="00BE2C95">
        <w:rPr>
          <w:rFonts w:ascii="Arial" w:hAnsi="Arial" w:cs="Arial"/>
          <w:b/>
          <w:bCs/>
          <w:sz w:val="18"/>
          <w:szCs w:val="18"/>
        </w:rPr>
        <w:t>(</w:t>
      </w:r>
      <w:r w:rsidR="00683835" w:rsidRPr="00BE2C95">
        <w:rPr>
          <w:rFonts w:ascii="Arial" w:hAnsi="Arial" w:cs="Arial"/>
          <w:b/>
          <w:bCs/>
          <w:sz w:val="18"/>
          <w:szCs w:val="18"/>
        </w:rPr>
        <w:t xml:space="preserve">энергетические </w:t>
      </w:r>
      <w:r w:rsidR="00756555" w:rsidRPr="00BE2C95">
        <w:rPr>
          <w:rFonts w:ascii="Arial" w:hAnsi="Arial" w:cs="Arial"/>
          <w:b/>
          <w:bCs/>
          <w:sz w:val="18"/>
          <w:szCs w:val="18"/>
        </w:rPr>
        <w:t xml:space="preserve">котлы) </w:t>
      </w:r>
      <w:r w:rsidR="004B2242" w:rsidRPr="00BE2C95">
        <w:rPr>
          <w:rFonts w:ascii="Arial" w:hAnsi="Arial" w:cs="Arial"/>
          <w:b/>
          <w:bCs/>
          <w:sz w:val="18"/>
          <w:szCs w:val="18"/>
        </w:rPr>
        <w:t xml:space="preserve">Калужской </w:t>
      </w:r>
      <w:r w:rsidR="00AC10BA" w:rsidRPr="00BE2C95">
        <w:rPr>
          <w:rFonts w:ascii="Arial" w:hAnsi="Arial" w:cs="Arial"/>
          <w:b/>
          <w:bCs/>
          <w:sz w:val="18"/>
          <w:szCs w:val="18"/>
        </w:rPr>
        <w:t>ТЭЦ</w:t>
      </w:r>
      <w:r w:rsidR="006672E6" w:rsidRPr="00BE2C95">
        <w:rPr>
          <w:rFonts w:ascii="Arial" w:hAnsi="Arial" w:cs="Arial"/>
          <w:b/>
          <w:bCs/>
          <w:sz w:val="18"/>
          <w:szCs w:val="18"/>
        </w:rPr>
        <w:t xml:space="preserve"> и его характеристики</w:t>
      </w:r>
      <w:bookmarkEnd w:id="10"/>
    </w:p>
    <w:tbl>
      <w:tblPr>
        <w:tblW w:w="4948" w:type="pct"/>
        <w:tblLayout w:type="fixed"/>
        <w:tblLook w:val="04A0" w:firstRow="1" w:lastRow="0" w:firstColumn="1" w:lastColumn="0" w:noHBand="0" w:noVBand="1"/>
      </w:tblPr>
      <w:tblGrid>
        <w:gridCol w:w="961"/>
        <w:gridCol w:w="2580"/>
        <w:gridCol w:w="1102"/>
        <w:gridCol w:w="1845"/>
        <w:gridCol w:w="1310"/>
        <w:gridCol w:w="987"/>
        <w:gridCol w:w="997"/>
        <w:gridCol w:w="1776"/>
        <w:gridCol w:w="801"/>
        <w:gridCol w:w="1526"/>
        <w:gridCol w:w="1168"/>
      </w:tblGrid>
      <w:tr w:rsidR="0045106A" w:rsidRPr="00BE2C95" w:rsidTr="00FF41E4">
        <w:trPr>
          <w:trHeight w:val="480"/>
          <w:tblHeader/>
        </w:trPr>
        <w:tc>
          <w:tcPr>
            <w:tcW w:w="31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54EF0" w:rsidRPr="00BE2C95" w:rsidRDefault="00654EF0" w:rsidP="00683835">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Ст</w:t>
            </w:r>
            <w:r w:rsidR="00683835" w:rsidRPr="00BE2C95">
              <w:rPr>
                <w:rFonts w:ascii="Arial" w:eastAsia="Times New Roman" w:hAnsi="Arial" w:cs="Arial"/>
                <w:b/>
                <w:bCs/>
                <w:sz w:val="18"/>
                <w:szCs w:val="18"/>
                <w:lang w:eastAsia="ru-RU"/>
              </w:rPr>
              <w:t>.</w:t>
            </w:r>
            <w:r w:rsidRPr="00BE2C95">
              <w:rPr>
                <w:rFonts w:ascii="Arial" w:eastAsia="Times New Roman" w:hAnsi="Arial" w:cs="Arial"/>
                <w:b/>
                <w:bCs/>
                <w:sz w:val="18"/>
                <w:szCs w:val="18"/>
                <w:lang w:eastAsia="ru-RU"/>
              </w:rPr>
              <w:t xml:space="preserve"> </w:t>
            </w:r>
            <w:r w:rsidR="00683835" w:rsidRPr="00BE2C95">
              <w:rPr>
                <w:rFonts w:ascii="Arial" w:eastAsia="Times New Roman" w:hAnsi="Arial" w:cs="Arial"/>
                <w:b/>
                <w:bCs/>
                <w:sz w:val="18"/>
                <w:szCs w:val="18"/>
                <w:lang w:eastAsia="ru-RU"/>
              </w:rPr>
              <w:t>№</w:t>
            </w:r>
            <w:r w:rsidRPr="00BE2C95">
              <w:rPr>
                <w:rFonts w:ascii="Arial" w:eastAsia="Times New Roman" w:hAnsi="Arial" w:cs="Arial"/>
                <w:b/>
                <w:bCs/>
                <w:sz w:val="18"/>
                <w:szCs w:val="18"/>
                <w:lang w:eastAsia="ru-RU"/>
              </w:rPr>
              <w:t xml:space="preserve"> котла</w:t>
            </w:r>
          </w:p>
        </w:tc>
        <w:tc>
          <w:tcPr>
            <w:tcW w:w="85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54EF0" w:rsidRPr="00BE2C95" w:rsidRDefault="00654EF0" w:rsidP="00654EF0">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Тип, модификация</w:t>
            </w:r>
          </w:p>
        </w:tc>
        <w:tc>
          <w:tcPr>
            <w:tcW w:w="36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54EF0" w:rsidRPr="00BE2C95" w:rsidRDefault="00654EF0" w:rsidP="00654EF0">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Год ввода в эксплуатацию</w:t>
            </w:r>
          </w:p>
        </w:tc>
        <w:tc>
          <w:tcPr>
            <w:tcW w:w="61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54EF0" w:rsidRPr="00BE2C95" w:rsidRDefault="00654EF0" w:rsidP="00654EF0">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Завод-изготовитель</w:t>
            </w:r>
          </w:p>
        </w:tc>
        <w:tc>
          <w:tcPr>
            <w:tcW w:w="1093" w:type="pct"/>
            <w:gridSpan w:val="3"/>
            <w:tcBorders>
              <w:top w:val="single" w:sz="4" w:space="0" w:color="auto"/>
              <w:left w:val="nil"/>
              <w:bottom w:val="single" w:sz="4" w:space="0" w:color="auto"/>
              <w:right w:val="single" w:sz="4" w:space="0" w:color="auto"/>
            </w:tcBorders>
            <w:shd w:val="clear" w:color="auto" w:fill="auto"/>
            <w:vAlign w:val="center"/>
            <w:hideMark/>
          </w:tcPr>
          <w:p w:rsidR="00654EF0" w:rsidRPr="00BE2C95" w:rsidRDefault="00654EF0" w:rsidP="00654EF0">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Расчетные параметры за котлом</w:t>
            </w:r>
          </w:p>
        </w:tc>
        <w:tc>
          <w:tcPr>
            <w:tcW w:w="1752" w:type="pct"/>
            <w:gridSpan w:val="4"/>
            <w:tcBorders>
              <w:top w:val="single" w:sz="4" w:space="0" w:color="auto"/>
              <w:left w:val="nil"/>
              <w:bottom w:val="single" w:sz="4" w:space="0" w:color="auto"/>
              <w:right w:val="single" w:sz="4" w:space="0" w:color="auto"/>
            </w:tcBorders>
            <w:shd w:val="clear" w:color="auto" w:fill="auto"/>
            <w:vAlign w:val="center"/>
            <w:hideMark/>
          </w:tcPr>
          <w:p w:rsidR="00654EF0" w:rsidRPr="00BE2C95" w:rsidRDefault="00654EF0" w:rsidP="00654EF0">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Характеристики фактического топлива</w:t>
            </w:r>
          </w:p>
        </w:tc>
      </w:tr>
      <w:tr w:rsidR="00FF41E4" w:rsidRPr="00BE2C95" w:rsidTr="00FF41E4">
        <w:trPr>
          <w:trHeight w:val="911"/>
          <w:tblHeader/>
        </w:trPr>
        <w:tc>
          <w:tcPr>
            <w:tcW w:w="319" w:type="pct"/>
            <w:vMerge/>
            <w:tcBorders>
              <w:top w:val="single" w:sz="4" w:space="0" w:color="auto"/>
              <w:left w:val="single" w:sz="4" w:space="0" w:color="auto"/>
              <w:bottom w:val="single" w:sz="4" w:space="0" w:color="auto"/>
              <w:right w:val="single" w:sz="4" w:space="0" w:color="auto"/>
            </w:tcBorders>
            <w:vAlign w:val="center"/>
            <w:hideMark/>
          </w:tcPr>
          <w:p w:rsidR="00654EF0" w:rsidRPr="00BE2C95" w:rsidRDefault="00654EF0" w:rsidP="00654EF0">
            <w:pPr>
              <w:spacing w:after="0" w:line="240" w:lineRule="auto"/>
              <w:jc w:val="center"/>
              <w:rPr>
                <w:rFonts w:ascii="Arial" w:eastAsia="Times New Roman" w:hAnsi="Arial" w:cs="Arial"/>
                <w:b/>
                <w:bCs/>
                <w:sz w:val="18"/>
                <w:szCs w:val="18"/>
                <w:lang w:eastAsia="ru-RU"/>
              </w:rPr>
            </w:pPr>
          </w:p>
        </w:tc>
        <w:tc>
          <w:tcPr>
            <w:tcW w:w="857" w:type="pct"/>
            <w:vMerge/>
            <w:tcBorders>
              <w:top w:val="single" w:sz="4" w:space="0" w:color="auto"/>
              <w:left w:val="single" w:sz="4" w:space="0" w:color="auto"/>
              <w:bottom w:val="single" w:sz="4" w:space="0" w:color="auto"/>
              <w:right w:val="single" w:sz="4" w:space="0" w:color="auto"/>
            </w:tcBorders>
            <w:vAlign w:val="center"/>
            <w:hideMark/>
          </w:tcPr>
          <w:p w:rsidR="00654EF0" w:rsidRPr="00BE2C95" w:rsidRDefault="00654EF0" w:rsidP="00654EF0">
            <w:pPr>
              <w:spacing w:after="0" w:line="240" w:lineRule="auto"/>
              <w:jc w:val="center"/>
              <w:rPr>
                <w:rFonts w:ascii="Arial" w:eastAsia="Times New Roman" w:hAnsi="Arial" w:cs="Arial"/>
                <w:b/>
                <w:bCs/>
                <w:sz w:val="18"/>
                <w:szCs w:val="18"/>
                <w:lang w:eastAsia="ru-RU"/>
              </w:rPr>
            </w:pPr>
          </w:p>
        </w:tc>
        <w:tc>
          <w:tcPr>
            <w:tcW w:w="366" w:type="pct"/>
            <w:vMerge/>
            <w:tcBorders>
              <w:top w:val="single" w:sz="4" w:space="0" w:color="auto"/>
              <w:left w:val="single" w:sz="4" w:space="0" w:color="auto"/>
              <w:bottom w:val="single" w:sz="4" w:space="0" w:color="auto"/>
              <w:right w:val="single" w:sz="4" w:space="0" w:color="auto"/>
            </w:tcBorders>
            <w:vAlign w:val="center"/>
            <w:hideMark/>
          </w:tcPr>
          <w:p w:rsidR="00654EF0" w:rsidRPr="00BE2C95" w:rsidRDefault="00654EF0" w:rsidP="00654EF0">
            <w:pPr>
              <w:spacing w:after="0" w:line="240" w:lineRule="auto"/>
              <w:jc w:val="center"/>
              <w:rPr>
                <w:rFonts w:ascii="Arial" w:eastAsia="Times New Roman" w:hAnsi="Arial" w:cs="Arial"/>
                <w:b/>
                <w:bCs/>
                <w:sz w:val="18"/>
                <w:szCs w:val="18"/>
                <w:lang w:eastAsia="ru-RU"/>
              </w:rPr>
            </w:pPr>
          </w:p>
        </w:tc>
        <w:tc>
          <w:tcPr>
            <w:tcW w:w="613" w:type="pct"/>
            <w:vMerge/>
            <w:tcBorders>
              <w:top w:val="single" w:sz="4" w:space="0" w:color="auto"/>
              <w:left w:val="single" w:sz="4" w:space="0" w:color="auto"/>
              <w:bottom w:val="single" w:sz="4" w:space="0" w:color="auto"/>
              <w:right w:val="single" w:sz="4" w:space="0" w:color="auto"/>
            </w:tcBorders>
            <w:vAlign w:val="center"/>
            <w:hideMark/>
          </w:tcPr>
          <w:p w:rsidR="00654EF0" w:rsidRPr="00BE2C95" w:rsidRDefault="00654EF0" w:rsidP="00654EF0">
            <w:pPr>
              <w:spacing w:after="0" w:line="240" w:lineRule="auto"/>
              <w:jc w:val="center"/>
              <w:rPr>
                <w:rFonts w:ascii="Arial" w:eastAsia="Times New Roman" w:hAnsi="Arial" w:cs="Arial"/>
                <w:b/>
                <w:bCs/>
                <w:sz w:val="18"/>
                <w:szCs w:val="18"/>
                <w:lang w:eastAsia="ru-RU"/>
              </w:rPr>
            </w:pPr>
          </w:p>
        </w:tc>
        <w:tc>
          <w:tcPr>
            <w:tcW w:w="435" w:type="pct"/>
            <w:tcBorders>
              <w:top w:val="nil"/>
              <w:left w:val="nil"/>
              <w:bottom w:val="single" w:sz="4" w:space="0" w:color="auto"/>
              <w:right w:val="single" w:sz="4" w:space="0" w:color="auto"/>
            </w:tcBorders>
            <w:shd w:val="clear" w:color="auto" w:fill="auto"/>
            <w:vAlign w:val="center"/>
            <w:hideMark/>
          </w:tcPr>
          <w:p w:rsidR="00654EF0" w:rsidRPr="00BE2C95" w:rsidRDefault="00A861E8" w:rsidP="00654EF0">
            <w:pPr>
              <w:spacing w:after="0" w:line="240" w:lineRule="auto"/>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П</w:t>
            </w:r>
            <w:r w:rsidR="00654EF0" w:rsidRPr="00BE2C95">
              <w:rPr>
                <w:rFonts w:ascii="Arial" w:eastAsia="Times New Roman" w:hAnsi="Arial" w:cs="Arial"/>
                <w:b/>
                <w:bCs/>
                <w:sz w:val="18"/>
                <w:szCs w:val="18"/>
                <w:lang w:eastAsia="ru-RU"/>
              </w:rPr>
              <w:t>роизводительность, т/ч</w:t>
            </w:r>
          </w:p>
        </w:tc>
        <w:tc>
          <w:tcPr>
            <w:tcW w:w="328" w:type="pct"/>
            <w:tcBorders>
              <w:top w:val="nil"/>
              <w:left w:val="nil"/>
              <w:bottom w:val="single" w:sz="4" w:space="0" w:color="auto"/>
              <w:right w:val="single" w:sz="4" w:space="0" w:color="auto"/>
            </w:tcBorders>
            <w:shd w:val="clear" w:color="auto" w:fill="auto"/>
            <w:vAlign w:val="center"/>
            <w:hideMark/>
          </w:tcPr>
          <w:p w:rsidR="00654EF0" w:rsidRPr="00BE2C95" w:rsidRDefault="00654EF0" w:rsidP="00654EF0">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Давление, кгс/см</w:t>
            </w:r>
            <w:r w:rsidRPr="00BE2C95">
              <w:rPr>
                <w:rFonts w:ascii="Arial" w:eastAsia="Times New Roman" w:hAnsi="Arial" w:cs="Arial"/>
                <w:b/>
                <w:bCs/>
                <w:sz w:val="18"/>
                <w:szCs w:val="18"/>
                <w:vertAlign w:val="superscript"/>
                <w:lang w:eastAsia="ru-RU"/>
              </w:rPr>
              <w:t>2</w:t>
            </w:r>
          </w:p>
        </w:tc>
        <w:tc>
          <w:tcPr>
            <w:tcW w:w="331" w:type="pct"/>
            <w:tcBorders>
              <w:top w:val="nil"/>
              <w:left w:val="nil"/>
              <w:bottom w:val="single" w:sz="4" w:space="0" w:color="auto"/>
              <w:right w:val="single" w:sz="4" w:space="0" w:color="auto"/>
            </w:tcBorders>
            <w:shd w:val="clear" w:color="auto" w:fill="auto"/>
            <w:vAlign w:val="center"/>
            <w:hideMark/>
          </w:tcPr>
          <w:p w:rsidR="00654EF0" w:rsidRPr="00BE2C95" w:rsidRDefault="00654EF0" w:rsidP="00654EF0">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 xml:space="preserve">Температура, </w:t>
            </w:r>
            <w:r w:rsidRPr="00BE2C95">
              <w:rPr>
                <w:rFonts w:ascii="Arial" w:eastAsia="Times New Roman" w:hAnsi="Arial" w:cs="Arial"/>
                <w:b/>
                <w:bCs/>
                <w:sz w:val="18"/>
                <w:szCs w:val="18"/>
                <w:vertAlign w:val="superscript"/>
                <w:lang w:eastAsia="ru-RU"/>
              </w:rPr>
              <w:t>о</w:t>
            </w:r>
            <w:r w:rsidRPr="00BE2C95">
              <w:rPr>
                <w:rFonts w:ascii="Arial" w:eastAsia="Times New Roman" w:hAnsi="Arial" w:cs="Arial"/>
                <w:b/>
                <w:bCs/>
                <w:sz w:val="18"/>
                <w:szCs w:val="18"/>
                <w:lang w:eastAsia="ru-RU"/>
              </w:rPr>
              <w:t>С</w:t>
            </w:r>
          </w:p>
        </w:tc>
        <w:tc>
          <w:tcPr>
            <w:tcW w:w="590" w:type="pct"/>
            <w:tcBorders>
              <w:top w:val="nil"/>
              <w:left w:val="nil"/>
              <w:bottom w:val="nil"/>
              <w:right w:val="nil"/>
            </w:tcBorders>
            <w:shd w:val="clear" w:color="auto" w:fill="auto"/>
            <w:vAlign w:val="center"/>
            <w:hideMark/>
          </w:tcPr>
          <w:p w:rsidR="00654EF0" w:rsidRPr="00BE2C95" w:rsidRDefault="00654EF0" w:rsidP="00654EF0">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Бассейн, месторождение, марка</w:t>
            </w:r>
          </w:p>
        </w:tc>
        <w:tc>
          <w:tcPr>
            <w:tcW w:w="266" w:type="pct"/>
            <w:tcBorders>
              <w:top w:val="nil"/>
              <w:left w:val="single" w:sz="4" w:space="0" w:color="auto"/>
              <w:bottom w:val="single" w:sz="4" w:space="0" w:color="auto"/>
              <w:right w:val="single" w:sz="4" w:space="0" w:color="auto"/>
            </w:tcBorders>
            <w:shd w:val="clear" w:color="auto" w:fill="auto"/>
            <w:vAlign w:val="center"/>
            <w:hideMark/>
          </w:tcPr>
          <w:p w:rsidR="00654EF0" w:rsidRPr="00BE2C95" w:rsidRDefault="00654EF0" w:rsidP="00654EF0">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Q</w:t>
            </w:r>
            <w:r w:rsidRPr="00BE2C95">
              <w:rPr>
                <w:rFonts w:ascii="Arial" w:eastAsia="Times New Roman" w:hAnsi="Arial" w:cs="Arial"/>
                <w:b/>
                <w:bCs/>
                <w:sz w:val="18"/>
                <w:szCs w:val="18"/>
                <w:vertAlign w:val="subscript"/>
                <w:lang w:eastAsia="ru-RU"/>
              </w:rPr>
              <w:t>н</w:t>
            </w:r>
            <w:r w:rsidRPr="00BE2C95">
              <w:rPr>
                <w:rFonts w:ascii="Arial" w:eastAsia="Times New Roman" w:hAnsi="Arial" w:cs="Arial"/>
                <w:b/>
                <w:bCs/>
                <w:sz w:val="18"/>
                <w:szCs w:val="18"/>
                <w:vertAlign w:val="superscript"/>
                <w:lang w:eastAsia="ru-RU"/>
              </w:rPr>
              <w:t>p</w:t>
            </w:r>
            <w:r w:rsidRPr="00BE2C95">
              <w:rPr>
                <w:rFonts w:ascii="Arial" w:eastAsia="Times New Roman" w:hAnsi="Arial" w:cs="Arial"/>
                <w:b/>
                <w:bCs/>
                <w:sz w:val="18"/>
                <w:szCs w:val="18"/>
                <w:lang w:eastAsia="ru-RU"/>
              </w:rPr>
              <w:t>, ккал/м</w:t>
            </w:r>
            <w:r w:rsidRPr="00BE2C95">
              <w:rPr>
                <w:rFonts w:ascii="Arial" w:eastAsia="Times New Roman" w:hAnsi="Arial" w:cs="Arial"/>
                <w:b/>
                <w:bCs/>
                <w:sz w:val="18"/>
                <w:szCs w:val="18"/>
                <w:vertAlign w:val="superscript"/>
                <w:lang w:eastAsia="ru-RU"/>
              </w:rPr>
              <w:t>3</w:t>
            </w:r>
          </w:p>
        </w:tc>
        <w:tc>
          <w:tcPr>
            <w:tcW w:w="507" w:type="pct"/>
            <w:tcBorders>
              <w:top w:val="nil"/>
              <w:left w:val="nil"/>
              <w:bottom w:val="single" w:sz="4" w:space="0" w:color="auto"/>
              <w:right w:val="single" w:sz="4" w:space="0" w:color="auto"/>
            </w:tcBorders>
            <w:shd w:val="clear" w:color="auto" w:fill="auto"/>
            <w:vAlign w:val="center"/>
            <w:hideMark/>
          </w:tcPr>
          <w:p w:rsidR="00654EF0" w:rsidRPr="00BE2C95" w:rsidRDefault="00654EF0" w:rsidP="00654EF0">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Число Воббе(высшее), МДж/м</w:t>
            </w:r>
            <w:r w:rsidRPr="00BE2C95">
              <w:rPr>
                <w:rFonts w:ascii="Arial" w:eastAsia="Times New Roman" w:hAnsi="Arial" w:cs="Arial"/>
                <w:b/>
                <w:bCs/>
                <w:sz w:val="18"/>
                <w:szCs w:val="18"/>
                <w:vertAlign w:val="superscript"/>
                <w:lang w:eastAsia="ru-RU"/>
              </w:rPr>
              <w:t>3</w:t>
            </w:r>
          </w:p>
        </w:tc>
        <w:tc>
          <w:tcPr>
            <w:tcW w:w="390" w:type="pct"/>
            <w:tcBorders>
              <w:top w:val="nil"/>
              <w:left w:val="nil"/>
              <w:bottom w:val="single" w:sz="4" w:space="0" w:color="auto"/>
              <w:right w:val="single" w:sz="4" w:space="0" w:color="auto"/>
            </w:tcBorders>
            <w:shd w:val="clear" w:color="auto" w:fill="auto"/>
            <w:vAlign w:val="center"/>
            <w:hideMark/>
          </w:tcPr>
          <w:p w:rsidR="00654EF0" w:rsidRPr="00BE2C95" w:rsidRDefault="00654EF0" w:rsidP="00654EF0">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 xml:space="preserve">Плотность газа при t=20 </w:t>
            </w:r>
            <w:r w:rsidRPr="00BE2C95">
              <w:rPr>
                <w:rFonts w:ascii="Calibri" w:eastAsia="Times New Roman" w:hAnsi="Calibri" w:cs="Calibri"/>
                <w:b/>
                <w:bCs/>
                <w:sz w:val="18"/>
                <w:szCs w:val="18"/>
                <w:lang w:eastAsia="ru-RU"/>
              </w:rPr>
              <w:t>°</w:t>
            </w:r>
            <w:r w:rsidRPr="00BE2C95">
              <w:rPr>
                <w:rFonts w:ascii="Arial" w:eastAsia="Times New Roman" w:hAnsi="Arial" w:cs="Arial"/>
                <w:b/>
                <w:bCs/>
                <w:sz w:val="18"/>
                <w:szCs w:val="18"/>
                <w:lang w:eastAsia="ru-RU"/>
              </w:rPr>
              <w:t>C, кг/м</w:t>
            </w:r>
            <w:r w:rsidRPr="00BE2C95">
              <w:rPr>
                <w:rFonts w:ascii="Arial" w:eastAsia="Times New Roman" w:hAnsi="Arial" w:cs="Arial"/>
                <w:b/>
                <w:bCs/>
                <w:sz w:val="18"/>
                <w:szCs w:val="18"/>
                <w:vertAlign w:val="superscript"/>
                <w:lang w:eastAsia="ru-RU"/>
              </w:rPr>
              <w:t>3</w:t>
            </w:r>
          </w:p>
        </w:tc>
      </w:tr>
      <w:tr w:rsidR="00654EF0" w:rsidRPr="00BE2C95" w:rsidTr="00FF41E4">
        <w:trPr>
          <w:trHeight w:val="30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rsidR="00654EF0" w:rsidRPr="00BE2C95" w:rsidRDefault="00654EF0" w:rsidP="00410BF6">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 xml:space="preserve">Котлы паровые энергетические </w:t>
            </w:r>
          </w:p>
        </w:tc>
      </w:tr>
      <w:tr w:rsidR="00FF41E4" w:rsidRPr="00BE2C95" w:rsidTr="00FF41E4">
        <w:trPr>
          <w:trHeight w:val="480"/>
        </w:trPr>
        <w:tc>
          <w:tcPr>
            <w:tcW w:w="319" w:type="pct"/>
            <w:vMerge w:val="restart"/>
            <w:tcBorders>
              <w:top w:val="nil"/>
              <w:left w:val="single" w:sz="4" w:space="0" w:color="auto"/>
              <w:bottom w:val="single" w:sz="4" w:space="0" w:color="auto"/>
              <w:right w:val="single" w:sz="4" w:space="0" w:color="auto"/>
            </w:tcBorders>
            <w:shd w:val="clear" w:color="auto" w:fill="auto"/>
            <w:vAlign w:val="center"/>
            <w:hideMark/>
          </w:tcPr>
          <w:p w:rsidR="00654EF0" w:rsidRPr="00BE2C95" w:rsidRDefault="00410BF6" w:rsidP="00654EF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w:t>
            </w:r>
          </w:p>
        </w:tc>
        <w:tc>
          <w:tcPr>
            <w:tcW w:w="857" w:type="pct"/>
            <w:vMerge w:val="restart"/>
            <w:tcBorders>
              <w:top w:val="nil"/>
              <w:left w:val="single" w:sz="4" w:space="0" w:color="auto"/>
              <w:bottom w:val="single" w:sz="4" w:space="0" w:color="auto"/>
              <w:right w:val="single" w:sz="4" w:space="0" w:color="auto"/>
            </w:tcBorders>
            <w:shd w:val="clear" w:color="auto" w:fill="auto"/>
            <w:vAlign w:val="center"/>
            <w:hideMark/>
          </w:tcPr>
          <w:p w:rsidR="00654EF0" w:rsidRPr="00BE2C95" w:rsidRDefault="00410BF6" w:rsidP="00654EF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Комбашен</w:t>
            </w:r>
          </w:p>
        </w:tc>
        <w:tc>
          <w:tcPr>
            <w:tcW w:w="366" w:type="pct"/>
            <w:vMerge w:val="restart"/>
            <w:tcBorders>
              <w:top w:val="nil"/>
              <w:left w:val="single" w:sz="4" w:space="0" w:color="auto"/>
              <w:bottom w:val="single" w:sz="4" w:space="0" w:color="auto"/>
              <w:right w:val="single" w:sz="4" w:space="0" w:color="auto"/>
            </w:tcBorders>
            <w:shd w:val="clear" w:color="auto" w:fill="auto"/>
            <w:vAlign w:val="center"/>
            <w:hideMark/>
          </w:tcPr>
          <w:p w:rsidR="00654EF0" w:rsidRPr="00BE2C95" w:rsidRDefault="00654EF0" w:rsidP="00410BF6">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19</w:t>
            </w:r>
            <w:r w:rsidR="00410BF6" w:rsidRPr="00BE2C95">
              <w:rPr>
                <w:rFonts w:ascii="Arial" w:eastAsia="Times New Roman" w:hAnsi="Arial" w:cs="Arial"/>
                <w:sz w:val="18"/>
                <w:szCs w:val="18"/>
                <w:lang w:eastAsia="ru-RU"/>
              </w:rPr>
              <w:t>49</w:t>
            </w:r>
          </w:p>
        </w:tc>
        <w:tc>
          <w:tcPr>
            <w:tcW w:w="613" w:type="pct"/>
            <w:vMerge w:val="restart"/>
            <w:tcBorders>
              <w:top w:val="nil"/>
              <w:left w:val="single" w:sz="4" w:space="0" w:color="auto"/>
              <w:bottom w:val="single" w:sz="4" w:space="0" w:color="000000"/>
              <w:right w:val="single" w:sz="4" w:space="0" w:color="auto"/>
            </w:tcBorders>
            <w:shd w:val="clear" w:color="auto" w:fill="auto"/>
            <w:vAlign w:val="center"/>
            <w:hideMark/>
          </w:tcPr>
          <w:p w:rsidR="00654EF0" w:rsidRPr="00BE2C95" w:rsidRDefault="00A861E8" w:rsidP="00F6342C">
            <w:pPr>
              <w:spacing w:after="0" w:line="240" w:lineRule="auto"/>
              <w:jc w:val="center"/>
              <w:rPr>
                <w:rFonts w:ascii="Arial" w:eastAsia="Times New Roman" w:hAnsi="Arial" w:cs="Arial"/>
                <w:sz w:val="18"/>
                <w:szCs w:val="18"/>
                <w:lang w:eastAsia="ru-RU"/>
              </w:rPr>
            </w:pPr>
            <w:r>
              <w:rPr>
                <w:rFonts w:ascii="Arial" w:eastAsia="Times New Roman" w:hAnsi="Arial" w:cs="Arial"/>
                <w:sz w:val="18"/>
                <w:szCs w:val="18"/>
                <w:lang w:eastAsia="ru-RU"/>
              </w:rPr>
              <w:t>Комбашен, США</w:t>
            </w:r>
          </w:p>
        </w:tc>
        <w:tc>
          <w:tcPr>
            <w:tcW w:w="435" w:type="pct"/>
            <w:vMerge w:val="restart"/>
            <w:tcBorders>
              <w:top w:val="nil"/>
              <w:left w:val="single" w:sz="4" w:space="0" w:color="auto"/>
              <w:bottom w:val="single" w:sz="4" w:space="0" w:color="auto"/>
              <w:right w:val="single" w:sz="4" w:space="0" w:color="auto"/>
            </w:tcBorders>
            <w:shd w:val="clear" w:color="auto" w:fill="auto"/>
            <w:vAlign w:val="center"/>
            <w:hideMark/>
          </w:tcPr>
          <w:p w:rsidR="00654EF0" w:rsidRPr="00BE2C95" w:rsidRDefault="00A861E8" w:rsidP="00DA3BC3">
            <w:pPr>
              <w:spacing w:after="0" w:line="240" w:lineRule="auto"/>
              <w:ind w:left="-69" w:firstLine="69"/>
              <w:jc w:val="center"/>
              <w:rPr>
                <w:rFonts w:ascii="Arial" w:eastAsia="Times New Roman" w:hAnsi="Arial" w:cs="Arial"/>
                <w:sz w:val="18"/>
                <w:szCs w:val="18"/>
                <w:lang w:eastAsia="ru-RU"/>
              </w:rPr>
            </w:pPr>
            <w:r>
              <w:rPr>
                <w:rFonts w:ascii="Arial" w:eastAsia="Times New Roman" w:hAnsi="Arial" w:cs="Arial"/>
                <w:sz w:val="18"/>
                <w:szCs w:val="18"/>
                <w:lang w:eastAsia="ru-RU"/>
              </w:rPr>
              <w:t>63,5</w:t>
            </w:r>
          </w:p>
        </w:tc>
        <w:tc>
          <w:tcPr>
            <w:tcW w:w="328" w:type="pct"/>
            <w:vMerge w:val="restart"/>
            <w:tcBorders>
              <w:top w:val="nil"/>
              <w:left w:val="single" w:sz="4" w:space="0" w:color="auto"/>
              <w:bottom w:val="single" w:sz="4" w:space="0" w:color="auto"/>
              <w:right w:val="single" w:sz="4" w:space="0" w:color="auto"/>
            </w:tcBorders>
            <w:shd w:val="clear" w:color="auto" w:fill="auto"/>
            <w:vAlign w:val="center"/>
            <w:hideMark/>
          </w:tcPr>
          <w:p w:rsidR="00654EF0" w:rsidRPr="00BE2C95" w:rsidRDefault="00410BF6" w:rsidP="00654EF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32</w:t>
            </w:r>
          </w:p>
        </w:tc>
        <w:tc>
          <w:tcPr>
            <w:tcW w:w="331" w:type="pct"/>
            <w:vMerge w:val="restart"/>
            <w:tcBorders>
              <w:top w:val="nil"/>
              <w:left w:val="single" w:sz="4" w:space="0" w:color="auto"/>
              <w:bottom w:val="single" w:sz="4" w:space="0" w:color="auto"/>
              <w:right w:val="single" w:sz="4" w:space="0" w:color="auto"/>
            </w:tcBorders>
            <w:shd w:val="clear" w:color="auto" w:fill="auto"/>
            <w:vAlign w:val="center"/>
            <w:hideMark/>
          </w:tcPr>
          <w:p w:rsidR="00654EF0" w:rsidRPr="00BE2C95" w:rsidRDefault="00410BF6" w:rsidP="00654EF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410</w:t>
            </w:r>
          </w:p>
        </w:tc>
        <w:tc>
          <w:tcPr>
            <w:tcW w:w="590" w:type="pct"/>
            <w:tcBorders>
              <w:top w:val="nil"/>
              <w:left w:val="nil"/>
              <w:bottom w:val="single" w:sz="4" w:space="0" w:color="auto"/>
              <w:right w:val="single" w:sz="4" w:space="0" w:color="auto"/>
            </w:tcBorders>
            <w:shd w:val="clear" w:color="auto" w:fill="auto"/>
            <w:vAlign w:val="center"/>
            <w:hideMark/>
          </w:tcPr>
          <w:p w:rsidR="00654EF0" w:rsidRPr="00BE2C95" w:rsidRDefault="00654EF0" w:rsidP="00410BF6">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 xml:space="preserve">Проектное: </w:t>
            </w:r>
            <w:r w:rsidR="00410BF6" w:rsidRPr="00BE2C95">
              <w:rPr>
                <w:rFonts w:ascii="Arial" w:eastAsia="Times New Roman" w:hAnsi="Arial" w:cs="Arial"/>
                <w:sz w:val="18"/>
                <w:szCs w:val="18"/>
                <w:lang w:eastAsia="ru-RU"/>
              </w:rPr>
              <w:t>каменный уголь</w:t>
            </w:r>
          </w:p>
        </w:tc>
        <w:tc>
          <w:tcPr>
            <w:tcW w:w="266" w:type="pct"/>
            <w:vMerge w:val="restart"/>
            <w:tcBorders>
              <w:top w:val="nil"/>
              <w:left w:val="single" w:sz="4" w:space="0" w:color="auto"/>
              <w:bottom w:val="single" w:sz="4" w:space="0" w:color="000000"/>
              <w:right w:val="single" w:sz="4" w:space="0" w:color="auto"/>
            </w:tcBorders>
            <w:shd w:val="clear" w:color="auto" w:fill="auto"/>
            <w:vAlign w:val="center"/>
            <w:hideMark/>
          </w:tcPr>
          <w:p w:rsidR="00654EF0" w:rsidRPr="00BE2C95" w:rsidRDefault="00410BF6" w:rsidP="00654EF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8105</w:t>
            </w:r>
          </w:p>
        </w:tc>
        <w:tc>
          <w:tcPr>
            <w:tcW w:w="507" w:type="pct"/>
            <w:vMerge w:val="restart"/>
            <w:tcBorders>
              <w:top w:val="nil"/>
              <w:left w:val="single" w:sz="4" w:space="0" w:color="auto"/>
              <w:bottom w:val="single" w:sz="4" w:space="0" w:color="000000"/>
              <w:right w:val="single" w:sz="4" w:space="0" w:color="auto"/>
            </w:tcBorders>
            <w:shd w:val="clear" w:color="auto" w:fill="auto"/>
            <w:vAlign w:val="center"/>
            <w:hideMark/>
          </w:tcPr>
          <w:p w:rsidR="00654EF0" w:rsidRPr="00BE2C95" w:rsidRDefault="00410BF6" w:rsidP="00654EF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49,70</w:t>
            </w:r>
          </w:p>
        </w:tc>
        <w:tc>
          <w:tcPr>
            <w:tcW w:w="390" w:type="pct"/>
            <w:vMerge w:val="restart"/>
            <w:tcBorders>
              <w:top w:val="nil"/>
              <w:left w:val="single" w:sz="4" w:space="0" w:color="auto"/>
              <w:bottom w:val="single" w:sz="4" w:space="0" w:color="000000"/>
              <w:right w:val="single" w:sz="4" w:space="0" w:color="auto"/>
            </w:tcBorders>
            <w:shd w:val="clear" w:color="auto" w:fill="auto"/>
            <w:vAlign w:val="center"/>
            <w:hideMark/>
          </w:tcPr>
          <w:p w:rsidR="00654EF0" w:rsidRPr="00BE2C95" w:rsidRDefault="00654EF0" w:rsidP="00410BF6">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0,6</w:t>
            </w:r>
            <w:r w:rsidR="00410BF6" w:rsidRPr="00BE2C95">
              <w:rPr>
                <w:rFonts w:ascii="Arial" w:eastAsia="Times New Roman" w:hAnsi="Arial" w:cs="Arial"/>
                <w:sz w:val="18"/>
                <w:szCs w:val="18"/>
                <w:lang w:eastAsia="ru-RU"/>
              </w:rPr>
              <w:t>904</w:t>
            </w:r>
          </w:p>
        </w:tc>
      </w:tr>
      <w:tr w:rsidR="00FF41E4" w:rsidRPr="00BE2C95" w:rsidTr="00FF41E4">
        <w:trPr>
          <w:trHeight w:val="457"/>
        </w:trPr>
        <w:tc>
          <w:tcPr>
            <w:tcW w:w="319" w:type="pct"/>
            <w:vMerge/>
            <w:tcBorders>
              <w:top w:val="nil"/>
              <w:left w:val="single" w:sz="4" w:space="0" w:color="auto"/>
              <w:bottom w:val="single" w:sz="4" w:space="0" w:color="auto"/>
              <w:right w:val="single" w:sz="4" w:space="0" w:color="auto"/>
            </w:tcBorders>
            <w:vAlign w:val="center"/>
            <w:hideMark/>
          </w:tcPr>
          <w:p w:rsidR="00654EF0" w:rsidRPr="00BE2C95" w:rsidRDefault="00654EF0" w:rsidP="00654EF0">
            <w:pPr>
              <w:spacing w:after="0" w:line="240" w:lineRule="auto"/>
              <w:jc w:val="center"/>
              <w:rPr>
                <w:rFonts w:ascii="Arial" w:eastAsia="Times New Roman" w:hAnsi="Arial" w:cs="Arial"/>
                <w:sz w:val="18"/>
                <w:szCs w:val="18"/>
                <w:lang w:eastAsia="ru-RU"/>
              </w:rPr>
            </w:pPr>
          </w:p>
        </w:tc>
        <w:tc>
          <w:tcPr>
            <w:tcW w:w="857" w:type="pct"/>
            <w:vMerge/>
            <w:tcBorders>
              <w:top w:val="nil"/>
              <w:left w:val="single" w:sz="4" w:space="0" w:color="auto"/>
              <w:bottom w:val="single" w:sz="4" w:space="0" w:color="auto"/>
              <w:right w:val="single" w:sz="4" w:space="0" w:color="auto"/>
            </w:tcBorders>
            <w:vAlign w:val="center"/>
            <w:hideMark/>
          </w:tcPr>
          <w:p w:rsidR="00654EF0" w:rsidRPr="00BE2C95" w:rsidRDefault="00654EF0" w:rsidP="00654EF0">
            <w:pPr>
              <w:spacing w:after="0" w:line="240" w:lineRule="auto"/>
              <w:jc w:val="center"/>
              <w:rPr>
                <w:rFonts w:ascii="Arial" w:eastAsia="Times New Roman" w:hAnsi="Arial" w:cs="Arial"/>
                <w:sz w:val="18"/>
                <w:szCs w:val="18"/>
                <w:lang w:eastAsia="ru-RU"/>
              </w:rPr>
            </w:pPr>
          </w:p>
        </w:tc>
        <w:tc>
          <w:tcPr>
            <w:tcW w:w="366" w:type="pct"/>
            <w:vMerge/>
            <w:tcBorders>
              <w:top w:val="nil"/>
              <w:left w:val="single" w:sz="4" w:space="0" w:color="auto"/>
              <w:bottom w:val="single" w:sz="4" w:space="0" w:color="auto"/>
              <w:right w:val="single" w:sz="4" w:space="0" w:color="auto"/>
            </w:tcBorders>
            <w:vAlign w:val="center"/>
            <w:hideMark/>
          </w:tcPr>
          <w:p w:rsidR="00654EF0" w:rsidRPr="00BE2C95" w:rsidRDefault="00654EF0" w:rsidP="00654EF0">
            <w:pPr>
              <w:spacing w:after="0" w:line="240" w:lineRule="auto"/>
              <w:jc w:val="center"/>
              <w:rPr>
                <w:rFonts w:ascii="Arial" w:eastAsia="Times New Roman" w:hAnsi="Arial" w:cs="Arial"/>
                <w:sz w:val="18"/>
                <w:szCs w:val="18"/>
                <w:lang w:eastAsia="ru-RU"/>
              </w:rPr>
            </w:pPr>
          </w:p>
        </w:tc>
        <w:tc>
          <w:tcPr>
            <w:tcW w:w="613" w:type="pct"/>
            <w:vMerge/>
            <w:tcBorders>
              <w:top w:val="nil"/>
              <w:left w:val="single" w:sz="4" w:space="0" w:color="auto"/>
              <w:bottom w:val="single" w:sz="4" w:space="0" w:color="000000"/>
              <w:right w:val="single" w:sz="4" w:space="0" w:color="auto"/>
            </w:tcBorders>
            <w:vAlign w:val="center"/>
            <w:hideMark/>
          </w:tcPr>
          <w:p w:rsidR="00654EF0" w:rsidRPr="00BE2C95" w:rsidRDefault="00654EF0" w:rsidP="00654EF0">
            <w:pPr>
              <w:spacing w:after="0" w:line="240" w:lineRule="auto"/>
              <w:jc w:val="center"/>
              <w:rPr>
                <w:rFonts w:ascii="Arial" w:eastAsia="Times New Roman" w:hAnsi="Arial" w:cs="Arial"/>
                <w:sz w:val="18"/>
                <w:szCs w:val="18"/>
                <w:lang w:eastAsia="ru-RU"/>
              </w:rPr>
            </w:pPr>
          </w:p>
        </w:tc>
        <w:tc>
          <w:tcPr>
            <w:tcW w:w="435" w:type="pct"/>
            <w:vMerge/>
            <w:tcBorders>
              <w:top w:val="nil"/>
              <w:left w:val="single" w:sz="4" w:space="0" w:color="auto"/>
              <w:bottom w:val="single" w:sz="4" w:space="0" w:color="auto"/>
              <w:right w:val="single" w:sz="4" w:space="0" w:color="auto"/>
            </w:tcBorders>
            <w:vAlign w:val="center"/>
            <w:hideMark/>
          </w:tcPr>
          <w:p w:rsidR="00654EF0" w:rsidRPr="00BE2C95" w:rsidRDefault="00654EF0" w:rsidP="00654EF0">
            <w:pPr>
              <w:spacing w:after="0" w:line="240" w:lineRule="auto"/>
              <w:jc w:val="center"/>
              <w:rPr>
                <w:rFonts w:ascii="Arial" w:eastAsia="Times New Roman" w:hAnsi="Arial" w:cs="Arial"/>
                <w:sz w:val="18"/>
                <w:szCs w:val="18"/>
                <w:lang w:eastAsia="ru-RU"/>
              </w:rPr>
            </w:pPr>
          </w:p>
        </w:tc>
        <w:tc>
          <w:tcPr>
            <w:tcW w:w="328" w:type="pct"/>
            <w:vMerge/>
            <w:tcBorders>
              <w:top w:val="nil"/>
              <w:left w:val="single" w:sz="4" w:space="0" w:color="auto"/>
              <w:bottom w:val="single" w:sz="4" w:space="0" w:color="auto"/>
              <w:right w:val="single" w:sz="4" w:space="0" w:color="auto"/>
            </w:tcBorders>
            <w:vAlign w:val="center"/>
            <w:hideMark/>
          </w:tcPr>
          <w:p w:rsidR="00654EF0" w:rsidRPr="00BE2C95" w:rsidRDefault="00654EF0" w:rsidP="00654EF0">
            <w:pPr>
              <w:spacing w:after="0" w:line="240" w:lineRule="auto"/>
              <w:jc w:val="center"/>
              <w:rPr>
                <w:rFonts w:ascii="Arial" w:eastAsia="Times New Roman" w:hAnsi="Arial" w:cs="Arial"/>
                <w:sz w:val="18"/>
                <w:szCs w:val="18"/>
                <w:lang w:eastAsia="ru-RU"/>
              </w:rPr>
            </w:pPr>
          </w:p>
        </w:tc>
        <w:tc>
          <w:tcPr>
            <w:tcW w:w="331" w:type="pct"/>
            <w:vMerge/>
            <w:tcBorders>
              <w:top w:val="nil"/>
              <w:left w:val="single" w:sz="4" w:space="0" w:color="auto"/>
              <w:bottom w:val="single" w:sz="4" w:space="0" w:color="auto"/>
              <w:right w:val="single" w:sz="4" w:space="0" w:color="auto"/>
            </w:tcBorders>
            <w:vAlign w:val="center"/>
            <w:hideMark/>
          </w:tcPr>
          <w:p w:rsidR="00654EF0" w:rsidRPr="00BE2C95" w:rsidRDefault="00654EF0" w:rsidP="00654EF0">
            <w:pPr>
              <w:spacing w:after="0" w:line="240" w:lineRule="auto"/>
              <w:jc w:val="center"/>
              <w:rPr>
                <w:rFonts w:ascii="Arial" w:eastAsia="Times New Roman" w:hAnsi="Arial" w:cs="Arial"/>
                <w:sz w:val="18"/>
                <w:szCs w:val="18"/>
                <w:lang w:eastAsia="ru-RU"/>
              </w:rPr>
            </w:pPr>
          </w:p>
        </w:tc>
        <w:tc>
          <w:tcPr>
            <w:tcW w:w="590" w:type="pct"/>
            <w:tcBorders>
              <w:top w:val="nil"/>
              <w:left w:val="nil"/>
              <w:bottom w:val="single" w:sz="4" w:space="0" w:color="auto"/>
              <w:right w:val="single" w:sz="4" w:space="0" w:color="auto"/>
            </w:tcBorders>
            <w:shd w:val="clear" w:color="auto" w:fill="auto"/>
            <w:vAlign w:val="center"/>
            <w:hideMark/>
          </w:tcPr>
          <w:p w:rsidR="00654EF0" w:rsidRPr="00BE2C95" w:rsidRDefault="00654EF0" w:rsidP="00410BF6">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Фактическое: природный газ</w:t>
            </w:r>
            <w:r w:rsidR="00410BF6" w:rsidRPr="00BE2C95">
              <w:rPr>
                <w:rFonts w:ascii="Arial" w:eastAsia="Times New Roman" w:hAnsi="Arial" w:cs="Arial"/>
                <w:sz w:val="18"/>
                <w:szCs w:val="18"/>
                <w:lang w:eastAsia="ru-RU"/>
              </w:rPr>
              <w:t xml:space="preserve"> </w:t>
            </w:r>
          </w:p>
        </w:tc>
        <w:tc>
          <w:tcPr>
            <w:tcW w:w="266" w:type="pct"/>
            <w:vMerge/>
            <w:tcBorders>
              <w:top w:val="nil"/>
              <w:left w:val="single" w:sz="4" w:space="0" w:color="auto"/>
              <w:bottom w:val="single" w:sz="4" w:space="0" w:color="000000"/>
              <w:right w:val="single" w:sz="4" w:space="0" w:color="auto"/>
            </w:tcBorders>
            <w:vAlign w:val="center"/>
            <w:hideMark/>
          </w:tcPr>
          <w:p w:rsidR="00654EF0" w:rsidRPr="00BE2C95" w:rsidRDefault="00654EF0" w:rsidP="00654EF0">
            <w:pPr>
              <w:spacing w:after="0" w:line="240" w:lineRule="auto"/>
              <w:jc w:val="center"/>
              <w:rPr>
                <w:rFonts w:ascii="Arial" w:eastAsia="Times New Roman" w:hAnsi="Arial" w:cs="Arial"/>
                <w:sz w:val="18"/>
                <w:szCs w:val="18"/>
                <w:lang w:eastAsia="ru-RU"/>
              </w:rPr>
            </w:pPr>
          </w:p>
        </w:tc>
        <w:tc>
          <w:tcPr>
            <w:tcW w:w="507" w:type="pct"/>
            <w:vMerge/>
            <w:tcBorders>
              <w:top w:val="nil"/>
              <w:left w:val="single" w:sz="4" w:space="0" w:color="auto"/>
              <w:bottom w:val="single" w:sz="4" w:space="0" w:color="000000"/>
              <w:right w:val="single" w:sz="4" w:space="0" w:color="auto"/>
            </w:tcBorders>
            <w:vAlign w:val="center"/>
            <w:hideMark/>
          </w:tcPr>
          <w:p w:rsidR="00654EF0" w:rsidRPr="00BE2C95" w:rsidRDefault="00654EF0" w:rsidP="00654EF0">
            <w:pPr>
              <w:spacing w:after="0" w:line="240" w:lineRule="auto"/>
              <w:jc w:val="center"/>
              <w:rPr>
                <w:rFonts w:ascii="Arial" w:eastAsia="Times New Roman" w:hAnsi="Arial" w:cs="Arial"/>
                <w:sz w:val="18"/>
                <w:szCs w:val="18"/>
                <w:lang w:eastAsia="ru-RU"/>
              </w:rPr>
            </w:pPr>
          </w:p>
        </w:tc>
        <w:tc>
          <w:tcPr>
            <w:tcW w:w="390" w:type="pct"/>
            <w:vMerge/>
            <w:tcBorders>
              <w:top w:val="single" w:sz="4" w:space="0" w:color="000000"/>
              <w:left w:val="single" w:sz="4" w:space="0" w:color="auto"/>
              <w:bottom w:val="single" w:sz="4" w:space="0" w:color="000000"/>
              <w:right w:val="single" w:sz="4" w:space="0" w:color="auto"/>
            </w:tcBorders>
            <w:vAlign w:val="center"/>
            <w:hideMark/>
          </w:tcPr>
          <w:p w:rsidR="00654EF0" w:rsidRPr="00BE2C95" w:rsidRDefault="00654EF0" w:rsidP="00654EF0">
            <w:pPr>
              <w:spacing w:after="0" w:line="240" w:lineRule="auto"/>
              <w:jc w:val="center"/>
              <w:rPr>
                <w:rFonts w:ascii="Arial" w:eastAsia="Times New Roman" w:hAnsi="Arial" w:cs="Arial"/>
                <w:sz w:val="18"/>
                <w:szCs w:val="18"/>
                <w:lang w:eastAsia="ru-RU"/>
              </w:rPr>
            </w:pPr>
          </w:p>
        </w:tc>
      </w:tr>
      <w:tr w:rsidR="00FF41E4" w:rsidRPr="00BE2C95" w:rsidTr="00FF41E4">
        <w:trPr>
          <w:trHeight w:val="480"/>
        </w:trPr>
        <w:tc>
          <w:tcPr>
            <w:tcW w:w="319" w:type="pct"/>
            <w:vMerge w:val="restart"/>
            <w:tcBorders>
              <w:top w:val="nil"/>
              <w:left w:val="single" w:sz="4" w:space="0" w:color="auto"/>
              <w:bottom w:val="single" w:sz="4" w:space="0" w:color="auto"/>
              <w:right w:val="single" w:sz="4" w:space="0" w:color="auto"/>
            </w:tcBorders>
            <w:shd w:val="clear" w:color="auto" w:fill="auto"/>
            <w:vAlign w:val="center"/>
            <w:hideMark/>
          </w:tcPr>
          <w:p w:rsidR="00410BF6" w:rsidRPr="00BE2C95" w:rsidRDefault="00830C10" w:rsidP="00654EF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3</w:t>
            </w:r>
          </w:p>
        </w:tc>
        <w:tc>
          <w:tcPr>
            <w:tcW w:w="857" w:type="pct"/>
            <w:vMerge w:val="restart"/>
            <w:tcBorders>
              <w:top w:val="nil"/>
              <w:left w:val="single" w:sz="4" w:space="0" w:color="auto"/>
              <w:bottom w:val="single" w:sz="4" w:space="0" w:color="auto"/>
              <w:right w:val="single" w:sz="4" w:space="0" w:color="auto"/>
            </w:tcBorders>
            <w:shd w:val="clear" w:color="auto" w:fill="auto"/>
            <w:vAlign w:val="center"/>
            <w:hideMark/>
          </w:tcPr>
          <w:p w:rsidR="00410BF6" w:rsidRPr="00BE2C95" w:rsidRDefault="00A861E8" w:rsidP="00654EF0">
            <w:pPr>
              <w:spacing w:after="0" w:line="240" w:lineRule="auto"/>
              <w:jc w:val="center"/>
              <w:rPr>
                <w:rFonts w:ascii="Arial" w:eastAsia="Times New Roman" w:hAnsi="Arial" w:cs="Arial"/>
                <w:sz w:val="18"/>
                <w:szCs w:val="18"/>
                <w:lang w:eastAsia="ru-RU"/>
              </w:rPr>
            </w:pPr>
            <w:r>
              <w:rPr>
                <w:rFonts w:ascii="Arial" w:eastAsia="Times New Roman" w:hAnsi="Arial" w:cs="Arial"/>
                <w:sz w:val="18"/>
                <w:szCs w:val="18"/>
                <w:lang w:eastAsia="ru-RU"/>
              </w:rPr>
              <w:t>БКЗ-75-39</w:t>
            </w:r>
            <w:r w:rsidR="00410BF6" w:rsidRPr="00BE2C95">
              <w:rPr>
                <w:rFonts w:ascii="Arial" w:eastAsia="Times New Roman" w:hAnsi="Arial" w:cs="Arial"/>
                <w:sz w:val="18"/>
                <w:szCs w:val="18"/>
                <w:lang w:eastAsia="ru-RU"/>
              </w:rPr>
              <w:t>ФБ</w:t>
            </w:r>
          </w:p>
        </w:tc>
        <w:tc>
          <w:tcPr>
            <w:tcW w:w="366" w:type="pct"/>
            <w:vMerge w:val="restart"/>
            <w:tcBorders>
              <w:top w:val="nil"/>
              <w:left w:val="single" w:sz="4" w:space="0" w:color="auto"/>
              <w:bottom w:val="single" w:sz="4" w:space="0" w:color="auto"/>
              <w:right w:val="single" w:sz="4" w:space="0" w:color="auto"/>
            </w:tcBorders>
            <w:shd w:val="clear" w:color="auto" w:fill="auto"/>
            <w:vAlign w:val="center"/>
            <w:hideMark/>
          </w:tcPr>
          <w:p w:rsidR="00410BF6" w:rsidRPr="00BE2C95" w:rsidRDefault="00410BF6" w:rsidP="00410BF6">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1969</w:t>
            </w:r>
          </w:p>
        </w:tc>
        <w:tc>
          <w:tcPr>
            <w:tcW w:w="613" w:type="pct"/>
            <w:vMerge w:val="restart"/>
            <w:tcBorders>
              <w:top w:val="nil"/>
              <w:left w:val="single" w:sz="4" w:space="0" w:color="auto"/>
              <w:bottom w:val="single" w:sz="4" w:space="0" w:color="000000"/>
              <w:right w:val="single" w:sz="4" w:space="0" w:color="auto"/>
            </w:tcBorders>
            <w:shd w:val="clear" w:color="auto" w:fill="auto"/>
            <w:vAlign w:val="center"/>
            <w:hideMark/>
          </w:tcPr>
          <w:p w:rsidR="00410BF6" w:rsidRPr="00BE2C95" w:rsidRDefault="00A861E8" w:rsidP="00654EF0">
            <w:pPr>
              <w:spacing w:after="0" w:line="240" w:lineRule="auto"/>
              <w:jc w:val="center"/>
              <w:rPr>
                <w:rFonts w:ascii="Arial" w:eastAsia="Times New Roman" w:hAnsi="Arial" w:cs="Arial"/>
                <w:sz w:val="18"/>
                <w:szCs w:val="18"/>
                <w:lang w:eastAsia="ru-RU"/>
              </w:rPr>
            </w:pPr>
            <w:r>
              <w:rPr>
                <w:rFonts w:ascii="Arial" w:eastAsia="Times New Roman" w:hAnsi="Arial" w:cs="Arial"/>
                <w:sz w:val="18"/>
                <w:szCs w:val="18"/>
                <w:lang w:eastAsia="ru-RU"/>
              </w:rPr>
              <w:t>Белгородский котельный завод</w:t>
            </w:r>
          </w:p>
        </w:tc>
        <w:tc>
          <w:tcPr>
            <w:tcW w:w="435" w:type="pct"/>
            <w:vMerge w:val="restart"/>
            <w:tcBorders>
              <w:top w:val="nil"/>
              <w:left w:val="single" w:sz="4" w:space="0" w:color="auto"/>
              <w:bottom w:val="single" w:sz="4" w:space="0" w:color="auto"/>
              <w:right w:val="single" w:sz="4" w:space="0" w:color="auto"/>
            </w:tcBorders>
            <w:shd w:val="clear" w:color="auto" w:fill="auto"/>
            <w:vAlign w:val="center"/>
            <w:hideMark/>
          </w:tcPr>
          <w:p w:rsidR="00410BF6" w:rsidRPr="00BE2C95" w:rsidRDefault="00410BF6" w:rsidP="00654EF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75</w:t>
            </w:r>
          </w:p>
        </w:tc>
        <w:tc>
          <w:tcPr>
            <w:tcW w:w="328" w:type="pct"/>
            <w:vMerge w:val="restart"/>
            <w:tcBorders>
              <w:top w:val="nil"/>
              <w:left w:val="single" w:sz="4" w:space="0" w:color="auto"/>
              <w:bottom w:val="single" w:sz="4" w:space="0" w:color="auto"/>
              <w:right w:val="single" w:sz="4" w:space="0" w:color="auto"/>
            </w:tcBorders>
            <w:shd w:val="clear" w:color="auto" w:fill="auto"/>
            <w:vAlign w:val="center"/>
            <w:hideMark/>
          </w:tcPr>
          <w:p w:rsidR="00410BF6" w:rsidRPr="00BE2C95" w:rsidRDefault="00410BF6" w:rsidP="00654EF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39</w:t>
            </w:r>
          </w:p>
        </w:tc>
        <w:tc>
          <w:tcPr>
            <w:tcW w:w="331" w:type="pct"/>
            <w:vMerge w:val="restart"/>
            <w:tcBorders>
              <w:top w:val="nil"/>
              <w:left w:val="single" w:sz="4" w:space="0" w:color="auto"/>
              <w:bottom w:val="single" w:sz="4" w:space="0" w:color="auto"/>
              <w:right w:val="single" w:sz="4" w:space="0" w:color="auto"/>
            </w:tcBorders>
            <w:shd w:val="clear" w:color="auto" w:fill="auto"/>
            <w:vAlign w:val="center"/>
            <w:hideMark/>
          </w:tcPr>
          <w:p w:rsidR="00410BF6" w:rsidRPr="00BE2C95" w:rsidRDefault="00410BF6" w:rsidP="00654EF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410</w:t>
            </w:r>
          </w:p>
        </w:tc>
        <w:tc>
          <w:tcPr>
            <w:tcW w:w="590" w:type="pct"/>
            <w:tcBorders>
              <w:top w:val="nil"/>
              <w:left w:val="nil"/>
              <w:bottom w:val="single" w:sz="4" w:space="0" w:color="auto"/>
              <w:right w:val="single" w:sz="4" w:space="0" w:color="auto"/>
            </w:tcBorders>
            <w:shd w:val="clear" w:color="auto" w:fill="auto"/>
            <w:vAlign w:val="center"/>
            <w:hideMark/>
          </w:tcPr>
          <w:p w:rsidR="00410BF6" w:rsidRPr="00BE2C95" w:rsidRDefault="00410BF6" w:rsidP="00654EF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Проектное: природный газ</w:t>
            </w:r>
          </w:p>
        </w:tc>
        <w:tc>
          <w:tcPr>
            <w:tcW w:w="266" w:type="pct"/>
            <w:vMerge w:val="restart"/>
            <w:tcBorders>
              <w:top w:val="nil"/>
              <w:left w:val="single" w:sz="4" w:space="0" w:color="auto"/>
              <w:bottom w:val="single" w:sz="4" w:space="0" w:color="000000"/>
              <w:right w:val="single" w:sz="4" w:space="0" w:color="auto"/>
            </w:tcBorders>
            <w:shd w:val="clear" w:color="auto" w:fill="auto"/>
            <w:vAlign w:val="center"/>
            <w:hideMark/>
          </w:tcPr>
          <w:p w:rsidR="00410BF6" w:rsidRPr="00BE2C95" w:rsidRDefault="00410BF6"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8105</w:t>
            </w:r>
          </w:p>
        </w:tc>
        <w:tc>
          <w:tcPr>
            <w:tcW w:w="507" w:type="pct"/>
            <w:vMerge w:val="restart"/>
            <w:tcBorders>
              <w:top w:val="nil"/>
              <w:left w:val="single" w:sz="4" w:space="0" w:color="auto"/>
              <w:bottom w:val="single" w:sz="4" w:space="0" w:color="000000"/>
              <w:right w:val="single" w:sz="4" w:space="0" w:color="auto"/>
            </w:tcBorders>
            <w:shd w:val="clear" w:color="auto" w:fill="auto"/>
            <w:vAlign w:val="center"/>
            <w:hideMark/>
          </w:tcPr>
          <w:p w:rsidR="00410BF6" w:rsidRPr="00BE2C95" w:rsidRDefault="00410BF6"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49,70</w:t>
            </w:r>
          </w:p>
        </w:tc>
        <w:tc>
          <w:tcPr>
            <w:tcW w:w="390" w:type="pct"/>
            <w:vMerge w:val="restart"/>
            <w:tcBorders>
              <w:top w:val="single" w:sz="4" w:space="0" w:color="000000"/>
              <w:left w:val="single" w:sz="4" w:space="0" w:color="auto"/>
              <w:bottom w:val="single" w:sz="4" w:space="0" w:color="000000"/>
              <w:right w:val="single" w:sz="4" w:space="0" w:color="auto"/>
            </w:tcBorders>
            <w:shd w:val="clear" w:color="auto" w:fill="auto"/>
            <w:vAlign w:val="center"/>
            <w:hideMark/>
          </w:tcPr>
          <w:p w:rsidR="00410BF6" w:rsidRPr="00BE2C95" w:rsidRDefault="00410BF6"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0,6904</w:t>
            </w:r>
          </w:p>
        </w:tc>
      </w:tr>
      <w:tr w:rsidR="00FF41E4" w:rsidRPr="00BE2C95" w:rsidTr="00FF41E4">
        <w:trPr>
          <w:trHeight w:val="911"/>
        </w:trPr>
        <w:tc>
          <w:tcPr>
            <w:tcW w:w="319" w:type="pct"/>
            <w:vMerge/>
            <w:tcBorders>
              <w:top w:val="nil"/>
              <w:left w:val="single" w:sz="4" w:space="0" w:color="auto"/>
              <w:bottom w:val="single" w:sz="4" w:space="0" w:color="auto"/>
              <w:right w:val="single" w:sz="4" w:space="0" w:color="auto"/>
            </w:tcBorders>
            <w:vAlign w:val="center"/>
            <w:hideMark/>
          </w:tcPr>
          <w:p w:rsidR="00654EF0" w:rsidRPr="00BE2C95" w:rsidRDefault="00654EF0" w:rsidP="00654EF0">
            <w:pPr>
              <w:spacing w:after="0" w:line="240" w:lineRule="auto"/>
              <w:jc w:val="center"/>
              <w:rPr>
                <w:rFonts w:ascii="Arial" w:eastAsia="Times New Roman" w:hAnsi="Arial" w:cs="Arial"/>
                <w:sz w:val="18"/>
                <w:szCs w:val="18"/>
                <w:lang w:eastAsia="ru-RU"/>
              </w:rPr>
            </w:pPr>
          </w:p>
        </w:tc>
        <w:tc>
          <w:tcPr>
            <w:tcW w:w="857" w:type="pct"/>
            <w:vMerge/>
            <w:tcBorders>
              <w:top w:val="nil"/>
              <w:left w:val="single" w:sz="4" w:space="0" w:color="auto"/>
              <w:bottom w:val="single" w:sz="4" w:space="0" w:color="auto"/>
              <w:right w:val="single" w:sz="4" w:space="0" w:color="auto"/>
            </w:tcBorders>
            <w:vAlign w:val="center"/>
            <w:hideMark/>
          </w:tcPr>
          <w:p w:rsidR="00654EF0" w:rsidRPr="00BE2C95" w:rsidRDefault="00654EF0" w:rsidP="00654EF0">
            <w:pPr>
              <w:spacing w:after="0" w:line="240" w:lineRule="auto"/>
              <w:jc w:val="center"/>
              <w:rPr>
                <w:rFonts w:ascii="Arial" w:eastAsia="Times New Roman" w:hAnsi="Arial" w:cs="Arial"/>
                <w:sz w:val="18"/>
                <w:szCs w:val="18"/>
                <w:lang w:eastAsia="ru-RU"/>
              </w:rPr>
            </w:pPr>
          </w:p>
        </w:tc>
        <w:tc>
          <w:tcPr>
            <w:tcW w:w="366" w:type="pct"/>
            <w:vMerge/>
            <w:tcBorders>
              <w:top w:val="nil"/>
              <w:left w:val="single" w:sz="4" w:space="0" w:color="auto"/>
              <w:bottom w:val="single" w:sz="4" w:space="0" w:color="auto"/>
              <w:right w:val="single" w:sz="4" w:space="0" w:color="auto"/>
            </w:tcBorders>
            <w:vAlign w:val="center"/>
            <w:hideMark/>
          </w:tcPr>
          <w:p w:rsidR="00654EF0" w:rsidRPr="00BE2C95" w:rsidRDefault="00654EF0" w:rsidP="00654EF0">
            <w:pPr>
              <w:spacing w:after="0" w:line="240" w:lineRule="auto"/>
              <w:jc w:val="center"/>
              <w:rPr>
                <w:rFonts w:ascii="Arial" w:eastAsia="Times New Roman" w:hAnsi="Arial" w:cs="Arial"/>
                <w:sz w:val="18"/>
                <w:szCs w:val="18"/>
                <w:lang w:eastAsia="ru-RU"/>
              </w:rPr>
            </w:pPr>
          </w:p>
        </w:tc>
        <w:tc>
          <w:tcPr>
            <w:tcW w:w="613" w:type="pct"/>
            <w:vMerge/>
            <w:tcBorders>
              <w:top w:val="nil"/>
              <w:left w:val="single" w:sz="4" w:space="0" w:color="auto"/>
              <w:bottom w:val="single" w:sz="4" w:space="0" w:color="000000"/>
              <w:right w:val="single" w:sz="4" w:space="0" w:color="auto"/>
            </w:tcBorders>
            <w:vAlign w:val="center"/>
            <w:hideMark/>
          </w:tcPr>
          <w:p w:rsidR="00654EF0" w:rsidRPr="00BE2C95" w:rsidRDefault="00654EF0" w:rsidP="00654EF0">
            <w:pPr>
              <w:spacing w:after="0" w:line="240" w:lineRule="auto"/>
              <w:jc w:val="center"/>
              <w:rPr>
                <w:rFonts w:ascii="Arial" w:eastAsia="Times New Roman" w:hAnsi="Arial" w:cs="Arial"/>
                <w:sz w:val="18"/>
                <w:szCs w:val="18"/>
                <w:lang w:eastAsia="ru-RU"/>
              </w:rPr>
            </w:pPr>
          </w:p>
        </w:tc>
        <w:tc>
          <w:tcPr>
            <w:tcW w:w="435" w:type="pct"/>
            <w:vMerge/>
            <w:tcBorders>
              <w:top w:val="nil"/>
              <w:left w:val="single" w:sz="4" w:space="0" w:color="auto"/>
              <w:bottom w:val="single" w:sz="4" w:space="0" w:color="auto"/>
              <w:right w:val="single" w:sz="4" w:space="0" w:color="auto"/>
            </w:tcBorders>
            <w:vAlign w:val="center"/>
            <w:hideMark/>
          </w:tcPr>
          <w:p w:rsidR="00654EF0" w:rsidRPr="00BE2C95" w:rsidRDefault="00654EF0" w:rsidP="00654EF0">
            <w:pPr>
              <w:spacing w:after="0" w:line="240" w:lineRule="auto"/>
              <w:jc w:val="center"/>
              <w:rPr>
                <w:rFonts w:ascii="Arial" w:eastAsia="Times New Roman" w:hAnsi="Arial" w:cs="Arial"/>
                <w:sz w:val="18"/>
                <w:szCs w:val="18"/>
                <w:lang w:eastAsia="ru-RU"/>
              </w:rPr>
            </w:pPr>
          </w:p>
        </w:tc>
        <w:tc>
          <w:tcPr>
            <w:tcW w:w="328" w:type="pct"/>
            <w:vMerge/>
            <w:tcBorders>
              <w:top w:val="nil"/>
              <w:left w:val="single" w:sz="4" w:space="0" w:color="auto"/>
              <w:bottom w:val="single" w:sz="4" w:space="0" w:color="auto"/>
              <w:right w:val="single" w:sz="4" w:space="0" w:color="auto"/>
            </w:tcBorders>
            <w:vAlign w:val="center"/>
            <w:hideMark/>
          </w:tcPr>
          <w:p w:rsidR="00654EF0" w:rsidRPr="00BE2C95" w:rsidRDefault="00654EF0" w:rsidP="00654EF0">
            <w:pPr>
              <w:spacing w:after="0" w:line="240" w:lineRule="auto"/>
              <w:jc w:val="center"/>
              <w:rPr>
                <w:rFonts w:ascii="Arial" w:eastAsia="Times New Roman" w:hAnsi="Arial" w:cs="Arial"/>
                <w:sz w:val="18"/>
                <w:szCs w:val="18"/>
                <w:lang w:eastAsia="ru-RU"/>
              </w:rPr>
            </w:pPr>
          </w:p>
        </w:tc>
        <w:tc>
          <w:tcPr>
            <w:tcW w:w="331" w:type="pct"/>
            <w:vMerge/>
            <w:tcBorders>
              <w:top w:val="nil"/>
              <w:left w:val="single" w:sz="4" w:space="0" w:color="auto"/>
              <w:bottom w:val="single" w:sz="4" w:space="0" w:color="auto"/>
              <w:right w:val="single" w:sz="4" w:space="0" w:color="auto"/>
            </w:tcBorders>
            <w:vAlign w:val="center"/>
            <w:hideMark/>
          </w:tcPr>
          <w:p w:rsidR="00654EF0" w:rsidRPr="00BE2C95" w:rsidRDefault="00654EF0" w:rsidP="00654EF0">
            <w:pPr>
              <w:spacing w:after="0" w:line="240" w:lineRule="auto"/>
              <w:jc w:val="center"/>
              <w:rPr>
                <w:rFonts w:ascii="Arial" w:eastAsia="Times New Roman" w:hAnsi="Arial" w:cs="Arial"/>
                <w:sz w:val="18"/>
                <w:szCs w:val="18"/>
                <w:lang w:eastAsia="ru-RU"/>
              </w:rPr>
            </w:pPr>
          </w:p>
        </w:tc>
        <w:tc>
          <w:tcPr>
            <w:tcW w:w="590" w:type="pct"/>
            <w:tcBorders>
              <w:top w:val="nil"/>
              <w:left w:val="nil"/>
              <w:bottom w:val="single" w:sz="4" w:space="0" w:color="auto"/>
              <w:right w:val="single" w:sz="4" w:space="0" w:color="auto"/>
            </w:tcBorders>
            <w:shd w:val="clear" w:color="auto" w:fill="auto"/>
            <w:vAlign w:val="center"/>
            <w:hideMark/>
          </w:tcPr>
          <w:p w:rsidR="00654EF0" w:rsidRPr="00BE2C95" w:rsidRDefault="00654EF0" w:rsidP="00654EF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Фактическое: природный газ(резервное топливо мазут)</w:t>
            </w:r>
          </w:p>
        </w:tc>
        <w:tc>
          <w:tcPr>
            <w:tcW w:w="266" w:type="pct"/>
            <w:vMerge/>
            <w:tcBorders>
              <w:top w:val="nil"/>
              <w:left w:val="single" w:sz="4" w:space="0" w:color="auto"/>
              <w:bottom w:val="single" w:sz="4" w:space="0" w:color="000000"/>
              <w:right w:val="single" w:sz="4" w:space="0" w:color="auto"/>
            </w:tcBorders>
            <w:vAlign w:val="center"/>
            <w:hideMark/>
          </w:tcPr>
          <w:p w:rsidR="00654EF0" w:rsidRPr="00BE2C95" w:rsidRDefault="00654EF0" w:rsidP="00654EF0">
            <w:pPr>
              <w:spacing w:after="0" w:line="240" w:lineRule="auto"/>
              <w:jc w:val="center"/>
              <w:rPr>
                <w:rFonts w:ascii="Arial" w:eastAsia="Times New Roman" w:hAnsi="Arial" w:cs="Arial"/>
                <w:sz w:val="18"/>
                <w:szCs w:val="18"/>
                <w:lang w:eastAsia="ru-RU"/>
              </w:rPr>
            </w:pPr>
          </w:p>
        </w:tc>
        <w:tc>
          <w:tcPr>
            <w:tcW w:w="507" w:type="pct"/>
            <w:vMerge/>
            <w:tcBorders>
              <w:top w:val="nil"/>
              <w:left w:val="single" w:sz="4" w:space="0" w:color="auto"/>
              <w:bottom w:val="single" w:sz="4" w:space="0" w:color="000000"/>
              <w:right w:val="single" w:sz="4" w:space="0" w:color="auto"/>
            </w:tcBorders>
            <w:vAlign w:val="center"/>
            <w:hideMark/>
          </w:tcPr>
          <w:p w:rsidR="00654EF0" w:rsidRPr="00BE2C95" w:rsidRDefault="00654EF0" w:rsidP="00654EF0">
            <w:pPr>
              <w:spacing w:after="0" w:line="240" w:lineRule="auto"/>
              <w:jc w:val="center"/>
              <w:rPr>
                <w:rFonts w:ascii="Arial" w:eastAsia="Times New Roman" w:hAnsi="Arial" w:cs="Arial"/>
                <w:sz w:val="18"/>
                <w:szCs w:val="18"/>
                <w:lang w:eastAsia="ru-RU"/>
              </w:rPr>
            </w:pPr>
          </w:p>
        </w:tc>
        <w:tc>
          <w:tcPr>
            <w:tcW w:w="390" w:type="pct"/>
            <w:vMerge/>
            <w:tcBorders>
              <w:top w:val="single" w:sz="4" w:space="0" w:color="000000"/>
              <w:left w:val="single" w:sz="4" w:space="0" w:color="auto"/>
              <w:bottom w:val="single" w:sz="4" w:space="0" w:color="000000"/>
              <w:right w:val="single" w:sz="4" w:space="0" w:color="auto"/>
            </w:tcBorders>
            <w:vAlign w:val="center"/>
            <w:hideMark/>
          </w:tcPr>
          <w:p w:rsidR="00654EF0" w:rsidRPr="00BE2C95" w:rsidRDefault="00654EF0" w:rsidP="00654EF0">
            <w:pPr>
              <w:spacing w:after="0" w:line="240" w:lineRule="auto"/>
              <w:jc w:val="center"/>
              <w:rPr>
                <w:rFonts w:ascii="Arial" w:eastAsia="Times New Roman" w:hAnsi="Arial" w:cs="Arial"/>
                <w:sz w:val="18"/>
                <w:szCs w:val="18"/>
                <w:lang w:eastAsia="ru-RU"/>
              </w:rPr>
            </w:pPr>
          </w:p>
        </w:tc>
      </w:tr>
      <w:tr w:rsidR="00FF41E4" w:rsidRPr="00BE2C95" w:rsidTr="00FF41E4">
        <w:trPr>
          <w:trHeight w:val="1002"/>
        </w:trPr>
        <w:tc>
          <w:tcPr>
            <w:tcW w:w="319" w:type="pct"/>
            <w:tcBorders>
              <w:top w:val="nil"/>
              <w:left w:val="single" w:sz="4" w:space="0" w:color="auto"/>
              <w:bottom w:val="single" w:sz="4" w:space="0" w:color="auto"/>
              <w:right w:val="single" w:sz="4" w:space="0" w:color="auto"/>
            </w:tcBorders>
            <w:shd w:val="clear" w:color="auto" w:fill="auto"/>
            <w:vAlign w:val="center"/>
            <w:hideMark/>
          </w:tcPr>
          <w:p w:rsidR="00410BF6" w:rsidRPr="00BE2C95" w:rsidRDefault="00830C10" w:rsidP="00654EF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4</w:t>
            </w:r>
          </w:p>
        </w:tc>
        <w:tc>
          <w:tcPr>
            <w:tcW w:w="857" w:type="pct"/>
            <w:tcBorders>
              <w:top w:val="nil"/>
              <w:left w:val="single" w:sz="4" w:space="0" w:color="auto"/>
              <w:bottom w:val="single" w:sz="4" w:space="0" w:color="auto"/>
              <w:right w:val="single" w:sz="4" w:space="0" w:color="auto"/>
            </w:tcBorders>
            <w:shd w:val="clear" w:color="auto" w:fill="auto"/>
            <w:vAlign w:val="center"/>
            <w:hideMark/>
          </w:tcPr>
          <w:p w:rsidR="00410BF6" w:rsidRPr="00BE2C95" w:rsidRDefault="00A861E8" w:rsidP="00654EF0">
            <w:pPr>
              <w:spacing w:after="0" w:line="240" w:lineRule="auto"/>
              <w:jc w:val="center"/>
              <w:rPr>
                <w:rFonts w:ascii="Arial" w:eastAsia="Times New Roman" w:hAnsi="Arial" w:cs="Arial"/>
                <w:sz w:val="18"/>
                <w:szCs w:val="18"/>
                <w:lang w:eastAsia="ru-RU"/>
              </w:rPr>
            </w:pPr>
            <w:r>
              <w:rPr>
                <w:rFonts w:ascii="Arial" w:eastAsia="Times New Roman" w:hAnsi="Arial" w:cs="Arial"/>
                <w:sz w:val="18"/>
                <w:szCs w:val="18"/>
                <w:lang w:eastAsia="ru-RU"/>
              </w:rPr>
              <w:t>КТГ-45-3,9-44</w:t>
            </w:r>
            <w:r w:rsidR="00410BF6" w:rsidRPr="00BE2C95">
              <w:rPr>
                <w:rFonts w:ascii="Arial" w:eastAsia="Times New Roman" w:hAnsi="Arial" w:cs="Arial"/>
                <w:sz w:val="18"/>
                <w:szCs w:val="18"/>
                <w:lang w:eastAsia="ru-RU"/>
              </w:rPr>
              <w:t>0</w:t>
            </w:r>
          </w:p>
        </w:tc>
        <w:tc>
          <w:tcPr>
            <w:tcW w:w="366" w:type="pct"/>
            <w:tcBorders>
              <w:top w:val="nil"/>
              <w:left w:val="single" w:sz="4" w:space="0" w:color="auto"/>
              <w:bottom w:val="single" w:sz="4" w:space="0" w:color="auto"/>
              <w:right w:val="single" w:sz="4" w:space="0" w:color="auto"/>
            </w:tcBorders>
            <w:shd w:val="clear" w:color="auto" w:fill="auto"/>
            <w:vAlign w:val="center"/>
            <w:hideMark/>
          </w:tcPr>
          <w:p w:rsidR="00410BF6" w:rsidRPr="00BE2C95" w:rsidRDefault="00410BF6" w:rsidP="00654EF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2011</w:t>
            </w:r>
          </w:p>
        </w:tc>
        <w:tc>
          <w:tcPr>
            <w:tcW w:w="613" w:type="pct"/>
            <w:tcBorders>
              <w:top w:val="nil"/>
              <w:left w:val="single" w:sz="4" w:space="0" w:color="auto"/>
              <w:bottom w:val="single" w:sz="4" w:space="0" w:color="000000"/>
              <w:right w:val="single" w:sz="4" w:space="0" w:color="auto"/>
            </w:tcBorders>
            <w:shd w:val="clear" w:color="auto" w:fill="auto"/>
            <w:vAlign w:val="center"/>
            <w:hideMark/>
          </w:tcPr>
          <w:p w:rsidR="00410BF6" w:rsidRPr="00BE2C95" w:rsidRDefault="00410BF6" w:rsidP="00654EF0">
            <w:pPr>
              <w:spacing w:after="0" w:line="240" w:lineRule="auto"/>
              <w:jc w:val="center"/>
              <w:rPr>
                <w:rFonts w:ascii="Arial" w:eastAsia="Times New Roman" w:hAnsi="Arial" w:cs="Arial"/>
                <w:sz w:val="18"/>
                <w:szCs w:val="18"/>
                <w:lang w:eastAsia="ru-RU"/>
              </w:rPr>
            </w:pPr>
            <w:r w:rsidRPr="00BE2C95">
              <w:rPr>
                <w:rFonts w:ascii="Arial" w:hAnsi="Arial" w:cs="Arial"/>
                <w:sz w:val="18"/>
                <w:szCs w:val="18"/>
              </w:rPr>
              <w:t>"БЗКО"</w:t>
            </w:r>
            <w:r w:rsidR="00A861E8">
              <w:rPr>
                <w:rFonts w:ascii="Arial" w:hAnsi="Arial" w:cs="Arial"/>
                <w:sz w:val="18"/>
                <w:szCs w:val="18"/>
              </w:rPr>
              <w:t xml:space="preserve"> г. Барнаул</w:t>
            </w:r>
          </w:p>
        </w:tc>
        <w:tc>
          <w:tcPr>
            <w:tcW w:w="435" w:type="pct"/>
            <w:tcBorders>
              <w:top w:val="nil"/>
              <w:left w:val="single" w:sz="4" w:space="0" w:color="auto"/>
              <w:bottom w:val="single" w:sz="4" w:space="0" w:color="auto"/>
              <w:right w:val="single" w:sz="4" w:space="0" w:color="auto"/>
            </w:tcBorders>
            <w:shd w:val="clear" w:color="auto" w:fill="auto"/>
            <w:vAlign w:val="center"/>
            <w:hideMark/>
          </w:tcPr>
          <w:p w:rsidR="00410BF6" w:rsidRPr="00BE2C95" w:rsidRDefault="00A861E8" w:rsidP="00654EF0">
            <w:pPr>
              <w:spacing w:after="0" w:line="240" w:lineRule="auto"/>
              <w:jc w:val="center"/>
              <w:rPr>
                <w:rFonts w:ascii="Arial" w:eastAsia="Times New Roman" w:hAnsi="Arial" w:cs="Arial"/>
                <w:sz w:val="18"/>
                <w:szCs w:val="18"/>
                <w:lang w:eastAsia="ru-RU"/>
              </w:rPr>
            </w:pPr>
            <w:r>
              <w:rPr>
                <w:rFonts w:ascii="Arial" w:eastAsia="Times New Roman" w:hAnsi="Arial" w:cs="Arial"/>
                <w:sz w:val="18"/>
                <w:szCs w:val="18"/>
                <w:lang w:eastAsia="ru-RU"/>
              </w:rPr>
              <w:t>40</w:t>
            </w:r>
          </w:p>
        </w:tc>
        <w:tc>
          <w:tcPr>
            <w:tcW w:w="328" w:type="pct"/>
            <w:tcBorders>
              <w:top w:val="nil"/>
              <w:left w:val="single" w:sz="4" w:space="0" w:color="auto"/>
              <w:bottom w:val="single" w:sz="4" w:space="0" w:color="auto"/>
              <w:right w:val="single" w:sz="4" w:space="0" w:color="auto"/>
            </w:tcBorders>
            <w:shd w:val="clear" w:color="auto" w:fill="auto"/>
            <w:vAlign w:val="center"/>
            <w:hideMark/>
          </w:tcPr>
          <w:p w:rsidR="00410BF6" w:rsidRPr="00BE2C95" w:rsidRDefault="00410BF6" w:rsidP="00654EF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40</w:t>
            </w:r>
          </w:p>
        </w:tc>
        <w:tc>
          <w:tcPr>
            <w:tcW w:w="331" w:type="pct"/>
            <w:tcBorders>
              <w:top w:val="nil"/>
              <w:left w:val="single" w:sz="4" w:space="0" w:color="auto"/>
              <w:bottom w:val="single" w:sz="4" w:space="0" w:color="auto"/>
              <w:right w:val="single" w:sz="4" w:space="0" w:color="auto"/>
            </w:tcBorders>
            <w:shd w:val="clear" w:color="auto" w:fill="auto"/>
            <w:vAlign w:val="center"/>
            <w:hideMark/>
          </w:tcPr>
          <w:p w:rsidR="00410BF6" w:rsidRPr="00BE2C95" w:rsidRDefault="00410BF6" w:rsidP="00410BF6">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410</w:t>
            </w:r>
          </w:p>
        </w:tc>
        <w:tc>
          <w:tcPr>
            <w:tcW w:w="590" w:type="pct"/>
            <w:tcBorders>
              <w:top w:val="single" w:sz="4" w:space="0" w:color="auto"/>
              <w:left w:val="nil"/>
              <w:bottom w:val="single" w:sz="4" w:space="0" w:color="auto"/>
              <w:right w:val="single" w:sz="4" w:space="0" w:color="auto"/>
            </w:tcBorders>
            <w:shd w:val="clear" w:color="auto" w:fill="auto"/>
            <w:vAlign w:val="center"/>
            <w:hideMark/>
          </w:tcPr>
          <w:p w:rsidR="00410BF6" w:rsidRPr="00BE2C95" w:rsidRDefault="00410BF6" w:rsidP="00410BF6">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Проектное: уходящие газы газовой турбины</w:t>
            </w:r>
          </w:p>
        </w:tc>
        <w:tc>
          <w:tcPr>
            <w:tcW w:w="266" w:type="pct"/>
            <w:tcBorders>
              <w:top w:val="nil"/>
              <w:left w:val="single" w:sz="4" w:space="0" w:color="auto"/>
              <w:bottom w:val="single" w:sz="4" w:space="0" w:color="000000"/>
              <w:right w:val="single" w:sz="4" w:space="0" w:color="auto"/>
            </w:tcBorders>
            <w:shd w:val="clear" w:color="auto" w:fill="auto"/>
            <w:vAlign w:val="center"/>
            <w:hideMark/>
          </w:tcPr>
          <w:p w:rsidR="00410BF6" w:rsidRPr="00BE2C95" w:rsidRDefault="00410BF6" w:rsidP="00654EF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507" w:type="pct"/>
            <w:tcBorders>
              <w:top w:val="nil"/>
              <w:left w:val="single" w:sz="4" w:space="0" w:color="auto"/>
              <w:bottom w:val="single" w:sz="4" w:space="0" w:color="000000"/>
              <w:right w:val="single" w:sz="4" w:space="0" w:color="auto"/>
            </w:tcBorders>
            <w:shd w:val="clear" w:color="auto" w:fill="auto"/>
            <w:vAlign w:val="center"/>
            <w:hideMark/>
          </w:tcPr>
          <w:p w:rsidR="00410BF6" w:rsidRPr="00BE2C95" w:rsidRDefault="00410BF6" w:rsidP="00654EF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390" w:type="pct"/>
            <w:tcBorders>
              <w:top w:val="single" w:sz="4" w:space="0" w:color="000000"/>
              <w:left w:val="single" w:sz="4" w:space="0" w:color="auto"/>
              <w:bottom w:val="single" w:sz="4" w:space="0" w:color="000000"/>
              <w:right w:val="single" w:sz="4" w:space="0" w:color="auto"/>
            </w:tcBorders>
            <w:shd w:val="clear" w:color="auto" w:fill="auto"/>
            <w:vAlign w:val="center"/>
            <w:hideMark/>
          </w:tcPr>
          <w:p w:rsidR="00410BF6" w:rsidRPr="00BE2C95" w:rsidRDefault="00410BF6" w:rsidP="00410BF6">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r>
    </w:tbl>
    <w:p w:rsidR="00FF41E4" w:rsidRPr="00BE2C95" w:rsidRDefault="00FF41E4" w:rsidP="00FF41E4">
      <w:pPr>
        <w:widowControl w:val="0"/>
        <w:spacing w:after="0" w:line="240" w:lineRule="auto"/>
        <w:rPr>
          <w:rFonts w:ascii="Arial" w:hAnsi="Arial" w:cs="Arial"/>
          <w:b/>
          <w:bCs/>
          <w:sz w:val="18"/>
          <w:szCs w:val="18"/>
        </w:rPr>
      </w:pPr>
    </w:p>
    <w:p w:rsidR="00FF41E4" w:rsidRPr="00BE2C95" w:rsidRDefault="00FF41E4" w:rsidP="00FF41E4">
      <w:pPr>
        <w:widowControl w:val="0"/>
        <w:spacing w:after="0" w:line="240" w:lineRule="auto"/>
        <w:rPr>
          <w:rFonts w:ascii="Arial" w:hAnsi="Arial" w:cs="Arial"/>
          <w:b/>
          <w:bCs/>
          <w:sz w:val="18"/>
          <w:szCs w:val="18"/>
        </w:rPr>
      </w:pPr>
    </w:p>
    <w:p w:rsidR="00AC10BA" w:rsidRPr="00BE2C95" w:rsidRDefault="00756555" w:rsidP="00FF41E4">
      <w:pPr>
        <w:widowControl w:val="0"/>
        <w:spacing w:after="0" w:line="240" w:lineRule="auto"/>
        <w:rPr>
          <w:rFonts w:ascii="Arial" w:hAnsi="Arial" w:cs="Arial"/>
          <w:b/>
          <w:bCs/>
          <w:sz w:val="18"/>
          <w:szCs w:val="18"/>
        </w:rPr>
      </w:pPr>
      <w:bookmarkStart w:id="11" w:name="_Toc368065637"/>
      <w:r w:rsidRPr="00BE2C95">
        <w:rPr>
          <w:rFonts w:ascii="Arial" w:hAnsi="Arial" w:cs="Arial"/>
          <w:b/>
          <w:bCs/>
          <w:sz w:val="18"/>
          <w:szCs w:val="18"/>
        </w:rPr>
        <w:t xml:space="preserve">Таблица </w:t>
      </w:r>
      <w:r w:rsidR="00C2349E" w:rsidRPr="00BE2C95">
        <w:rPr>
          <w:rFonts w:ascii="Arial" w:hAnsi="Arial" w:cs="Arial"/>
          <w:b/>
          <w:bCs/>
          <w:sz w:val="18"/>
          <w:szCs w:val="18"/>
        </w:rPr>
        <w:fldChar w:fldCharType="begin"/>
      </w:r>
      <w:r w:rsidRPr="00BE2C95">
        <w:rPr>
          <w:rFonts w:ascii="Arial" w:hAnsi="Arial" w:cs="Arial"/>
          <w:b/>
          <w:bCs/>
          <w:sz w:val="18"/>
          <w:szCs w:val="18"/>
        </w:rPr>
        <w:instrText xml:space="preserve"> STYLEREF 1 \s </w:instrText>
      </w:r>
      <w:r w:rsidR="00C2349E" w:rsidRPr="00BE2C95">
        <w:rPr>
          <w:rFonts w:ascii="Arial" w:hAnsi="Arial" w:cs="Arial"/>
          <w:b/>
          <w:bCs/>
          <w:sz w:val="18"/>
          <w:szCs w:val="18"/>
        </w:rPr>
        <w:fldChar w:fldCharType="separate"/>
      </w:r>
      <w:r w:rsidRPr="00BE2C95">
        <w:rPr>
          <w:rFonts w:ascii="Arial" w:hAnsi="Arial" w:cs="Arial"/>
          <w:b/>
          <w:bCs/>
          <w:noProof/>
          <w:sz w:val="18"/>
          <w:szCs w:val="18"/>
        </w:rPr>
        <w:t>1</w:t>
      </w:r>
      <w:r w:rsidR="00C2349E" w:rsidRPr="00BE2C95">
        <w:rPr>
          <w:rFonts w:ascii="Arial" w:hAnsi="Arial" w:cs="Arial"/>
          <w:b/>
          <w:bCs/>
          <w:sz w:val="18"/>
          <w:szCs w:val="18"/>
        </w:rPr>
        <w:fldChar w:fldCharType="end"/>
      </w:r>
      <w:r w:rsidRPr="00BE2C95">
        <w:rPr>
          <w:rFonts w:ascii="Arial" w:hAnsi="Arial" w:cs="Arial"/>
          <w:b/>
          <w:bCs/>
          <w:sz w:val="18"/>
          <w:szCs w:val="18"/>
        </w:rPr>
        <w:t>.</w:t>
      </w:r>
      <w:r w:rsidR="00C2349E" w:rsidRPr="00BE2C95">
        <w:rPr>
          <w:rFonts w:ascii="Arial" w:hAnsi="Arial" w:cs="Arial"/>
          <w:b/>
          <w:bCs/>
          <w:sz w:val="18"/>
          <w:szCs w:val="18"/>
        </w:rPr>
        <w:fldChar w:fldCharType="begin"/>
      </w:r>
      <w:r w:rsidRPr="00BE2C95">
        <w:rPr>
          <w:rFonts w:ascii="Arial" w:hAnsi="Arial" w:cs="Arial"/>
          <w:b/>
          <w:bCs/>
          <w:sz w:val="18"/>
          <w:szCs w:val="18"/>
        </w:rPr>
        <w:instrText xml:space="preserve"> SEQ Таблица \* ARABIC \s 1 </w:instrText>
      </w:r>
      <w:r w:rsidR="00C2349E" w:rsidRPr="00BE2C95">
        <w:rPr>
          <w:rFonts w:ascii="Arial" w:hAnsi="Arial" w:cs="Arial"/>
          <w:b/>
          <w:bCs/>
          <w:sz w:val="18"/>
          <w:szCs w:val="18"/>
        </w:rPr>
        <w:fldChar w:fldCharType="separate"/>
      </w:r>
      <w:r w:rsidRPr="00BE2C95">
        <w:rPr>
          <w:rFonts w:ascii="Arial" w:hAnsi="Arial" w:cs="Arial"/>
          <w:b/>
          <w:bCs/>
          <w:noProof/>
          <w:sz w:val="18"/>
          <w:szCs w:val="18"/>
        </w:rPr>
        <w:t>2</w:t>
      </w:r>
      <w:r w:rsidR="00C2349E" w:rsidRPr="00BE2C95">
        <w:rPr>
          <w:rFonts w:ascii="Arial" w:hAnsi="Arial" w:cs="Arial"/>
          <w:b/>
          <w:bCs/>
          <w:sz w:val="18"/>
          <w:szCs w:val="18"/>
        </w:rPr>
        <w:fldChar w:fldCharType="end"/>
      </w:r>
      <w:r w:rsidRPr="00BE2C95">
        <w:rPr>
          <w:rFonts w:ascii="Arial" w:hAnsi="Arial" w:cs="Arial"/>
          <w:b/>
          <w:bCs/>
          <w:sz w:val="18"/>
          <w:szCs w:val="18"/>
        </w:rPr>
        <w:t xml:space="preserve"> – Теплогенерирующее</w:t>
      </w:r>
      <w:r w:rsidR="00410BF6" w:rsidRPr="00BE2C95">
        <w:rPr>
          <w:rFonts w:ascii="Arial" w:hAnsi="Arial" w:cs="Arial"/>
          <w:b/>
          <w:bCs/>
          <w:sz w:val="18"/>
          <w:szCs w:val="18"/>
        </w:rPr>
        <w:t xml:space="preserve"> оборудование (турбоустановки) Калужской </w:t>
      </w:r>
      <w:r w:rsidRPr="00BE2C95">
        <w:rPr>
          <w:rFonts w:ascii="Arial" w:hAnsi="Arial" w:cs="Arial"/>
          <w:b/>
          <w:bCs/>
          <w:sz w:val="18"/>
          <w:szCs w:val="18"/>
        </w:rPr>
        <w:t>ТЭЦ и его характеристики</w:t>
      </w:r>
      <w:bookmarkEnd w:id="1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7"/>
        <w:gridCol w:w="2998"/>
        <w:gridCol w:w="1183"/>
        <w:gridCol w:w="3003"/>
        <w:gridCol w:w="2282"/>
        <w:gridCol w:w="1984"/>
        <w:gridCol w:w="1439"/>
        <w:gridCol w:w="1615"/>
      </w:tblGrid>
      <w:tr w:rsidR="000400B6" w:rsidRPr="00BE2C95" w:rsidTr="000400B6">
        <w:trPr>
          <w:trHeight w:val="499"/>
        </w:trPr>
        <w:tc>
          <w:tcPr>
            <w:tcW w:w="232" w:type="pct"/>
            <w:vMerge w:val="restart"/>
            <w:shd w:val="clear" w:color="auto" w:fill="auto"/>
            <w:vAlign w:val="center"/>
            <w:hideMark/>
          </w:tcPr>
          <w:p w:rsidR="000400B6" w:rsidRPr="00BE2C95" w:rsidRDefault="000400B6" w:rsidP="00410BF6">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Ст. № турбины</w:t>
            </w:r>
          </w:p>
        </w:tc>
        <w:tc>
          <w:tcPr>
            <w:tcW w:w="985" w:type="pct"/>
            <w:vMerge w:val="restart"/>
            <w:shd w:val="clear" w:color="auto" w:fill="auto"/>
            <w:vAlign w:val="center"/>
            <w:hideMark/>
          </w:tcPr>
          <w:p w:rsidR="000400B6" w:rsidRPr="00BE2C95" w:rsidRDefault="000400B6" w:rsidP="00DA3BC3">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Тип, модификация</w:t>
            </w:r>
          </w:p>
        </w:tc>
        <w:tc>
          <w:tcPr>
            <w:tcW w:w="389" w:type="pct"/>
            <w:vMerge w:val="restart"/>
            <w:shd w:val="clear" w:color="auto" w:fill="auto"/>
            <w:vAlign w:val="center"/>
            <w:hideMark/>
          </w:tcPr>
          <w:p w:rsidR="000400B6" w:rsidRPr="00BE2C95" w:rsidRDefault="000400B6" w:rsidP="00DA3BC3">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Год ввода в эксплуатацию</w:t>
            </w:r>
          </w:p>
        </w:tc>
        <w:tc>
          <w:tcPr>
            <w:tcW w:w="987" w:type="pct"/>
            <w:vMerge w:val="restart"/>
            <w:shd w:val="clear" w:color="auto" w:fill="auto"/>
            <w:vAlign w:val="center"/>
            <w:hideMark/>
          </w:tcPr>
          <w:p w:rsidR="000400B6" w:rsidRPr="00BE2C95" w:rsidRDefault="000400B6" w:rsidP="00DA3BC3">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Завод изготовитель</w:t>
            </w:r>
          </w:p>
        </w:tc>
        <w:tc>
          <w:tcPr>
            <w:tcW w:w="1402" w:type="pct"/>
            <w:gridSpan w:val="2"/>
            <w:shd w:val="clear" w:color="auto" w:fill="auto"/>
            <w:vAlign w:val="center"/>
            <w:hideMark/>
          </w:tcPr>
          <w:p w:rsidR="000400B6" w:rsidRPr="00BE2C95" w:rsidRDefault="000400B6" w:rsidP="000400B6">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Установленная мощность</w:t>
            </w:r>
          </w:p>
        </w:tc>
        <w:tc>
          <w:tcPr>
            <w:tcW w:w="1004" w:type="pct"/>
            <w:gridSpan w:val="2"/>
            <w:shd w:val="clear" w:color="auto" w:fill="auto"/>
            <w:vAlign w:val="center"/>
            <w:hideMark/>
          </w:tcPr>
          <w:p w:rsidR="000400B6" w:rsidRPr="00BE2C95" w:rsidRDefault="000400B6" w:rsidP="00DA3BC3">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Параметры свежего пара</w:t>
            </w:r>
          </w:p>
        </w:tc>
      </w:tr>
      <w:tr w:rsidR="000400B6" w:rsidRPr="00BE2C95" w:rsidTr="000400B6">
        <w:trPr>
          <w:trHeight w:val="499"/>
        </w:trPr>
        <w:tc>
          <w:tcPr>
            <w:tcW w:w="232" w:type="pct"/>
            <w:vMerge/>
            <w:vAlign w:val="center"/>
            <w:hideMark/>
          </w:tcPr>
          <w:p w:rsidR="000400B6" w:rsidRPr="00BE2C95" w:rsidRDefault="000400B6" w:rsidP="00DA3BC3">
            <w:pPr>
              <w:spacing w:after="0" w:line="240" w:lineRule="auto"/>
              <w:jc w:val="center"/>
              <w:rPr>
                <w:rFonts w:ascii="Arial" w:eastAsia="Times New Roman" w:hAnsi="Arial" w:cs="Arial"/>
                <w:b/>
                <w:bCs/>
                <w:sz w:val="18"/>
                <w:szCs w:val="18"/>
                <w:lang w:eastAsia="ru-RU"/>
              </w:rPr>
            </w:pPr>
          </w:p>
        </w:tc>
        <w:tc>
          <w:tcPr>
            <w:tcW w:w="985" w:type="pct"/>
            <w:vMerge/>
            <w:vAlign w:val="center"/>
            <w:hideMark/>
          </w:tcPr>
          <w:p w:rsidR="000400B6" w:rsidRPr="00BE2C95" w:rsidRDefault="000400B6" w:rsidP="00DA3BC3">
            <w:pPr>
              <w:spacing w:after="0" w:line="240" w:lineRule="auto"/>
              <w:jc w:val="center"/>
              <w:rPr>
                <w:rFonts w:ascii="Arial" w:eastAsia="Times New Roman" w:hAnsi="Arial" w:cs="Arial"/>
                <w:b/>
                <w:bCs/>
                <w:sz w:val="18"/>
                <w:szCs w:val="18"/>
                <w:lang w:eastAsia="ru-RU"/>
              </w:rPr>
            </w:pPr>
          </w:p>
        </w:tc>
        <w:tc>
          <w:tcPr>
            <w:tcW w:w="389" w:type="pct"/>
            <w:vMerge/>
            <w:vAlign w:val="center"/>
            <w:hideMark/>
          </w:tcPr>
          <w:p w:rsidR="000400B6" w:rsidRPr="00BE2C95" w:rsidRDefault="000400B6" w:rsidP="00DA3BC3">
            <w:pPr>
              <w:spacing w:after="0" w:line="240" w:lineRule="auto"/>
              <w:jc w:val="center"/>
              <w:rPr>
                <w:rFonts w:ascii="Arial" w:eastAsia="Times New Roman" w:hAnsi="Arial" w:cs="Arial"/>
                <w:b/>
                <w:bCs/>
                <w:sz w:val="18"/>
                <w:szCs w:val="18"/>
                <w:lang w:eastAsia="ru-RU"/>
              </w:rPr>
            </w:pPr>
          </w:p>
        </w:tc>
        <w:tc>
          <w:tcPr>
            <w:tcW w:w="987" w:type="pct"/>
            <w:vMerge/>
            <w:vAlign w:val="center"/>
            <w:hideMark/>
          </w:tcPr>
          <w:p w:rsidR="000400B6" w:rsidRPr="00BE2C95" w:rsidRDefault="000400B6" w:rsidP="00DA3BC3">
            <w:pPr>
              <w:spacing w:after="0" w:line="240" w:lineRule="auto"/>
              <w:jc w:val="center"/>
              <w:rPr>
                <w:rFonts w:ascii="Arial" w:eastAsia="Times New Roman" w:hAnsi="Arial" w:cs="Arial"/>
                <w:b/>
                <w:bCs/>
                <w:sz w:val="18"/>
                <w:szCs w:val="18"/>
                <w:lang w:eastAsia="ru-RU"/>
              </w:rPr>
            </w:pPr>
          </w:p>
        </w:tc>
        <w:tc>
          <w:tcPr>
            <w:tcW w:w="750" w:type="pct"/>
            <w:shd w:val="clear" w:color="auto" w:fill="auto"/>
            <w:vAlign w:val="center"/>
            <w:hideMark/>
          </w:tcPr>
          <w:p w:rsidR="000400B6" w:rsidRPr="00BE2C95" w:rsidRDefault="000400B6" w:rsidP="00410BF6">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электрическая, МВт</w:t>
            </w:r>
          </w:p>
        </w:tc>
        <w:tc>
          <w:tcPr>
            <w:tcW w:w="652" w:type="pct"/>
            <w:vAlign w:val="center"/>
          </w:tcPr>
          <w:p w:rsidR="000400B6" w:rsidRPr="00BE2C95" w:rsidRDefault="000400B6" w:rsidP="000400B6">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тепловая, Гкал/ч</w:t>
            </w:r>
          </w:p>
        </w:tc>
        <w:tc>
          <w:tcPr>
            <w:tcW w:w="473" w:type="pct"/>
            <w:shd w:val="clear" w:color="auto" w:fill="auto"/>
            <w:vAlign w:val="center"/>
            <w:hideMark/>
          </w:tcPr>
          <w:p w:rsidR="000400B6" w:rsidRPr="00BE2C95" w:rsidRDefault="000400B6" w:rsidP="00DA3BC3">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 xml:space="preserve">Давление, </w:t>
            </w:r>
          </w:p>
          <w:p w:rsidR="000400B6" w:rsidRPr="00BE2C95" w:rsidRDefault="000400B6" w:rsidP="00DA3BC3">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кгс/ см</w:t>
            </w:r>
            <w:r w:rsidRPr="00BE2C95">
              <w:rPr>
                <w:rFonts w:ascii="Arial" w:eastAsia="Times New Roman" w:hAnsi="Arial" w:cs="Arial"/>
                <w:b/>
                <w:bCs/>
                <w:sz w:val="18"/>
                <w:szCs w:val="18"/>
                <w:vertAlign w:val="superscript"/>
                <w:lang w:eastAsia="ru-RU"/>
              </w:rPr>
              <w:t>2</w:t>
            </w:r>
          </w:p>
        </w:tc>
        <w:tc>
          <w:tcPr>
            <w:tcW w:w="531" w:type="pct"/>
            <w:shd w:val="clear" w:color="auto" w:fill="auto"/>
            <w:vAlign w:val="center"/>
            <w:hideMark/>
          </w:tcPr>
          <w:p w:rsidR="000400B6" w:rsidRPr="00BE2C95" w:rsidRDefault="000400B6" w:rsidP="00DA3BC3">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Температура,</w:t>
            </w:r>
          </w:p>
          <w:p w:rsidR="000400B6" w:rsidRPr="00BE2C95" w:rsidRDefault="000400B6" w:rsidP="00DA3BC3">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 xml:space="preserve"> </w:t>
            </w:r>
            <w:r w:rsidRPr="00BE2C95">
              <w:rPr>
                <w:rFonts w:ascii="Arial" w:eastAsia="Times New Roman" w:hAnsi="Arial" w:cs="Arial"/>
                <w:b/>
                <w:bCs/>
                <w:sz w:val="18"/>
                <w:szCs w:val="18"/>
                <w:vertAlign w:val="superscript"/>
                <w:lang w:eastAsia="ru-RU"/>
              </w:rPr>
              <w:t>0</w:t>
            </w:r>
            <w:r w:rsidRPr="00BE2C95">
              <w:rPr>
                <w:rFonts w:ascii="Arial" w:eastAsia="Times New Roman" w:hAnsi="Arial" w:cs="Arial"/>
                <w:b/>
                <w:bCs/>
                <w:sz w:val="18"/>
                <w:szCs w:val="18"/>
                <w:lang w:eastAsia="ru-RU"/>
              </w:rPr>
              <w:t>С</w:t>
            </w:r>
          </w:p>
        </w:tc>
      </w:tr>
      <w:tr w:rsidR="000400B6" w:rsidRPr="00BE2C95" w:rsidTr="000400B6">
        <w:trPr>
          <w:trHeight w:val="499"/>
        </w:trPr>
        <w:tc>
          <w:tcPr>
            <w:tcW w:w="232" w:type="pct"/>
            <w:shd w:val="clear" w:color="auto" w:fill="auto"/>
            <w:vAlign w:val="center"/>
            <w:hideMark/>
          </w:tcPr>
          <w:p w:rsidR="000400B6" w:rsidRPr="00BE2C95" w:rsidRDefault="000400B6" w:rsidP="00DA3BC3">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w:t>
            </w:r>
          </w:p>
        </w:tc>
        <w:tc>
          <w:tcPr>
            <w:tcW w:w="985" w:type="pct"/>
            <w:shd w:val="clear" w:color="auto" w:fill="auto"/>
            <w:vAlign w:val="center"/>
            <w:hideMark/>
          </w:tcPr>
          <w:p w:rsidR="000400B6" w:rsidRPr="00BE2C95" w:rsidRDefault="000400B6" w:rsidP="004B7ADA">
            <w:pPr>
              <w:spacing w:before="100" w:beforeAutospacing="1" w:after="100" w:afterAutospacing="1"/>
              <w:jc w:val="center"/>
              <w:rPr>
                <w:rFonts w:ascii="Arial" w:hAnsi="Arial" w:cs="Arial"/>
                <w:sz w:val="18"/>
                <w:szCs w:val="18"/>
              </w:rPr>
            </w:pPr>
            <w:r w:rsidRPr="00BE2C95">
              <w:rPr>
                <w:rFonts w:ascii="Arial" w:hAnsi="Arial" w:cs="Arial"/>
                <w:sz w:val="18"/>
                <w:szCs w:val="18"/>
              </w:rPr>
              <w:t>П-6-3,4/0,5-1</w:t>
            </w:r>
          </w:p>
        </w:tc>
        <w:tc>
          <w:tcPr>
            <w:tcW w:w="389" w:type="pct"/>
            <w:shd w:val="clear" w:color="auto" w:fill="auto"/>
            <w:vAlign w:val="center"/>
            <w:hideMark/>
          </w:tcPr>
          <w:p w:rsidR="000400B6" w:rsidRPr="00BE2C95" w:rsidRDefault="000400B6" w:rsidP="00410BF6">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1949</w:t>
            </w:r>
          </w:p>
        </w:tc>
        <w:tc>
          <w:tcPr>
            <w:tcW w:w="987" w:type="pct"/>
            <w:shd w:val="clear" w:color="auto" w:fill="auto"/>
            <w:vAlign w:val="center"/>
            <w:hideMark/>
          </w:tcPr>
          <w:p w:rsidR="000400B6" w:rsidRPr="00BE2C95" w:rsidRDefault="000400B6" w:rsidP="004B7ADA">
            <w:pPr>
              <w:spacing w:before="100" w:beforeAutospacing="1" w:after="100" w:afterAutospacing="1"/>
              <w:jc w:val="center"/>
              <w:rPr>
                <w:rFonts w:ascii="Arial" w:hAnsi="Arial" w:cs="Arial"/>
                <w:sz w:val="18"/>
                <w:szCs w:val="18"/>
              </w:rPr>
            </w:pPr>
            <w:r w:rsidRPr="00BE2C95">
              <w:rPr>
                <w:rFonts w:ascii="Arial" w:hAnsi="Arial" w:cs="Arial"/>
                <w:sz w:val="18"/>
                <w:szCs w:val="18"/>
              </w:rPr>
              <w:t>Калужский турбинный завод</w:t>
            </w:r>
          </w:p>
        </w:tc>
        <w:tc>
          <w:tcPr>
            <w:tcW w:w="750" w:type="pct"/>
            <w:shd w:val="clear" w:color="auto" w:fill="auto"/>
            <w:vAlign w:val="center"/>
            <w:hideMark/>
          </w:tcPr>
          <w:p w:rsidR="000400B6" w:rsidRPr="00BE2C95" w:rsidRDefault="000400B6" w:rsidP="00410BF6">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6,0</w:t>
            </w:r>
          </w:p>
        </w:tc>
        <w:tc>
          <w:tcPr>
            <w:tcW w:w="652" w:type="pct"/>
            <w:vAlign w:val="center"/>
          </w:tcPr>
          <w:p w:rsidR="000400B6" w:rsidRPr="00BE2C95" w:rsidRDefault="000400B6" w:rsidP="000400B6">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28</w:t>
            </w:r>
          </w:p>
        </w:tc>
        <w:tc>
          <w:tcPr>
            <w:tcW w:w="473" w:type="pct"/>
            <w:shd w:val="clear" w:color="auto" w:fill="auto"/>
            <w:vAlign w:val="center"/>
            <w:hideMark/>
          </w:tcPr>
          <w:p w:rsidR="000400B6" w:rsidRPr="00BE2C95" w:rsidRDefault="00A861E8" w:rsidP="00DA3BC3">
            <w:pPr>
              <w:spacing w:after="0" w:line="240" w:lineRule="auto"/>
              <w:jc w:val="center"/>
              <w:rPr>
                <w:rFonts w:ascii="Arial" w:eastAsia="Times New Roman" w:hAnsi="Arial" w:cs="Arial"/>
                <w:sz w:val="18"/>
                <w:szCs w:val="18"/>
                <w:lang w:eastAsia="ru-RU"/>
              </w:rPr>
            </w:pPr>
            <w:r>
              <w:rPr>
                <w:rFonts w:ascii="Arial" w:eastAsia="Times New Roman" w:hAnsi="Arial" w:cs="Arial"/>
                <w:sz w:val="18"/>
                <w:szCs w:val="18"/>
                <w:lang w:eastAsia="ru-RU"/>
              </w:rPr>
              <w:t>35</w:t>
            </w:r>
          </w:p>
        </w:tc>
        <w:tc>
          <w:tcPr>
            <w:tcW w:w="531" w:type="pct"/>
            <w:shd w:val="clear" w:color="auto" w:fill="auto"/>
            <w:vAlign w:val="center"/>
            <w:hideMark/>
          </w:tcPr>
          <w:p w:rsidR="000400B6" w:rsidRPr="00BE2C95" w:rsidRDefault="000400B6" w:rsidP="00A861E8">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4</w:t>
            </w:r>
            <w:r w:rsidR="00A861E8">
              <w:rPr>
                <w:rFonts w:ascii="Arial" w:eastAsia="Times New Roman" w:hAnsi="Arial" w:cs="Arial"/>
                <w:sz w:val="18"/>
                <w:szCs w:val="18"/>
                <w:lang w:eastAsia="ru-RU"/>
              </w:rPr>
              <w:t>35</w:t>
            </w:r>
          </w:p>
        </w:tc>
      </w:tr>
      <w:tr w:rsidR="000400B6" w:rsidRPr="00BE2C95" w:rsidTr="000400B6">
        <w:trPr>
          <w:trHeight w:val="499"/>
        </w:trPr>
        <w:tc>
          <w:tcPr>
            <w:tcW w:w="232" w:type="pct"/>
            <w:shd w:val="clear" w:color="auto" w:fill="auto"/>
            <w:vAlign w:val="center"/>
            <w:hideMark/>
          </w:tcPr>
          <w:p w:rsidR="000400B6" w:rsidRPr="00BE2C95" w:rsidRDefault="000400B6" w:rsidP="00DA3BC3">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3</w:t>
            </w:r>
          </w:p>
        </w:tc>
        <w:tc>
          <w:tcPr>
            <w:tcW w:w="985" w:type="pct"/>
            <w:shd w:val="clear" w:color="auto" w:fill="auto"/>
            <w:vAlign w:val="center"/>
            <w:hideMark/>
          </w:tcPr>
          <w:p w:rsidR="000400B6" w:rsidRPr="00BE2C95" w:rsidRDefault="000400B6" w:rsidP="00A861E8">
            <w:pPr>
              <w:spacing w:before="100" w:beforeAutospacing="1" w:after="100" w:afterAutospacing="1"/>
              <w:jc w:val="center"/>
              <w:rPr>
                <w:rFonts w:ascii="Arial" w:hAnsi="Arial" w:cs="Arial"/>
                <w:sz w:val="18"/>
                <w:szCs w:val="18"/>
              </w:rPr>
            </w:pPr>
            <w:r w:rsidRPr="00BE2C95">
              <w:rPr>
                <w:rFonts w:ascii="Arial" w:hAnsi="Arial" w:cs="Arial"/>
                <w:sz w:val="18"/>
                <w:szCs w:val="18"/>
              </w:rPr>
              <w:t>Р-6-35/5М</w:t>
            </w:r>
          </w:p>
        </w:tc>
        <w:tc>
          <w:tcPr>
            <w:tcW w:w="389" w:type="pct"/>
            <w:shd w:val="clear" w:color="auto" w:fill="auto"/>
            <w:vAlign w:val="center"/>
            <w:hideMark/>
          </w:tcPr>
          <w:p w:rsidR="000400B6" w:rsidRPr="00BE2C95" w:rsidRDefault="000400B6" w:rsidP="00DA3BC3">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1969</w:t>
            </w:r>
          </w:p>
        </w:tc>
        <w:tc>
          <w:tcPr>
            <w:tcW w:w="987" w:type="pct"/>
            <w:shd w:val="clear" w:color="auto" w:fill="auto"/>
            <w:vAlign w:val="center"/>
            <w:hideMark/>
          </w:tcPr>
          <w:p w:rsidR="000400B6" w:rsidRPr="00BE2C95" w:rsidRDefault="000400B6" w:rsidP="004B7ADA">
            <w:pPr>
              <w:spacing w:before="100" w:beforeAutospacing="1" w:after="100" w:afterAutospacing="1"/>
              <w:jc w:val="center"/>
              <w:rPr>
                <w:rFonts w:ascii="Arial" w:hAnsi="Arial" w:cs="Arial"/>
                <w:sz w:val="18"/>
                <w:szCs w:val="18"/>
              </w:rPr>
            </w:pPr>
            <w:r w:rsidRPr="00BE2C95">
              <w:rPr>
                <w:rFonts w:ascii="Arial" w:hAnsi="Arial" w:cs="Arial"/>
                <w:sz w:val="18"/>
                <w:szCs w:val="18"/>
              </w:rPr>
              <w:t>Калужский турбинный завод</w:t>
            </w:r>
          </w:p>
        </w:tc>
        <w:tc>
          <w:tcPr>
            <w:tcW w:w="750" w:type="pct"/>
            <w:shd w:val="clear" w:color="auto" w:fill="auto"/>
            <w:vAlign w:val="center"/>
            <w:hideMark/>
          </w:tcPr>
          <w:p w:rsidR="000400B6" w:rsidRPr="00BE2C95" w:rsidRDefault="000400B6" w:rsidP="00410BF6">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6,0</w:t>
            </w:r>
          </w:p>
        </w:tc>
        <w:tc>
          <w:tcPr>
            <w:tcW w:w="652" w:type="pct"/>
            <w:vAlign w:val="center"/>
          </w:tcPr>
          <w:p w:rsidR="000400B6" w:rsidRPr="00BE2C95" w:rsidRDefault="000400B6" w:rsidP="000400B6">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42</w:t>
            </w:r>
          </w:p>
        </w:tc>
        <w:tc>
          <w:tcPr>
            <w:tcW w:w="473" w:type="pct"/>
            <w:shd w:val="clear" w:color="auto" w:fill="auto"/>
            <w:vAlign w:val="center"/>
            <w:hideMark/>
          </w:tcPr>
          <w:p w:rsidR="000400B6" w:rsidRPr="00BE2C95" w:rsidRDefault="00A861E8" w:rsidP="00410BF6">
            <w:pPr>
              <w:spacing w:after="0" w:line="240" w:lineRule="auto"/>
              <w:jc w:val="center"/>
              <w:rPr>
                <w:rFonts w:ascii="Arial" w:eastAsia="Times New Roman" w:hAnsi="Arial" w:cs="Arial"/>
                <w:sz w:val="18"/>
                <w:szCs w:val="18"/>
                <w:lang w:eastAsia="ru-RU"/>
              </w:rPr>
            </w:pPr>
            <w:r>
              <w:rPr>
                <w:rFonts w:ascii="Arial" w:eastAsia="Times New Roman" w:hAnsi="Arial" w:cs="Arial"/>
                <w:sz w:val="18"/>
                <w:szCs w:val="18"/>
                <w:lang w:eastAsia="ru-RU"/>
              </w:rPr>
              <w:t>35</w:t>
            </w:r>
          </w:p>
        </w:tc>
        <w:tc>
          <w:tcPr>
            <w:tcW w:w="531" w:type="pct"/>
            <w:shd w:val="clear" w:color="auto" w:fill="auto"/>
            <w:vAlign w:val="center"/>
            <w:hideMark/>
          </w:tcPr>
          <w:p w:rsidR="000400B6" w:rsidRPr="00BE2C95" w:rsidRDefault="000400B6" w:rsidP="00A861E8">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4</w:t>
            </w:r>
            <w:r w:rsidR="00A861E8">
              <w:rPr>
                <w:rFonts w:ascii="Arial" w:eastAsia="Times New Roman" w:hAnsi="Arial" w:cs="Arial"/>
                <w:sz w:val="18"/>
                <w:szCs w:val="18"/>
                <w:lang w:eastAsia="ru-RU"/>
              </w:rPr>
              <w:t>35</w:t>
            </w:r>
          </w:p>
        </w:tc>
      </w:tr>
      <w:tr w:rsidR="000400B6" w:rsidRPr="00BE2C95" w:rsidTr="000400B6">
        <w:trPr>
          <w:trHeight w:val="499"/>
        </w:trPr>
        <w:tc>
          <w:tcPr>
            <w:tcW w:w="232" w:type="pct"/>
            <w:shd w:val="clear" w:color="auto" w:fill="auto"/>
            <w:vAlign w:val="center"/>
            <w:hideMark/>
          </w:tcPr>
          <w:p w:rsidR="000400B6" w:rsidRPr="00BE2C95" w:rsidRDefault="000400B6" w:rsidP="00DA3BC3">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4</w:t>
            </w:r>
          </w:p>
        </w:tc>
        <w:tc>
          <w:tcPr>
            <w:tcW w:w="985" w:type="pct"/>
            <w:shd w:val="clear" w:color="auto" w:fill="auto"/>
            <w:vAlign w:val="center"/>
            <w:hideMark/>
          </w:tcPr>
          <w:p w:rsidR="000400B6" w:rsidRPr="00A861E8" w:rsidRDefault="000400B6" w:rsidP="00630585">
            <w:pPr>
              <w:spacing w:after="0"/>
              <w:jc w:val="center"/>
              <w:rPr>
                <w:rFonts w:ascii="Arial" w:hAnsi="Arial" w:cs="Arial"/>
                <w:sz w:val="18"/>
                <w:szCs w:val="18"/>
              </w:rPr>
            </w:pPr>
            <w:r w:rsidRPr="00BE2C95">
              <w:rPr>
                <w:rFonts w:ascii="Arial" w:hAnsi="Arial" w:cs="Arial"/>
                <w:sz w:val="18"/>
                <w:szCs w:val="18"/>
              </w:rPr>
              <w:t>ГТУ LM-2500</w:t>
            </w:r>
            <w:r w:rsidR="00A861E8">
              <w:rPr>
                <w:rFonts w:ascii="Arial" w:hAnsi="Arial" w:cs="Arial"/>
                <w:sz w:val="18"/>
                <w:szCs w:val="18"/>
              </w:rPr>
              <w:t>+</w:t>
            </w:r>
            <w:r w:rsidR="00A861E8">
              <w:rPr>
                <w:rFonts w:ascii="Arial" w:hAnsi="Arial" w:cs="Arial"/>
                <w:sz w:val="18"/>
                <w:szCs w:val="18"/>
                <w:lang w:val="en-US"/>
              </w:rPr>
              <w:t>G4</w:t>
            </w:r>
          </w:p>
        </w:tc>
        <w:tc>
          <w:tcPr>
            <w:tcW w:w="389" w:type="pct"/>
            <w:shd w:val="clear" w:color="auto" w:fill="auto"/>
            <w:vAlign w:val="center"/>
            <w:hideMark/>
          </w:tcPr>
          <w:p w:rsidR="000400B6" w:rsidRPr="00BE2C95" w:rsidRDefault="000400B6" w:rsidP="00DA3BC3">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2011</w:t>
            </w:r>
          </w:p>
        </w:tc>
        <w:tc>
          <w:tcPr>
            <w:tcW w:w="987" w:type="pct"/>
            <w:shd w:val="clear" w:color="auto" w:fill="auto"/>
            <w:vAlign w:val="center"/>
            <w:hideMark/>
          </w:tcPr>
          <w:p w:rsidR="000400B6" w:rsidRPr="00BE2C95" w:rsidRDefault="000400B6" w:rsidP="004B7ADA">
            <w:pPr>
              <w:spacing w:before="100" w:beforeAutospacing="1" w:after="100" w:afterAutospacing="1"/>
              <w:jc w:val="center"/>
              <w:rPr>
                <w:rFonts w:ascii="Arial" w:hAnsi="Arial" w:cs="Arial"/>
                <w:sz w:val="18"/>
                <w:szCs w:val="18"/>
              </w:rPr>
            </w:pPr>
            <w:r w:rsidRPr="00BE2C95">
              <w:rPr>
                <w:rFonts w:ascii="Arial" w:hAnsi="Arial" w:cs="Arial"/>
                <w:sz w:val="18"/>
                <w:szCs w:val="18"/>
              </w:rPr>
              <w:t>General Electric</w:t>
            </w:r>
          </w:p>
        </w:tc>
        <w:tc>
          <w:tcPr>
            <w:tcW w:w="750" w:type="pct"/>
            <w:shd w:val="clear" w:color="auto" w:fill="auto"/>
            <w:vAlign w:val="center"/>
            <w:hideMark/>
          </w:tcPr>
          <w:p w:rsidR="000400B6" w:rsidRPr="00BE2C95" w:rsidRDefault="000400B6" w:rsidP="00410BF6">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29,8</w:t>
            </w:r>
          </w:p>
        </w:tc>
        <w:tc>
          <w:tcPr>
            <w:tcW w:w="652" w:type="pct"/>
            <w:vAlign w:val="center"/>
          </w:tcPr>
          <w:p w:rsidR="000400B6" w:rsidRPr="00BE2C95" w:rsidRDefault="00A861E8" w:rsidP="000400B6">
            <w:pPr>
              <w:spacing w:after="0" w:line="240" w:lineRule="auto"/>
              <w:jc w:val="center"/>
              <w:rPr>
                <w:rFonts w:ascii="Arial" w:eastAsia="Times New Roman" w:hAnsi="Arial" w:cs="Arial"/>
                <w:sz w:val="18"/>
                <w:szCs w:val="18"/>
                <w:lang w:eastAsia="ru-RU"/>
              </w:rPr>
            </w:pPr>
            <w:r>
              <w:rPr>
                <w:rFonts w:ascii="Arial" w:eastAsia="Times New Roman" w:hAnsi="Arial" w:cs="Arial"/>
                <w:sz w:val="18"/>
                <w:szCs w:val="18"/>
                <w:lang w:eastAsia="ru-RU"/>
              </w:rPr>
              <w:t>40,1</w:t>
            </w:r>
          </w:p>
        </w:tc>
        <w:tc>
          <w:tcPr>
            <w:tcW w:w="473" w:type="pct"/>
            <w:shd w:val="clear" w:color="auto" w:fill="auto"/>
            <w:vAlign w:val="center"/>
            <w:hideMark/>
          </w:tcPr>
          <w:p w:rsidR="000400B6" w:rsidRPr="00BE2C95" w:rsidRDefault="000400B6" w:rsidP="00410BF6">
            <w:pPr>
              <w:spacing w:after="0" w:line="240" w:lineRule="auto"/>
              <w:jc w:val="center"/>
              <w:rPr>
                <w:rFonts w:ascii="Arial" w:eastAsia="Times New Roman" w:hAnsi="Arial" w:cs="Arial"/>
                <w:sz w:val="18"/>
                <w:szCs w:val="18"/>
                <w:lang w:eastAsia="ru-RU"/>
              </w:rPr>
            </w:pPr>
          </w:p>
        </w:tc>
        <w:tc>
          <w:tcPr>
            <w:tcW w:w="531" w:type="pct"/>
            <w:shd w:val="clear" w:color="auto" w:fill="auto"/>
            <w:vAlign w:val="center"/>
            <w:hideMark/>
          </w:tcPr>
          <w:p w:rsidR="000400B6" w:rsidRPr="00BE2C95" w:rsidRDefault="000400B6" w:rsidP="00DA3BC3">
            <w:pPr>
              <w:spacing w:after="0" w:line="240" w:lineRule="auto"/>
              <w:jc w:val="center"/>
              <w:rPr>
                <w:rFonts w:ascii="Arial" w:eastAsia="Times New Roman" w:hAnsi="Arial" w:cs="Arial"/>
                <w:sz w:val="18"/>
                <w:szCs w:val="18"/>
                <w:lang w:eastAsia="ru-RU"/>
              </w:rPr>
            </w:pPr>
          </w:p>
        </w:tc>
      </w:tr>
    </w:tbl>
    <w:p w:rsidR="00DA3BC3" w:rsidRPr="00BE2C95" w:rsidRDefault="00DA3BC3" w:rsidP="006672E6">
      <w:pPr>
        <w:spacing w:after="0" w:line="357" w:lineRule="auto"/>
        <w:ind w:left="162" w:right="58" w:firstLine="590"/>
        <w:jc w:val="both"/>
        <w:rPr>
          <w:rFonts w:ascii="Arial" w:eastAsia="Arial" w:hAnsi="Arial" w:cs="Arial"/>
          <w:color w:val="FF0000"/>
          <w:sz w:val="21"/>
          <w:szCs w:val="21"/>
        </w:rPr>
        <w:sectPr w:rsidR="00DA3BC3" w:rsidRPr="00BE2C95" w:rsidSect="00BE2C95">
          <w:footerReference w:type="default" r:id="rId13"/>
          <w:pgSz w:w="16838" w:h="11906" w:orient="landscape" w:code="9"/>
          <w:pgMar w:top="1134" w:right="851" w:bottom="1134" w:left="992" w:header="709" w:footer="709" w:gutter="0"/>
          <w:cols w:space="708"/>
          <w:docGrid w:linePitch="360"/>
        </w:sectPr>
      </w:pPr>
    </w:p>
    <w:p w:rsidR="00D10D36" w:rsidRPr="00BE2C95" w:rsidRDefault="000E1B55" w:rsidP="003117CA">
      <w:pPr>
        <w:widowControl w:val="0"/>
        <w:spacing w:after="0" w:line="360" w:lineRule="auto"/>
        <w:rPr>
          <w:rFonts w:ascii="Arial" w:hAnsi="Arial" w:cs="Arial"/>
          <w:b/>
          <w:bCs/>
          <w:sz w:val="18"/>
          <w:szCs w:val="18"/>
        </w:rPr>
      </w:pPr>
      <w:bookmarkStart w:id="12" w:name="_Toc368065638"/>
      <w:r w:rsidRPr="00BE2C95">
        <w:rPr>
          <w:rFonts w:ascii="Arial" w:hAnsi="Arial" w:cs="Arial"/>
          <w:b/>
          <w:bCs/>
          <w:sz w:val="18"/>
          <w:szCs w:val="18"/>
        </w:rPr>
        <w:lastRenderedPageBreak/>
        <w:t xml:space="preserve">Таблица </w:t>
      </w:r>
      <w:r w:rsidR="00C2349E" w:rsidRPr="00BE2C95">
        <w:rPr>
          <w:rFonts w:ascii="Arial" w:hAnsi="Arial" w:cs="Arial"/>
          <w:b/>
          <w:bCs/>
          <w:sz w:val="18"/>
          <w:szCs w:val="18"/>
        </w:rPr>
        <w:fldChar w:fldCharType="begin"/>
      </w:r>
      <w:r w:rsidRPr="00BE2C95">
        <w:rPr>
          <w:rFonts w:ascii="Arial" w:hAnsi="Arial" w:cs="Arial"/>
          <w:b/>
          <w:bCs/>
          <w:sz w:val="18"/>
          <w:szCs w:val="18"/>
        </w:rPr>
        <w:instrText xml:space="preserve"> STYLEREF 1 \s </w:instrText>
      </w:r>
      <w:r w:rsidR="00C2349E" w:rsidRPr="00BE2C95">
        <w:rPr>
          <w:rFonts w:ascii="Arial" w:hAnsi="Arial" w:cs="Arial"/>
          <w:b/>
          <w:bCs/>
          <w:sz w:val="18"/>
          <w:szCs w:val="18"/>
        </w:rPr>
        <w:fldChar w:fldCharType="separate"/>
      </w:r>
      <w:r w:rsidR="0089319F" w:rsidRPr="00BE2C95">
        <w:rPr>
          <w:rFonts w:ascii="Arial" w:hAnsi="Arial" w:cs="Arial"/>
          <w:b/>
          <w:bCs/>
          <w:noProof/>
          <w:sz w:val="18"/>
          <w:szCs w:val="18"/>
        </w:rPr>
        <w:t>1</w:t>
      </w:r>
      <w:r w:rsidR="00C2349E" w:rsidRPr="00BE2C95">
        <w:rPr>
          <w:rFonts w:ascii="Arial" w:hAnsi="Arial" w:cs="Arial"/>
          <w:b/>
          <w:bCs/>
          <w:sz w:val="18"/>
          <w:szCs w:val="18"/>
        </w:rPr>
        <w:fldChar w:fldCharType="end"/>
      </w:r>
      <w:r w:rsidRPr="00BE2C95">
        <w:rPr>
          <w:rFonts w:ascii="Arial" w:hAnsi="Arial" w:cs="Arial"/>
          <w:b/>
          <w:bCs/>
          <w:sz w:val="18"/>
          <w:szCs w:val="18"/>
        </w:rPr>
        <w:t>.</w:t>
      </w:r>
      <w:r w:rsidR="00C2349E" w:rsidRPr="00BE2C95">
        <w:rPr>
          <w:rFonts w:ascii="Arial" w:hAnsi="Arial" w:cs="Arial"/>
          <w:b/>
          <w:bCs/>
          <w:sz w:val="18"/>
          <w:szCs w:val="18"/>
        </w:rPr>
        <w:fldChar w:fldCharType="begin"/>
      </w:r>
      <w:r w:rsidRPr="00BE2C95">
        <w:rPr>
          <w:rFonts w:ascii="Arial" w:hAnsi="Arial" w:cs="Arial"/>
          <w:b/>
          <w:bCs/>
          <w:sz w:val="18"/>
          <w:szCs w:val="18"/>
        </w:rPr>
        <w:instrText xml:space="preserve"> SEQ Таблица \* ARABIC \s 1 </w:instrText>
      </w:r>
      <w:r w:rsidR="00C2349E" w:rsidRPr="00BE2C95">
        <w:rPr>
          <w:rFonts w:ascii="Arial" w:hAnsi="Arial" w:cs="Arial"/>
          <w:b/>
          <w:bCs/>
          <w:sz w:val="18"/>
          <w:szCs w:val="18"/>
        </w:rPr>
        <w:fldChar w:fldCharType="separate"/>
      </w:r>
      <w:r w:rsidR="0089319F" w:rsidRPr="00BE2C95">
        <w:rPr>
          <w:rFonts w:ascii="Arial" w:hAnsi="Arial" w:cs="Arial"/>
          <w:b/>
          <w:bCs/>
          <w:noProof/>
          <w:sz w:val="18"/>
          <w:szCs w:val="18"/>
        </w:rPr>
        <w:t>3</w:t>
      </w:r>
      <w:r w:rsidR="00C2349E" w:rsidRPr="00BE2C95">
        <w:rPr>
          <w:rFonts w:ascii="Arial" w:hAnsi="Arial" w:cs="Arial"/>
          <w:b/>
          <w:bCs/>
          <w:sz w:val="18"/>
          <w:szCs w:val="18"/>
        </w:rPr>
        <w:fldChar w:fldCharType="end"/>
      </w:r>
      <w:r w:rsidRPr="00BE2C95">
        <w:rPr>
          <w:rFonts w:ascii="Arial" w:hAnsi="Arial" w:cs="Arial"/>
          <w:b/>
          <w:bCs/>
          <w:sz w:val="18"/>
          <w:szCs w:val="18"/>
        </w:rPr>
        <w:t xml:space="preserve"> – </w:t>
      </w:r>
      <w:r w:rsidR="00D10D36" w:rsidRPr="00BE2C95">
        <w:rPr>
          <w:rFonts w:ascii="Arial" w:hAnsi="Arial" w:cs="Arial"/>
          <w:b/>
          <w:bCs/>
          <w:sz w:val="18"/>
          <w:szCs w:val="18"/>
        </w:rPr>
        <w:t xml:space="preserve">Наработка и индивидуальный ресурс основного оборудования </w:t>
      </w:r>
      <w:r w:rsidR="0096683F" w:rsidRPr="00BE2C95">
        <w:rPr>
          <w:rFonts w:ascii="Arial" w:hAnsi="Arial" w:cs="Arial"/>
          <w:b/>
          <w:bCs/>
          <w:sz w:val="18"/>
          <w:szCs w:val="18"/>
        </w:rPr>
        <w:t xml:space="preserve">Калужской </w:t>
      </w:r>
      <w:r w:rsidR="00D10D36" w:rsidRPr="00BE2C95">
        <w:rPr>
          <w:rFonts w:ascii="Arial" w:hAnsi="Arial" w:cs="Arial"/>
          <w:b/>
          <w:bCs/>
          <w:sz w:val="18"/>
          <w:szCs w:val="18"/>
        </w:rPr>
        <w:t>ТЭЦ</w:t>
      </w:r>
      <w:bookmarkEnd w:id="12"/>
    </w:p>
    <w:tbl>
      <w:tblPr>
        <w:tblW w:w="5000" w:type="pct"/>
        <w:tblLook w:val="04A0" w:firstRow="1" w:lastRow="0" w:firstColumn="1" w:lastColumn="0" w:noHBand="0" w:noVBand="1"/>
      </w:tblPr>
      <w:tblGrid>
        <w:gridCol w:w="908"/>
        <w:gridCol w:w="1685"/>
        <w:gridCol w:w="1551"/>
        <w:gridCol w:w="2488"/>
        <w:gridCol w:w="1983"/>
        <w:gridCol w:w="1700"/>
        <w:gridCol w:w="1308"/>
        <w:gridCol w:w="1956"/>
        <w:gridCol w:w="1631"/>
      </w:tblGrid>
      <w:tr w:rsidR="00AF3421" w:rsidRPr="00BE2C95" w:rsidTr="00F6342C">
        <w:trPr>
          <w:trHeight w:val="1685"/>
        </w:trPr>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3421" w:rsidRPr="00BE2C95" w:rsidRDefault="00AF3421" w:rsidP="00AF3421">
            <w:pPr>
              <w:spacing w:after="0" w:line="240" w:lineRule="auto"/>
              <w:jc w:val="center"/>
              <w:rPr>
                <w:rFonts w:ascii="Arial" w:eastAsia="Times New Roman" w:hAnsi="Arial" w:cs="Arial"/>
                <w:b/>
                <w:bCs/>
                <w:color w:val="000000" w:themeColor="text1"/>
                <w:sz w:val="18"/>
                <w:szCs w:val="18"/>
                <w:lang w:eastAsia="ru-RU"/>
              </w:rPr>
            </w:pPr>
            <w:r w:rsidRPr="00BE2C95">
              <w:rPr>
                <w:rFonts w:ascii="Arial" w:eastAsia="Times New Roman" w:hAnsi="Arial" w:cs="Arial"/>
                <w:b/>
                <w:bCs/>
                <w:color w:val="000000" w:themeColor="text1"/>
                <w:sz w:val="18"/>
                <w:szCs w:val="18"/>
                <w:lang w:eastAsia="ru-RU"/>
              </w:rPr>
              <w:t>№ п.п</w:t>
            </w:r>
          </w:p>
        </w:tc>
        <w:tc>
          <w:tcPr>
            <w:tcW w:w="554" w:type="pct"/>
            <w:tcBorders>
              <w:top w:val="single" w:sz="4" w:space="0" w:color="auto"/>
              <w:left w:val="nil"/>
              <w:bottom w:val="single" w:sz="4" w:space="0" w:color="auto"/>
              <w:right w:val="single" w:sz="4" w:space="0" w:color="auto"/>
            </w:tcBorders>
            <w:shd w:val="clear" w:color="auto" w:fill="auto"/>
            <w:vAlign w:val="center"/>
            <w:hideMark/>
          </w:tcPr>
          <w:p w:rsidR="00AF3421" w:rsidRPr="00BE2C95" w:rsidRDefault="00AF3421" w:rsidP="00AF3421">
            <w:pPr>
              <w:spacing w:after="0" w:line="240" w:lineRule="auto"/>
              <w:jc w:val="center"/>
              <w:rPr>
                <w:rFonts w:ascii="Arial" w:eastAsia="Times New Roman" w:hAnsi="Arial" w:cs="Arial"/>
                <w:b/>
                <w:bCs/>
                <w:color w:val="000000" w:themeColor="text1"/>
                <w:sz w:val="18"/>
                <w:szCs w:val="18"/>
                <w:lang w:eastAsia="ru-RU"/>
              </w:rPr>
            </w:pPr>
            <w:r w:rsidRPr="00BE2C95">
              <w:rPr>
                <w:rFonts w:ascii="Arial" w:eastAsia="Times New Roman" w:hAnsi="Arial" w:cs="Arial"/>
                <w:b/>
                <w:bCs/>
                <w:color w:val="000000" w:themeColor="text1"/>
                <w:sz w:val="18"/>
                <w:szCs w:val="18"/>
                <w:lang w:eastAsia="ru-RU"/>
              </w:rPr>
              <w:t>Наименование оборудования</w:t>
            </w:r>
          </w:p>
        </w:tc>
        <w:tc>
          <w:tcPr>
            <w:tcW w:w="510" w:type="pct"/>
            <w:tcBorders>
              <w:top w:val="single" w:sz="4" w:space="0" w:color="auto"/>
              <w:left w:val="nil"/>
              <w:bottom w:val="single" w:sz="4" w:space="0" w:color="auto"/>
              <w:right w:val="single" w:sz="4" w:space="0" w:color="auto"/>
            </w:tcBorders>
            <w:shd w:val="clear" w:color="auto" w:fill="auto"/>
            <w:vAlign w:val="center"/>
            <w:hideMark/>
          </w:tcPr>
          <w:p w:rsidR="00054917" w:rsidRPr="00BE2C95" w:rsidRDefault="00AF3421" w:rsidP="00AF3421">
            <w:pPr>
              <w:spacing w:after="0" w:line="240" w:lineRule="auto"/>
              <w:jc w:val="center"/>
              <w:rPr>
                <w:rFonts w:ascii="Arial" w:eastAsia="Times New Roman" w:hAnsi="Arial" w:cs="Arial"/>
                <w:b/>
                <w:bCs/>
                <w:color w:val="000000" w:themeColor="text1"/>
                <w:sz w:val="18"/>
                <w:szCs w:val="18"/>
                <w:lang w:eastAsia="ru-RU"/>
              </w:rPr>
            </w:pPr>
            <w:r w:rsidRPr="00BE2C95">
              <w:rPr>
                <w:rFonts w:ascii="Arial" w:eastAsia="Times New Roman" w:hAnsi="Arial" w:cs="Arial"/>
                <w:b/>
                <w:bCs/>
                <w:color w:val="000000" w:themeColor="text1"/>
                <w:sz w:val="18"/>
                <w:szCs w:val="18"/>
                <w:lang w:eastAsia="ru-RU"/>
              </w:rPr>
              <w:t>Нормативный парковый  ресурс,</w:t>
            </w:r>
          </w:p>
          <w:p w:rsidR="00AF3421" w:rsidRPr="00BE2C95" w:rsidRDefault="00AF3421" w:rsidP="00AF3421">
            <w:pPr>
              <w:spacing w:after="0" w:line="240" w:lineRule="auto"/>
              <w:jc w:val="center"/>
              <w:rPr>
                <w:rFonts w:ascii="Arial" w:eastAsia="Times New Roman" w:hAnsi="Arial" w:cs="Arial"/>
                <w:b/>
                <w:bCs/>
                <w:color w:val="000000" w:themeColor="text1"/>
                <w:sz w:val="18"/>
                <w:szCs w:val="18"/>
                <w:lang w:eastAsia="ru-RU"/>
              </w:rPr>
            </w:pPr>
            <w:r w:rsidRPr="00BE2C95">
              <w:rPr>
                <w:rFonts w:ascii="Arial" w:eastAsia="Times New Roman" w:hAnsi="Arial" w:cs="Arial"/>
                <w:b/>
                <w:bCs/>
                <w:color w:val="000000" w:themeColor="text1"/>
                <w:sz w:val="18"/>
                <w:szCs w:val="18"/>
                <w:lang w:eastAsia="ru-RU"/>
              </w:rPr>
              <w:t xml:space="preserve"> тыс. час</w:t>
            </w:r>
          </w:p>
        </w:tc>
        <w:tc>
          <w:tcPr>
            <w:tcW w:w="818" w:type="pct"/>
            <w:tcBorders>
              <w:top w:val="single" w:sz="4" w:space="0" w:color="auto"/>
              <w:left w:val="nil"/>
              <w:bottom w:val="single" w:sz="4" w:space="0" w:color="auto"/>
              <w:right w:val="single" w:sz="4" w:space="0" w:color="auto"/>
            </w:tcBorders>
            <w:shd w:val="clear" w:color="auto" w:fill="auto"/>
            <w:vAlign w:val="center"/>
            <w:hideMark/>
          </w:tcPr>
          <w:p w:rsidR="00AF3421" w:rsidRPr="00BE2C95" w:rsidRDefault="00AF3421" w:rsidP="00AF3421">
            <w:pPr>
              <w:spacing w:after="0" w:line="240" w:lineRule="auto"/>
              <w:jc w:val="center"/>
              <w:rPr>
                <w:rFonts w:ascii="Arial" w:eastAsia="Times New Roman" w:hAnsi="Arial" w:cs="Arial"/>
                <w:b/>
                <w:bCs/>
                <w:color w:val="000000" w:themeColor="text1"/>
                <w:sz w:val="18"/>
                <w:szCs w:val="18"/>
                <w:lang w:eastAsia="ru-RU"/>
              </w:rPr>
            </w:pPr>
            <w:r w:rsidRPr="00BE2C95">
              <w:rPr>
                <w:rFonts w:ascii="Arial" w:eastAsia="Times New Roman" w:hAnsi="Arial" w:cs="Arial"/>
                <w:b/>
                <w:bCs/>
                <w:color w:val="000000" w:themeColor="text1"/>
                <w:sz w:val="18"/>
                <w:szCs w:val="18"/>
                <w:lang w:eastAsia="ru-RU"/>
              </w:rPr>
              <w:t>Год достижения паркового ресурса</w:t>
            </w:r>
          </w:p>
        </w:tc>
        <w:tc>
          <w:tcPr>
            <w:tcW w:w="652" w:type="pct"/>
            <w:tcBorders>
              <w:top w:val="single" w:sz="4" w:space="0" w:color="auto"/>
              <w:left w:val="nil"/>
              <w:bottom w:val="single" w:sz="4" w:space="0" w:color="auto"/>
              <w:right w:val="single" w:sz="4" w:space="0" w:color="auto"/>
            </w:tcBorders>
            <w:shd w:val="clear" w:color="auto" w:fill="auto"/>
            <w:vAlign w:val="center"/>
            <w:hideMark/>
          </w:tcPr>
          <w:p w:rsidR="00054917" w:rsidRPr="00BE2C95" w:rsidRDefault="00AF3421" w:rsidP="00AF3421">
            <w:pPr>
              <w:spacing w:after="0" w:line="240" w:lineRule="auto"/>
              <w:jc w:val="center"/>
              <w:rPr>
                <w:rFonts w:ascii="Arial" w:eastAsia="Times New Roman" w:hAnsi="Arial" w:cs="Arial"/>
                <w:b/>
                <w:bCs/>
                <w:color w:val="000000" w:themeColor="text1"/>
                <w:sz w:val="18"/>
                <w:szCs w:val="18"/>
                <w:lang w:eastAsia="ru-RU"/>
              </w:rPr>
            </w:pPr>
            <w:r w:rsidRPr="00BE2C95">
              <w:rPr>
                <w:rFonts w:ascii="Arial" w:eastAsia="Times New Roman" w:hAnsi="Arial" w:cs="Arial"/>
                <w:b/>
                <w:bCs/>
                <w:color w:val="000000" w:themeColor="text1"/>
                <w:sz w:val="18"/>
                <w:szCs w:val="18"/>
                <w:lang w:eastAsia="ru-RU"/>
              </w:rPr>
              <w:t>Индивид. ресурс (дополнит. ресурс за счет замены базового узла),</w:t>
            </w:r>
          </w:p>
          <w:p w:rsidR="00AF3421" w:rsidRPr="00BE2C95" w:rsidRDefault="00AF3421" w:rsidP="00AF3421">
            <w:pPr>
              <w:spacing w:after="0" w:line="240" w:lineRule="auto"/>
              <w:jc w:val="center"/>
              <w:rPr>
                <w:rFonts w:ascii="Arial" w:eastAsia="Times New Roman" w:hAnsi="Arial" w:cs="Arial"/>
                <w:b/>
                <w:bCs/>
                <w:color w:val="000000" w:themeColor="text1"/>
                <w:sz w:val="18"/>
                <w:szCs w:val="18"/>
                <w:lang w:eastAsia="ru-RU"/>
              </w:rPr>
            </w:pPr>
            <w:r w:rsidRPr="00BE2C95">
              <w:rPr>
                <w:rFonts w:ascii="Arial" w:eastAsia="Times New Roman" w:hAnsi="Arial" w:cs="Arial"/>
                <w:b/>
                <w:bCs/>
                <w:color w:val="000000" w:themeColor="text1"/>
                <w:sz w:val="18"/>
                <w:szCs w:val="18"/>
                <w:lang w:eastAsia="ru-RU"/>
              </w:rPr>
              <w:t>час</w:t>
            </w:r>
          </w:p>
        </w:tc>
        <w:tc>
          <w:tcPr>
            <w:tcW w:w="559" w:type="pct"/>
            <w:tcBorders>
              <w:top w:val="single" w:sz="4" w:space="0" w:color="auto"/>
              <w:left w:val="nil"/>
              <w:bottom w:val="single" w:sz="4" w:space="0" w:color="auto"/>
              <w:right w:val="single" w:sz="4" w:space="0" w:color="auto"/>
            </w:tcBorders>
            <w:shd w:val="clear" w:color="auto" w:fill="auto"/>
            <w:vAlign w:val="center"/>
            <w:hideMark/>
          </w:tcPr>
          <w:p w:rsidR="00054917" w:rsidRPr="00BE2C95" w:rsidRDefault="00AF3421" w:rsidP="00AF3421">
            <w:pPr>
              <w:spacing w:after="0" w:line="240" w:lineRule="auto"/>
              <w:jc w:val="center"/>
              <w:rPr>
                <w:rFonts w:ascii="Arial" w:eastAsia="Times New Roman" w:hAnsi="Arial" w:cs="Arial"/>
                <w:b/>
                <w:bCs/>
                <w:color w:val="000000" w:themeColor="text1"/>
                <w:sz w:val="18"/>
                <w:szCs w:val="18"/>
                <w:lang w:eastAsia="ru-RU"/>
              </w:rPr>
            </w:pPr>
            <w:r w:rsidRPr="00BE2C95">
              <w:rPr>
                <w:rFonts w:ascii="Arial" w:eastAsia="Times New Roman" w:hAnsi="Arial" w:cs="Arial"/>
                <w:b/>
                <w:bCs/>
                <w:color w:val="000000" w:themeColor="text1"/>
                <w:sz w:val="18"/>
                <w:szCs w:val="18"/>
                <w:lang w:eastAsia="ru-RU"/>
              </w:rPr>
              <w:t xml:space="preserve">Наработка с начала эксплуатации, наработка после замены базового узла, </w:t>
            </w:r>
          </w:p>
          <w:p w:rsidR="00AF3421" w:rsidRPr="00BE2C95" w:rsidRDefault="00AF3421" w:rsidP="00AF3421">
            <w:pPr>
              <w:spacing w:after="0" w:line="240" w:lineRule="auto"/>
              <w:jc w:val="center"/>
              <w:rPr>
                <w:rFonts w:ascii="Arial" w:eastAsia="Times New Roman" w:hAnsi="Arial" w:cs="Arial"/>
                <w:b/>
                <w:bCs/>
                <w:color w:val="000000" w:themeColor="text1"/>
                <w:sz w:val="18"/>
                <w:szCs w:val="18"/>
                <w:lang w:eastAsia="ru-RU"/>
              </w:rPr>
            </w:pPr>
            <w:r w:rsidRPr="00BE2C95">
              <w:rPr>
                <w:rFonts w:ascii="Arial" w:eastAsia="Times New Roman" w:hAnsi="Arial" w:cs="Arial"/>
                <w:b/>
                <w:bCs/>
                <w:color w:val="000000" w:themeColor="text1"/>
                <w:sz w:val="18"/>
                <w:szCs w:val="18"/>
                <w:lang w:eastAsia="ru-RU"/>
              </w:rPr>
              <w:t>час</w:t>
            </w:r>
          </w:p>
        </w:tc>
        <w:tc>
          <w:tcPr>
            <w:tcW w:w="430" w:type="pct"/>
            <w:tcBorders>
              <w:top w:val="single" w:sz="4" w:space="0" w:color="auto"/>
              <w:left w:val="nil"/>
              <w:bottom w:val="single" w:sz="4" w:space="0" w:color="auto"/>
              <w:right w:val="single" w:sz="4" w:space="0" w:color="auto"/>
            </w:tcBorders>
            <w:shd w:val="clear" w:color="auto" w:fill="auto"/>
            <w:vAlign w:val="center"/>
            <w:hideMark/>
          </w:tcPr>
          <w:p w:rsidR="00AF3421" w:rsidRPr="00BE2C95" w:rsidRDefault="00AF3421" w:rsidP="00AF3421">
            <w:pPr>
              <w:spacing w:after="0" w:line="240" w:lineRule="auto"/>
              <w:jc w:val="center"/>
              <w:rPr>
                <w:rFonts w:ascii="Arial" w:eastAsia="Times New Roman" w:hAnsi="Arial" w:cs="Arial"/>
                <w:b/>
                <w:bCs/>
                <w:color w:val="000000" w:themeColor="text1"/>
                <w:sz w:val="18"/>
                <w:szCs w:val="18"/>
                <w:lang w:eastAsia="ru-RU"/>
              </w:rPr>
            </w:pPr>
            <w:r w:rsidRPr="00BE2C95">
              <w:rPr>
                <w:rFonts w:ascii="Arial" w:eastAsia="Times New Roman" w:hAnsi="Arial" w:cs="Arial"/>
                <w:b/>
                <w:bCs/>
                <w:color w:val="000000" w:themeColor="text1"/>
                <w:sz w:val="18"/>
                <w:szCs w:val="18"/>
                <w:lang w:eastAsia="ru-RU"/>
              </w:rPr>
              <w:t>Год достиж. индивид. ресурса с учетом продления</w:t>
            </w:r>
          </w:p>
        </w:tc>
        <w:tc>
          <w:tcPr>
            <w:tcW w:w="643" w:type="pct"/>
            <w:tcBorders>
              <w:top w:val="single" w:sz="4" w:space="0" w:color="auto"/>
              <w:left w:val="nil"/>
              <w:bottom w:val="single" w:sz="4" w:space="0" w:color="auto"/>
              <w:right w:val="single" w:sz="4" w:space="0" w:color="auto"/>
            </w:tcBorders>
            <w:shd w:val="clear" w:color="auto" w:fill="auto"/>
            <w:vAlign w:val="center"/>
            <w:hideMark/>
          </w:tcPr>
          <w:p w:rsidR="00AF3421" w:rsidRPr="00BE2C95" w:rsidRDefault="00AF3421" w:rsidP="00AF3421">
            <w:pPr>
              <w:spacing w:after="0" w:line="240" w:lineRule="auto"/>
              <w:jc w:val="center"/>
              <w:rPr>
                <w:rFonts w:ascii="Arial" w:eastAsia="Times New Roman" w:hAnsi="Arial" w:cs="Arial"/>
                <w:b/>
                <w:bCs/>
                <w:color w:val="000000" w:themeColor="text1"/>
                <w:sz w:val="18"/>
                <w:szCs w:val="18"/>
                <w:lang w:eastAsia="ru-RU"/>
              </w:rPr>
            </w:pPr>
            <w:r w:rsidRPr="00BE2C95">
              <w:rPr>
                <w:rFonts w:ascii="Arial" w:eastAsia="Times New Roman" w:hAnsi="Arial" w:cs="Arial"/>
                <w:b/>
                <w:bCs/>
                <w:color w:val="000000" w:themeColor="text1"/>
                <w:sz w:val="18"/>
                <w:szCs w:val="18"/>
                <w:lang w:eastAsia="ru-RU"/>
              </w:rPr>
              <w:t>Дата и наименование документа и организации, разрешившей дальнейшую эксплуатацию</w:t>
            </w:r>
          </w:p>
        </w:tc>
        <w:tc>
          <w:tcPr>
            <w:tcW w:w="536" w:type="pct"/>
            <w:tcBorders>
              <w:top w:val="single" w:sz="4" w:space="0" w:color="auto"/>
              <w:left w:val="nil"/>
              <w:bottom w:val="single" w:sz="4" w:space="0" w:color="auto"/>
              <w:right w:val="single" w:sz="4" w:space="0" w:color="auto"/>
            </w:tcBorders>
            <w:shd w:val="clear" w:color="auto" w:fill="auto"/>
            <w:vAlign w:val="center"/>
            <w:hideMark/>
          </w:tcPr>
          <w:p w:rsidR="00AF3421" w:rsidRPr="00BE2C95" w:rsidRDefault="00AF3421" w:rsidP="00AF3421">
            <w:pPr>
              <w:spacing w:after="0" w:line="240" w:lineRule="auto"/>
              <w:jc w:val="center"/>
              <w:rPr>
                <w:rFonts w:ascii="Arial" w:eastAsia="Times New Roman" w:hAnsi="Arial" w:cs="Arial"/>
                <w:b/>
                <w:bCs/>
                <w:color w:val="000000" w:themeColor="text1"/>
                <w:sz w:val="18"/>
                <w:szCs w:val="18"/>
                <w:lang w:eastAsia="ru-RU"/>
              </w:rPr>
            </w:pPr>
            <w:r w:rsidRPr="00BE2C95">
              <w:rPr>
                <w:rFonts w:ascii="Arial" w:eastAsia="Times New Roman" w:hAnsi="Arial" w:cs="Arial"/>
                <w:b/>
                <w:bCs/>
                <w:color w:val="000000" w:themeColor="text1"/>
                <w:sz w:val="18"/>
                <w:szCs w:val="18"/>
                <w:lang w:eastAsia="ru-RU"/>
              </w:rPr>
              <w:t>Основные работы по продлению паркового ресурса (модернизация, обследование)</w:t>
            </w:r>
          </w:p>
        </w:tc>
      </w:tr>
      <w:tr w:rsidR="00AF3421" w:rsidRPr="00BE2C95" w:rsidTr="00AF3421">
        <w:trPr>
          <w:trHeight w:val="300"/>
        </w:trPr>
        <w:tc>
          <w:tcPr>
            <w:tcW w:w="298" w:type="pct"/>
            <w:tcBorders>
              <w:top w:val="nil"/>
              <w:left w:val="single" w:sz="4" w:space="0" w:color="auto"/>
              <w:bottom w:val="single" w:sz="4" w:space="0" w:color="auto"/>
              <w:right w:val="single" w:sz="4" w:space="0" w:color="auto"/>
            </w:tcBorders>
            <w:shd w:val="clear" w:color="auto" w:fill="auto"/>
            <w:vAlign w:val="center"/>
            <w:hideMark/>
          </w:tcPr>
          <w:p w:rsidR="00AF3421" w:rsidRPr="00BE2C95" w:rsidRDefault="00AF3421" w:rsidP="00AF3421">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1</w:t>
            </w:r>
          </w:p>
        </w:tc>
        <w:tc>
          <w:tcPr>
            <w:tcW w:w="554" w:type="pct"/>
            <w:tcBorders>
              <w:top w:val="nil"/>
              <w:left w:val="nil"/>
              <w:bottom w:val="single" w:sz="4" w:space="0" w:color="auto"/>
              <w:right w:val="single" w:sz="4" w:space="0" w:color="auto"/>
            </w:tcBorders>
            <w:shd w:val="clear" w:color="auto" w:fill="auto"/>
            <w:vAlign w:val="center"/>
            <w:hideMark/>
          </w:tcPr>
          <w:p w:rsidR="00AF3421" w:rsidRPr="00BE2C95" w:rsidRDefault="00AF3421" w:rsidP="00F6342C">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ПК</w:t>
            </w:r>
            <w:r w:rsidR="00F6342C" w:rsidRPr="00BE2C95">
              <w:rPr>
                <w:rFonts w:ascii="Arial" w:eastAsia="Times New Roman" w:hAnsi="Arial" w:cs="Arial"/>
                <w:color w:val="000000" w:themeColor="text1"/>
                <w:sz w:val="18"/>
                <w:szCs w:val="18"/>
                <w:lang w:eastAsia="ru-RU"/>
              </w:rPr>
              <w:t xml:space="preserve"> №1</w:t>
            </w:r>
          </w:p>
        </w:tc>
        <w:tc>
          <w:tcPr>
            <w:tcW w:w="510" w:type="pct"/>
            <w:tcBorders>
              <w:top w:val="nil"/>
              <w:left w:val="nil"/>
              <w:bottom w:val="single" w:sz="4" w:space="0" w:color="auto"/>
              <w:right w:val="single" w:sz="4" w:space="0" w:color="auto"/>
            </w:tcBorders>
            <w:shd w:val="clear" w:color="auto" w:fill="auto"/>
            <w:vAlign w:val="center"/>
            <w:hideMark/>
          </w:tcPr>
          <w:p w:rsidR="00AF3421" w:rsidRPr="00BE2C95" w:rsidRDefault="00AF3421" w:rsidP="00AF3421">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300</w:t>
            </w:r>
          </w:p>
        </w:tc>
        <w:tc>
          <w:tcPr>
            <w:tcW w:w="818" w:type="pct"/>
            <w:tcBorders>
              <w:top w:val="nil"/>
              <w:left w:val="nil"/>
              <w:bottom w:val="single" w:sz="4" w:space="0" w:color="auto"/>
              <w:right w:val="single" w:sz="4" w:space="0" w:color="auto"/>
            </w:tcBorders>
            <w:shd w:val="clear" w:color="auto" w:fill="auto"/>
            <w:vAlign w:val="center"/>
            <w:hideMark/>
          </w:tcPr>
          <w:p w:rsidR="00AF3421" w:rsidRPr="00BE2C95" w:rsidRDefault="00F6342C" w:rsidP="00AF3421">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1985</w:t>
            </w:r>
          </w:p>
        </w:tc>
        <w:tc>
          <w:tcPr>
            <w:tcW w:w="652" w:type="pct"/>
            <w:tcBorders>
              <w:top w:val="nil"/>
              <w:left w:val="nil"/>
              <w:bottom w:val="single" w:sz="4" w:space="0" w:color="auto"/>
              <w:right w:val="single" w:sz="4" w:space="0" w:color="auto"/>
            </w:tcBorders>
            <w:shd w:val="clear" w:color="auto" w:fill="auto"/>
            <w:vAlign w:val="center"/>
            <w:hideMark/>
          </w:tcPr>
          <w:p w:rsidR="00AF3421" w:rsidRPr="00BE2C95" w:rsidRDefault="00AF3421" w:rsidP="00AF3421">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w:t>
            </w:r>
          </w:p>
        </w:tc>
        <w:tc>
          <w:tcPr>
            <w:tcW w:w="559" w:type="pct"/>
            <w:tcBorders>
              <w:top w:val="nil"/>
              <w:left w:val="nil"/>
              <w:bottom w:val="single" w:sz="4" w:space="0" w:color="auto"/>
              <w:right w:val="single" w:sz="4" w:space="0" w:color="auto"/>
            </w:tcBorders>
            <w:shd w:val="clear" w:color="auto" w:fill="auto"/>
            <w:vAlign w:val="center"/>
            <w:hideMark/>
          </w:tcPr>
          <w:p w:rsidR="00AF3421" w:rsidRPr="00BE2C95" w:rsidRDefault="00AF3421" w:rsidP="00AF3421">
            <w:pPr>
              <w:spacing w:after="0" w:line="240" w:lineRule="auto"/>
              <w:jc w:val="center"/>
              <w:rPr>
                <w:rFonts w:ascii="Arial" w:eastAsia="Times New Roman" w:hAnsi="Arial" w:cs="Arial"/>
                <w:sz w:val="18"/>
                <w:szCs w:val="18"/>
                <w:lang w:eastAsia="ru-RU"/>
              </w:rPr>
            </w:pPr>
          </w:p>
        </w:tc>
        <w:tc>
          <w:tcPr>
            <w:tcW w:w="430" w:type="pct"/>
            <w:tcBorders>
              <w:top w:val="nil"/>
              <w:left w:val="nil"/>
              <w:bottom w:val="single" w:sz="4" w:space="0" w:color="auto"/>
              <w:right w:val="single" w:sz="4" w:space="0" w:color="auto"/>
            </w:tcBorders>
            <w:shd w:val="clear" w:color="auto" w:fill="auto"/>
            <w:vAlign w:val="center"/>
            <w:hideMark/>
          </w:tcPr>
          <w:p w:rsidR="00AF3421" w:rsidRPr="00BE2C95" w:rsidRDefault="00AF3421" w:rsidP="00AF3421">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643" w:type="pct"/>
            <w:tcBorders>
              <w:top w:val="nil"/>
              <w:left w:val="nil"/>
              <w:bottom w:val="single" w:sz="4" w:space="0" w:color="auto"/>
              <w:right w:val="single" w:sz="4" w:space="0" w:color="auto"/>
            </w:tcBorders>
            <w:shd w:val="clear" w:color="auto" w:fill="auto"/>
            <w:vAlign w:val="center"/>
            <w:hideMark/>
          </w:tcPr>
          <w:p w:rsidR="00AF3421" w:rsidRPr="00BE2C95" w:rsidRDefault="00AF3421" w:rsidP="00AF3421">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536" w:type="pct"/>
            <w:tcBorders>
              <w:top w:val="nil"/>
              <w:left w:val="nil"/>
              <w:bottom w:val="single" w:sz="4" w:space="0" w:color="auto"/>
              <w:right w:val="single" w:sz="4" w:space="0" w:color="auto"/>
            </w:tcBorders>
            <w:shd w:val="clear" w:color="auto" w:fill="auto"/>
            <w:vAlign w:val="center"/>
            <w:hideMark/>
          </w:tcPr>
          <w:p w:rsidR="00AF3421" w:rsidRPr="00BE2C95" w:rsidRDefault="00AF3421" w:rsidP="00AF3421">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r>
      <w:tr w:rsidR="00AF3421" w:rsidRPr="00BE2C95" w:rsidTr="00AF3421">
        <w:trPr>
          <w:trHeight w:val="300"/>
        </w:trPr>
        <w:tc>
          <w:tcPr>
            <w:tcW w:w="298" w:type="pct"/>
            <w:tcBorders>
              <w:top w:val="nil"/>
              <w:left w:val="single" w:sz="4" w:space="0" w:color="auto"/>
              <w:bottom w:val="single" w:sz="4" w:space="0" w:color="auto"/>
              <w:right w:val="single" w:sz="4" w:space="0" w:color="auto"/>
            </w:tcBorders>
            <w:shd w:val="clear" w:color="auto" w:fill="auto"/>
            <w:vAlign w:val="center"/>
            <w:hideMark/>
          </w:tcPr>
          <w:p w:rsidR="00AF3421" w:rsidRPr="00BE2C95" w:rsidRDefault="00AF3421" w:rsidP="00AF3421">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2</w:t>
            </w:r>
          </w:p>
        </w:tc>
        <w:tc>
          <w:tcPr>
            <w:tcW w:w="554" w:type="pct"/>
            <w:tcBorders>
              <w:top w:val="nil"/>
              <w:left w:val="nil"/>
              <w:bottom w:val="single" w:sz="4" w:space="0" w:color="auto"/>
              <w:right w:val="single" w:sz="4" w:space="0" w:color="auto"/>
            </w:tcBorders>
            <w:shd w:val="clear" w:color="auto" w:fill="auto"/>
            <w:vAlign w:val="center"/>
            <w:hideMark/>
          </w:tcPr>
          <w:p w:rsidR="00AF3421" w:rsidRPr="00BE2C95" w:rsidRDefault="00F6342C" w:rsidP="00AF3421">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ПК №</w:t>
            </w:r>
            <w:r w:rsidR="00830C10" w:rsidRPr="00BE2C95">
              <w:rPr>
                <w:rFonts w:ascii="Arial" w:eastAsia="Times New Roman" w:hAnsi="Arial" w:cs="Arial"/>
                <w:color w:val="000000" w:themeColor="text1"/>
                <w:sz w:val="18"/>
                <w:szCs w:val="18"/>
                <w:lang w:eastAsia="ru-RU"/>
              </w:rPr>
              <w:t>3</w:t>
            </w:r>
          </w:p>
        </w:tc>
        <w:tc>
          <w:tcPr>
            <w:tcW w:w="510" w:type="pct"/>
            <w:tcBorders>
              <w:top w:val="nil"/>
              <w:left w:val="nil"/>
              <w:bottom w:val="single" w:sz="4" w:space="0" w:color="auto"/>
              <w:right w:val="single" w:sz="4" w:space="0" w:color="auto"/>
            </w:tcBorders>
            <w:shd w:val="clear" w:color="auto" w:fill="auto"/>
            <w:vAlign w:val="center"/>
            <w:hideMark/>
          </w:tcPr>
          <w:p w:rsidR="00AF3421" w:rsidRPr="00BE2C95" w:rsidRDefault="00AF3421" w:rsidP="00AF3421">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300</w:t>
            </w:r>
          </w:p>
        </w:tc>
        <w:tc>
          <w:tcPr>
            <w:tcW w:w="818" w:type="pct"/>
            <w:tcBorders>
              <w:top w:val="nil"/>
              <w:left w:val="nil"/>
              <w:bottom w:val="single" w:sz="4" w:space="0" w:color="auto"/>
              <w:right w:val="single" w:sz="4" w:space="0" w:color="auto"/>
            </w:tcBorders>
            <w:shd w:val="clear" w:color="auto" w:fill="auto"/>
            <w:vAlign w:val="center"/>
            <w:hideMark/>
          </w:tcPr>
          <w:p w:rsidR="00AF3421" w:rsidRPr="00BE2C95" w:rsidRDefault="00F6342C" w:rsidP="00AF3421">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2005</w:t>
            </w:r>
          </w:p>
        </w:tc>
        <w:tc>
          <w:tcPr>
            <w:tcW w:w="652" w:type="pct"/>
            <w:tcBorders>
              <w:top w:val="nil"/>
              <w:left w:val="nil"/>
              <w:bottom w:val="single" w:sz="4" w:space="0" w:color="auto"/>
              <w:right w:val="single" w:sz="4" w:space="0" w:color="auto"/>
            </w:tcBorders>
            <w:shd w:val="clear" w:color="auto" w:fill="auto"/>
            <w:vAlign w:val="center"/>
            <w:hideMark/>
          </w:tcPr>
          <w:p w:rsidR="00AF3421" w:rsidRPr="00BE2C95" w:rsidRDefault="00AF3421" w:rsidP="00AF3421">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w:t>
            </w:r>
          </w:p>
        </w:tc>
        <w:tc>
          <w:tcPr>
            <w:tcW w:w="559" w:type="pct"/>
            <w:tcBorders>
              <w:top w:val="nil"/>
              <w:left w:val="nil"/>
              <w:bottom w:val="single" w:sz="4" w:space="0" w:color="auto"/>
              <w:right w:val="single" w:sz="4" w:space="0" w:color="auto"/>
            </w:tcBorders>
            <w:shd w:val="clear" w:color="auto" w:fill="auto"/>
            <w:vAlign w:val="center"/>
            <w:hideMark/>
          </w:tcPr>
          <w:p w:rsidR="00AF3421" w:rsidRPr="00BE2C95" w:rsidRDefault="00AF3421" w:rsidP="00AF3421">
            <w:pPr>
              <w:spacing w:after="0" w:line="240" w:lineRule="auto"/>
              <w:jc w:val="center"/>
              <w:rPr>
                <w:rFonts w:ascii="Arial" w:eastAsia="Times New Roman" w:hAnsi="Arial" w:cs="Arial"/>
                <w:sz w:val="18"/>
                <w:szCs w:val="18"/>
                <w:lang w:eastAsia="ru-RU"/>
              </w:rPr>
            </w:pPr>
          </w:p>
        </w:tc>
        <w:tc>
          <w:tcPr>
            <w:tcW w:w="430" w:type="pct"/>
            <w:tcBorders>
              <w:top w:val="nil"/>
              <w:left w:val="nil"/>
              <w:bottom w:val="single" w:sz="4" w:space="0" w:color="auto"/>
              <w:right w:val="single" w:sz="4" w:space="0" w:color="auto"/>
            </w:tcBorders>
            <w:shd w:val="clear" w:color="auto" w:fill="auto"/>
            <w:vAlign w:val="center"/>
            <w:hideMark/>
          </w:tcPr>
          <w:p w:rsidR="00AF3421" w:rsidRPr="00BE2C95" w:rsidRDefault="00AF3421" w:rsidP="00AF3421">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643" w:type="pct"/>
            <w:tcBorders>
              <w:top w:val="nil"/>
              <w:left w:val="nil"/>
              <w:bottom w:val="single" w:sz="4" w:space="0" w:color="auto"/>
              <w:right w:val="single" w:sz="4" w:space="0" w:color="auto"/>
            </w:tcBorders>
            <w:shd w:val="clear" w:color="auto" w:fill="auto"/>
            <w:vAlign w:val="center"/>
            <w:hideMark/>
          </w:tcPr>
          <w:p w:rsidR="00AF3421" w:rsidRPr="00BE2C95" w:rsidRDefault="00AF3421" w:rsidP="00AF3421">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536" w:type="pct"/>
            <w:tcBorders>
              <w:top w:val="nil"/>
              <w:left w:val="nil"/>
              <w:bottom w:val="single" w:sz="4" w:space="0" w:color="auto"/>
              <w:right w:val="single" w:sz="4" w:space="0" w:color="auto"/>
            </w:tcBorders>
            <w:shd w:val="clear" w:color="auto" w:fill="auto"/>
            <w:vAlign w:val="center"/>
            <w:hideMark/>
          </w:tcPr>
          <w:p w:rsidR="00AF3421" w:rsidRPr="00BE2C95" w:rsidRDefault="00AF3421" w:rsidP="00AF3421">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r>
      <w:tr w:rsidR="00AF3421" w:rsidRPr="00BE2C95" w:rsidTr="00AF3421">
        <w:trPr>
          <w:trHeight w:val="300"/>
        </w:trPr>
        <w:tc>
          <w:tcPr>
            <w:tcW w:w="298" w:type="pct"/>
            <w:tcBorders>
              <w:top w:val="nil"/>
              <w:left w:val="single" w:sz="4" w:space="0" w:color="auto"/>
              <w:bottom w:val="single" w:sz="4" w:space="0" w:color="auto"/>
              <w:right w:val="single" w:sz="4" w:space="0" w:color="auto"/>
            </w:tcBorders>
            <w:shd w:val="clear" w:color="auto" w:fill="auto"/>
            <w:vAlign w:val="center"/>
            <w:hideMark/>
          </w:tcPr>
          <w:p w:rsidR="00AF3421" w:rsidRPr="00BE2C95" w:rsidRDefault="00AF3421" w:rsidP="00AF3421">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3</w:t>
            </w:r>
          </w:p>
        </w:tc>
        <w:tc>
          <w:tcPr>
            <w:tcW w:w="554" w:type="pct"/>
            <w:tcBorders>
              <w:top w:val="nil"/>
              <w:left w:val="nil"/>
              <w:bottom w:val="single" w:sz="4" w:space="0" w:color="auto"/>
              <w:right w:val="single" w:sz="4" w:space="0" w:color="auto"/>
            </w:tcBorders>
            <w:shd w:val="clear" w:color="auto" w:fill="auto"/>
            <w:vAlign w:val="center"/>
            <w:hideMark/>
          </w:tcPr>
          <w:p w:rsidR="00AF3421" w:rsidRPr="00BE2C95" w:rsidRDefault="00F6342C" w:rsidP="00F6342C">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ПК №</w:t>
            </w:r>
            <w:r w:rsidR="00830C10" w:rsidRPr="00BE2C95">
              <w:rPr>
                <w:rFonts w:ascii="Arial" w:eastAsia="Times New Roman" w:hAnsi="Arial" w:cs="Arial"/>
                <w:color w:val="000000" w:themeColor="text1"/>
                <w:sz w:val="18"/>
                <w:szCs w:val="18"/>
                <w:lang w:eastAsia="ru-RU"/>
              </w:rPr>
              <w:t>4</w:t>
            </w:r>
          </w:p>
        </w:tc>
        <w:tc>
          <w:tcPr>
            <w:tcW w:w="510" w:type="pct"/>
            <w:tcBorders>
              <w:top w:val="nil"/>
              <w:left w:val="nil"/>
              <w:bottom w:val="single" w:sz="4" w:space="0" w:color="auto"/>
              <w:right w:val="single" w:sz="4" w:space="0" w:color="auto"/>
            </w:tcBorders>
            <w:shd w:val="clear" w:color="auto" w:fill="auto"/>
            <w:vAlign w:val="center"/>
            <w:hideMark/>
          </w:tcPr>
          <w:p w:rsidR="00AF3421" w:rsidRPr="00BE2C95" w:rsidRDefault="00AF3421" w:rsidP="00AF3421">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300</w:t>
            </w:r>
          </w:p>
        </w:tc>
        <w:tc>
          <w:tcPr>
            <w:tcW w:w="818" w:type="pct"/>
            <w:tcBorders>
              <w:top w:val="nil"/>
              <w:left w:val="nil"/>
              <w:bottom w:val="single" w:sz="4" w:space="0" w:color="auto"/>
              <w:right w:val="single" w:sz="4" w:space="0" w:color="auto"/>
            </w:tcBorders>
            <w:shd w:val="clear" w:color="auto" w:fill="auto"/>
            <w:vAlign w:val="center"/>
            <w:hideMark/>
          </w:tcPr>
          <w:p w:rsidR="00AF3421" w:rsidRPr="00BE2C95" w:rsidRDefault="00F6342C" w:rsidP="00AF3421">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2047</w:t>
            </w:r>
          </w:p>
        </w:tc>
        <w:tc>
          <w:tcPr>
            <w:tcW w:w="652" w:type="pct"/>
            <w:tcBorders>
              <w:top w:val="nil"/>
              <w:left w:val="nil"/>
              <w:bottom w:val="single" w:sz="4" w:space="0" w:color="auto"/>
              <w:right w:val="single" w:sz="4" w:space="0" w:color="auto"/>
            </w:tcBorders>
            <w:shd w:val="clear" w:color="auto" w:fill="auto"/>
            <w:vAlign w:val="center"/>
            <w:hideMark/>
          </w:tcPr>
          <w:p w:rsidR="00AF3421" w:rsidRPr="00BE2C95" w:rsidRDefault="00AF3421" w:rsidP="00AF3421">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w:t>
            </w:r>
          </w:p>
        </w:tc>
        <w:tc>
          <w:tcPr>
            <w:tcW w:w="559" w:type="pct"/>
            <w:tcBorders>
              <w:top w:val="nil"/>
              <w:left w:val="nil"/>
              <w:bottom w:val="single" w:sz="4" w:space="0" w:color="auto"/>
              <w:right w:val="single" w:sz="4" w:space="0" w:color="auto"/>
            </w:tcBorders>
            <w:shd w:val="clear" w:color="auto" w:fill="auto"/>
            <w:vAlign w:val="center"/>
            <w:hideMark/>
          </w:tcPr>
          <w:p w:rsidR="00AF3421" w:rsidRPr="00BE2C95" w:rsidRDefault="00AF3421" w:rsidP="00AF3421">
            <w:pPr>
              <w:spacing w:after="0" w:line="240" w:lineRule="auto"/>
              <w:jc w:val="center"/>
              <w:rPr>
                <w:rFonts w:ascii="Arial" w:eastAsia="Times New Roman" w:hAnsi="Arial" w:cs="Arial"/>
                <w:sz w:val="18"/>
                <w:szCs w:val="18"/>
                <w:lang w:eastAsia="ru-RU"/>
              </w:rPr>
            </w:pPr>
          </w:p>
        </w:tc>
        <w:tc>
          <w:tcPr>
            <w:tcW w:w="430" w:type="pct"/>
            <w:tcBorders>
              <w:top w:val="nil"/>
              <w:left w:val="nil"/>
              <w:bottom w:val="single" w:sz="4" w:space="0" w:color="auto"/>
              <w:right w:val="single" w:sz="4" w:space="0" w:color="auto"/>
            </w:tcBorders>
            <w:shd w:val="clear" w:color="auto" w:fill="auto"/>
            <w:vAlign w:val="center"/>
            <w:hideMark/>
          </w:tcPr>
          <w:p w:rsidR="00AF3421" w:rsidRPr="00BE2C95" w:rsidRDefault="00AF3421" w:rsidP="00AF3421">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643" w:type="pct"/>
            <w:tcBorders>
              <w:top w:val="nil"/>
              <w:left w:val="nil"/>
              <w:bottom w:val="single" w:sz="4" w:space="0" w:color="auto"/>
              <w:right w:val="single" w:sz="4" w:space="0" w:color="auto"/>
            </w:tcBorders>
            <w:shd w:val="clear" w:color="auto" w:fill="auto"/>
            <w:vAlign w:val="center"/>
            <w:hideMark/>
          </w:tcPr>
          <w:p w:rsidR="00AF3421" w:rsidRPr="00BE2C95" w:rsidRDefault="00AF3421" w:rsidP="00AF3421">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536" w:type="pct"/>
            <w:tcBorders>
              <w:top w:val="nil"/>
              <w:left w:val="nil"/>
              <w:bottom w:val="single" w:sz="4" w:space="0" w:color="auto"/>
              <w:right w:val="single" w:sz="4" w:space="0" w:color="auto"/>
            </w:tcBorders>
            <w:shd w:val="clear" w:color="auto" w:fill="auto"/>
            <w:vAlign w:val="center"/>
            <w:hideMark/>
          </w:tcPr>
          <w:p w:rsidR="00AF3421" w:rsidRPr="00BE2C95" w:rsidRDefault="00AF3421" w:rsidP="00AF3421">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r>
      <w:tr w:rsidR="00AF3421" w:rsidRPr="00BE2C95" w:rsidTr="00F6342C">
        <w:trPr>
          <w:trHeight w:val="331"/>
        </w:trPr>
        <w:tc>
          <w:tcPr>
            <w:tcW w:w="298" w:type="pct"/>
            <w:tcBorders>
              <w:top w:val="nil"/>
              <w:left w:val="single" w:sz="4" w:space="0" w:color="auto"/>
              <w:bottom w:val="single" w:sz="4" w:space="0" w:color="auto"/>
              <w:right w:val="single" w:sz="4" w:space="0" w:color="auto"/>
            </w:tcBorders>
            <w:shd w:val="clear" w:color="auto" w:fill="auto"/>
            <w:vAlign w:val="center"/>
            <w:hideMark/>
          </w:tcPr>
          <w:p w:rsidR="00AF3421" w:rsidRPr="00BE2C95" w:rsidRDefault="00F6342C" w:rsidP="00AF3421">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4</w:t>
            </w:r>
          </w:p>
        </w:tc>
        <w:tc>
          <w:tcPr>
            <w:tcW w:w="554" w:type="pct"/>
            <w:tcBorders>
              <w:top w:val="nil"/>
              <w:left w:val="nil"/>
              <w:bottom w:val="single" w:sz="4" w:space="0" w:color="auto"/>
              <w:right w:val="single" w:sz="4" w:space="0" w:color="auto"/>
            </w:tcBorders>
            <w:shd w:val="clear" w:color="auto" w:fill="auto"/>
            <w:vAlign w:val="center"/>
            <w:hideMark/>
          </w:tcPr>
          <w:p w:rsidR="00AF3421" w:rsidRPr="00BE2C95" w:rsidRDefault="00AF3421" w:rsidP="00AF3421">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 xml:space="preserve">ПТ № </w:t>
            </w:r>
            <w:r w:rsidR="00830C10" w:rsidRPr="00BE2C95">
              <w:rPr>
                <w:rFonts w:ascii="Arial" w:eastAsia="Times New Roman" w:hAnsi="Arial" w:cs="Arial"/>
                <w:color w:val="000000" w:themeColor="text1"/>
                <w:sz w:val="18"/>
                <w:szCs w:val="18"/>
                <w:lang w:eastAsia="ru-RU"/>
              </w:rPr>
              <w:t>2</w:t>
            </w:r>
          </w:p>
        </w:tc>
        <w:tc>
          <w:tcPr>
            <w:tcW w:w="510" w:type="pct"/>
            <w:tcBorders>
              <w:top w:val="nil"/>
              <w:left w:val="nil"/>
              <w:bottom w:val="single" w:sz="4" w:space="0" w:color="auto"/>
              <w:right w:val="single" w:sz="4" w:space="0" w:color="auto"/>
            </w:tcBorders>
            <w:shd w:val="clear" w:color="auto" w:fill="auto"/>
            <w:vAlign w:val="center"/>
            <w:hideMark/>
          </w:tcPr>
          <w:p w:rsidR="00AF3421" w:rsidRPr="00BE2C95" w:rsidRDefault="00F6342C" w:rsidP="00AF3421">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270</w:t>
            </w:r>
          </w:p>
        </w:tc>
        <w:tc>
          <w:tcPr>
            <w:tcW w:w="818" w:type="pct"/>
            <w:tcBorders>
              <w:top w:val="nil"/>
              <w:left w:val="nil"/>
              <w:bottom w:val="single" w:sz="4" w:space="0" w:color="auto"/>
              <w:right w:val="single" w:sz="4" w:space="0" w:color="auto"/>
            </w:tcBorders>
            <w:shd w:val="clear" w:color="auto" w:fill="auto"/>
            <w:vAlign w:val="center"/>
            <w:hideMark/>
          </w:tcPr>
          <w:p w:rsidR="00AF3421" w:rsidRPr="00BE2C95" w:rsidRDefault="00F6342C" w:rsidP="00AF3421">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1981</w:t>
            </w:r>
          </w:p>
        </w:tc>
        <w:tc>
          <w:tcPr>
            <w:tcW w:w="652" w:type="pct"/>
            <w:tcBorders>
              <w:top w:val="nil"/>
              <w:left w:val="nil"/>
              <w:bottom w:val="single" w:sz="4" w:space="0" w:color="auto"/>
              <w:right w:val="single" w:sz="4" w:space="0" w:color="auto"/>
            </w:tcBorders>
            <w:shd w:val="clear" w:color="auto" w:fill="auto"/>
            <w:vAlign w:val="center"/>
            <w:hideMark/>
          </w:tcPr>
          <w:p w:rsidR="00AF3421" w:rsidRPr="00BE2C95" w:rsidRDefault="00AF3421" w:rsidP="00AF3421">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w:t>
            </w:r>
          </w:p>
        </w:tc>
        <w:tc>
          <w:tcPr>
            <w:tcW w:w="559" w:type="pct"/>
            <w:tcBorders>
              <w:top w:val="nil"/>
              <w:left w:val="nil"/>
              <w:bottom w:val="single" w:sz="4" w:space="0" w:color="auto"/>
              <w:right w:val="single" w:sz="4" w:space="0" w:color="auto"/>
            </w:tcBorders>
            <w:shd w:val="clear" w:color="auto" w:fill="auto"/>
            <w:vAlign w:val="center"/>
            <w:hideMark/>
          </w:tcPr>
          <w:p w:rsidR="00AF3421" w:rsidRPr="00BE2C95" w:rsidRDefault="00AF3421" w:rsidP="00AF3421">
            <w:pPr>
              <w:spacing w:after="0" w:line="240" w:lineRule="auto"/>
              <w:jc w:val="center"/>
              <w:rPr>
                <w:rFonts w:ascii="Arial" w:eastAsia="Times New Roman" w:hAnsi="Arial" w:cs="Arial"/>
                <w:sz w:val="18"/>
                <w:szCs w:val="18"/>
                <w:lang w:eastAsia="ru-RU"/>
              </w:rPr>
            </w:pPr>
          </w:p>
        </w:tc>
        <w:tc>
          <w:tcPr>
            <w:tcW w:w="430" w:type="pct"/>
            <w:tcBorders>
              <w:top w:val="nil"/>
              <w:left w:val="nil"/>
              <w:bottom w:val="single" w:sz="4" w:space="0" w:color="auto"/>
              <w:right w:val="single" w:sz="4" w:space="0" w:color="auto"/>
            </w:tcBorders>
            <w:shd w:val="clear" w:color="auto" w:fill="auto"/>
            <w:vAlign w:val="center"/>
            <w:hideMark/>
          </w:tcPr>
          <w:p w:rsidR="00AF3421" w:rsidRPr="00BE2C95" w:rsidRDefault="00054917" w:rsidP="00AF3421">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643" w:type="pct"/>
            <w:tcBorders>
              <w:top w:val="nil"/>
              <w:left w:val="nil"/>
              <w:bottom w:val="single" w:sz="4" w:space="0" w:color="auto"/>
              <w:right w:val="single" w:sz="4" w:space="0" w:color="auto"/>
            </w:tcBorders>
            <w:shd w:val="clear" w:color="auto" w:fill="auto"/>
            <w:vAlign w:val="center"/>
            <w:hideMark/>
          </w:tcPr>
          <w:p w:rsidR="00AF3421" w:rsidRPr="00BE2C95" w:rsidRDefault="00054917" w:rsidP="00AF3421">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536" w:type="pct"/>
            <w:tcBorders>
              <w:top w:val="nil"/>
              <w:left w:val="nil"/>
              <w:bottom w:val="single" w:sz="4" w:space="0" w:color="auto"/>
              <w:right w:val="single" w:sz="4" w:space="0" w:color="auto"/>
            </w:tcBorders>
            <w:shd w:val="clear" w:color="auto" w:fill="auto"/>
            <w:vAlign w:val="center"/>
            <w:hideMark/>
          </w:tcPr>
          <w:p w:rsidR="00AF3421" w:rsidRPr="00BE2C95" w:rsidRDefault="00054917" w:rsidP="00AF3421">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r>
      <w:tr w:rsidR="00AF3421" w:rsidRPr="00BE2C95" w:rsidTr="00AF3421">
        <w:trPr>
          <w:trHeight w:val="300"/>
        </w:trPr>
        <w:tc>
          <w:tcPr>
            <w:tcW w:w="298" w:type="pct"/>
            <w:tcBorders>
              <w:top w:val="nil"/>
              <w:left w:val="single" w:sz="4" w:space="0" w:color="auto"/>
              <w:bottom w:val="single" w:sz="4" w:space="0" w:color="auto"/>
              <w:right w:val="single" w:sz="4" w:space="0" w:color="auto"/>
            </w:tcBorders>
            <w:shd w:val="clear" w:color="auto" w:fill="auto"/>
            <w:vAlign w:val="center"/>
            <w:hideMark/>
          </w:tcPr>
          <w:p w:rsidR="00AF3421" w:rsidRPr="00BE2C95" w:rsidRDefault="00F6342C" w:rsidP="00AF3421">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5</w:t>
            </w:r>
          </w:p>
        </w:tc>
        <w:tc>
          <w:tcPr>
            <w:tcW w:w="554" w:type="pct"/>
            <w:tcBorders>
              <w:top w:val="nil"/>
              <w:left w:val="nil"/>
              <w:bottom w:val="single" w:sz="4" w:space="0" w:color="auto"/>
              <w:right w:val="single" w:sz="4" w:space="0" w:color="auto"/>
            </w:tcBorders>
            <w:shd w:val="clear" w:color="auto" w:fill="auto"/>
            <w:vAlign w:val="center"/>
            <w:hideMark/>
          </w:tcPr>
          <w:p w:rsidR="00AF3421" w:rsidRPr="00BE2C95" w:rsidRDefault="00AF3421" w:rsidP="00AF3421">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 xml:space="preserve">ПТ № </w:t>
            </w:r>
            <w:r w:rsidR="00830C10" w:rsidRPr="00BE2C95">
              <w:rPr>
                <w:rFonts w:ascii="Arial" w:eastAsia="Times New Roman" w:hAnsi="Arial" w:cs="Arial"/>
                <w:color w:val="000000" w:themeColor="text1"/>
                <w:sz w:val="18"/>
                <w:szCs w:val="18"/>
                <w:lang w:eastAsia="ru-RU"/>
              </w:rPr>
              <w:t>3</w:t>
            </w:r>
          </w:p>
        </w:tc>
        <w:tc>
          <w:tcPr>
            <w:tcW w:w="510" w:type="pct"/>
            <w:tcBorders>
              <w:top w:val="nil"/>
              <w:left w:val="nil"/>
              <w:bottom w:val="single" w:sz="4" w:space="0" w:color="auto"/>
              <w:right w:val="single" w:sz="4" w:space="0" w:color="auto"/>
            </w:tcBorders>
            <w:shd w:val="clear" w:color="auto" w:fill="auto"/>
            <w:vAlign w:val="center"/>
            <w:hideMark/>
          </w:tcPr>
          <w:p w:rsidR="00AF3421" w:rsidRPr="00BE2C95" w:rsidRDefault="00F6342C" w:rsidP="00AF3421">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27</w:t>
            </w:r>
            <w:r w:rsidR="00AF3421" w:rsidRPr="00BE2C95">
              <w:rPr>
                <w:rFonts w:ascii="Arial" w:eastAsia="Times New Roman" w:hAnsi="Arial" w:cs="Arial"/>
                <w:color w:val="000000" w:themeColor="text1"/>
                <w:sz w:val="18"/>
                <w:szCs w:val="18"/>
                <w:lang w:eastAsia="ru-RU"/>
              </w:rPr>
              <w:t>0</w:t>
            </w:r>
          </w:p>
        </w:tc>
        <w:tc>
          <w:tcPr>
            <w:tcW w:w="818" w:type="pct"/>
            <w:tcBorders>
              <w:top w:val="nil"/>
              <w:left w:val="nil"/>
              <w:bottom w:val="single" w:sz="4" w:space="0" w:color="auto"/>
              <w:right w:val="single" w:sz="4" w:space="0" w:color="auto"/>
            </w:tcBorders>
            <w:shd w:val="clear" w:color="auto" w:fill="auto"/>
            <w:vAlign w:val="center"/>
            <w:hideMark/>
          </w:tcPr>
          <w:p w:rsidR="00AF3421" w:rsidRPr="00BE2C95" w:rsidRDefault="00AF3421" w:rsidP="00AF3421">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20</w:t>
            </w:r>
            <w:r w:rsidR="00F6342C" w:rsidRPr="00BE2C95">
              <w:rPr>
                <w:rFonts w:ascii="Arial" w:eastAsia="Times New Roman" w:hAnsi="Arial" w:cs="Arial"/>
                <w:color w:val="000000" w:themeColor="text1"/>
                <w:sz w:val="18"/>
                <w:szCs w:val="18"/>
                <w:lang w:eastAsia="ru-RU"/>
              </w:rPr>
              <w:t>01</w:t>
            </w:r>
          </w:p>
        </w:tc>
        <w:tc>
          <w:tcPr>
            <w:tcW w:w="652" w:type="pct"/>
            <w:tcBorders>
              <w:top w:val="nil"/>
              <w:left w:val="nil"/>
              <w:bottom w:val="single" w:sz="4" w:space="0" w:color="auto"/>
              <w:right w:val="single" w:sz="4" w:space="0" w:color="auto"/>
            </w:tcBorders>
            <w:shd w:val="clear" w:color="auto" w:fill="auto"/>
            <w:vAlign w:val="center"/>
            <w:hideMark/>
          </w:tcPr>
          <w:p w:rsidR="00AF3421" w:rsidRPr="00BE2C95" w:rsidRDefault="00AF3421" w:rsidP="00AF3421">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w:t>
            </w:r>
          </w:p>
        </w:tc>
        <w:tc>
          <w:tcPr>
            <w:tcW w:w="559" w:type="pct"/>
            <w:tcBorders>
              <w:top w:val="nil"/>
              <w:left w:val="nil"/>
              <w:bottom w:val="single" w:sz="4" w:space="0" w:color="auto"/>
              <w:right w:val="single" w:sz="4" w:space="0" w:color="auto"/>
            </w:tcBorders>
            <w:shd w:val="clear" w:color="auto" w:fill="auto"/>
            <w:vAlign w:val="center"/>
            <w:hideMark/>
          </w:tcPr>
          <w:p w:rsidR="00AF3421" w:rsidRPr="00BE2C95" w:rsidRDefault="00AF3421" w:rsidP="00AF3421">
            <w:pPr>
              <w:spacing w:after="0" w:line="240" w:lineRule="auto"/>
              <w:jc w:val="center"/>
              <w:rPr>
                <w:rFonts w:ascii="Arial" w:eastAsia="Times New Roman" w:hAnsi="Arial" w:cs="Arial"/>
                <w:sz w:val="18"/>
                <w:szCs w:val="18"/>
                <w:lang w:eastAsia="ru-RU"/>
              </w:rPr>
            </w:pPr>
          </w:p>
        </w:tc>
        <w:tc>
          <w:tcPr>
            <w:tcW w:w="430" w:type="pct"/>
            <w:tcBorders>
              <w:top w:val="nil"/>
              <w:left w:val="nil"/>
              <w:bottom w:val="single" w:sz="4" w:space="0" w:color="auto"/>
              <w:right w:val="single" w:sz="4" w:space="0" w:color="auto"/>
            </w:tcBorders>
            <w:shd w:val="clear" w:color="auto" w:fill="auto"/>
            <w:vAlign w:val="center"/>
            <w:hideMark/>
          </w:tcPr>
          <w:p w:rsidR="00AF3421" w:rsidRPr="00BE2C95" w:rsidRDefault="00AF3421" w:rsidP="00AF3421">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643" w:type="pct"/>
            <w:tcBorders>
              <w:top w:val="nil"/>
              <w:left w:val="nil"/>
              <w:bottom w:val="single" w:sz="4" w:space="0" w:color="auto"/>
              <w:right w:val="single" w:sz="4" w:space="0" w:color="auto"/>
            </w:tcBorders>
            <w:shd w:val="clear" w:color="auto" w:fill="auto"/>
            <w:vAlign w:val="center"/>
            <w:hideMark/>
          </w:tcPr>
          <w:p w:rsidR="00AF3421" w:rsidRPr="00BE2C95" w:rsidRDefault="00AF3421" w:rsidP="00AF3421">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536" w:type="pct"/>
            <w:tcBorders>
              <w:top w:val="nil"/>
              <w:left w:val="nil"/>
              <w:bottom w:val="single" w:sz="4" w:space="0" w:color="auto"/>
              <w:right w:val="single" w:sz="4" w:space="0" w:color="auto"/>
            </w:tcBorders>
            <w:shd w:val="clear" w:color="auto" w:fill="auto"/>
            <w:vAlign w:val="center"/>
            <w:hideMark/>
          </w:tcPr>
          <w:p w:rsidR="00AF3421" w:rsidRPr="00BE2C95" w:rsidRDefault="00AF3421" w:rsidP="00AF3421">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r>
      <w:tr w:rsidR="00AF3421" w:rsidRPr="00BE2C95" w:rsidTr="00AF3421">
        <w:trPr>
          <w:trHeight w:val="300"/>
        </w:trPr>
        <w:tc>
          <w:tcPr>
            <w:tcW w:w="298" w:type="pct"/>
            <w:tcBorders>
              <w:top w:val="nil"/>
              <w:left w:val="single" w:sz="4" w:space="0" w:color="auto"/>
              <w:bottom w:val="single" w:sz="4" w:space="0" w:color="auto"/>
              <w:right w:val="single" w:sz="4" w:space="0" w:color="auto"/>
            </w:tcBorders>
            <w:shd w:val="clear" w:color="auto" w:fill="auto"/>
            <w:vAlign w:val="center"/>
            <w:hideMark/>
          </w:tcPr>
          <w:p w:rsidR="00AF3421" w:rsidRPr="00BE2C95" w:rsidRDefault="00F6342C" w:rsidP="00F6342C">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6</w:t>
            </w:r>
          </w:p>
        </w:tc>
        <w:tc>
          <w:tcPr>
            <w:tcW w:w="554" w:type="pct"/>
            <w:tcBorders>
              <w:top w:val="nil"/>
              <w:left w:val="nil"/>
              <w:bottom w:val="single" w:sz="4" w:space="0" w:color="auto"/>
              <w:right w:val="single" w:sz="4" w:space="0" w:color="auto"/>
            </w:tcBorders>
            <w:shd w:val="clear" w:color="auto" w:fill="auto"/>
            <w:vAlign w:val="center"/>
            <w:hideMark/>
          </w:tcPr>
          <w:p w:rsidR="00AF3421" w:rsidRPr="00BE2C95" w:rsidRDefault="00830C10" w:rsidP="00AF3421">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Г</w:t>
            </w:r>
            <w:r w:rsidR="00AF3421" w:rsidRPr="00BE2C95">
              <w:rPr>
                <w:rFonts w:ascii="Arial" w:eastAsia="Times New Roman" w:hAnsi="Arial" w:cs="Arial"/>
                <w:color w:val="000000" w:themeColor="text1"/>
                <w:sz w:val="18"/>
                <w:szCs w:val="18"/>
                <w:lang w:eastAsia="ru-RU"/>
              </w:rPr>
              <w:t>Т</w:t>
            </w:r>
            <w:r w:rsidRPr="00BE2C95">
              <w:rPr>
                <w:rFonts w:ascii="Arial" w:eastAsia="Times New Roman" w:hAnsi="Arial" w:cs="Arial"/>
                <w:color w:val="000000" w:themeColor="text1"/>
                <w:sz w:val="18"/>
                <w:szCs w:val="18"/>
                <w:lang w:eastAsia="ru-RU"/>
              </w:rPr>
              <w:t>У</w:t>
            </w:r>
            <w:r w:rsidR="00AF3421" w:rsidRPr="00BE2C95">
              <w:rPr>
                <w:rFonts w:ascii="Arial" w:eastAsia="Times New Roman" w:hAnsi="Arial" w:cs="Arial"/>
                <w:color w:val="000000" w:themeColor="text1"/>
                <w:sz w:val="18"/>
                <w:szCs w:val="18"/>
                <w:lang w:eastAsia="ru-RU"/>
              </w:rPr>
              <w:t xml:space="preserve"> № </w:t>
            </w:r>
            <w:r w:rsidRPr="00BE2C95">
              <w:rPr>
                <w:rFonts w:ascii="Arial" w:eastAsia="Times New Roman" w:hAnsi="Arial" w:cs="Arial"/>
                <w:color w:val="000000" w:themeColor="text1"/>
                <w:sz w:val="18"/>
                <w:szCs w:val="18"/>
                <w:lang w:eastAsia="ru-RU"/>
              </w:rPr>
              <w:t>4</w:t>
            </w:r>
          </w:p>
        </w:tc>
        <w:tc>
          <w:tcPr>
            <w:tcW w:w="510" w:type="pct"/>
            <w:tcBorders>
              <w:top w:val="nil"/>
              <w:left w:val="nil"/>
              <w:bottom w:val="single" w:sz="4" w:space="0" w:color="auto"/>
              <w:right w:val="single" w:sz="4" w:space="0" w:color="auto"/>
            </w:tcBorders>
            <w:shd w:val="clear" w:color="auto" w:fill="auto"/>
            <w:vAlign w:val="center"/>
            <w:hideMark/>
          </w:tcPr>
          <w:p w:rsidR="00AF3421" w:rsidRPr="00BE2C95" w:rsidRDefault="00AF3421" w:rsidP="00AF3421">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220</w:t>
            </w:r>
          </w:p>
        </w:tc>
        <w:tc>
          <w:tcPr>
            <w:tcW w:w="818" w:type="pct"/>
            <w:tcBorders>
              <w:top w:val="nil"/>
              <w:left w:val="nil"/>
              <w:bottom w:val="single" w:sz="4" w:space="0" w:color="auto"/>
              <w:right w:val="single" w:sz="4" w:space="0" w:color="auto"/>
            </w:tcBorders>
            <w:shd w:val="clear" w:color="auto" w:fill="auto"/>
            <w:vAlign w:val="center"/>
            <w:hideMark/>
          </w:tcPr>
          <w:p w:rsidR="00AF3421" w:rsidRPr="00BE2C95" w:rsidRDefault="00AF3421" w:rsidP="00AF3421">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20</w:t>
            </w:r>
            <w:r w:rsidR="00F6342C" w:rsidRPr="00BE2C95">
              <w:rPr>
                <w:rFonts w:ascii="Arial" w:eastAsia="Times New Roman" w:hAnsi="Arial" w:cs="Arial"/>
                <w:color w:val="000000" w:themeColor="text1"/>
                <w:sz w:val="18"/>
                <w:szCs w:val="18"/>
                <w:lang w:eastAsia="ru-RU"/>
              </w:rPr>
              <w:t>37</w:t>
            </w:r>
          </w:p>
        </w:tc>
        <w:tc>
          <w:tcPr>
            <w:tcW w:w="652" w:type="pct"/>
            <w:tcBorders>
              <w:top w:val="nil"/>
              <w:left w:val="nil"/>
              <w:bottom w:val="single" w:sz="4" w:space="0" w:color="auto"/>
              <w:right w:val="single" w:sz="4" w:space="0" w:color="auto"/>
            </w:tcBorders>
            <w:shd w:val="clear" w:color="auto" w:fill="auto"/>
            <w:vAlign w:val="center"/>
            <w:hideMark/>
          </w:tcPr>
          <w:p w:rsidR="00AF3421" w:rsidRPr="00BE2C95" w:rsidRDefault="00AF3421" w:rsidP="00AF3421">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w:t>
            </w:r>
          </w:p>
        </w:tc>
        <w:tc>
          <w:tcPr>
            <w:tcW w:w="559" w:type="pct"/>
            <w:tcBorders>
              <w:top w:val="nil"/>
              <w:left w:val="nil"/>
              <w:bottom w:val="single" w:sz="4" w:space="0" w:color="auto"/>
              <w:right w:val="single" w:sz="4" w:space="0" w:color="auto"/>
            </w:tcBorders>
            <w:shd w:val="clear" w:color="auto" w:fill="auto"/>
            <w:vAlign w:val="center"/>
            <w:hideMark/>
          </w:tcPr>
          <w:p w:rsidR="00AF3421" w:rsidRPr="00BE2C95" w:rsidRDefault="00AF3421" w:rsidP="00AF3421">
            <w:pPr>
              <w:spacing w:after="0" w:line="240" w:lineRule="auto"/>
              <w:jc w:val="center"/>
              <w:rPr>
                <w:rFonts w:ascii="Arial" w:eastAsia="Times New Roman" w:hAnsi="Arial" w:cs="Arial"/>
                <w:sz w:val="18"/>
                <w:szCs w:val="18"/>
                <w:lang w:eastAsia="ru-RU"/>
              </w:rPr>
            </w:pPr>
          </w:p>
        </w:tc>
        <w:tc>
          <w:tcPr>
            <w:tcW w:w="430" w:type="pct"/>
            <w:tcBorders>
              <w:top w:val="nil"/>
              <w:left w:val="nil"/>
              <w:bottom w:val="single" w:sz="4" w:space="0" w:color="auto"/>
              <w:right w:val="single" w:sz="4" w:space="0" w:color="auto"/>
            </w:tcBorders>
            <w:shd w:val="clear" w:color="auto" w:fill="auto"/>
            <w:vAlign w:val="center"/>
            <w:hideMark/>
          </w:tcPr>
          <w:p w:rsidR="00AF3421" w:rsidRPr="00BE2C95" w:rsidRDefault="00AF3421" w:rsidP="00AF3421">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643" w:type="pct"/>
            <w:tcBorders>
              <w:top w:val="nil"/>
              <w:left w:val="nil"/>
              <w:bottom w:val="single" w:sz="4" w:space="0" w:color="auto"/>
              <w:right w:val="single" w:sz="4" w:space="0" w:color="auto"/>
            </w:tcBorders>
            <w:shd w:val="clear" w:color="auto" w:fill="auto"/>
            <w:vAlign w:val="center"/>
            <w:hideMark/>
          </w:tcPr>
          <w:p w:rsidR="00AF3421" w:rsidRPr="00BE2C95" w:rsidRDefault="00AF3421" w:rsidP="00AF3421">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536" w:type="pct"/>
            <w:tcBorders>
              <w:top w:val="nil"/>
              <w:left w:val="nil"/>
              <w:bottom w:val="single" w:sz="4" w:space="0" w:color="auto"/>
              <w:right w:val="single" w:sz="4" w:space="0" w:color="auto"/>
            </w:tcBorders>
            <w:shd w:val="clear" w:color="auto" w:fill="auto"/>
            <w:vAlign w:val="center"/>
            <w:hideMark/>
          </w:tcPr>
          <w:p w:rsidR="00AF3421" w:rsidRPr="00BE2C95" w:rsidRDefault="00AF3421" w:rsidP="00AF3421">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r>
    </w:tbl>
    <w:p w:rsidR="006672E6" w:rsidRPr="00BE2C95" w:rsidRDefault="006672E6" w:rsidP="006672E6">
      <w:pPr>
        <w:spacing w:after="0" w:line="357" w:lineRule="auto"/>
        <w:ind w:left="162" w:right="58" w:firstLine="590"/>
        <w:jc w:val="both"/>
        <w:rPr>
          <w:rFonts w:ascii="Arial" w:eastAsia="Arial" w:hAnsi="Arial" w:cs="Arial"/>
          <w:color w:val="FF0000"/>
          <w:sz w:val="21"/>
          <w:szCs w:val="21"/>
        </w:rPr>
        <w:sectPr w:rsidR="006672E6" w:rsidRPr="00BE2C95" w:rsidSect="00C01F8F">
          <w:pgSz w:w="16838" w:h="11906" w:orient="landscape" w:code="9"/>
          <w:pgMar w:top="1134" w:right="851" w:bottom="1134" w:left="993" w:header="709" w:footer="709" w:gutter="0"/>
          <w:cols w:space="708"/>
          <w:docGrid w:linePitch="360"/>
        </w:sectPr>
      </w:pPr>
    </w:p>
    <w:p w:rsidR="00D8600C" w:rsidRPr="00BE2C95" w:rsidRDefault="00D8600C" w:rsidP="00D8600C">
      <w:pPr>
        <w:spacing w:after="0" w:line="360" w:lineRule="auto"/>
        <w:ind w:firstLine="567"/>
        <w:jc w:val="both"/>
        <w:rPr>
          <w:rFonts w:ascii="Arial" w:eastAsia="Arial" w:hAnsi="Arial" w:cs="Arial"/>
          <w:sz w:val="24"/>
          <w:szCs w:val="24"/>
        </w:rPr>
      </w:pPr>
      <w:r w:rsidRPr="00BE2C95">
        <w:rPr>
          <w:rFonts w:ascii="Arial" w:eastAsia="Arial" w:hAnsi="Arial" w:cs="Arial"/>
          <w:sz w:val="24"/>
          <w:szCs w:val="24"/>
        </w:rPr>
        <w:lastRenderedPageBreak/>
        <w:t>На Калужской ТЭЦ установлено 3</w:t>
      </w:r>
      <w:r w:rsidR="00054917" w:rsidRPr="00BE2C95">
        <w:rPr>
          <w:rFonts w:ascii="Arial" w:eastAsia="Arial" w:hAnsi="Arial" w:cs="Arial"/>
          <w:sz w:val="24"/>
          <w:szCs w:val="24"/>
        </w:rPr>
        <w:t xml:space="preserve"> типа</w:t>
      </w:r>
      <w:r w:rsidRPr="00BE2C95">
        <w:rPr>
          <w:rFonts w:ascii="Arial" w:eastAsia="Arial" w:hAnsi="Arial" w:cs="Arial"/>
          <w:sz w:val="24"/>
          <w:szCs w:val="24"/>
        </w:rPr>
        <w:t xml:space="preserve"> котлоагрегат</w:t>
      </w:r>
      <w:r w:rsidR="00054917" w:rsidRPr="00BE2C95">
        <w:rPr>
          <w:rFonts w:ascii="Arial" w:eastAsia="Arial" w:hAnsi="Arial" w:cs="Arial"/>
          <w:sz w:val="24"/>
          <w:szCs w:val="24"/>
        </w:rPr>
        <w:t>ов</w:t>
      </w:r>
      <w:r w:rsidRPr="00BE2C95">
        <w:rPr>
          <w:rFonts w:ascii="Arial" w:eastAsia="Arial" w:hAnsi="Arial" w:cs="Arial"/>
          <w:sz w:val="24"/>
          <w:szCs w:val="24"/>
        </w:rPr>
        <w:t>: Комбашен, БКЗ и котёл-утилизатор КТГ.</w:t>
      </w:r>
    </w:p>
    <w:p w:rsidR="00D8600C" w:rsidRPr="00BE2C95" w:rsidRDefault="00D8600C" w:rsidP="00D8600C">
      <w:pPr>
        <w:spacing w:after="0" w:line="360" w:lineRule="auto"/>
        <w:ind w:firstLine="567"/>
        <w:jc w:val="both"/>
        <w:rPr>
          <w:rFonts w:ascii="Arial" w:eastAsia="Arial" w:hAnsi="Arial" w:cs="Arial"/>
          <w:sz w:val="24"/>
          <w:szCs w:val="24"/>
        </w:rPr>
      </w:pPr>
      <w:r w:rsidRPr="00BE2C95">
        <w:rPr>
          <w:rFonts w:ascii="Arial" w:eastAsia="Arial" w:hAnsi="Arial" w:cs="Arial"/>
          <w:sz w:val="24"/>
          <w:szCs w:val="24"/>
        </w:rPr>
        <w:t xml:space="preserve">Котёл Комбашен был введён в эксплуатацию в 1949 году и </w:t>
      </w:r>
      <w:r w:rsidR="00C43E69" w:rsidRPr="00BE2C95">
        <w:rPr>
          <w:rFonts w:ascii="Arial" w:eastAsia="Arial" w:hAnsi="Arial" w:cs="Arial"/>
          <w:sz w:val="24"/>
          <w:szCs w:val="24"/>
        </w:rPr>
        <w:t>предназначен</w:t>
      </w:r>
      <w:r w:rsidRPr="00BE2C95">
        <w:rPr>
          <w:rFonts w:ascii="Arial" w:eastAsia="Arial" w:hAnsi="Arial" w:cs="Arial"/>
          <w:sz w:val="24"/>
          <w:szCs w:val="24"/>
        </w:rPr>
        <w:t xml:space="preserve"> для выработки пара давлением и температурой 3,2 МПа и 410 </w:t>
      </w:r>
      <w:r w:rsidRPr="00BE2C95">
        <w:rPr>
          <w:rFonts w:ascii="Arial" w:eastAsia="Arial" w:hAnsi="Arial" w:cs="Arial"/>
          <w:sz w:val="24"/>
          <w:szCs w:val="24"/>
          <w:vertAlign w:val="superscript"/>
        </w:rPr>
        <w:t>о</w:t>
      </w:r>
      <w:r w:rsidRPr="00BE2C95">
        <w:rPr>
          <w:rFonts w:ascii="Arial" w:eastAsia="Arial" w:hAnsi="Arial" w:cs="Arial"/>
          <w:sz w:val="24"/>
          <w:szCs w:val="24"/>
        </w:rPr>
        <w:t>С для обеспечения паром турбоагрегата ст. №2 (П-6-3,4/0</w:t>
      </w:r>
      <w:r w:rsidR="002B5C76">
        <w:rPr>
          <w:rFonts w:ascii="Arial" w:eastAsia="Arial" w:hAnsi="Arial" w:cs="Arial"/>
          <w:sz w:val="24"/>
          <w:szCs w:val="24"/>
        </w:rPr>
        <w:t>,</w:t>
      </w:r>
      <w:r w:rsidRPr="00BE2C95">
        <w:rPr>
          <w:rFonts w:ascii="Arial" w:eastAsia="Arial" w:hAnsi="Arial" w:cs="Arial"/>
          <w:sz w:val="24"/>
          <w:szCs w:val="24"/>
        </w:rPr>
        <w:t>5-1) и промышленных потребителей.</w:t>
      </w:r>
    </w:p>
    <w:p w:rsidR="00D8600C" w:rsidRPr="00BE2C95" w:rsidRDefault="002B5C76" w:rsidP="00D8600C">
      <w:pPr>
        <w:spacing w:after="0" w:line="357" w:lineRule="auto"/>
        <w:ind w:right="58" w:firstLine="709"/>
        <w:jc w:val="both"/>
        <w:rPr>
          <w:rFonts w:ascii="Arial" w:eastAsia="Arial" w:hAnsi="Arial" w:cs="Arial"/>
          <w:sz w:val="24"/>
          <w:szCs w:val="24"/>
        </w:rPr>
      </w:pPr>
      <w:r>
        <w:rPr>
          <w:rFonts w:ascii="Arial" w:eastAsia="Arial" w:hAnsi="Arial" w:cs="Arial"/>
          <w:sz w:val="24"/>
          <w:szCs w:val="24"/>
        </w:rPr>
        <w:t>Паровой котел БКЗ-75-39</w:t>
      </w:r>
      <w:r w:rsidR="00D8600C" w:rsidRPr="00BE2C95">
        <w:rPr>
          <w:rFonts w:ascii="Arial" w:eastAsia="Arial" w:hAnsi="Arial" w:cs="Arial"/>
          <w:sz w:val="24"/>
          <w:szCs w:val="24"/>
        </w:rPr>
        <w:t>ФБ предназначен для получения перегретого пара. Котел барабанный, с естественной циркуляцией, с камерным сжиганием топлива. Компоновка поверхностей нагрева П-образная. В котле происходит нагрев воды, ее испарение и перегрев образовавшегося пара. В качестве топлива используется природный газ. Котел предназначен для работы в закрытых помещениях. Паропроизводительность котла 75 т/час, абсолютное давлени</w:t>
      </w:r>
      <w:r w:rsidR="00054917" w:rsidRPr="00BE2C95">
        <w:rPr>
          <w:rFonts w:ascii="Arial" w:eastAsia="Arial" w:hAnsi="Arial" w:cs="Arial"/>
          <w:sz w:val="24"/>
          <w:szCs w:val="24"/>
        </w:rPr>
        <w:t>е и температура пара 3,</w:t>
      </w:r>
      <w:r w:rsidR="00D8600C" w:rsidRPr="00BE2C95">
        <w:rPr>
          <w:rFonts w:ascii="Arial" w:eastAsia="Arial" w:hAnsi="Arial" w:cs="Arial"/>
          <w:sz w:val="24"/>
          <w:szCs w:val="24"/>
        </w:rPr>
        <w:t xml:space="preserve">9 МПа, 410 </w:t>
      </w:r>
      <w:r w:rsidR="00D8600C" w:rsidRPr="00BE2C95">
        <w:rPr>
          <w:rFonts w:ascii="Arial" w:eastAsia="Arial" w:hAnsi="Arial" w:cs="Arial"/>
          <w:sz w:val="24"/>
          <w:szCs w:val="24"/>
          <w:vertAlign w:val="superscript"/>
        </w:rPr>
        <w:t>o</w:t>
      </w:r>
      <w:r w:rsidR="00D8600C" w:rsidRPr="00BE2C95">
        <w:rPr>
          <w:rFonts w:ascii="Arial" w:eastAsia="Arial" w:hAnsi="Arial" w:cs="Arial"/>
          <w:sz w:val="24"/>
          <w:szCs w:val="24"/>
        </w:rPr>
        <w:t xml:space="preserve">C, температура питательной воды 145 </w:t>
      </w:r>
      <w:r w:rsidR="00D8600C" w:rsidRPr="00BE2C95">
        <w:rPr>
          <w:rFonts w:ascii="Arial" w:eastAsia="Arial" w:hAnsi="Arial" w:cs="Arial"/>
          <w:sz w:val="24"/>
          <w:szCs w:val="24"/>
          <w:vertAlign w:val="superscript"/>
        </w:rPr>
        <w:t>o</w:t>
      </w:r>
      <w:r w:rsidR="00D8600C" w:rsidRPr="00BE2C95">
        <w:rPr>
          <w:rFonts w:ascii="Arial" w:eastAsia="Arial" w:hAnsi="Arial" w:cs="Arial"/>
          <w:sz w:val="24"/>
          <w:szCs w:val="24"/>
        </w:rPr>
        <w:t>C.</w:t>
      </w:r>
    </w:p>
    <w:p w:rsidR="00D8600C" w:rsidRPr="00BE2C95" w:rsidRDefault="00D8600C" w:rsidP="00D8600C">
      <w:pPr>
        <w:spacing w:after="0" w:line="360" w:lineRule="auto"/>
        <w:ind w:firstLine="567"/>
        <w:jc w:val="both"/>
        <w:rPr>
          <w:rFonts w:ascii="Arial" w:eastAsia="Arial" w:hAnsi="Arial" w:cs="Arial"/>
          <w:sz w:val="24"/>
          <w:szCs w:val="24"/>
        </w:rPr>
      </w:pPr>
      <w:r w:rsidRPr="00BE2C95">
        <w:rPr>
          <w:rFonts w:ascii="Arial" w:eastAsia="Arial" w:hAnsi="Arial" w:cs="Arial"/>
          <w:sz w:val="24"/>
          <w:szCs w:val="24"/>
        </w:rPr>
        <w:t>Котёл-утилизатор КТГ-45-3</w:t>
      </w:r>
      <w:r w:rsidR="002B5C76">
        <w:rPr>
          <w:rFonts w:ascii="Arial" w:eastAsia="Arial" w:hAnsi="Arial" w:cs="Arial"/>
          <w:sz w:val="24"/>
          <w:szCs w:val="24"/>
        </w:rPr>
        <w:t>,</w:t>
      </w:r>
      <w:r w:rsidRPr="00BE2C95">
        <w:rPr>
          <w:rFonts w:ascii="Arial" w:eastAsia="Arial" w:hAnsi="Arial" w:cs="Arial"/>
          <w:sz w:val="24"/>
          <w:szCs w:val="24"/>
        </w:rPr>
        <w:t>9-400 предназначен для получения перегретого пара давлением и температурой 40 МПа и 410</w:t>
      </w:r>
      <w:r w:rsidRPr="00BE2C95">
        <w:rPr>
          <w:rFonts w:ascii="Arial" w:eastAsia="Arial" w:hAnsi="Arial" w:cs="Arial"/>
          <w:sz w:val="24"/>
          <w:szCs w:val="24"/>
          <w:vertAlign w:val="superscript"/>
        </w:rPr>
        <w:t>о</w:t>
      </w:r>
      <w:r w:rsidRPr="00BE2C95">
        <w:rPr>
          <w:rFonts w:ascii="Arial" w:eastAsia="Arial" w:hAnsi="Arial" w:cs="Arial"/>
          <w:sz w:val="24"/>
          <w:szCs w:val="24"/>
        </w:rPr>
        <w:t>С, обеспечивающего работу паровых турбин ст. №</w:t>
      </w:r>
      <w:r w:rsidR="00054917" w:rsidRPr="00BE2C95">
        <w:rPr>
          <w:rFonts w:ascii="Arial" w:eastAsia="Arial" w:hAnsi="Arial" w:cs="Arial"/>
          <w:sz w:val="24"/>
          <w:szCs w:val="24"/>
        </w:rPr>
        <w:t xml:space="preserve"> </w:t>
      </w:r>
      <w:r w:rsidRPr="00BE2C95">
        <w:rPr>
          <w:rFonts w:ascii="Arial" w:eastAsia="Arial" w:hAnsi="Arial" w:cs="Arial"/>
          <w:sz w:val="24"/>
          <w:szCs w:val="24"/>
        </w:rPr>
        <w:t>2, 3 и подогрева сетевой воды идущей на обеспечения потребителей тепловой энергией в горячей воде.</w:t>
      </w:r>
      <w:r w:rsidR="00830C10" w:rsidRPr="00BE2C95">
        <w:rPr>
          <w:rFonts w:ascii="Arial" w:eastAsia="Arial" w:hAnsi="Arial" w:cs="Arial"/>
          <w:sz w:val="24"/>
          <w:szCs w:val="24"/>
        </w:rPr>
        <w:t xml:space="preserve"> Источником энергии для данного агрегата являются уходящие газы от газовой турбины (ст. №4).</w:t>
      </w:r>
    </w:p>
    <w:p w:rsidR="00D1028B" w:rsidRPr="00BE2C95" w:rsidRDefault="00E27804" w:rsidP="00E27804">
      <w:pPr>
        <w:spacing w:after="0" w:line="360" w:lineRule="auto"/>
        <w:ind w:firstLine="567"/>
        <w:jc w:val="both"/>
        <w:rPr>
          <w:rFonts w:ascii="Arial" w:eastAsia="Arial" w:hAnsi="Arial" w:cs="Arial"/>
          <w:sz w:val="24"/>
          <w:szCs w:val="24"/>
        </w:rPr>
      </w:pPr>
      <w:r w:rsidRPr="00BE2C95">
        <w:rPr>
          <w:rFonts w:ascii="Arial" w:eastAsia="Arial" w:hAnsi="Arial" w:cs="Arial"/>
          <w:sz w:val="24"/>
          <w:szCs w:val="24"/>
        </w:rPr>
        <w:t xml:space="preserve">В турбинном отделении в эксплуатации находятся </w:t>
      </w:r>
      <w:r w:rsidR="00C43E69" w:rsidRPr="00BE2C95">
        <w:rPr>
          <w:rFonts w:ascii="Arial" w:eastAsia="Arial" w:hAnsi="Arial" w:cs="Arial"/>
          <w:sz w:val="24"/>
          <w:szCs w:val="24"/>
        </w:rPr>
        <w:t>две</w:t>
      </w:r>
      <w:r w:rsidRPr="00BE2C95">
        <w:rPr>
          <w:rFonts w:ascii="Arial" w:eastAsia="Arial" w:hAnsi="Arial" w:cs="Arial"/>
          <w:sz w:val="24"/>
          <w:szCs w:val="24"/>
        </w:rPr>
        <w:t xml:space="preserve"> паровых турбин</w:t>
      </w:r>
      <w:r w:rsidR="00C43E69" w:rsidRPr="00BE2C95">
        <w:rPr>
          <w:rFonts w:ascii="Arial" w:eastAsia="Arial" w:hAnsi="Arial" w:cs="Arial"/>
          <w:sz w:val="24"/>
          <w:szCs w:val="24"/>
        </w:rPr>
        <w:t>ы Калужского турбинного завода</w:t>
      </w:r>
      <w:r w:rsidRPr="00BE2C95">
        <w:rPr>
          <w:rFonts w:ascii="Arial" w:eastAsia="Arial" w:hAnsi="Arial" w:cs="Arial"/>
          <w:sz w:val="24"/>
          <w:szCs w:val="24"/>
        </w:rPr>
        <w:t>: одна - П-6-</w:t>
      </w:r>
      <w:r w:rsidR="00C43E69" w:rsidRPr="00BE2C95">
        <w:rPr>
          <w:rFonts w:ascii="Arial" w:eastAsia="Arial" w:hAnsi="Arial" w:cs="Arial"/>
          <w:sz w:val="24"/>
          <w:szCs w:val="24"/>
        </w:rPr>
        <w:t>3,4</w:t>
      </w:r>
      <w:r w:rsidRPr="00BE2C95">
        <w:rPr>
          <w:rFonts w:ascii="Arial" w:eastAsia="Arial" w:hAnsi="Arial" w:cs="Arial"/>
          <w:sz w:val="24"/>
          <w:szCs w:val="24"/>
        </w:rPr>
        <w:t>/</w:t>
      </w:r>
      <w:r w:rsidR="00C43E69" w:rsidRPr="00BE2C95">
        <w:rPr>
          <w:rFonts w:ascii="Arial" w:eastAsia="Arial" w:hAnsi="Arial" w:cs="Arial"/>
          <w:sz w:val="24"/>
          <w:szCs w:val="24"/>
        </w:rPr>
        <w:t>0,5-</w:t>
      </w:r>
      <w:r w:rsidRPr="00BE2C95">
        <w:rPr>
          <w:rFonts w:ascii="Arial" w:eastAsia="Arial" w:hAnsi="Arial" w:cs="Arial"/>
          <w:sz w:val="24"/>
          <w:szCs w:val="24"/>
        </w:rPr>
        <w:t xml:space="preserve">1 (ст. № </w:t>
      </w:r>
      <w:r w:rsidR="00C43E69" w:rsidRPr="00BE2C95">
        <w:rPr>
          <w:rFonts w:ascii="Arial" w:eastAsia="Arial" w:hAnsi="Arial" w:cs="Arial"/>
          <w:sz w:val="24"/>
          <w:szCs w:val="24"/>
        </w:rPr>
        <w:t>2</w:t>
      </w:r>
      <w:r w:rsidRPr="00BE2C95">
        <w:rPr>
          <w:rFonts w:ascii="Arial" w:eastAsia="Arial" w:hAnsi="Arial" w:cs="Arial"/>
          <w:sz w:val="24"/>
          <w:szCs w:val="24"/>
        </w:rPr>
        <w:t xml:space="preserve">) </w:t>
      </w:r>
      <w:r w:rsidR="00C43E69" w:rsidRPr="00BE2C95">
        <w:rPr>
          <w:rFonts w:ascii="Arial" w:eastAsia="Arial" w:hAnsi="Arial" w:cs="Arial"/>
          <w:sz w:val="24"/>
          <w:szCs w:val="24"/>
        </w:rPr>
        <w:t>и</w:t>
      </w:r>
      <w:r w:rsidRPr="00BE2C95">
        <w:rPr>
          <w:rFonts w:ascii="Arial" w:eastAsia="Arial" w:hAnsi="Arial" w:cs="Arial"/>
          <w:sz w:val="24"/>
          <w:szCs w:val="24"/>
        </w:rPr>
        <w:t xml:space="preserve"> две </w:t>
      </w:r>
      <w:r w:rsidR="00C43E69" w:rsidRPr="00BE2C95">
        <w:rPr>
          <w:rFonts w:ascii="Arial" w:eastAsia="Arial" w:hAnsi="Arial" w:cs="Arial"/>
          <w:sz w:val="24"/>
          <w:szCs w:val="24"/>
        </w:rPr>
        <w:t>Р</w:t>
      </w:r>
      <w:r w:rsidRPr="00BE2C95">
        <w:rPr>
          <w:rFonts w:ascii="Arial" w:eastAsia="Arial" w:hAnsi="Arial" w:cs="Arial"/>
          <w:sz w:val="24"/>
          <w:szCs w:val="24"/>
        </w:rPr>
        <w:t>-</w:t>
      </w:r>
      <w:r w:rsidR="00C43E69" w:rsidRPr="00BE2C95">
        <w:rPr>
          <w:rFonts w:ascii="Arial" w:eastAsia="Arial" w:hAnsi="Arial" w:cs="Arial"/>
          <w:sz w:val="24"/>
          <w:szCs w:val="24"/>
        </w:rPr>
        <w:t>6</w:t>
      </w:r>
      <w:r w:rsidRPr="00BE2C95">
        <w:rPr>
          <w:rFonts w:ascii="Arial" w:eastAsia="Arial" w:hAnsi="Arial" w:cs="Arial"/>
          <w:sz w:val="24"/>
          <w:szCs w:val="24"/>
        </w:rPr>
        <w:t>-3</w:t>
      </w:r>
      <w:r w:rsidR="00C43E69" w:rsidRPr="00BE2C95">
        <w:rPr>
          <w:rFonts w:ascii="Arial" w:eastAsia="Arial" w:hAnsi="Arial" w:cs="Arial"/>
          <w:sz w:val="24"/>
          <w:szCs w:val="24"/>
        </w:rPr>
        <w:t>5/5М (ст. № 3</w:t>
      </w:r>
      <w:r w:rsidRPr="00BE2C95">
        <w:rPr>
          <w:rFonts w:ascii="Arial" w:eastAsia="Arial" w:hAnsi="Arial" w:cs="Arial"/>
          <w:sz w:val="24"/>
          <w:szCs w:val="24"/>
        </w:rPr>
        <w:t>).</w:t>
      </w:r>
    </w:p>
    <w:p w:rsidR="00D1028B" w:rsidRPr="00BE2C95" w:rsidRDefault="00830C10" w:rsidP="00D1028B">
      <w:pPr>
        <w:spacing w:after="0" w:line="360" w:lineRule="auto"/>
        <w:ind w:firstLine="567"/>
        <w:jc w:val="both"/>
        <w:rPr>
          <w:rFonts w:ascii="Arial" w:eastAsia="Arial" w:hAnsi="Arial" w:cs="Arial"/>
          <w:sz w:val="24"/>
          <w:szCs w:val="24"/>
        </w:rPr>
      </w:pPr>
      <w:r w:rsidRPr="00BE2C95">
        <w:rPr>
          <w:rFonts w:ascii="Arial" w:eastAsia="Arial" w:hAnsi="Arial" w:cs="Arial"/>
          <w:sz w:val="24"/>
          <w:szCs w:val="24"/>
        </w:rPr>
        <w:t>Паровая турбина типа П</w:t>
      </w:r>
      <w:r w:rsidR="00E27804" w:rsidRPr="00BE2C95">
        <w:rPr>
          <w:rFonts w:ascii="Arial" w:eastAsia="Arial" w:hAnsi="Arial" w:cs="Arial"/>
          <w:sz w:val="24"/>
          <w:szCs w:val="24"/>
        </w:rPr>
        <w:t>-6</w:t>
      </w:r>
      <w:r w:rsidRPr="00BE2C95">
        <w:rPr>
          <w:rFonts w:ascii="Arial" w:eastAsia="Arial" w:hAnsi="Arial" w:cs="Arial"/>
          <w:sz w:val="24"/>
          <w:szCs w:val="24"/>
        </w:rPr>
        <w:t>-</w:t>
      </w:r>
      <w:r w:rsidR="00E27804" w:rsidRPr="00BE2C95">
        <w:rPr>
          <w:rFonts w:ascii="Arial" w:eastAsia="Arial" w:hAnsi="Arial" w:cs="Arial"/>
          <w:sz w:val="24"/>
          <w:szCs w:val="24"/>
        </w:rPr>
        <w:t>3</w:t>
      </w:r>
      <w:r w:rsidRPr="00BE2C95">
        <w:rPr>
          <w:rFonts w:ascii="Arial" w:eastAsia="Arial" w:hAnsi="Arial" w:cs="Arial"/>
          <w:sz w:val="24"/>
          <w:szCs w:val="24"/>
        </w:rPr>
        <w:t>,4</w:t>
      </w:r>
      <w:r w:rsidR="00E27804" w:rsidRPr="00BE2C95">
        <w:rPr>
          <w:rFonts w:ascii="Arial" w:eastAsia="Arial" w:hAnsi="Arial" w:cs="Arial"/>
          <w:sz w:val="24"/>
          <w:szCs w:val="24"/>
        </w:rPr>
        <w:t>/</w:t>
      </w:r>
      <w:r w:rsidRPr="00BE2C95">
        <w:rPr>
          <w:rFonts w:ascii="Arial" w:eastAsia="Arial" w:hAnsi="Arial" w:cs="Arial"/>
          <w:sz w:val="24"/>
          <w:szCs w:val="24"/>
        </w:rPr>
        <w:t>0,5-1</w:t>
      </w:r>
      <w:r w:rsidR="00E27804" w:rsidRPr="00BE2C95">
        <w:rPr>
          <w:rFonts w:ascii="Arial" w:eastAsia="Arial" w:hAnsi="Arial" w:cs="Arial"/>
          <w:sz w:val="24"/>
          <w:szCs w:val="24"/>
        </w:rPr>
        <w:t xml:space="preserve"> (ст.№6) </w:t>
      </w:r>
      <w:r w:rsidRPr="00BE2C95">
        <w:rPr>
          <w:rFonts w:ascii="Arial" w:eastAsia="Arial" w:hAnsi="Arial" w:cs="Arial"/>
          <w:sz w:val="24"/>
          <w:szCs w:val="24"/>
        </w:rPr>
        <w:t>– теплофикационная с</w:t>
      </w:r>
      <w:r w:rsidR="00E27804" w:rsidRPr="00BE2C95">
        <w:rPr>
          <w:rFonts w:ascii="Arial" w:eastAsia="Arial" w:hAnsi="Arial" w:cs="Arial"/>
          <w:sz w:val="24"/>
          <w:szCs w:val="24"/>
        </w:rPr>
        <w:t xml:space="preserve"> </w:t>
      </w:r>
      <w:r w:rsidRPr="00BE2C95">
        <w:rPr>
          <w:rFonts w:ascii="Arial" w:eastAsia="Arial" w:hAnsi="Arial" w:cs="Arial"/>
          <w:sz w:val="24"/>
          <w:szCs w:val="24"/>
        </w:rPr>
        <w:t xml:space="preserve">производственным </w:t>
      </w:r>
      <w:r w:rsidR="00E27804" w:rsidRPr="00BE2C95">
        <w:rPr>
          <w:rFonts w:ascii="Arial" w:eastAsia="Arial" w:hAnsi="Arial" w:cs="Arial"/>
          <w:sz w:val="24"/>
          <w:szCs w:val="24"/>
        </w:rPr>
        <w:t>регулируе</w:t>
      </w:r>
      <w:r w:rsidRPr="00BE2C95">
        <w:rPr>
          <w:rFonts w:ascii="Arial" w:eastAsia="Arial" w:hAnsi="Arial" w:cs="Arial"/>
          <w:sz w:val="24"/>
          <w:szCs w:val="24"/>
        </w:rPr>
        <w:t>мым</w:t>
      </w:r>
      <w:r w:rsidR="00E27804" w:rsidRPr="00BE2C95">
        <w:rPr>
          <w:rFonts w:ascii="Arial" w:eastAsia="Arial" w:hAnsi="Arial" w:cs="Arial"/>
          <w:sz w:val="24"/>
          <w:szCs w:val="24"/>
        </w:rPr>
        <w:t xml:space="preserve"> отбор</w:t>
      </w:r>
      <w:r w:rsidRPr="00BE2C95">
        <w:rPr>
          <w:rFonts w:ascii="Arial" w:eastAsia="Arial" w:hAnsi="Arial" w:cs="Arial"/>
          <w:sz w:val="24"/>
          <w:szCs w:val="24"/>
        </w:rPr>
        <w:t>о</w:t>
      </w:r>
      <w:r w:rsidR="00E27804" w:rsidRPr="00BE2C95">
        <w:rPr>
          <w:rFonts w:ascii="Arial" w:eastAsia="Arial" w:hAnsi="Arial" w:cs="Arial"/>
          <w:sz w:val="24"/>
          <w:szCs w:val="24"/>
        </w:rPr>
        <w:t>м пара</w:t>
      </w:r>
      <w:r w:rsidR="00E07D29" w:rsidRPr="00BE2C95">
        <w:rPr>
          <w:rFonts w:ascii="Arial" w:eastAsia="Arial" w:hAnsi="Arial" w:cs="Arial"/>
          <w:sz w:val="24"/>
          <w:szCs w:val="24"/>
        </w:rPr>
        <w:t>, п</w:t>
      </w:r>
      <w:r w:rsidR="007A373D" w:rsidRPr="00BE2C95">
        <w:rPr>
          <w:rFonts w:ascii="Arial" w:eastAsia="Arial" w:hAnsi="Arial" w:cs="Arial"/>
          <w:sz w:val="24"/>
          <w:szCs w:val="24"/>
        </w:rPr>
        <w:t>редназначена для непосредственного привода генератора переменного тока типа Т-60-2, мощностью 6</w:t>
      </w:r>
      <w:r w:rsidRPr="00BE2C95">
        <w:rPr>
          <w:rFonts w:ascii="Arial" w:eastAsia="Arial" w:hAnsi="Arial" w:cs="Arial"/>
          <w:sz w:val="24"/>
          <w:szCs w:val="24"/>
        </w:rPr>
        <w:t>00</w:t>
      </w:r>
      <w:r w:rsidR="007A373D" w:rsidRPr="00BE2C95">
        <w:rPr>
          <w:rFonts w:ascii="Arial" w:eastAsia="Arial" w:hAnsi="Arial" w:cs="Arial"/>
          <w:sz w:val="24"/>
          <w:szCs w:val="24"/>
        </w:rPr>
        <w:t>0</w:t>
      </w:r>
      <w:r w:rsidRPr="00BE2C95">
        <w:rPr>
          <w:rFonts w:ascii="Arial" w:eastAsia="Arial" w:hAnsi="Arial" w:cs="Arial"/>
          <w:sz w:val="24"/>
          <w:szCs w:val="24"/>
        </w:rPr>
        <w:t xml:space="preserve"> кВт.</w:t>
      </w:r>
    </w:p>
    <w:p w:rsidR="00D1028B" w:rsidRPr="00BE2C95" w:rsidRDefault="00E27804" w:rsidP="00D1028B">
      <w:pPr>
        <w:spacing w:after="0" w:line="360" w:lineRule="auto"/>
        <w:ind w:firstLine="567"/>
        <w:jc w:val="both"/>
        <w:rPr>
          <w:rFonts w:ascii="Arial" w:eastAsia="Arial" w:hAnsi="Arial" w:cs="Arial"/>
          <w:sz w:val="24"/>
          <w:szCs w:val="24"/>
        </w:rPr>
      </w:pPr>
      <w:r w:rsidRPr="00BE2C95">
        <w:rPr>
          <w:rFonts w:ascii="Arial" w:eastAsia="Arial" w:hAnsi="Arial" w:cs="Arial"/>
          <w:sz w:val="24"/>
          <w:szCs w:val="24"/>
        </w:rPr>
        <w:t>Паров</w:t>
      </w:r>
      <w:r w:rsidR="00830C10" w:rsidRPr="00BE2C95">
        <w:rPr>
          <w:rFonts w:ascii="Arial" w:eastAsia="Arial" w:hAnsi="Arial" w:cs="Arial"/>
          <w:sz w:val="24"/>
          <w:szCs w:val="24"/>
        </w:rPr>
        <w:t>ая</w:t>
      </w:r>
      <w:r w:rsidRPr="00BE2C95">
        <w:rPr>
          <w:rFonts w:ascii="Arial" w:eastAsia="Arial" w:hAnsi="Arial" w:cs="Arial"/>
          <w:sz w:val="24"/>
          <w:szCs w:val="24"/>
        </w:rPr>
        <w:t xml:space="preserve"> турбин</w:t>
      </w:r>
      <w:r w:rsidR="00830C10" w:rsidRPr="00BE2C95">
        <w:rPr>
          <w:rFonts w:ascii="Arial" w:eastAsia="Arial" w:hAnsi="Arial" w:cs="Arial"/>
          <w:sz w:val="24"/>
          <w:szCs w:val="24"/>
        </w:rPr>
        <w:t>а</w:t>
      </w:r>
      <w:r w:rsidRPr="00BE2C95">
        <w:rPr>
          <w:rFonts w:ascii="Arial" w:eastAsia="Arial" w:hAnsi="Arial" w:cs="Arial"/>
          <w:sz w:val="24"/>
          <w:szCs w:val="24"/>
        </w:rPr>
        <w:t xml:space="preserve"> типа </w:t>
      </w:r>
      <w:r w:rsidR="00830C10" w:rsidRPr="00BE2C95">
        <w:rPr>
          <w:rFonts w:ascii="Arial" w:eastAsia="Arial" w:hAnsi="Arial" w:cs="Arial"/>
          <w:sz w:val="24"/>
          <w:szCs w:val="24"/>
        </w:rPr>
        <w:t>Р</w:t>
      </w:r>
      <w:r w:rsidRPr="00BE2C95">
        <w:rPr>
          <w:rFonts w:ascii="Arial" w:eastAsia="Arial" w:hAnsi="Arial" w:cs="Arial"/>
          <w:sz w:val="24"/>
          <w:szCs w:val="24"/>
        </w:rPr>
        <w:t>-</w:t>
      </w:r>
      <w:r w:rsidR="00830C10" w:rsidRPr="00BE2C95">
        <w:rPr>
          <w:rFonts w:ascii="Arial" w:eastAsia="Arial" w:hAnsi="Arial" w:cs="Arial"/>
          <w:sz w:val="24"/>
          <w:szCs w:val="24"/>
        </w:rPr>
        <w:t>6-3,5/0,5М (</w:t>
      </w:r>
      <w:r w:rsidRPr="00BE2C95">
        <w:rPr>
          <w:rFonts w:ascii="Arial" w:eastAsia="Arial" w:hAnsi="Arial" w:cs="Arial"/>
          <w:sz w:val="24"/>
          <w:szCs w:val="24"/>
        </w:rPr>
        <w:t xml:space="preserve">ст. № </w:t>
      </w:r>
      <w:r w:rsidR="00830C10" w:rsidRPr="00BE2C95">
        <w:rPr>
          <w:rFonts w:ascii="Arial" w:eastAsia="Arial" w:hAnsi="Arial" w:cs="Arial"/>
          <w:sz w:val="24"/>
          <w:szCs w:val="24"/>
        </w:rPr>
        <w:t>3)</w:t>
      </w:r>
      <w:r w:rsidRPr="00BE2C95">
        <w:rPr>
          <w:rFonts w:ascii="Arial" w:eastAsia="Arial" w:hAnsi="Arial" w:cs="Arial"/>
          <w:sz w:val="24"/>
          <w:szCs w:val="24"/>
        </w:rPr>
        <w:t xml:space="preserve"> с</w:t>
      </w:r>
      <w:r w:rsidR="00830C10" w:rsidRPr="00BE2C95">
        <w:rPr>
          <w:rFonts w:ascii="Arial" w:eastAsia="Arial" w:hAnsi="Arial" w:cs="Arial"/>
          <w:sz w:val="24"/>
          <w:szCs w:val="24"/>
        </w:rPr>
        <w:t xml:space="preserve"> противодавлением без регулируемого отбора пара предназначена для непосредственного привода генератора переменного тока типа Т-60-2, мощностью 6000 кВт.</w:t>
      </w:r>
    </w:p>
    <w:p w:rsidR="00FF41E4" w:rsidRPr="00BE2C95" w:rsidRDefault="00FF41E4" w:rsidP="00D1028B">
      <w:pPr>
        <w:spacing w:after="0" w:line="360" w:lineRule="auto"/>
        <w:ind w:firstLine="567"/>
        <w:jc w:val="both"/>
        <w:rPr>
          <w:rFonts w:ascii="Arial" w:eastAsia="Arial" w:hAnsi="Arial" w:cs="Arial"/>
          <w:sz w:val="24"/>
          <w:szCs w:val="24"/>
        </w:rPr>
      </w:pPr>
      <w:r w:rsidRPr="00BE2C95">
        <w:rPr>
          <w:rFonts w:ascii="Arial" w:eastAsia="Arial" w:hAnsi="Arial" w:cs="Arial"/>
          <w:sz w:val="24"/>
          <w:szCs w:val="24"/>
        </w:rPr>
        <w:t>Пар от теплофикационных отборов паровых турбин обеспечивает подогрев сетевой воды в бойлерных установках и сетевых подогревателях.</w:t>
      </w:r>
    </w:p>
    <w:p w:rsidR="00830C10" w:rsidRPr="00BE2C95" w:rsidRDefault="00830C10" w:rsidP="00D1028B">
      <w:pPr>
        <w:spacing w:after="0" w:line="360" w:lineRule="auto"/>
        <w:ind w:firstLine="567"/>
        <w:jc w:val="both"/>
        <w:rPr>
          <w:rFonts w:ascii="Arial" w:eastAsia="Arial" w:hAnsi="Arial" w:cs="Arial"/>
          <w:sz w:val="24"/>
          <w:szCs w:val="24"/>
        </w:rPr>
      </w:pPr>
      <w:r w:rsidRPr="00BE2C95">
        <w:rPr>
          <w:rFonts w:ascii="Arial" w:eastAsia="Arial" w:hAnsi="Arial" w:cs="Arial"/>
          <w:sz w:val="24"/>
          <w:szCs w:val="24"/>
        </w:rPr>
        <w:t xml:space="preserve">В 2001 году на Калужской ТЭЦ была введена в эксплуатацию газовая турбина </w:t>
      </w:r>
      <w:r w:rsidRPr="00BE2C95">
        <w:rPr>
          <w:rFonts w:ascii="Arial" w:eastAsia="Arial" w:hAnsi="Arial" w:cs="Arial"/>
          <w:sz w:val="24"/>
          <w:szCs w:val="24"/>
          <w:lang w:val="en-US"/>
        </w:rPr>
        <w:t>LM</w:t>
      </w:r>
      <w:r w:rsidRPr="00BE2C95">
        <w:rPr>
          <w:rFonts w:ascii="Arial" w:eastAsia="Arial" w:hAnsi="Arial" w:cs="Arial"/>
          <w:sz w:val="24"/>
          <w:szCs w:val="24"/>
        </w:rPr>
        <w:t>-2500, которая осуществляет производство электрической энергии за счёт вращения</w:t>
      </w:r>
      <w:r w:rsidR="00FF41E4" w:rsidRPr="00BE2C95">
        <w:rPr>
          <w:rFonts w:ascii="Arial" w:eastAsia="Arial" w:hAnsi="Arial" w:cs="Arial"/>
          <w:sz w:val="24"/>
          <w:szCs w:val="24"/>
        </w:rPr>
        <w:t xml:space="preserve"> генератора</w:t>
      </w:r>
      <w:r w:rsidRPr="00BE2C95">
        <w:rPr>
          <w:rFonts w:ascii="Arial" w:eastAsia="Arial" w:hAnsi="Arial" w:cs="Arial"/>
          <w:sz w:val="24"/>
          <w:szCs w:val="24"/>
        </w:rPr>
        <w:t xml:space="preserve"> ротором </w:t>
      </w:r>
      <w:r w:rsidR="00FF41E4" w:rsidRPr="00BE2C95">
        <w:rPr>
          <w:rFonts w:ascii="Arial" w:eastAsia="Arial" w:hAnsi="Arial" w:cs="Arial"/>
          <w:sz w:val="24"/>
          <w:szCs w:val="24"/>
        </w:rPr>
        <w:t>турбины,</w:t>
      </w:r>
      <w:r w:rsidRPr="00BE2C95">
        <w:rPr>
          <w:rFonts w:ascii="Arial" w:eastAsia="Arial" w:hAnsi="Arial" w:cs="Arial"/>
          <w:sz w:val="24"/>
          <w:szCs w:val="24"/>
        </w:rPr>
        <w:t xml:space="preserve"> приводимого в движение энергией газов, образовавшихся после сжигания топлива под высоким давлением.</w:t>
      </w:r>
      <w:r w:rsidR="00386326" w:rsidRPr="00BE2C95">
        <w:rPr>
          <w:rFonts w:ascii="Arial" w:eastAsia="Arial" w:hAnsi="Arial" w:cs="Arial"/>
          <w:sz w:val="24"/>
          <w:szCs w:val="24"/>
        </w:rPr>
        <w:t xml:space="preserve"> Мощность генератора турбины составляет 29,8 МВт.</w:t>
      </w:r>
    </w:p>
    <w:p w:rsidR="0045106A" w:rsidRPr="00167EE4" w:rsidRDefault="001E266D" w:rsidP="00EA3D59">
      <w:pPr>
        <w:pStyle w:val="20"/>
        <w:numPr>
          <w:ilvl w:val="1"/>
          <w:numId w:val="9"/>
        </w:numPr>
        <w:ind w:left="1560" w:hanging="567"/>
        <w:rPr>
          <w:color w:val="000000" w:themeColor="text1"/>
        </w:rPr>
      </w:pPr>
      <w:bookmarkStart w:id="13" w:name="_Toc333215603"/>
      <w:bookmarkStart w:id="14" w:name="_Toc334169106"/>
      <w:bookmarkStart w:id="15" w:name="_Toc71271000"/>
      <w:r w:rsidRPr="00BE2C95">
        <w:rPr>
          <w:color w:val="000000" w:themeColor="text1"/>
        </w:rPr>
        <w:lastRenderedPageBreak/>
        <w:t>Схемы отпуска тепла, состав и характеристика теплофикационного оборудования</w:t>
      </w:r>
      <w:bookmarkEnd w:id="13"/>
      <w:bookmarkEnd w:id="14"/>
      <w:bookmarkEnd w:id="15"/>
    </w:p>
    <w:p w:rsidR="001E266D" w:rsidRPr="00BE2C95" w:rsidRDefault="001E266D" w:rsidP="003940E0">
      <w:pPr>
        <w:spacing w:after="0" w:line="360" w:lineRule="auto"/>
        <w:ind w:firstLine="567"/>
        <w:jc w:val="both"/>
        <w:rPr>
          <w:rFonts w:ascii="Arial" w:eastAsia="Arial" w:hAnsi="Arial" w:cs="Arial"/>
          <w:color w:val="000000" w:themeColor="text1"/>
          <w:sz w:val="24"/>
          <w:szCs w:val="24"/>
        </w:rPr>
      </w:pPr>
      <w:r w:rsidRPr="00BE2C95">
        <w:rPr>
          <w:rFonts w:ascii="Arial" w:eastAsia="Arial" w:hAnsi="Arial" w:cs="Arial"/>
          <w:color w:val="000000" w:themeColor="text1"/>
          <w:sz w:val="24"/>
          <w:szCs w:val="24"/>
        </w:rPr>
        <w:t xml:space="preserve">Тепловая энергия в горячей воде на нужды отопления, вентиляции и горячего водоснабжения отпускается по </w:t>
      </w:r>
      <w:r w:rsidR="00E43118" w:rsidRPr="00BE2C95">
        <w:rPr>
          <w:rFonts w:ascii="Arial" w:eastAsia="Arial" w:hAnsi="Arial" w:cs="Arial"/>
          <w:color w:val="000000" w:themeColor="text1"/>
          <w:sz w:val="24"/>
          <w:szCs w:val="24"/>
        </w:rPr>
        <w:t>двум</w:t>
      </w:r>
      <w:r w:rsidRPr="00BE2C95">
        <w:rPr>
          <w:rFonts w:ascii="Arial" w:eastAsia="Arial" w:hAnsi="Arial" w:cs="Arial"/>
          <w:color w:val="000000" w:themeColor="text1"/>
          <w:sz w:val="24"/>
          <w:szCs w:val="24"/>
        </w:rPr>
        <w:t xml:space="preserve"> основным выводам (</w:t>
      </w:r>
      <w:r w:rsidR="00E43118" w:rsidRPr="00BE2C95">
        <w:rPr>
          <w:rFonts w:ascii="Arial" w:eastAsia="Arial" w:hAnsi="Arial" w:cs="Arial"/>
          <w:color w:val="000000" w:themeColor="text1"/>
          <w:sz w:val="24"/>
          <w:szCs w:val="24"/>
        </w:rPr>
        <w:t>п. Силикатный, п. Середа</w:t>
      </w:r>
      <w:r w:rsidRPr="00BE2C95">
        <w:rPr>
          <w:rFonts w:ascii="Arial" w:eastAsia="Arial" w:hAnsi="Arial" w:cs="Arial"/>
          <w:color w:val="000000" w:themeColor="text1"/>
          <w:sz w:val="24"/>
          <w:szCs w:val="24"/>
        </w:rPr>
        <w:t>), а также на собственные хозяйственные нужды</w:t>
      </w:r>
      <w:r w:rsidR="00054917" w:rsidRPr="00BE2C95">
        <w:rPr>
          <w:rFonts w:ascii="Arial" w:eastAsia="Arial" w:hAnsi="Arial" w:cs="Arial"/>
          <w:color w:val="000000" w:themeColor="text1"/>
          <w:sz w:val="24"/>
          <w:szCs w:val="24"/>
        </w:rPr>
        <w:t xml:space="preserve"> станции</w:t>
      </w:r>
      <w:r w:rsidRPr="00BE2C95">
        <w:rPr>
          <w:rFonts w:ascii="Arial" w:eastAsia="Arial" w:hAnsi="Arial" w:cs="Arial"/>
          <w:color w:val="000000" w:themeColor="text1"/>
          <w:sz w:val="24"/>
          <w:szCs w:val="24"/>
        </w:rPr>
        <w:t>.</w:t>
      </w:r>
    </w:p>
    <w:p w:rsidR="00EF2E14" w:rsidRPr="00BE2C95" w:rsidRDefault="001E266D" w:rsidP="00EF2E14">
      <w:pPr>
        <w:spacing w:after="0" w:line="360" w:lineRule="auto"/>
        <w:ind w:firstLineChars="236" w:firstLine="566"/>
        <w:jc w:val="both"/>
        <w:rPr>
          <w:rFonts w:ascii="Arial" w:eastAsia="Arial" w:hAnsi="Arial" w:cs="Arial"/>
          <w:color w:val="000000" w:themeColor="text1"/>
          <w:sz w:val="24"/>
          <w:szCs w:val="24"/>
        </w:rPr>
      </w:pPr>
      <w:r w:rsidRPr="00BE2C95">
        <w:rPr>
          <w:rFonts w:ascii="Arial" w:eastAsia="Arial" w:hAnsi="Arial" w:cs="Arial"/>
          <w:color w:val="000000" w:themeColor="text1"/>
          <w:sz w:val="24"/>
          <w:szCs w:val="24"/>
        </w:rPr>
        <w:t>Схема присоединения абонентов по ГВС</w:t>
      </w:r>
      <w:r w:rsidR="005B79C6" w:rsidRPr="00BE2C95">
        <w:rPr>
          <w:rFonts w:ascii="Arial" w:eastAsia="Arial" w:hAnsi="Arial" w:cs="Arial"/>
          <w:color w:val="000000" w:themeColor="text1"/>
          <w:sz w:val="24"/>
          <w:szCs w:val="24"/>
        </w:rPr>
        <w:t xml:space="preserve"> </w:t>
      </w:r>
      <w:r w:rsidR="00EF2E14" w:rsidRPr="00BE2C95">
        <w:rPr>
          <w:rFonts w:ascii="Arial" w:eastAsia="Arial" w:hAnsi="Arial" w:cs="Arial"/>
          <w:color w:val="000000" w:themeColor="text1"/>
          <w:sz w:val="24"/>
          <w:szCs w:val="24"/>
        </w:rPr>
        <w:t>–</w:t>
      </w:r>
      <w:r w:rsidRPr="00BE2C95">
        <w:rPr>
          <w:rFonts w:ascii="Arial" w:eastAsia="Arial" w:hAnsi="Arial" w:cs="Arial"/>
          <w:color w:val="000000" w:themeColor="text1"/>
          <w:sz w:val="24"/>
          <w:szCs w:val="24"/>
        </w:rPr>
        <w:t xml:space="preserve"> </w:t>
      </w:r>
      <w:r w:rsidR="00F6342C" w:rsidRPr="00BE2C95">
        <w:rPr>
          <w:rFonts w:ascii="Arial" w:eastAsia="Arial" w:hAnsi="Arial" w:cs="Arial"/>
          <w:color w:val="000000" w:themeColor="text1"/>
          <w:sz w:val="24"/>
          <w:szCs w:val="24"/>
        </w:rPr>
        <w:t>закрытая</w:t>
      </w:r>
      <w:r w:rsidR="00EF2E14" w:rsidRPr="00BE2C95">
        <w:rPr>
          <w:rFonts w:ascii="Arial" w:eastAsia="Arial" w:hAnsi="Arial" w:cs="Arial"/>
          <w:color w:val="000000" w:themeColor="text1"/>
          <w:sz w:val="24"/>
          <w:szCs w:val="24"/>
        </w:rPr>
        <w:t>, что обеспечивает отсутствие пиковых расходов сетевой воды на подпитку тепловых сетей. Расход воды на подпитку тепловых сетей составляет 1,5-2,0 м</w:t>
      </w:r>
      <w:r w:rsidR="00EF2E14" w:rsidRPr="00BE2C95">
        <w:rPr>
          <w:rFonts w:ascii="Arial" w:eastAsia="Arial" w:hAnsi="Arial" w:cs="Arial"/>
          <w:color w:val="000000" w:themeColor="text1"/>
          <w:sz w:val="24"/>
          <w:szCs w:val="24"/>
          <w:vertAlign w:val="superscript"/>
        </w:rPr>
        <w:t>3</w:t>
      </w:r>
      <w:r w:rsidR="00EF2E14" w:rsidRPr="00BE2C95">
        <w:rPr>
          <w:rFonts w:ascii="Arial" w:eastAsia="Arial" w:hAnsi="Arial" w:cs="Arial"/>
          <w:color w:val="000000" w:themeColor="text1"/>
          <w:sz w:val="24"/>
          <w:szCs w:val="24"/>
        </w:rPr>
        <w:t>/ч.</w:t>
      </w:r>
    </w:p>
    <w:p w:rsidR="001E266D" w:rsidRPr="00BE2C95" w:rsidRDefault="001E266D" w:rsidP="003940E0">
      <w:pPr>
        <w:spacing w:after="0" w:line="360" w:lineRule="auto"/>
        <w:ind w:firstLine="567"/>
        <w:jc w:val="both"/>
        <w:rPr>
          <w:rFonts w:ascii="Arial" w:eastAsia="Arial" w:hAnsi="Arial" w:cs="Arial"/>
          <w:color w:val="000000" w:themeColor="text1"/>
          <w:sz w:val="24"/>
          <w:szCs w:val="24"/>
        </w:rPr>
      </w:pPr>
      <w:r w:rsidRPr="00BE2C95">
        <w:rPr>
          <w:rFonts w:ascii="Arial" w:eastAsia="Arial" w:hAnsi="Arial" w:cs="Arial"/>
          <w:color w:val="000000" w:themeColor="text1"/>
          <w:sz w:val="24"/>
          <w:szCs w:val="24"/>
        </w:rPr>
        <w:t xml:space="preserve"> Температурный график качественного регулирования отпуска тепловой энергии в сетевой воде</w:t>
      </w:r>
      <w:r w:rsidR="00E43118" w:rsidRPr="00BE2C95">
        <w:rPr>
          <w:rFonts w:ascii="Arial" w:eastAsia="Arial" w:hAnsi="Arial" w:cs="Arial"/>
          <w:color w:val="000000" w:themeColor="text1"/>
          <w:sz w:val="24"/>
          <w:szCs w:val="24"/>
        </w:rPr>
        <w:t xml:space="preserve"> имеет 3 вида:</w:t>
      </w:r>
      <w:r w:rsidRPr="00BE2C95">
        <w:rPr>
          <w:rFonts w:ascii="Arial" w:eastAsia="Arial" w:hAnsi="Arial" w:cs="Arial"/>
          <w:color w:val="000000" w:themeColor="text1"/>
          <w:sz w:val="24"/>
          <w:szCs w:val="24"/>
        </w:rPr>
        <w:t xml:space="preserve"> 150°С - 70°С</w:t>
      </w:r>
      <w:r w:rsidR="00F6342C" w:rsidRPr="00BE2C95">
        <w:rPr>
          <w:rFonts w:ascii="Arial" w:eastAsia="Arial" w:hAnsi="Arial" w:cs="Arial"/>
          <w:color w:val="000000" w:themeColor="text1"/>
          <w:sz w:val="24"/>
          <w:szCs w:val="24"/>
        </w:rPr>
        <w:t xml:space="preserve">, 130°С - 70°С, 95°С - 70°С </w:t>
      </w:r>
      <w:r w:rsidR="00054917" w:rsidRPr="00BE2C95">
        <w:rPr>
          <w:rFonts w:ascii="Arial" w:eastAsia="Arial" w:hAnsi="Arial" w:cs="Arial"/>
          <w:color w:val="000000" w:themeColor="text1"/>
          <w:sz w:val="24"/>
          <w:szCs w:val="24"/>
        </w:rPr>
        <w:t xml:space="preserve">и </w:t>
      </w:r>
      <w:r w:rsidR="00F6342C" w:rsidRPr="00BE2C95">
        <w:rPr>
          <w:rFonts w:ascii="Arial" w:eastAsia="Arial" w:hAnsi="Arial" w:cs="Arial"/>
          <w:color w:val="000000" w:themeColor="text1"/>
          <w:sz w:val="24"/>
          <w:szCs w:val="24"/>
        </w:rPr>
        <w:t>представлен в таблице 1.4</w:t>
      </w:r>
      <w:r w:rsidR="003A636D" w:rsidRPr="00BE2C95">
        <w:rPr>
          <w:rFonts w:ascii="Arial" w:eastAsia="Arial" w:hAnsi="Arial" w:cs="Arial"/>
          <w:color w:val="000000" w:themeColor="text1"/>
          <w:sz w:val="24"/>
          <w:szCs w:val="24"/>
        </w:rPr>
        <w:t>.</w:t>
      </w:r>
      <w:r w:rsidRPr="00BE2C95">
        <w:rPr>
          <w:rFonts w:ascii="Arial" w:eastAsia="Arial" w:hAnsi="Arial" w:cs="Arial"/>
          <w:color w:val="000000" w:themeColor="text1"/>
          <w:sz w:val="24"/>
          <w:szCs w:val="24"/>
        </w:rPr>
        <w:t xml:space="preserve"> Пар промышленным потребителям отпуска</w:t>
      </w:r>
      <w:r w:rsidR="00C15EF3" w:rsidRPr="00BE2C95">
        <w:rPr>
          <w:rFonts w:ascii="Arial" w:eastAsia="Arial" w:hAnsi="Arial" w:cs="Arial"/>
          <w:color w:val="000000" w:themeColor="text1"/>
          <w:sz w:val="24"/>
          <w:szCs w:val="24"/>
        </w:rPr>
        <w:t xml:space="preserve">ется при </w:t>
      </w:r>
      <w:r w:rsidRPr="00BE2C95">
        <w:rPr>
          <w:rFonts w:ascii="Arial" w:eastAsia="Arial" w:hAnsi="Arial" w:cs="Arial"/>
          <w:color w:val="000000" w:themeColor="text1"/>
          <w:sz w:val="24"/>
          <w:szCs w:val="24"/>
        </w:rPr>
        <w:t xml:space="preserve">параметрах </w:t>
      </w:r>
      <w:r w:rsidR="00F6342C" w:rsidRPr="00BE2C95">
        <w:rPr>
          <w:rFonts w:ascii="Arial" w:eastAsia="Arial" w:hAnsi="Arial" w:cs="Arial"/>
          <w:color w:val="000000" w:themeColor="text1"/>
          <w:sz w:val="24"/>
          <w:szCs w:val="24"/>
        </w:rPr>
        <w:t>2</w:t>
      </w:r>
      <w:r w:rsidRPr="00BE2C95">
        <w:rPr>
          <w:rFonts w:ascii="Arial" w:eastAsia="Arial" w:hAnsi="Arial" w:cs="Arial"/>
          <w:color w:val="000000" w:themeColor="text1"/>
          <w:sz w:val="24"/>
          <w:szCs w:val="24"/>
        </w:rPr>
        <w:t>-</w:t>
      </w:r>
      <w:r w:rsidR="00F6342C" w:rsidRPr="00BE2C95">
        <w:rPr>
          <w:rFonts w:ascii="Arial" w:eastAsia="Arial" w:hAnsi="Arial" w:cs="Arial"/>
          <w:color w:val="000000" w:themeColor="text1"/>
          <w:sz w:val="24"/>
          <w:szCs w:val="24"/>
        </w:rPr>
        <w:t>6</w:t>
      </w:r>
      <w:r w:rsidRPr="00BE2C95">
        <w:rPr>
          <w:rFonts w:ascii="Arial" w:eastAsia="Arial" w:hAnsi="Arial" w:cs="Arial"/>
          <w:color w:val="000000" w:themeColor="text1"/>
          <w:sz w:val="24"/>
          <w:szCs w:val="24"/>
        </w:rPr>
        <w:t xml:space="preserve"> кгс/см</w:t>
      </w:r>
      <w:r w:rsidRPr="00BE2C95">
        <w:rPr>
          <w:rFonts w:ascii="Arial" w:eastAsia="Arial" w:hAnsi="Arial" w:cs="Arial"/>
          <w:color w:val="000000" w:themeColor="text1"/>
          <w:sz w:val="24"/>
          <w:szCs w:val="24"/>
          <w:vertAlign w:val="superscript"/>
        </w:rPr>
        <w:t>2</w:t>
      </w:r>
      <w:r w:rsidRPr="00BE2C95">
        <w:rPr>
          <w:rFonts w:ascii="Arial" w:eastAsia="Arial" w:hAnsi="Arial" w:cs="Arial"/>
          <w:color w:val="000000" w:themeColor="text1"/>
          <w:sz w:val="24"/>
          <w:szCs w:val="24"/>
        </w:rPr>
        <w:t>.</w:t>
      </w:r>
    </w:p>
    <w:p w:rsidR="001E266D" w:rsidRPr="00BE2C95" w:rsidRDefault="001E266D" w:rsidP="003940E0">
      <w:pPr>
        <w:spacing w:after="0" w:line="360" w:lineRule="auto"/>
        <w:ind w:firstLineChars="236" w:firstLine="566"/>
        <w:jc w:val="both"/>
        <w:rPr>
          <w:rFonts w:ascii="Arial" w:eastAsia="Arial" w:hAnsi="Arial" w:cs="Arial"/>
          <w:color w:val="000000" w:themeColor="text1"/>
          <w:sz w:val="24"/>
          <w:szCs w:val="24"/>
        </w:rPr>
      </w:pPr>
      <w:r w:rsidRPr="00BE2C95">
        <w:rPr>
          <w:rFonts w:ascii="Arial" w:eastAsia="Arial" w:hAnsi="Arial" w:cs="Arial"/>
          <w:color w:val="000000" w:themeColor="text1"/>
          <w:sz w:val="24"/>
          <w:szCs w:val="24"/>
        </w:rPr>
        <w:t>Подогрев сетевой воды для отопления и горячего водоснабжения потребителей осуществляется в бойлерах</w:t>
      </w:r>
      <w:r w:rsidR="00054917" w:rsidRPr="00BE2C95">
        <w:rPr>
          <w:rFonts w:ascii="Arial" w:eastAsia="Arial" w:hAnsi="Arial" w:cs="Arial"/>
          <w:color w:val="000000" w:themeColor="text1"/>
          <w:sz w:val="24"/>
          <w:szCs w:val="24"/>
        </w:rPr>
        <w:t xml:space="preserve"> подогревателях сетевой воды</w:t>
      </w:r>
      <w:r w:rsidRPr="00BE2C95">
        <w:rPr>
          <w:rFonts w:ascii="Arial" w:eastAsia="Arial" w:hAnsi="Arial" w:cs="Arial"/>
          <w:color w:val="000000" w:themeColor="text1"/>
          <w:sz w:val="24"/>
          <w:szCs w:val="24"/>
        </w:rPr>
        <w:t xml:space="preserve"> электростанции. На ТЭЦ установлены следующие теплофикационные установки:</w:t>
      </w:r>
    </w:p>
    <w:p w:rsidR="002B5C76" w:rsidRDefault="00855C74" w:rsidP="00EA3D59">
      <w:pPr>
        <w:pStyle w:val="a6"/>
        <w:numPr>
          <w:ilvl w:val="0"/>
          <w:numId w:val="14"/>
        </w:numPr>
        <w:spacing w:after="0" w:line="360" w:lineRule="auto"/>
        <w:ind w:left="1134" w:hanging="283"/>
        <w:jc w:val="both"/>
        <w:rPr>
          <w:rFonts w:ascii="Arial" w:eastAsia="Arial" w:hAnsi="Arial" w:cs="Arial"/>
          <w:color w:val="000000" w:themeColor="text1"/>
          <w:sz w:val="24"/>
          <w:szCs w:val="24"/>
        </w:rPr>
      </w:pPr>
      <w:r w:rsidRPr="00BE2C95">
        <w:rPr>
          <w:rFonts w:ascii="Arial" w:eastAsia="Arial" w:hAnsi="Arial" w:cs="Arial"/>
          <w:color w:val="000000" w:themeColor="text1"/>
          <w:sz w:val="24"/>
          <w:szCs w:val="24"/>
        </w:rPr>
        <w:t>бойлерные установки ПСВ-200-7-15</w:t>
      </w:r>
      <w:r w:rsidR="001E266D" w:rsidRPr="00BE2C95">
        <w:rPr>
          <w:rFonts w:ascii="Arial" w:eastAsia="Arial" w:hAnsi="Arial" w:cs="Arial"/>
          <w:color w:val="000000" w:themeColor="text1"/>
          <w:sz w:val="24"/>
          <w:szCs w:val="24"/>
        </w:rPr>
        <w:t>,</w:t>
      </w:r>
      <w:r w:rsidRPr="00BE2C95">
        <w:rPr>
          <w:rFonts w:ascii="Arial" w:eastAsia="Arial" w:hAnsi="Arial" w:cs="Arial"/>
          <w:color w:val="000000" w:themeColor="text1"/>
          <w:sz w:val="24"/>
          <w:szCs w:val="24"/>
        </w:rPr>
        <w:t xml:space="preserve"> </w:t>
      </w:r>
      <w:r w:rsidR="001E266D" w:rsidRPr="00BE2C95">
        <w:rPr>
          <w:rFonts w:ascii="Arial" w:eastAsia="Arial" w:hAnsi="Arial" w:cs="Arial"/>
          <w:color w:val="000000" w:themeColor="text1"/>
          <w:sz w:val="24"/>
          <w:szCs w:val="24"/>
        </w:rPr>
        <w:t xml:space="preserve"> питающиеся паром от отбор</w:t>
      </w:r>
      <w:r w:rsidR="005A3CA8" w:rsidRPr="00BE2C95">
        <w:rPr>
          <w:rFonts w:ascii="Arial" w:eastAsia="Arial" w:hAnsi="Arial" w:cs="Arial"/>
          <w:color w:val="000000" w:themeColor="text1"/>
          <w:sz w:val="24"/>
          <w:szCs w:val="24"/>
        </w:rPr>
        <w:t>а</w:t>
      </w:r>
      <w:r w:rsidR="001E266D" w:rsidRPr="00BE2C95">
        <w:rPr>
          <w:rFonts w:ascii="Arial" w:eastAsia="Arial" w:hAnsi="Arial" w:cs="Arial"/>
          <w:color w:val="000000" w:themeColor="text1"/>
          <w:sz w:val="24"/>
          <w:szCs w:val="24"/>
        </w:rPr>
        <w:t xml:space="preserve"> тур</w:t>
      </w:r>
      <w:r w:rsidR="000043AB" w:rsidRPr="00BE2C95">
        <w:rPr>
          <w:rFonts w:ascii="Arial" w:eastAsia="Arial" w:hAnsi="Arial" w:cs="Arial"/>
          <w:color w:val="000000" w:themeColor="text1"/>
          <w:sz w:val="24"/>
          <w:szCs w:val="24"/>
        </w:rPr>
        <w:t>б</w:t>
      </w:r>
      <w:r w:rsidR="001E266D" w:rsidRPr="00BE2C95">
        <w:rPr>
          <w:rFonts w:ascii="Arial" w:eastAsia="Arial" w:hAnsi="Arial" w:cs="Arial"/>
          <w:color w:val="000000" w:themeColor="text1"/>
          <w:sz w:val="24"/>
          <w:szCs w:val="24"/>
        </w:rPr>
        <w:t>оустанов</w:t>
      </w:r>
      <w:r w:rsidRPr="00BE2C95">
        <w:rPr>
          <w:rFonts w:ascii="Arial" w:eastAsia="Arial" w:hAnsi="Arial" w:cs="Arial"/>
          <w:color w:val="000000" w:themeColor="text1"/>
          <w:sz w:val="24"/>
          <w:szCs w:val="24"/>
        </w:rPr>
        <w:t>о</w:t>
      </w:r>
      <w:r w:rsidR="005A3CA8" w:rsidRPr="00BE2C95">
        <w:rPr>
          <w:rFonts w:ascii="Arial" w:eastAsia="Arial" w:hAnsi="Arial" w:cs="Arial"/>
          <w:color w:val="000000" w:themeColor="text1"/>
          <w:sz w:val="24"/>
          <w:szCs w:val="24"/>
        </w:rPr>
        <w:t>к</w:t>
      </w:r>
      <w:r w:rsidR="001E266D" w:rsidRPr="00BE2C95">
        <w:rPr>
          <w:rFonts w:ascii="Arial" w:eastAsia="Arial" w:hAnsi="Arial" w:cs="Arial"/>
          <w:color w:val="000000" w:themeColor="text1"/>
          <w:sz w:val="24"/>
          <w:szCs w:val="24"/>
        </w:rPr>
        <w:t xml:space="preserve"> ст.</w:t>
      </w:r>
      <w:r w:rsidR="000043AB" w:rsidRPr="00BE2C95">
        <w:rPr>
          <w:rFonts w:ascii="Arial" w:eastAsia="Arial" w:hAnsi="Arial" w:cs="Arial"/>
          <w:color w:val="000000" w:themeColor="text1"/>
          <w:sz w:val="24"/>
          <w:szCs w:val="24"/>
        </w:rPr>
        <w:t xml:space="preserve"> </w:t>
      </w:r>
      <w:r w:rsidR="001E266D" w:rsidRPr="00BE2C95">
        <w:rPr>
          <w:rFonts w:ascii="Arial" w:eastAsia="Arial" w:hAnsi="Arial" w:cs="Arial"/>
          <w:color w:val="000000" w:themeColor="text1"/>
          <w:sz w:val="24"/>
          <w:szCs w:val="24"/>
        </w:rPr>
        <w:t>N</w:t>
      </w:r>
      <w:r w:rsidR="000043AB" w:rsidRPr="00BE2C95">
        <w:rPr>
          <w:rFonts w:ascii="Arial" w:eastAsia="Arial" w:hAnsi="Arial" w:cs="Arial"/>
          <w:color w:val="000000" w:themeColor="text1"/>
          <w:sz w:val="24"/>
          <w:szCs w:val="24"/>
        </w:rPr>
        <w:t xml:space="preserve"> </w:t>
      </w:r>
      <w:r w:rsidR="00EF2E14" w:rsidRPr="00BE2C95">
        <w:rPr>
          <w:rFonts w:ascii="Arial" w:eastAsia="Arial" w:hAnsi="Arial" w:cs="Arial"/>
          <w:color w:val="000000" w:themeColor="text1"/>
          <w:sz w:val="24"/>
          <w:szCs w:val="24"/>
        </w:rPr>
        <w:t>2</w:t>
      </w:r>
      <w:r w:rsidRPr="00BE2C95">
        <w:rPr>
          <w:rFonts w:ascii="Arial" w:eastAsia="Arial" w:hAnsi="Arial" w:cs="Arial"/>
          <w:color w:val="000000" w:themeColor="text1"/>
          <w:sz w:val="24"/>
          <w:szCs w:val="24"/>
        </w:rPr>
        <w:t xml:space="preserve"> и </w:t>
      </w:r>
      <w:r w:rsidR="00EF2E14" w:rsidRPr="00BE2C95">
        <w:rPr>
          <w:rFonts w:ascii="Arial" w:eastAsia="Arial" w:hAnsi="Arial" w:cs="Arial"/>
          <w:color w:val="000000" w:themeColor="text1"/>
          <w:sz w:val="24"/>
          <w:szCs w:val="24"/>
        </w:rPr>
        <w:t>3</w:t>
      </w:r>
      <w:r w:rsidR="005A3CA8" w:rsidRPr="00BE2C95">
        <w:rPr>
          <w:rFonts w:ascii="Arial" w:eastAsia="Arial" w:hAnsi="Arial" w:cs="Arial"/>
          <w:color w:val="000000" w:themeColor="text1"/>
          <w:sz w:val="24"/>
          <w:szCs w:val="24"/>
        </w:rPr>
        <w:t xml:space="preserve">, располагаемой мощностью </w:t>
      </w:r>
      <w:r w:rsidRPr="00BE2C95">
        <w:rPr>
          <w:rFonts w:ascii="Arial" w:eastAsia="Arial" w:hAnsi="Arial" w:cs="Arial"/>
          <w:color w:val="000000" w:themeColor="text1"/>
          <w:sz w:val="24"/>
          <w:szCs w:val="24"/>
        </w:rPr>
        <w:t>по 32</w:t>
      </w:r>
      <w:r w:rsidR="005A3CA8" w:rsidRPr="00BE2C95">
        <w:rPr>
          <w:rFonts w:ascii="Arial" w:eastAsia="Arial" w:hAnsi="Arial" w:cs="Arial"/>
          <w:color w:val="000000" w:themeColor="text1"/>
          <w:sz w:val="24"/>
          <w:szCs w:val="24"/>
        </w:rPr>
        <w:t xml:space="preserve"> Гкал/час</w:t>
      </w:r>
      <w:r w:rsidR="001E266D" w:rsidRPr="00BE2C95">
        <w:rPr>
          <w:rFonts w:ascii="Arial" w:eastAsia="Arial" w:hAnsi="Arial" w:cs="Arial"/>
          <w:color w:val="000000" w:themeColor="text1"/>
          <w:sz w:val="24"/>
          <w:szCs w:val="24"/>
        </w:rPr>
        <w:t>;</w:t>
      </w:r>
    </w:p>
    <w:p w:rsidR="002B5C76" w:rsidRDefault="00855C74" w:rsidP="00EA3D59">
      <w:pPr>
        <w:pStyle w:val="a6"/>
        <w:numPr>
          <w:ilvl w:val="0"/>
          <w:numId w:val="14"/>
        </w:numPr>
        <w:spacing w:after="0" w:line="360" w:lineRule="auto"/>
        <w:ind w:left="1134" w:hanging="283"/>
        <w:jc w:val="both"/>
        <w:rPr>
          <w:rFonts w:ascii="Arial" w:eastAsia="Arial" w:hAnsi="Arial" w:cs="Arial"/>
          <w:color w:val="000000" w:themeColor="text1"/>
          <w:sz w:val="24"/>
          <w:szCs w:val="24"/>
        </w:rPr>
      </w:pPr>
      <w:r w:rsidRPr="002B5C76">
        <w:rPr>
          <w:rFonts w:ascii="Arial" w:eastAsia="Arial" w:hAnsi="Arial" w:cs="Arial"/>
          <w:color w:val="000000" w:themeColor="text1"/>
          <w:sz w:val="24"/>
          <w:szCs w:val="24"/>
        </w:rPr>
        <w:t>п</w:t>
      </w:r>
      <w:r w:rsidR="00054917" w:rsidRPr="002B5C76">
        <w:rPr>
          <w:rFonts w:ascii="Arial" w:eastAsia="Arial" w:hAnsi="Arial" w:cs="Arial"/>
          <w:color w:val="000000" w:themeColor="text1"/>
          <w:sz w:val="24"/>
          <w:szCs w:val="24"/>
        </w:rPr>
        <w:t>одогреватель</w:t>
      </w:r>
      <w:r w:rsidRPr="002B5C76">
        <w:rPr>
          <w:rFonts w:ascii="Arial" w:eastAsia="Arial" w:hAnsi="Arial" w:cs="Arial"/>
          <w:color w:val="000000" w:themeColor="text1"/>
          <w:sz w:val="24"/>
          <w:szCs w:val="24"/>
        </w:rPr>
        <w:t xml:space="preserve"> низкого давления</w:t>
      </w:r>
      <w:r w:rsidR="005A3CA8" w:rsidRPr="002B5C76">
        <w:rPr>
          <w:rFonts w:ascii="Arial" w:eastAsia="Arial" w:hAnsi="Arial" w:cs="Arial"/>
          <w:color w:val="000000" w:themeColor="text1"/>
          <w:sz w:val="24"/>
          <w:szCs w:val="24"/>
        </w:rPr>
        <w:t xml:space="preserve"> П</w:t>
      </w:r>
      <w:r w:rsidRPr="002B5C76">
        <w:rPr>
          <w:rFonts w:ascii="Arial" w:eastAsia="Arial" w:hAnsi="Arial" w:cs="Arial"/>
          <w:color w:val="000000" w:themeColor="text1"/>
          <w:sz w:val="24"/>
          <w:szCs w:val="24"/>
        </w:rPr>
        <w:t>Н</w:t>
      </w:r>
      <w:r w:rsidR="005A3CA8" w:rsidRPr="002B5C76">
        <w:rPr>
          <w:rFonts w:ascii="Arial" w:eastAsia="Arial" w:hAnsi="Arial" w:cs="Arial"/>
          <w:color w:val="000000" w:themeColor="text1"/>
          <w:sz w:val="24"/>
          <w:szCs w:val="24"/>
        </w:rPr>
        <w:t>-1</w:t>
      </w:r>
      <w:r w:rsidRPr="002B5C76">
        <w:rPr>
          <w:rFonts w:ascii="Arial" w:eastAsia="Arial" w:hAnsi="Arial" w:cs="Arial"/>
          <w:color w:val="000000" w:themeColor="text1"/>
          <w:sz w:val="24"/>
          <w:szCs w:val="24"/>
        </w:rPr>
        <w:t>8</w:t>
      </w:r>
      <w:r w:rsidR="005A3CA8" w:rsidRPr="002B5C76">
        <w:rPr>
          <w:rFonts w:ascii="Arial" w:eastAsia="Arial" w:hAnsi="Arial" w:cs="Arial"/>
          <w:color w:val="000000" w:themeColor="text1"/>
          <w:sz w:val="24"/>
          <w:szCs w:val="24"/>
        </w:rPr>
        <w:t>, питающиеся паром от отбора турбоустановк</w:t>
      </w:r>
      <w:r w:rsidR="00054917" w:rsidRPr="002B5C76">
        <w:rPr>
          <w:rFonts w:ascii="Arial" w:eastAsia="Arial" w:hAnsi="Arial" w:cs="Arial"/>
          <w:color w:val="000000" w:themeColor="text1"/>
          <w:sz w:val="24"/>
          <w:szCs w:val="24"/>
        </w:rPr>
        <w:t>и</w:t>
      </w:r>
      <w:r w:rsidR="005A3CA8" w:rsidRPr="002B5C76">
        <w:rPr>
          <w:rFonts w:ascii="Arial" w:eastAsia="Arial" w:hAnsi="Arial" w:cs="Arial"/>
          <w:color w:val="000000" w:themeColor="text1"/>
          <w:sz w:val="24"/>
          <w:szCs w:val="24"/>
        </w:rPr>
        <w:t xml:space="preserve"> ст. N </w:t>
      </w:r>
      <w:r w:rsidR="00EF2E14" w:rsidRPr="002B5C76">
        <w:rPr>
          <w:rFonts w:ascii="Arial" w:eastAsia="Arial" w:hAnsi="Arial" w:cs="Arial"/>
          <w:color w:val="000000" w:themeColor="text1"/>
          <w:sz w:val="24"/>
          <w:szCs w:val="24"/>
        </w:rPr>
        <w:t>2</w:t>
      </w:r>
      <w:r w:rsidRPr="002B5C76">
        <w:rPr>
          <w:rFonts w:ascii="Arial" w:eastAsia="Arial" w:hAnsi="Arial" w:cs="Arial"/>
          <w:color w:val="000000" w:themeColor="text1"/>
          <w:sz w:val="24"/>
          <w:szCs w:val="24"/>
        </w:rPr>
        <w:t>.</w:t>
      </w:r>
    </w:p>
    <w:p w:rsidR="00EF2E14" w:rsidRPr="002B5C76" w:rsidRDefault="00EF2E14" w:rsidP="00EA3D59">
      <w:pPr>
        <w:pStyle w:val="a6"/>
        <w:numPr>
          <w:ilvl w:val="0"/>
          <w:numId w:val="14"/>
        </w:numPr>
        <w:spacing w:after="0" w:line="360" w:lineRule="auto"/>
        <w:ind w:left="1134" w:hanging="283"/>
        <w:jc w:val="both"/>
        <w:rPr>
          <w:rFonts w:ascii="Arial" w:eastAsia="Arial" w:hAnsi="Arial" w:cs="Arial"/>
          <w:color w:val="000000" w:themeColor="text1"/>
          <w:sz w:val="24"/>
          <w:szCs w:val="24"/>
        </w:rPr>
      </w:pPr>
      <w:r w:rsidRPr="002B5C76">
        <w:rPr>
          <w:rFonts w:ascii="Arial" w:eastAsia="Arial" w:hAnsi="Arial" w:cs="Arial"/>
          <w:color w:val="000000" w:themeColor="text1"/>
          <w:sz w:val="24"/>
          <w:szCs w:val="24"/>
        </w:rPr>
        <w:t xml:space="preserve">водо-водяной теплообменник </w:t>
      </w:r>
      <w:r w:rsidRPr="002B5C76">
        <w:rPr>
          <w:rFonts w:ascii="Arial" w:eastAsia="Arial" w:hAnsi="Arial" w:cs="Arial"/>
          <w:color w:val="000000" w:themeColor="text1"/>
          <w:sz w:val="24"/>
          <w:szCs w:val="24"/>
          <w:lang w:val="en-US"/>
        </w:rPr>
        <w:t>T</w:t>
      </w:r>
      <w:r w:rsidRPr="002B5C76">
        <w:rPr>
          <w:rFonts w:ascii="Arial" w:eastAsia="Arial" w:hAnsi="Arial" w:cs="Arial"/>
          <w:color w:val="000000" w:themeColor="text1"/>
          <w:sz w:val="24"/>
          <w:szCs w:val="24"/>
        </w:rPr>
        <w:t>-20-</w:t>
      </w:r>
      <w:r w:rsidRPr="002B5C76">
        <w:rPr>
          <w:rFonts w:ascii="Arial" w:eastAsia="Arial" w:hAnsi="Arial" w:cs="Arial"/>
          <w:color w:val="000000" w:themeColor="text1"/>
          <w:sz w:val="24"/>
          <w:szCs w:val="24"/>
          <w:lang w:val="en-US"/>
        </w:rPr>
        <w:t>MFG</w:t>
      </w:r>
      <w:r w:rsidRPr="002B5C76">
        <w:rPr>
          <w:rFonts w:ascii="Arial" w:eastAsia="Arial" w:hAnsi="Arial" w:cs="Arial"/>
          <w:color w:val="000000" w:themeColor="text1"/>
          <w:sz w:val="24"/>
          <w:szCs w:val="24"/>
        </w:rPr>
        <w:t>/</w:t>
      </w:r>
      <w:r w:rsidRPr="002B5C76">
        <w:rPr>
          <w:rFonts w:ascii="Arial" w:eastAsia="Arial" w:hAnsi="Arial" w:cs="Arial"/>
          <w:color w:val="000000" w:themeColor="text1"/>
          <w:sz w:val="24"/>
          <w:szCs w:val="24"/>
          <w:lang w:val="en-US"/>
        </w:rPr>
        <w:t>HH</w:t>
      </w:r>
      <w:r w:rsidRPr="002B5C76">
        <w:rPr>
          <w:rFonts w:ascii="Arial" w:eastAsia="Arial" w:hAnsi="Arial" w:cs="Arial"/>
          <w:color w:val="000000" w:themeColor="text1"/>
          <w:sz w:val="24"/>
          <w:szCs w:val="24"/>
        </w:rPr>
        <w:t>, имеющий в качестве греющего теплоносителя подогретый в котле-утилизаторе конденсат от паровой турбины № 2.</w:t>
      </w:r>
    </w:p>
    <w:p w:rsidR="00C15EF3" w:rsidRPr="00BE2C95" w:rsidRDefault="00C15EF3" w:rsidP="00C15EF3">
      <w:pPr>
        <w:spacing w:after="0" w:line="360" w:lineRule="auto"/>
        <w:ind w:firstLineChars="236" w:firstLine="566"/>
        <w:jc w:val="both"/>
        <w:rPr>
          <w:rFonts w:ascii="Arial" w:eastAsia="Arial" w:hAnsi="Arial" w:cs="Arial"/>
          <w:color w:val="000000" w:themeColor="text1"/>
          <w:sz w:val="24"/>
          <w:szCs w:val="24"/>
        </w:rPr>
      </w:pPr>
      <w:r w:rsidRPr="00BE2C95">
        <w:rPr>
          <w:rFonts w:ascii="Arial" w:eastAsia="Arial" w:hAnsi="Arial" w:cs="Arial"/>
          <w:color w:val="000000" w:themeColor="text1"/>
          <w:sz w:val="24"/>
          <w:szCs w:val="24"/>
        </w:rPr>
        <w:t xml:space="preserve">Отпуск тепла внешним потребителям в горячей воде осуществляется от </w:t>
      </w:r>
      <w:r w:rsidR="00EF2E14" w:rsidRPr="00BE2C95">
        <w:rPr>
          <w:rFonts w:ascii="Arial" w:eastAsia="Arial" w:hAnsi="Arial" w:cs="Arial"/>
          <w:color w:val="000000" w:themeColor="text1"/>
          <w:sz w:val="24"/>
          <w:szCs w:val="24"/>
        </w:rPr>
        <w:t>теплообменных</w:t>
      </w:r>
      <w:r w:rsidR="00855C74" w:rsidRPr="00BE2C95">
        <w:rPr>
          <w:rFonts w:ascii="Arial" w:eastAsia="Arial" w:hAnsi="Arial" w:cs="Arial"/>
          <w:color w:val="000000" w:themeColor="text1"/>
          <w:sz w:val="24"/>
          <w:szCs w:val="24"/>
        </w:rPr>
        <w:t xml:space="preserve"> установок</w:t>
      </w:r>
      <w:r w:rsidRPr="00BE2C95">
        <w:rPr>
          <w:rFonts w:ascii="Arial" w:eastAsia="Arial" w:hAnsi="Arial" w:cs="Arial"/>
          <w:color w:val="000000" w:themeColor="text1"/>
          <w:sz w:val="24"/>
          <w:szCs w:val="24"/>
        </w:rPr>
        <w:t>.</w:t>
      </w:r>
      <w:r w:rsidR="00855C74" w:rsidRPr="00BE2C95">
        <w:rPr>
          <w:rFonts w:ascii="Arial" w:eastAsia="Arial" w:hAnsi="Arial" w:cs="Arial"/>
          <w:color w:val="000000" w:themeColor="text1"/>
          <w:sz w:val="24"/>
          <w:szCs w:val="24"/>
        </w:rPr>
        <w:t xml:space="preserve"> Мощности данных теплообменных аппаратов достаточно для покрытия пиковых нагрузок в период низких температур приближенных к </w:t>
      </w:r>
      <w:r w:rsidR="00EF2E14" w:rsidRPr="00BE2C95">
        <w:rPr>
          <w:rFonts w:ascii="Arial" w:eastAsia="Arial" w:hAnsi="Arial" w:cs="Arial"/>
          <w:color w:val="000000" w:themeColor="text1"/>
          <w:sz w:val="24"/>
          <w:szCs w:val="24"/>
        </w:rPr>
        <w:t>расчетным</w:t>
      </w:r>
      <w:r w:rsidR="00855C74" w:rsidRPr="00BE2C95">
        <w:rPr>
          <w:rFonts w:ascii="Arial" w:eastAsia="Arial" w:hAnsi="Arial" w:cs="Arial"/>
          <w:color w:val="000000" w:themeColor="text1"/>
          <w:sz w:val="24"/>
          <w:szCs w:val="24"/>
        </w:rPr>
        <w:t>. Пиковых теплообменных аппаратов и котлоагрегатов на Калужской ТЭЦ нет.</w:t>
      </w:r>
    </w:p>
    <w:p w:rsidR="00054917" w:rsidRPr="00BE2C95" w:rsidRDefault="00C15EF3" w:rsidP="00054917">
      <w:pPr>
        <w:spacing w:after="0" w:line="360" w:lineRule="auto"/>
        <w:ind w:firstLineChars="236" w:firstLine="566"/>
        <w:jc w:val="both"/>
        <w:rPr>
          <w:rFonts w:ascii="Arial" w:eastAsia="Arial" w:hAnsi="Arial" w:cs="Arial"/>
          <w:color w:val="000000" w:themeColor="text1"/>
          <w:sz w:val="24"/>
          <w:szCs w:val="24"/>
        </w:rPr>
      </w:pPr>
      <w:r w:rsidRPr="00BE2C95">
        <w:rPr>
          <w:rFonts w:ascii="Arial" w:eastAsia="Arial" w:hAnsi="Arial" w:cs="Arial"/>
          <w:color w:val="000000" w:themeColor="text1"/>
          <w:sz w:val="24"/>
          <w:szCs w:val="24"/>
        </w:rPr>
        <w:t>Обратная сетевая вода подогревается в</w:t>
      </w:r>
      <w:r w:rsidR="00EF2E14" w:rsidRPr="00BE2C95">
        <w:rPr>
          <w:rFonts w:ascii="Arial" w:eastAsia="Arial" w:hAnsi="Arial" w:cs="Arial"/>
          <w:color w:val="000000" w:themeColor="text1"/>
          <w:sz w:val="24"/>
          <w:szCs w:val="24"/>
        </w:rPr>
        <w:t xml:space="preserve"> водо-водяном теплоо</w:t>
      </w:r>
      <w:r w:rsidR="00054917" w:rsidRPr="00BE2C95">
        <w:rPr>
          <w:rFonts w:ascii="Arial" w:eastAsia="Arial" w:hAnsi="Arial" w:cs="Arial"/>
          <w:color w:val="000000" w:themeColor="text1"/>
          <w:sz w:val="24"/>
          <w:szCs w:val="24"/>
        </w:rPr>
        <w:t>бменнике горячей водой от котла-</w:t>
      </w:r>
      <w:r w:rsidR="00EF2E14" w:rsidRPr="00BE2C95">
        <w:rPr>
          <w:rFonts w:ascii="Arial" w:eastAsia="Arial" w:hAnsi="Arial" w:cs="Arial"/>
          <w:color w:val="000000" w:themeColor="text1"/>
          <w:sz w:val="24"/>
          <w:szCs w:val="24"/>
        </w:rPr>
        <w:t>утилизатора К</w:t>
      </w:r>
      <w:r w:rsidR="00054917" w:rsidRPr="00BE2C95">
        <w:rPr>
          <w:rFonts w:ascii="Arial" w:eastAsia="Arial" w:hAnsi="Arial" w:cs="Arial"/>
          <w:color w:val="000000" w:themeColor="text1"/>
          <w:sz w:val="24"/>
          <w:szCs w:val="24"/>
        </w:rPr>
        <w:t>ТГ</w:t>
      </w:r>
      <w:r w:rsidR="00EF2E14" w:rsidRPr="00BE2C95">
        <w:rPr>
          <w:rFonts w:ascii="Arial" w:eastAsia="Arial" w:hAnsi="Arial" w:cs="Arial"/>
          <w:color w:val="000000" w:themeColor="text1"/>
          <w:sz w:val="24"/>
          <w:szCs w:val="24"/>
        </w:rPr>
        <w:t xml:space="preserve"> и </w:t>
      </w:r>
      <w:r w:rsidRPr="00BE2C95">
        <w:rPr>
          <w:rFonts w:ascii="Arial" w:eastAsia="Arial" w:hAnsi="Arial" w:cs="Arial"/>
          <w:color w:val="000000" w:themeColor="text1"/>
          <w:sz w:val="24"/>
          <w:szCs w:val="24"/>
        </w:rPr>
        <w:t>основн</w:t>
      </w:r>
      <w:r w:rsidR="00EF2E14" w:rsidRPr="00BE2C95">
        <w:rPr>
          <w:rFonts w:ascii="Arial" w:eastAsia="Arial" w:hAnsi="Arial" w:cs="Arial"/>
          <w:color w:val="000000" w:themeColor="text1"/>
          <w:sz w:val="24"/>
          <w:szCs w:val="24"/>
        </w:rPr>
        <w:t>ом</w:t>
      </w:r>
      <w:r w:rsidRPr="00BE2C95">
        <w:rPr>
          <w:rFonts w:ascii="Arial" w:eastAsia="Arial" w:hAnsi="Arial" w:cs="Arial"/>
          <w:color w:val="000000" w:themeColor="text1"/>
          <w:sz w:val="24"/>
          <w:szCs w:val="24"/>
        </w:rPr>
        <w:t xml:space="preserve"> бойлер</w:t>
      </w:r>
      <w:r w:rsidR="00EF2E14" w:rsidRPr="00BE2C95">
        <w:rPr>
          <w:rFonts w:ascii="Arial" w:eastAsia="Arial" w:hAnsi="Arial" w:cs="Arial"/>
          <w:color w:val="000000" w:themeColor="text1"/>
          <w:sz w:val="24"/>
          <w:szCs w:val="24"/>
        </w:rPr>
        <w:t>е</w:t>
      </w:r>
      <w:r w:rsidRPr="00BE2C95">
        <w:rPr>
          <w:rFonts w:ascii="Arial" w:eastAsia="Arial" w:hAnsi="Arial" w:cs="Arial"/>
          <w:color w:val="000000" w:themeColor="text1"/>
          <w:sz w:val="24"/>
          <w:szCs w:val="24"/>
        </w:rPr>
        <w:t xml:space="preserve"> паром теплофикационных параметров от</w:t>
      </w:r>
      <w:r w:rsidR="00EF2E14" w:rsidRPr="00BE2C95">
        <w:rPr>
          <w:rFonts w:ascii="Arial" w:eastAsia="Arial" w:hAnsi="Arial" w:cs="Arial"/>
          <w:color w:val="000000" w:themeColor="text1"/>
          <w:sz w:val="24"/>
          <w:szCs w:val="24"/>
        </w:rPr>
        <w:t xml:space="preserve"> паровых</w:t>
      </w:r>
      <w:r w:rsidRPr="00BE2C95">
        <w:rPr>
          <w:rFonts w:ascii="Arial" w:eastAsia="Arial" w:hAnsi="Arial" w:cs="Arial"/>
          <w:color w:val="000000" w:themeColor="text1"/>
          <w:sz w:val="24"/>
          <w:szCs w:val="24"/>
        </w:rPr>
        <w:t xml:space="preserve"> турбин ст. №№</w:t>
      </w:r>
      <w:r w:rsidR="00EF2E14" w:rsidRPr="00BE2C95">
        <w:rPr>
          <w:rFonts w:ascii="Arial" w:eastAsia="Arial" w:hAnsi="Arial" w:cs="Arial"/>
          <w:color w:val="000000" w:themeColor="text1"/>
          <w:sz w:val="24"/>
          <w:szCs w:val="24"/>
        </w:rPr>
        <w:t xml:space="preserve"> 2, 3</w:t>
      </w:r>
      <w:r w:rsidRPr="00BE2C95">
        <w:rPr>
          <w:rFonts w:ascii="Arial" w:eastAsia="Arial" w:hAnsi="Arial" w:cs="Arial"/>
          <w:color w:val="000000" w:themeColor="text1"/>
          <w:sz w:val="24"/>
          <w:szCs w:val="24"/>
        </w:rPr>
        <w:t>. При необходимости сете</w:t>
      </w:r>
      <w:r w:rsidR="00EF2E14" w:rsidRPr="00BE2C95">
        <w:rPr>
          <w:rFonts w:ascii="Arial" w:eastAsia="Arial" w:hAnsi="Arial" w:cs="Arial"/>
          <w:color w:val="000000" w:themeColor="text1"/>
          <w:sz w:val="24"/>
          <w:szCs w:val="24"/>
        </w:rPr>
        <w:t>вая вода</w:t>
      </w:r>
      <w:r w:rsidR="00054917" w:rsidRPr="00BE2C95">
        <w:rPr>
          <w:rFonts w:ascii="Arial" w:eastAsia="Arial" w:hAnsi="Arial" w:cs="Arial"/>
          <w:color w:val="000000" w:themeColor="text1"/>
          <w:sz w:val="24"/>
          <w:szCs w:val="24"/>
        </w:rPr>
        <w:t>,</w:t>
      </w:r>
      <w:r w:rsidR="00EF2E14" w:rsidRPr="00BE2C95">
        <w:rPr>
          <w:rFonts w:ascii="Arial" w:eastAsia="Arial" w:hAnsi="Arial" w:cs="Arial"/>
          <w:color w:val="000000" w:themeColor="text1"/>
          <w:sz w:val="24"/>
          <w:szCs w:val="24"/>
        </w:rPr>
        <w:t xml:space="preserve"> после первой ступени подогрева</w:t>
      </w:r>
      <w:r w:rsidR="00054917" w:rsidRPr="00BE2C95">
        <w:rPr>
          <w:rFonts w:ascii="Arial" w:eastAsia="Arial" w:hAnsi="Arial" w:cs="Arial"/>
          <w:color w:val="000000" w:themeColor="text1"/>
          <w:sz w:val="24"/>
          <w:szCs w:val="24"/>
        </w:rPr>
        <w:t>,</w:t>
      </w:r>
      <w:r w:rsidRPr="00BE2C95">
        <w:rPr>
          <w:rFonts w:ascii="Arial" w:eastAsia="Arial" w:hAnsi="Arial" w:cs="Arial"/>
          <w:color w:val="000000" w:themeColor="text1"/>
          <w:sz w:val="24"/>
          <w:szCs w:val="24"/>
        </w:rPr>
        <w:t xml:space="preserve"> догревается </w:t>
      </w:r>
      <w:r w:rsidR="00EF2E14" w:rsidRPr="00BE2C95">
        <w:rPr>
          <w:rFonts w:ascii="Arial" w:eastAsia="Arial" w:hAnsi="Arial" w:cs="Arial"/>
          <w:color w:val="000000" w:themeColor="text1"/>
          <w:sz w:val="24"/>
          <w:szCs w:val="24"/>
        </w:rPr>
        <w:t>в подогревателях сетевой воды, имеющих в качестве греющего теплоносителя пар от теплофикационных отборов паровых турбин ст. №№  2, 3. Схема соединения теплообменников имеет последовательно-параллельную компоновку.</w:t>
      </w:r>
      <w:r w:rsidR="00054917" w:rsidRPr="00BE2C95">
        <w:rPr>
          <w:rFonts w:ascii="Arial" w:eastAsia="Arial" w:hAnsi="Arial" w:cs="Arial"/>
          <w:color w:val="000000" w:themeColor="text1"/>
          <w:sz w:val="24"/>
          <w:szCs w:val="24"/>
        </w:rPr>
        <w:t xml:space="preserve"> </w:t>
      </w:r>
    </w:p>
    <w:p w:rsidR="001E266D" w:rsidRPr="00BE2C95" w:rsidRDefault="001E266D" w:rsidP="003940E0">
      <w:pPr>
        <w:spacing w:after="0" w:line="360" w:lineRule="auto"/>
        <w:ind w:firstLineChars="236" w:firstLine="566"/>
        <w:jc w:val="both"/>
        <w:rPr>
          <w:rFonts w:ascii="Arial" w:eastAsia="Arial" w:hAnsi="Arial" w:cs="Arial"/>
          <w:color w:val="000000" w:themeColor="text1"/>
          <w:sz w:val="24"/>
          <w:szCs w:val="24"/>
        </w:rPr>
      </w:pPr>
      <w:r w:rsidRPr="00BE2C95">
        <w:rPr>
          <w:rFonts w:ascii="Arial" w:eastAsia="Arial" w:hAnsi="Arial" w:cs="Arial"/>
          <w:color w:val="000000" w:themeColor="text1"/>
          <w:sz w:val="24"/>
          <w:szCs w:val="24"/>
        </w:rPr>
        <w:lastRenderedPageBreak/>
        <w:t xml:space="preserve">Характеристики оборудования теплофикационной </w:t>
      </w:r>
      <w:r w:rsidR="000043AB" w:rsidRPr="00BE2C95">
        <w:rPr>
          <w:rFonts w:ascii="Arial" w:eastAsia="Arial" w:hAnsi="Arial" w:cs="Arial"/>
          <w:color w:val="000000" w:themeColor="text1"/>
          <w:sz w:val="24"/>
          <w:szCs w:val="24"/>
        </w:rPr>
        <w:t xml:space="preserve">установки </w:t>
      </w:r>
      <w:r w:rsidR="00FE44D7" w:rsidRPr="00BE2C95">
        <w:rPr>
          <w:rFonts w:ascii="Arial" w:eastAsia="Arial" w:hAnsi="Arial" w:cs="Arial"/>
          <w:color w:val="000000" w:themeColor="text1"/>
          <w:sz w:val="24"/>
          <w:szCs w:val="24"/>
        </w:rPr>
        <w:t>представлены</w:t>
      </w:r>
      <w:r w:rsidR="00450C2E" w:rsidRPr="00BE2C95">
        <w:rPr>
          <w:rFonts w:ascii="Arial" w:eastAsia="Arial" w:hAnsi="Arial" w:cs="Arial"/>
          <w:color w:val="000000" w:themeColor="text1"/>
          <w:sz w:val="24"/>
          <w:szCs w:val="24"/>
        </w:rPr>
        <w:t xml:space="preserve"> </w:t>
      </w:r>
      <w:r w:rsidR="00FE44D7" w:rsidRPr="00BE2C95">
        <w:rPr>
          <w:rFonts w:ascii="Arial" w:eastAsia="Arial" w:hAnsi="Arial" w:cs="Arial"/>
          <w:color w:val="000000" w:themeColor="text1"/>
          <w:sz w:val="24"/>
          <w:szCs w:val="24"/>
        </w:rPr>
        <w:t xml:space="preserve">в таблицах </w:t>
      </w:r>
      <w:r w:rsidRPr="00BE2C95">
        <w:rPr>
          <w:rFonts w:ascii="Arial" w:eastAsia="Arial" w:hAnsi="Arial" w:cs="Arial"/>
          <w:color w:val="000000" w:themeColor="text1"/>
          <w:sz w:val="24"/>
          <w:szCs w:val="24"/>
        </w:rPr>
        <w:t>1.</w:t>
      </w:r>
      <w:r w:rsidR="00EF2E14" w:rsidRPr="00BE2C95">
        <w:rPr>
          <w:rFonts w:ascii="Arial" w:eastAsia="Arial" w:hAnsi="Arial" w:cs="Arial"/>
          <w:color w:val="000000" w:themeColor="text1"/>
          <w:sz w:val="24"/>
          <w:szCs w:val="24"/>
        </w:rPr>
        <w:t>5</w:t>
      </w:r>
      <w:r w:rsidR="00433961" w:rsidRPr="00433961">
        <w:rPr>
          <w:rFonts w:ascii="Arial" w:eastAsia="Arial" w:hAnsi="Arial" w:cs="Arial"/>
          <w:color w:val="000000" w:themeColor="text1"/>
          <w:sz w:val="24"/>
          <w:szCs w:val="24"/>
        </w:rPr>
        <w:t>-</w:t>
      </w:r>
      <w:r w:rsidR="00FE44D7" w:rsidRPr="00BE2C95">
        <w:rPr>
          <w:rFonts w:ascii="Arial" w:eastAsia="Arial" w:hAnsi="Arial" w:cs="Arial"/>
          <w:color w:val="000000" w:themeColor="text1"/>
          <w:sz w:val="24"/>
          <w:szCs w:val="24"/>
        </w:rPr>
        <w:t>1.</w:t>
      </w:r>
      <w:r w:rsidR="00433961" w:rsidRPr="00433961">
        <w:rPr>
          <w:rFonts w:ascii="Arial" w:eastAsia="Arial" w:hAnsi="Arial" w:cs="Arial"/>
          <w:color w:val="000000" w:themeColor="text1"/>
          <w:sz w:val="24"/>
          <w:szCs w:val="24"/>
        </w:rPr>
        <w:t>7</w:t>
      </w:r>
      <w:r w:rsidR="00FE44D7" w:rsidRPr="00BE2C95">
        <w:rPr>
          <w:rFonts w:ascii="Arial" w:eastAsia="Arial" w:hAnsi="Arial" w:cs="Arial"/>
          <w:color w:val="000000" w:themeColor="text1"/>
          <w:sz w:val="24"/>
          <w:szCs w:val="24"/>
        </w:rPr>
        <w:t>.</w:t>
      </w:r>
      <w:r w:rsidRPr="00BE2C95">
        <w:rPr>
          <w:rFonts w:ascii="Arial" w:eastAsia="Arial" w:hAnsi="Arial" w:cs="Arial"/>
          <w:color w:val="000000" w:themeColor="text1"/>
          <w:sz w:val="24"/>
          <w:szCs w:val="24"/>
        </w:rPr>
        <w:t xml:space="preserve"> </w:t>
      </w:r>
    </w:p>
    <w:p w:rsidR="00F6342C" w:rsidRPr="00BE2C95" w:rsidRDefault="00F6342C" w:rsidP="00F6342C">
      <w:pPr>
        <w:spacing w:after="0" w:line="360" w:lineRule="auto"/>
        <w:ind w:firstLineChars="236" w:firstLine="566"/>
        <w:jc w:val="both"/>
        <w:rPr>
          <w:rFonts w:ascii="Arial" w:eastAsia="Arial" w:hAnsi="Arial" w:cs="Arial"/>
          <w:color w:val="000000" w:themeColor="text1"/>
          <w:sz w:val="24"/>
          <w:szCs w:val="24"/>
        </w:rPr>
      </w:pPr>
    </w:p>
    <w:p w:rsidR="00F6342C" w:rsidRPr="00BE2C95" w:rsidRDefault="00F6342C" w:rsidP="00F6342C">
      <w:pPr>
        <w:widowControl w:val="0"/>
        <w:spacing w:after="0" w:line="360" w:lineRule="auto"/>
        <w:rPr>
          <w:rFonts w:ascii="Arial" w:hAnsi="Arial" w:cs="Arial"/>
          <w:b/>
          <w:bCs/>
          <w:sz w:val="18"/>
          <w:szCs w:val="18"/>
        </w:rPr>
      </w:pPr>
      <w:bookmarkStart w:id="16" w:name="_Toc368065639"/>
      <w:r w:rsidRPr="00BE2C95">
        <w:rPr>
          <w:rFonts w:ascii="Arial" w:hAnsi="Arial" w:cs="Arial"/>
          <w:b/>
          <w:bCs/>
          <w:sz w:val="18"/>
          <w:szCs w:val="18"/>
        </w:rPr>
        <w:t xml:space="preserve">Таблица </w:t>
      </w:r>
      <w:r w:rsidR="00C2349E" w:rsidRPr="00BE2C95">
        <w:rPr>
          <w:rFonts w:ascii="Arial" w:hAnsi="Arial" w:cs="Arial"/>
          <w:b/>
          <w:bCs/>
          <w:sz w:val="18"/>
          <w:szCs w:val="18"/>
        </w:rPr>
        <w:fldChar w:fldCharType="begin"/>
      </w:r>
      <w:r w:rsidRPr="00BE2C95">
        <w:rPr>
          <w:rFonts w:ascii="Arial" w:hAnsi="Arial" w:cs="Arial"/>
          <w:b/>
          <w:bCs/>
          <w:sz w:val="18"/>
          <w:szCs w:val="18"/>
        </w:rPr>
        <w:instrText xml:space="preserve"> STYLEREF 1 \s </w:instrText>
      </w:r>
      <w:r w:rsidR="00C2349E" w:rsidRPr="00BE2C95">
        <w:rPr>
          <w:rFonts w:ascii="Arial" w:hAnsi="Arial" w:cs="Arial"/>
          <w:b/>
          <w:bCs/>
          <w:sz w:val="18"/>
          <w:szCs w:val="18"/>
        </w:rPr>
        <w:fldChar w:fldCharType="separate"/>
      </w:r>
      <w:r w:rsidRPr="00BE2C95">
        <w:rPr>
          <w:rFonts w:ascii="Arial" w:hAnsi="Arial" w:cs="Arial"/>
          <w:b/>
          <w:bCs/>
          <w:noProof/>
          <w:sz w:val="18"/>
          <w:szCs w:val="18"/>
        </w:rPr>
        <w:t>1</w:t>
      </w:r>
      <w:r w:rsidR="00C2349E" w:rsidRPr="00BE2C95">
        <w:rPr>
          <w:rFonts w:ascii="Arial" w:hAnsi="Arial" w:cs="Arial"/>
          <w:b/>
          <w:bCs/>
          <w:sz w:val="18"/>
          <w:szCs w:val="18"/>
        </w:rPr>
        <w:fldChar w:fldCharType="end"/>
      </w:r>
      <w:r w:rsidRPr="00BE2C95">
        <w:rPr>
          <w:rFonts w:ascii="Arial" w:hAnsi="Arial" w:cs="Arial"/>
          <w:b/>
          <w:bCs/>
          <w:sz w:val="18"/>
          <w:szCs w:val="18"/>
        </w:rPr>
        <w:t>.</w:t>
      </w:r>
      <w:r w:rsidR="00C2349E" w:rsidRPr="00BE2C95">
        <w:rPr>
          <w:rFonts w:ascii="Arial" w:hAnsi="Arial" w:cs="Arial"/>
          <w:b/>
          <w:bCs/>
          <w:sz w:val="18"/>
          <w:szCs w:val="18"/>
        </w:rPr>
        <w:fldChar w:fldCharType="begin"/>
      </w:r>
      <w:r w:rsidRPr="00BE2C95">
        <w:rPr>
          <w:rFonts w:ascii="Arial" w:hAnsi="Arial" w:cs="Arial"/>
          <w:b/>
          <w:bCs/>
          <w:sz w:val="18"/>
          <w:szCs w:val="18"/>
        </w:rPr>
        <w:instrText xml:space="preserve"> SEQ Таблица \* ARABIC \s 1 </w:instrText>
      </w:r>
      <w:r w:rsidR="00C2349E" w:rsidRPr="00BE2C95">
        <w:rPr>
          <w:rFonts w:ascii="Arial" w:hAnsi="Arial" w:cs="Arial"/>
          <w:b/>
          <w:bCs/>
          <w:sz w:val="18"/>
          <w:szCs w:val="18"/>
        </w:rPr>
        <w:fldChar w:fldCharType="separate"/>
      </w:r>
      <w:r w:rsidR="00433961">
        <w:rPr>
          <w:rFonts w:ascii="Arial" w:hAnsi="Arial" w:cs="Arial"/>
          <w:b/>
          <w:bCs/>
          <w:noProof/>
          <w:sz w:val="18"/>
          <w:szCs w:val="18"/>
        </w:rPr>
        <w:t>4</w:t>
      </w:r>
      <w:r w:rsidR="00C2349E" w:rsidRPr="00BE2C95">
        <w:rPr>
          <w:rFonts w:ascii="Arial" w:hAnsi="Arial" w:cs="Arial"/>
          <w:b/>
          <w:bCs/>
          <w:sz w:val="18"/>
          <w:szCs w:val="18"/>
        </w:rPr>
        <w:fldChar w:fldCharType="end"/>
      </w:r>
      <w:r w:rsidRPr="00BE2C95">
        <w:rPr>
          <w:rFonts w:ascii="Arial" w:hAnsi="Arial" w:cs="Arial"/>
          <w:b/>
          <w:bCs/>
          <w:sz w:val="18"/>
          <w:szCs w:val="18"/>
        </w:rPr>
        <w:t xml:space="preserve"> – Температурный график отпуска тепловой энергии Калужской ТЭЦ</w:t>
      </w:r>
      <w:bookmarkEnd w:id="16"/>
    </w:p>
    <w:tbl>
      <w:tblPr>
        <w:tblW w:w="8881" w:type="dxa"/>
        <w:jc w:val="center"/>
        <w:tblLook w:val="04A0" w:firstRow="1" w:lastRow="0" w:firstColumn="1" w:lastColumn="0" w:noHBand="0" w:noVBand="1"/>
      </w:tblPr>
      <w:tblGrid>
        <w:gridCol w:w="851"/>
        <w:gridCol w:w="1025"/>
        <w:gridCol w:w="936"/>
        <w:gridCol w:w="222"/>
        <w:gridCol w:w="851"/>
        <w:gridCol w:w="1025"/>
        <w:gridCol w:w="937"/>
        <w:gridCol w:w="222"/>
        <w:gridCol w:w="851"/>
        <w:gridCol w:w="1025"/>
        <w:gridCol w:w="936"/>
      </w:tblGrid>
      <w:tr w:rsidR="00F6342C" w:rsidRPr="00BE2C95" w:rsidTr="00F6342C">
        <w:trPr>
          <w:trHeight w:val="255"/>
          <w:jc w:val="center"/>
        </w:trPr>
        <w:tc>
          <w:tcPr>
            <w:tcW w:w="2812" w:type="dxa"/>
            <w:gridSpan w:val="3"/>
            <w:tcBorders>
              <w:top w:val="nil"/>
              <w:left w:val="nil"/>
              <w:bottom w:val="nil"/>
              <w:right w:val="nil"/>
            </w:tcBorders>
            <w:shd w:val="clear" w:color="auto" w:fill="auto"/>
            <w:vAlign w:val="center"/>
            <w:hideMark/>
          </w:tcPr>
          <w:p w:rsidR="00F6342C" w:rsidRPr="00BE2C95" w:rsidRDefault="00F6342C" w:rsidP="00F6342C">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Температурный график 95/70</w:t>
            </w:r>
          </w:p>
        </w:tc>
        <w:tc>
          <w:tcPr>
            <w:tcW w:w="222" w:type="dxa"/>
            <w:tcBorders>
              <w:top w:val="nil"/>
              <w:left w:val="nil"/>
              <w:bottom w:val="nil"/>
              <w:right w:val="nil"/>
            </w:tcBorders>
            <w:shd w:val="clear" w:color="auto" w:fill="auto"/>
            <w:noWrap/>
            <w:vAlign w:val="bottom"/>
            <w:hideMark/>
          </w:tcPr>
          <w:p w:rsidR="00F6342C" w:rsidRPr="00BE2C95" w:rsidRDefault="00F6342C" w:rsidP="00F6342C">
            <w:pPr>
              <w:spacing w:after="0" w:line="240" w:lineRule="auto"/>
              <w:rPr>
                <w:rFonts w:ascii="Arial" w:eastAsia="Times New Roman" w:hAnsi="Arial" w:cs="Arial"/>
                <w:sz w:val="16"/>
                <w:szCs w:val="16"/>
                <w:lang w:eastAsia="ru-RU"/>
              </w:rPr>
            </w:pPr>
          </w:p>
        </w:tc>
        <w:tc>
          <w:tcPr>
            <w:tcW w:w="2813" w:type="dxa"/>
            <w:gridSpan w:val="3"/>
            <w:tcBorders>
              <w:top w:val="nil"/>
              <w:left w:val="nil"/>
              <w:bottom w:val="nil"/>
              <w:right w:val="nil"/>
            </w:tcBorders>
            <w:shd w:val="clear" w:color="auto" w:fill="auto"/>
            <w:vAlign w:val="center"/>
            <w:hideMark/>
          </w:tcPr>
          <w:p w:rsidR="00F6342C" w:rsidRPr="00BE2C95" w:rsidRDefault="00F6342C" w:rsidP="00F6342C">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 xml:space="preserve">Температурный график 130/70 </w:t>
            </w:r>
          </w:p>
        </w:tc>
        <w:tc>
          <w:tcPr>
            <w:tcW w:w="222" w:type="dxa"/>
            <w:tcBorders>
              <w:top w:val="nil"/>
              <w:left w:val="nil"/>
              <w:bottom w:val="nil"/>
              <w:right w:val="nil"/>
            </w:tcBorders>
            <w:shd w:val="clear" w:color="auto" w:fill="auto"/>
            <w:noWrap/>
            <w:vAlign w:val="bottom"/>
            <w:hideMark/>
          </w:tcPr>
          <w:p w:rsidR="00F6342C" w:rsidRPr="00BE2C95" w:rsidRDefault="00F6342C" w:rsidP="00F6342C">
            <w:pPr>
              <w:spacing w:after="0" w:line="240" w:lineRule="auto"/>
              <w:rPr>
                <w:rFonts w:ascii="Arial CYR" w:eastAsia="Times New Roman" w:hAnsi="Arial CYR" w:cs="Times New Roman"/>
                <w:sz w:val="16"/>
                <w:szCs w:val="16"/>
                <w:lang w:eastAsia="ru-RU"/>
              </w:rPr>
            </w:pPr>
          </w:p>
        </w:tc>
        <w:tc>
          <w:tcPr>
            <w:tcW w:w="2812" w:type="dxa"/>
            <w:gridSpan w:val="3"/>
            <w:tcBorders>
              <w:top w:val="nil"/>
              <w:left w:val="nil"/>
              <w:bottom w:val="nil"/>
              <w:right w:val="nil"/>
            </w:tcBorders>
            <w:shd w:val="clear" w:color="auto" w:fill="auto"/>
            <w:vAlign w:val="center"/>
            <w:hideMark/>
          </w:tcPr>
          <w:p w:rsidR="00F6342C" w:rsidRPr="00BE2C95" w:rsidRDefault="00F6342C" w:rsidP="00F6342C">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Температурный график 150/70</w:t>
            </w:r>
          </w:p>
        </w:tc>
      </w:tr>
      <w:tr w:rsidR="00F6342C" w:rsidRPr="00BE2C95" w:rsidTr="00F6342C">
        <w:trPr>
          <w:trHeight w:val="1125"/>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6342C" w:rsidRPr="00BE2C95" w:rsidRDefault="00F6342C" w:rsidP="00F6342C">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 xml:space="preserve">Тем-ра наружн. воздуха, </w:t>
            </w:r>
            <w:r w:rsidRPr="00BE2C95">
              <w:rPr>
                <w:rFonts w:ascii="Arial" w:eastAsia="Times New Roman" w:hAnsi="Arial" w:cs="Arial"/>
                <w:sz w:val="16"/>
                <w:szCs w:val="16"/>
                <w:vertAlign w:val="superscript"/>
                <w:lang w:eastAsia="ru-RU"/>
              </w:rPr>
              <w:t>о</w:t>
            </w:r>
            <w:r w:rsidRPr="00BE2C95">
              <w:rPr>
                <w:rFonts w:ascii="Arial" w:eastAsia="Times New Roman" w:hAnsi="Arial" w:cs="Arial"/>
                <w:sz w:val="16"/>
                <w:szCs w:val="16"/>
                <w:lang w:eastAsia="ru-RU"/>
              </w:rPr>
              <w:t>С</w:t>
            </w:r>
          </w:p>
        </w:tc>
        <w:tc>
          <w:tcPr>
            <w:tcW w:w="1025" w:type="dxa"/>
            <w:tcBorders>
              <w:top w:val="single" w:sz="4" w:space="0" w:color="auto"/>
              <w:left w:val="nil"/>
              <w:bottom w:val="single" w:sz="4" w:space="0" w:color="auto"/>
              <w:right w:val="single" w:sz="4" w:space="0" w:color="auto"/>
            </w:tcBorders>
            <w:shd w:val="clear" w:color="auto" w:fill="auto"/>
            <w:vAlign w:val="center"/>
            <w:hideMark/>
          </w:tcPr>
          <w:p w:rsidR="00F6342C" w:rsidRPr="00BE2C95" w:rsidRDefault="00F6342C" w:rsidP="00F6342C">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 xml:space="preserve">Тем-ра воды в подающем труб-де, </w:t>
            </w:r>
            <w:r w:rsidRPr="00BE2C95">
              <w:rPr>
                <w:rFonts w:ascii="Arial" w:eastAsia="Times New Roman" w:hAnsi="Arial" w:cs="Arial"/>
                <w:sz w:val="16"/>
                <w:szCs w:val="16"/>
                <w:vertAlign w:val="superscript"/>
                <w:lang w:eastAsia="ru-RU"/>
              </w:rPr>
              <w:t>о</w:t>
            </w:r>
            <w:r w:rsidRPr="00BE2C95">
              <w:rPr>
                <w:rFonts w:ascii="Arial" w:eastAsia="Times New Roman" w:hAnsi="Arial" w:cs="Arial"/>
                <w:sz w:val="16"/>
                <w:szCs w:val="16"/>
                <w:lang w:eastAsia="ru-RU"/>
              </w:rPr>
              <w:t>С</w:t>
            </w:r>
          </w:p>
        </w:tc>
        <w:tc>
          <w:tcPr>
            <w:tcW w:w="936" w:type="dxa"/>
            <w:tcBorders>
              <w:top w:val="single" w:sz="4" w:space="0" w:color="auto"/>
              <w:left w:val="nil"/>
              <w:bottom w:val="single" w:sz="4" w:space="0" w:color="auto"/>
              <w:right w:val="single" w:sz="4" w:space="0" w:color="auto"/>
            </w:tcBorders>
            <w:shd w:val="clear" w:color="auto" w:fill="auto"/>
            <w:vAlign w:val="center"/>
            <w:hideMark/>
          </w:tcPr>
          <w:p w:rsidR="00F6342C" w:rsidRPr="00BE2C95" w:rsidRDefault="00F6342C" w:rsidP="00F6342C">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 xml:space="preserve">Тем-ра воды в обратном труб-де, </w:t>
            </w:r>
            <w:r w:rsidRPr="00BE2C95">
              <w:rPr>
                <w:rFonts w:ascii="Arial" w:eastAsia="Times New Roman" w:hAnsi="Arial" w:cs="Arial"/>
                <w:sz w:val="16"/>
                <w:szCs w:val="16"/>
                <w:vertAlign w:val="superscript"/>
                <w:lang w:eastAsia="ru-RU"/>
              </w:rPr>
              <w:t>о</w:t>
            </w:r>
            <w:r w:rsidRPr="00BE2C95">
              <w:rPr>
                <w:rFonts w:ascii="Arial" w:eastAsia="Times New Roman" w:hAnsi="Arial" w:cs="Arial"/>
                <w:sz w:val="16"/>
                <w:szCs w:val="16"/>
                <w:lang w:eastAsia="ru-RU"/>
              </w:rPr>
              <w:t>С</w:t>
            </w:r>
          </w:p>
        </w:tc>
        <w:tc>
          <w:tcPr>
            <w:tcW w:w="222" w:type="dxa"/>
            <w:tcBorders>
              <w:top w:val="nil"/>
              <w:left w:val="nil"/>
              <w:bottom w:val="nil"/>
              <w:right w:val="nil"/>
            </w:tcBorders>
            <w:shd w:val="clear" w:color="auto" w:fill="auto"/>
            <w:noWrap/>
            <w:vAlign w:val="bottom"/>
            <w:hideMark/>
          </w:tcPr>
          <w:p w:rsidR="00F6342C" w:rsidRPr="00BE2C95" w:rsidRDefault="00F6342C" w:rsidP="00F6342C">
            <w:pPr>
              <w:spacing w:after="0" w:line="240" w:lineRule="auto"/>
              <w:rPr>
                <w:rFonts w:ascii="Arial" w:eastAsia="Times New Roman" w:hAnsi="Arial" w:cs="Arial"/>
                <w:sz w:val="20"/>
                <w:szCs w:val="20"/>
                <w:lang w:eastAsia="ru-RU"/>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6342C" w:rsidRPr="00BE2C95" w:rsidRDefault="00F6342C" w:rsidP="00F6342C">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 xml:space="preserve">Тем-ра наружн. воздуха, </w:t>
            </w:r>
            <w:r w:rsidRPr="00BE2C95">
              <w:rPr>
                <w:rFonts w:ascii="Arial" w:eastAsia="Times New Roman" w:hAnsi="Arial" w:cs="Arial"/>
                <w:sz w:val="16"/>
                <w:szCs w:val="16"/>
                <w:vertAlign w:val="superscript"/>
                <w:lang w:eastAsia="ru-RU"/>
              </w:rPr>
              <w:t>о</w:t>
            </w:r>
            <w:r w:rsidRPr="00BE2C95">
              <w:rPr>
                <w:rFonts w:ascii="Arial" w:eastAsia="Times New Roman" w:hAnsi="Arial" w:cs="Arial"/>
                <w:sz w:val="16"/>
                <w:szCs w:val="16"/>
                <w:lang w:eastAsia="ru-RU"/>
              </w:rPr>
              <w:t>С</w:t>
            </w:r>
          </w:p>
        </w:tc>
        <w:tc>
          <w:tcPr>
            <w:tcW w:w="1025" w:type="dxa"/>
            <w:tcBorders>
              <w:top w:val="single" w:sz="4" w:space="0" w:color="auto"/>
              <w:left w:val="nil"/>
              <w:bottom w:val="single" w:sz="4" w:space="0" w:color="auto"/>
              <w:right w:val="single" w:sz="4" w:space="0" w:color="auto"/>
            </w:tcBorders>
            <w:shd w:val="clear" w:color="auto" w:fill="auto"/>
            <w:vAlign w:val="center"/>
            <w:hideMark/>
          </w:tcPr>
          <w:p w:rsidR="00F6342C" w:rsidRPr="00BE2C95" w:rsidRDefault="00F6342C" w:rsidP="00F6342C">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 xml:space="preserve">Тем-ра воды в подающем труб-де, </w:t>
            </w:r>
            <w:r w:rsidRPr="00BE2C95">
              <w:rPr>
                <w:rFonts w:ascii="Arial" w:eastAsia="Times New Roman" w:hAnsi="Arial" w:cs="Arial"/>
                <w:sz w:val="16"/>
                <w:szCs w:val="16"/>
                <w:vertAlign w:val="superscript"/>
                <w:lang w:eastAsia="ru-RU"/>
              </w:rPr>
              <w:t>о</w:t>
            </w:r>
            <w:r w:rsidRPr="00BE2C95">
              <w:rPr>
                <w:rFonts w:ascii="Arial" w:eastAsia="Times New Roman" w:hAnsi="Arial" w:cs="Arial"/>
                <w:sz w:val="16"/>
                <w:szCs w:val="16"/>
                <w:lang w:eastAsia="ru-RU"/>
              </w:rPr>
              <w:t>С</w:t>
            </w:r>
          </w:p>
        </w:tc>
        <w:tc>
          <w:tcPr>
            <w:tcW w:w="937" w:type="dxa"/>
            <w:tcBorders>
              <w:top w:val="single" w:sz="4" w:space="0" w:color="auto"/>
              <w:left w:val="nil"/>
              <w:bottom w:val="single" w:sz="4" w:space="0" w:color="auto"/>
              <w:right w:val="single" w:sz="4" w:space="0" w:color="auto"/>
            </w:tcBorders>
            <w:shd w:val="clear" w:color="auto" w:fill="auto"/>
            <w:vAlign w:val="center"/>
            <w:hideMark/>
          </w:tcPr>
          <w:p w:rsidR="00F6342C" w:rsidRPr="00BE2C95" w:rsidRDefault="00F6342C" w:rsidP="00F6342C">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 xml:space="preserve">Тем-ра воды в обратном труб-де, </w:t>
            </w:r>
            <w:r w:rsidRPr="00BE2C95">
              <w:rPr>
                <w:rFonts w:ascii="Arial" w:eastAsia="Times New Roman" w:hAnsi="Arial" w:cs="Arial"/>
                <w:sz w:val="16"/>
                <w:szCs w:val="16"/>
                <w:vertAlign w:val="superscript"/>
                <w:lang w:eastAsia="ru-RU"/>
              </w:rPr>
              <w:t>о</w:t>
            </w:r>
            <w:r w:rsidRPr="00BE2C95">
              <w:rPr>
                <w:rFonts w:ascii="Arial" w:eastAsia="Times New Roman" w:hAnsi="Arial" w:cs="Arial"/>
                <w:sz w:val="16"/>
                <w:szCs w:val="16"/>
                <w:lang w:eastAsia="ru-RU"/>
              </w:rPr>
              <w:t>С</w:t>
            </w:r>
          </w:p>
        </w:tc>
        <w:tc>
          <w:tcPr>
            <w:tcW w:w="222" w:type="dxa"/>
            <w:tcBorders>
              <w:top w:val="nil"/>
              <w:left w:val="nil"/>
              <w:bottom w:val="nil"/>
              <w:right w:val="nil"/>
            </w:tcBorders>
            <w:shd w:val="clear" w:color="auto" w:fill="auto"/>
            <w:noWrap/>
            <w:vAlign w:val="bottom"/>
            <w:hideMark/>
          </w:tcPr>
          <w:p w:rsidR="00F6342C" w:rsidRPr="00BE2C95" w:rsidRDefault="00F6342C" w:rsidP="00F6342C">
            <w:pPr>
              <w:spacing w:after="0" w:line="240" w:lineRule="auto"/>
              <w:rPr>
                <w:rFonts w:ascii="Arial CYR" w:eastAsia="Times New Roman" w:hAnsi="Arial CYR" w:cs="Times New Roman"/>
                <w:sz w:val="20"/>
                <w:szCs w:val="20"/>
                <w:lang w:eastAsia="ru-RU"/>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6342C" w:rsidRPr="00BE2C95" w:rsidRDefault="00F6342C" w:rsidP="00F6342C">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 xml:space="preserve">Тем-ра наружн. воздуха, </w:t>
            </w:r>
            <w:r w:rsidRPr="00BE2C95">
              <w:rPr>
                <w:rFonts w:ascii="Arial" w:eastAsia="Times New Roman" w:hAnsi="Arial" w:cs="Arial"/>
                <w:sz w:val="16"/>
                <w:szCs w:val="16"/>
                <w:vertAlign w:val="superscript"/>
                <w:lang w:eastAsia="ru-RU"/>
              </w:rPr>
              <w:t>о</w:t>
            </w:r>
            <w:r w:rsidRPr="00BE2C95">
              <w:rPr>
                <w:rFonts w:ascii="Arial" w:eastAsia="Times New Roman" w:hAnsi="Arial" w:cs="Arial"/>
                <w:sz w:val="16"/>
                <w:szCs w:val="16"/>
                <w:lang w:eastAsia="ru-RU"/>
              </w:rPr>
              <w:t>С</w:t>
            </w:r>
          </w:p>
        </w:tc>
        <w:tc>
          <w:tcPr>
            <w:tcW w:w="1025" w:type="dxa"/>
            <w:tcBorders>
              <w:top w:val="single" w:sz="4" w:space="0" w:color="auto"/>
              <w:left w:val="nil"/>
              <w:bottom w:val="single" w:sz="4" w:space="0" w:color="auto"/>
              <w:right w:val="single" w:sz="4" w:space="0" w:color="auto"/>
            </w:tcBorders>
            <w:shd w:val="clear" w:color="auto" w:fill="auto"/>
            <w:vAlign w:val="center"/>
            <w:hideMark/>
          </w:tcPr>
          <w:p w:rsidR="00F6342C" w:rsidRPr="00BE2C95" w:rsidRDefault="00F6342C" w:rsidP="00F6342C">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 xml:space="preserve">Тем-ра воды в подающем труб-де, </w:t>
            </w:r>
            <w:r w:rsidRPr="00BE2C95">
              <w:rPr>
                <w:rFonts w:ascii="Arial" w:eastAsia="Times New Roman" w:hAnsi="Arial" w:cs="Arial"/>
                <w:sz w:val="16"/>
                <w:szCs w:val="16"/>
                <w:vertAlign w:val="superscript"/>
                <w:lang w:eastAsia="ru-RU"/>
              </w:rPr>
              <w:t>о</w:t>
            </w:r>
            <w:r w:rsidRPr="00BE2C95">
              <w:rPr>
                <w:rFonts w:ascii="Arial" w:eastAsia="Times New Roman" w:hAnsi="Arial" w:cs="Arial"/>
                <w:sz w:val="16"/>
                <w:szCs w:val="16"/>
                <w:lang w:eastAsia="ru-RU"/>
              </w:rPr>
              <w:t>С</w:t>
            </w:r>
          </w:p>
        </w:tc>
        <w:tc>
          <w:tcPr>
            <w:tcW w:w="936" w:type="dxa"/>
            <w:tcBorders>
              <w:top w:val="single" w:sz="4" w:space="0" w:color="auto"/>
              <w:left w:val="nil"/>
              <w:bottom w:val="single" w:sz="4" w:space="0" w:color="auto"/>
              <w:right w:val="single" w:sz="4" w:space="0" w:color="auto"/>
            </w:tcBorders>
            <w:shd w:val="clear" w:color="auto" w:fill="auto"/>
            <w:vAlign w:val="center"/>
            <w:hideMark/>
          </w:tcPr>
          <w:p w:rsidR="00F6342C" w:rsidRPr="00BE2C95" w:rsidRDefault="00F6342C" w:rsidP="00F6342C">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 xml:space="preserve">Тем-ра воды в обратном труб-де, </w:t>
            </w:r>
            <w:r w:rsidRPr="00BE2C95">
              <w:rPr>
                <w:rFonts w:ascii="Arial" w:eastAsia="Times New Roman" w:hAnsi="Arial" w:cs="Arial"/>
                <w:sz w:val="16"/>
                <w:szCs w:val="16"/>
                <w:vertAlign w:val="superscript"/>
                <w:lang w:eastAsia="ru-RU"/>
              </w:rPr>
              <w:t>о</w:t>
            </w:r>
            <w:r w:rsidRPr="00BE2C95">
              <w:rPr>
                <w:rFonts w:ascii="Arial" w:eastAsia="Times New Roman" w:hAnsi="Arial" w:cs="Arial"/>
                <w:sz w:val="16"/>
                <w:szCs w:val="16"/>
                <w:lang w:eastAsia="ru-RU"/>
              </w:rPr>
              <w:t>С</w:t>
            </w:r>
          </w:p>
        </w:tc>
      </w:tr>
      <w:tr w:rsidR="00F6342C" w:rsidRPr="00BE2C95"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F6342C" w:rsidRPr="00BE2C95" w:rsidRDefault="00F6342C" w:rsidP="00F6342C">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 </w:t>
            </w:r>
          </w:p>
        </w:tc>
        <w:tc>
          <w:tcPr>
            <w:tcW w:w="1025" w:type="dxa"/>
            <w:tcBorders>
              <w:top w:val="nil"/>
              <w:left w:val="nil"/>
              <w:bottom w:val="single" w:sz="4" w:space="0" w:color="auto"/>
              <w:right w:val="single" w:sz="4" w:space="0" w:color="auto"/>
            </w:tcBorders>
            <w:shd w:val="clear" w:color="auto" w:fill="auto"/>
            <w:vAlign w:val="center"/>
            <w:hideMark/>
          </w:tcPr>
          <w:p w:rsidR="00F6342C" w:rsidRPr="00BE2C95" w:rsidRDefault="00F6342C" w:rsidP="00F6342C">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 </w:t>
            </w:r>
          </w:p>
        </w:tc>
        <w:tc>
          <w:tcPr>
            <w:tcW w:w="936" w:type="dxa"/>
            <w:tcBorders>
              <w:top w:val="nil"/>
              <w:left w:val="nil"/>
              <w:bottom w:val="single" w:sz="4" w:space="0" w:color="auto"/>
              <w:right w:val="single" w:sz="4" w:space="0" w:color="auto"/>
            </w:tcBorders>
            <w:shd w:val="clear" w:color="auto" w:fill="auto"/>
            <w:vAlign w:val="center"/>
            <w:hideMark/>
          </w:tcPr>
          <w:p w:rsidR="00F6342C" w:rsidRPr="00BE2C95" w:rsidRDefault="00F6342C" w:rsidP="00F6342C">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 </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vAlign w:val="center"/>
            <w:hideMark/>
          </w:tcPr>
          <w:p w:rsidR="00F6342C" w:rsidRPr="00BE2C95" w:rsidRDefault="00F6342C" w:rsidP="00F6342C">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 </w:t>
            </w:r>
          </w:p>
        </w:tc>
        <w:tc>
          <w:tcPr>
            <w:tcW w:w="1025" w:type="dxa"/>
            <w:tcBorders>
              <w:top w:val="nil"/>
              <w:left w:val="nil"/>
              <w:bottom w:val="single" w:sz="4" w:space="0" w:color="auto"/>
              <w:right w:val="single" w:sz="4" w:space="0" w:color="auto"/>
            </w:tcBorders>
            <w:shd w:val="clear" w:color="auto" w:fill="auto"/>
            <w:vAlign w:val="center"/>
            <w:hideMark/>
          </w:tcPr>
          <w:p w:rsidR="00F6342C" w:rsidRPr="00BE2C95" w:rsidRDefault="00F6342C" w:rsidP="00F6342C">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 </w:t>
            </w:r>
          </w:p>
        </w:tc>
        <w:tc>
          <w:tcPr>
            <w:tcW w:w="937" w:type="dxa"/>
            <w:tcBorders>
              <w:top w:val="nil"/>
              <w:left w:val="nil"/>
              <w:bottom w:val="single" w:sz="4" w:space="0" w:color="auto"/>
              <w:right w:val="single" w:sz="4" w:space="0" w:color="auto"/>
            </w:tcBorders>
            <w:shd w:val="clear" w:color="auto" w:fill="auto"/>
            <w:vAlign w:val="center"/>
            <w:hideMark/>
          </w:tcPr>
          <w:p w:rsidR="00F6342C" w:rsidRPr="00BE2C95" w:rsidRDefault="00F6342C" w:rsidP="00F6342C">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 </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Arial CYR" w:eastAsia="Times New Roman" w:hAnsi="Arial CYR"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vAlign w:val="center"/>
            <w:hideMark/>
          </w:tcPr>
          <w:p w:rsidR="00F6342C" w:rsidRPr="00BE2C95" w:rsidRDefault="00F6342C" w:rsidP="00F6342C">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 </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 </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 </w:t>
            </w:r>
          </w:p>
        </w:tc>
      </w:tr>
      <w:tr w:rsidR="00F6342C" w:rsidRPr="00BE2C95"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8</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40,0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35,0</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8</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56,4</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38,6</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8</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52,0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35,0</w:t>
            </w:r>
          </w:p>
        </w:tc>
      </w:tr>
      <w:tr w:rsidR="00F6342C" w:rsidRPr="00BE2C95"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7</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42,0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36,0</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7</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56,4</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38,6</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7</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55,0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36,0</w:t>
            </w:r>
          </w:p>
        </w:tc>
      </w:tr>
      <w:tr w:rsidR="00F6342C" w:rsidRPr="00BE2C95"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6</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44,0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37,0</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6</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56,4</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38,6</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6</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58,0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37,0</w:t>
            </w:r>
          </w:p>
        </w:tc>
      </w:tr>
      <w:tr w:rsidR="00F6342C" w:rsidRPr="00BE2C95"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5</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46,0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38,0</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5</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56,4</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38,6</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5</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61,0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38,0</w:t>
            </w:r>
          </w:p>
        </w:tc>
      </w:tr>
      <w:tr w:rsidR="00F6342C" w:rsidRPr="00BE2C95"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4</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47,0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39,0</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4</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58,9</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39,8</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4</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64,0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39,0</w:t>
            </w:r>
          </w:p>
        </w:tc>
      </w:tr>
      <w:tr w:rsidR="00F6342C" w:rsidRPr="00BE2C95"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3</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49,0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40,0</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3</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61,4</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41,0</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3</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67,0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40,0</w:t>
            </w:r>
          </w:p>
        </w:tc>
      </w:tr>
      <w:tr w:rsidR="00F6342C" w:rsidRPr="00BE2C95"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2</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51,0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41,0</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2</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64,0</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42,1</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2</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70,0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41,0</w:t>
            </w:r>
          </w:p>
        </w:tc>
      </w:tr>
      <w:tr w:rsidR="00F6342C" w:rsidRPr="00BE2C95"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53,0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42,0</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66,5</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43,3</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73,0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42,0</w:t>
            </w:r>
          </w:p>
        </w:tc>
      </w:tr>
      <w:tr w:rsidR="00F6342C" w:rsidRPr="00BE2C95"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0</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54,0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43,0</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0</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69,0</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44,5</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0</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76,0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43,0</w:t>
            </w:r>
          </w:p>
        </w:tc>
      </w:tr>
      <w:tr w:rsidR="00F6342C" w:rsidRPr="00BE2C95"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56,0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44,0</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71,4</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45,6</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78,0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44,0</w:t>
            </w:r>
          </w:p>
        </w:tc>
      </w:tr>
      <w:tr w:rsidR="00F6342C" w:rsidRPr="00BE2C95"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-2</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57,0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45,0</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-2</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73,9</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46,6</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-2</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82,0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45,0</w:t>
            </w:r>
          </w:p>
        </w:tc>
      </w:tr>
      <w:tr w:rsidR="00F6342C" w:rsidRPr="00BE2C95"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-3</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59,0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46,0</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-3</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76,3</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47,7</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-3</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85,0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46,0</w:t>
            </w:r>
          </w:p>
        </w:tc>
      </w:tr>
      <w:tr w:rsidR="00F6342C" w:rsidRPr="00BE2C95"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-4</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61,0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47,0</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-4</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78,8</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48,7</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-4</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87,0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47,0</w:t>
            </w:r>
          </w:p>
        </w:tc>
      </w:tr>
      <w:tr w:rsidR="00F6342C" w:rsidRPr="00BE2C95"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-5</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62,0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48,0</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-5</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81,2</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49,8</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-5</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90,0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48,0</w:t>
            </w:r>
          </w:p>
        </w:tc>
      </w:tr>
      <w:tr w:rsidR="00F6342C" w:rsidRPr="00BE2C95"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-6</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64,0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49,0</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-6</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83,6</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50,8</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-6</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93,0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49,0</w:t>
            </w:r>
          </w:p>
        </w:tc>
      </w:tr>
      <w:tr w:rsidR="00F6342C" w:rsidRPr="00BE2C95"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-7</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65,0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50,0</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-7</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86,0</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51,9</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-7</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96,0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50,0</w:t>
            </w:r>
          </w:p>
        </w:tc>
      </w:tr>
      <w:tr w:rsidR="00F6342C" w:rsidRPr="00BE2C95"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-8</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67,0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51,0</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-8</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88,4</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52,9</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-8</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98,0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51,0</w:t>
            </w:r>
          </w:p>
        </w:tc>
      </w:tr>
      <w:tr w:rsidR="00F6342C" w:rsidRPr="00BE2C95"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-9</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68,0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52,0</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-9</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90,8</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54,0</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-9</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101,0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52,0</w:t>
            </w:r>
          </w:p>
        </w:tc>
      </w:tr>
      <w:tr w:rsidR="00F6342C" w:rsidRPr="00BE2C95"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-10</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70,0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53,0</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-10</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93,2</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55,0</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-10</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104,0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53,0</w:t>
            </w:r>
          </w:p>
        </w:tc>
      </w:tr>
      <w:tr w:rsidR="00F6342C" w:rsidRPr="00BE2C95"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-11</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71,0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54,0</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-11</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95,5</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55,8</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-11</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107,0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54,0</w:t>
            </w:r>
          </w:p>
        </w:tc>
      </w:tr>
      <w:tr w:rsidR="00F6342C" w:rsidRPr="00BE2C95"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-12</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73,0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55,0</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-12</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97,9</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56,6</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-12</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110,0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55,0</w:t>
            </w:r>
          </w:p>
        </w:tc>
      </w:tr>
      <w:tr w:rsidR="00F6342C" w:rsidRPr="00BE2C95"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-13</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74,0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56,0</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-13</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100,2</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57,4</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-13</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112,0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56,0</w:t>
            </w:r>
          </w:p>
        </w:tc>
      </w:tr>
      <w:tr w:rsidR="00F6342C" w:rsidRPr="00BE2C95"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-14</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76,0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57,0</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-14</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102,6</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58,2</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-14</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115,0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57,0</w:t>
            </w:r>
          </w:p>
        </w:tc>
      </w:tr>
      <w:tr w:rsidR="00F6342C" w:rsidRPr="00BE2C95"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-15</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77,0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58,0</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-15</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104,9</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59,0</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-15</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118,0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58,0</w:t>
            </w:r>
          </w:p>
        </w:tc>
      </w:tr>
      <w:tr w:rsidR="00F6342C" w:rsidRPr="00BE2C95"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-16</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79,0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59,0</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-16</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107,2</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60,2</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-16</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121,0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59,0</w:t>
            </w:r>
          </w:p>
        </w:tc>
      </w:tr>
      <w:tr w:rsidR="00F6342C" w:rsidRPr="00BE2C95"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-17</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81,0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60,0</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-17</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109,5</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61,4</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-17</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124,0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60,0</w:t>
            </w:r>
          </w:p>
        </w:tc>
      </w:tr>
      <w:tr w:rsidR="00F6342C" w:rsidRPr="00BE2C95"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-18</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82,0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61,0</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-18</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111,8</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62,5</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-18</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126,0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61,0</w:t>
            </w:r>
          </w:p>
        </w:tc>
      </w:tr>
      <w:tr w:rsidR="00F6342C" w:rsidRPr="00BE2C95"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-19</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84,0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62,0</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-19</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114,1</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63,7</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-19</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128,0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62,0</w:t>
            </w:r>
          </w:p>
        </w:tc>
      </w:tr>
      <w:tr w:rsidR="00F6342C" w:rsidRPr="00BE2C95"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-20</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85,0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63,0</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-20</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116,4</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64,9</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-20</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131,0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63,0</w:t>
            </w:r>
          </w:p>
        </w:tc>
      </w:tr>
      <w:tr w:rsidR="00F6342C" w:rsidRPr="00BE2C95"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-21</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86,0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64,0</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-21</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118,7</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65,7</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-21</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134,0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64,0</w:t>
            </w:r>
          </w:p>
        </w:tc>
      </w:tr>
      <w:tr w:rsidR="00F6342C" w:rsidRPr="00BE2C95"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-22</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88,0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65,0</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-22</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120,9</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66,6</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-22</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137,0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65,0</w:t>
            </w:r>
          </w:p>
        </w:tc>
      </w:tr>
      <w:tr w:rsidR="00F6342C" w:rsidRPr="00BE2C95"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-23</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89,0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66,0</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-23</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123,2</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67,4</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-23</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140,0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66,0</w:t>
            </w:r>
          </w:p>
        </w:tc>
      </w:tr>
      <w:tr w:rsidR="00F6342C" w:rsidRPr="00BE2C95"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-24</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91,0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67,0</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-24</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125,4</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68,3</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-24</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142,0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67,0</w:t>
            </w:r>
          </w:p>
        </w:tc>
      </w:tr>
      <w:tr w:rsidR="00F6342C" w:rsidRPr="00BE2C95"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-25</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92,0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68,0</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-25</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127,7</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69,1</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-25</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145,0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68,0</w:t>
            </w:r>
          </w:p>
        </w:tc>
      </w:tr>
      <w:tr w:rsidR="00F6342C" w:rsidRPr="00BE2C95"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-26</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94,0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69,0</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-26</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130,0</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70,0</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-26</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147,0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69,0</w:t>
            </w:r>
          </w:p>
        </w:tc>
      </w:tr>
      <w:tr w:rsidR="00F6342C" w:rsidRPr="00BE2C95"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-27</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95,0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70,0</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-27</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130,0</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70,0</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-27</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150,0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70,0</w:t>
            </w:r>
          </w:p>
        </w:tc>
      </w:tr>
    </w:tbl>
    <w:p w:rsidR="002B5C76" w:rsidRDefault="002B5C76" w:rsidP="003940E0">
      <w:pPr>
        <w:spacing w:after="0" w:line="360" w:lineRule="auto"/>
        <w:ind w:firstLineChars="236" w:firstLine="566"/>
        <w:jc w:val="both"/>
        <w:rPr>
          <w:rFonts w:ascii="Arial" w:eastAsia="Arial" w:hAnsi="Arial" w:cs="Arial"/>
          <w:color w:val="000000" w:themeColor="text1"/>
          <w:sz w:val="24"/>
          <w:szCs w:val="24"/>
        </w:rPr>
        <w:sectPr w:rsidR="002B5C76" w:rsidSect="002B5C76">
          <w:footerReference w:type="default" r:id="rId14"/>
          <w:pgSz w:w="11906" w:h="16838"/>
          <w:pgMar w:top="1701" w:right="1134" w:bottom="851" w:left="1134" w:header="709" w:footer="709" w:gutter="0"/>
          <w:cols w:space="708"/>
          <w:docGrid w:linePitch="360"/>
        </w:sectPr>
      </w:pPr>
    </w:p>
    <w:p w:rsidR="002F6E26" w:rsidRPr="00BE2C95" w:rsidRDefault="000E1B55" w:rsidP="000E1B55">
      <w:pPr>
        <w:widowControl w:val="0"/>
        <w:spacing w:after="0" w:line="360" w:lineRule="auto"/>
        <w:rPr>
          <w:rFonts w:ascii="Arial" w:hAnsi="Arial" w:cs="Arial"/>
          <w:b/>
          <w:bCs/>
          <w:sz w:val="18"/>
          <w:szCs w:val="18"/>
        </w:rPr>
      </w:pPr>
      <w:bookmarkStart w:id="17" w:name="_Toc368065640"/>
      <w:r w:rsidRPr="00BE2C95">
        <w:rPr>
          <w:rFonts w:ascii="Arial" w:hAnsi="Arial" w:cs="Arial"/>
          <w:b/>
          <w:bCs/>
          <w:sz w:val="18"/>
          <w:szCs w:val="18"/>
        </w:rPr>
        <w:lastRenderedPageBreak/>
        <w:t xml:space="preserve">Таблица </w:t>
      </w:r>
      <w:r w:rsidR="00C2349E" w:rsidRPr="00BE2C95">
        <w:rPr>
          <w:rFonts w:ascii="Arial" w:hAnsi="Arial" w:cs="Arial"/>
          <w:b/>
          <w:bCs/>
          <w:sz w:val="18"/>
          <w:szCs w:val="18"/>
        </w:rPr>
        <w:fldChar w:fldCharType="begin"/>
      </w:r>
      <w:r w:rsidRPr="00BE2C95">
        <w:rPr>
          <w:rFonts w:ascii="Arial" w:hAnsi="Arial" w:cs="Arial"/>
          <w:b/>
          <w:bCs/>
          <w:sz w:val="18"/>
          <w:szCs w:val="18"/>
        </w:rPr>
        <w:instrText xml:space="preserve"> STYLEREF 1 \s </w:instrText>
      </w:r>
      <w:r w:rsidR="00C2349E" w:rsidRPr="00BE2C95">
        <w:rPr>
          <w:rFonts w:ascii="Arial" w:hAnsi="Arial" w:cs="Arial"/>
          <w:b/>
          <w:bCs/>
          <w:sz w:val="18"/>
          <w:szCs w:val="18"/>
        </w:rPr>
        <w:fldChar w:fldCharType="separate"/>
      </w:r>
      <w:r w:rsidR="0089319F" w:rsidRPr="00BE2C95">
        <w:rPr>
          <w:rFonts w:ascii="Arial" w:hAnsi="Arial" w:cs="Arial"/>
          <w:b/>
          <w:bCs/>
          <w:noProof/>
          <w:sz w:val="18"/>
          <w:szCs w:val="18"/>
        </w:rPr>
        <w:t>1</w:t>
      </w:r>
      <w:r w:rsidR="00C2349E" w:rsidRPr="00BE2C95">
        <w:rPr>
          <w:rFonts w:ascii="Arial" w:hAnsi="Arial" w:cs="Arial"/>
          <w:b/>
          <w:bCs/>
          <w:sz w:val="18"/>
          <w:szCs w:val="18"/>
        </w:rPr>
        <w:fldChar w:fldCharType="end"/>
      </w:r>
      <w:r w:rsidRPr="00BE2C95">
        <w:rPr>
          <w:rFonts w:ascii="Arial" w:hAnsi="Arial" w:cs="Arial"/>
          <w:b/>
          <w:bCs/>
          <w:sz w:val="18"/>
          <w:szCs w:val="18"/>
        </w:rPr>
        <w:t>.</w:t>
      </w:r>
      <w:r w:rsidR="00C2349E" w:rsidRPr="00BE2C95">
        <w:rPr>
          <w:rFonts w:ascii="Arial" w:hAnsi="Arial" w:cs="Arial"/>
          <w:b/>
          <w:bCs/>
          <w:sz w:val="18"/>
          <w:szCs w:val="18"/>
        </w:rPr>
        <w:fldChar w:fldCharType="begin"/>
      </w:r>
      <w:r w:rsidRPr="00BE2C95">
        <w:rPr>
          <w:rFonts w:ascii="Arial" w:hAnsi="Arial" w:cs="Arial"/>
          <w:b/>
          <w:bCs/>
          <w:sz w:val="18"/>
          <w:szCs w:val="18"/>
        </w:rPr>
        <w:instrText xml:space="preserve"> SEQ Таблица \* ARABIC \s 1 </w:instrText>
      </w:r>
      <w:r w:rsidR="00C2349E" w:rsidRPr="00BE2C95">
        <w:rPr>
          <w:rFonts w:ascii="Arial" w:hAnsi="Arial" w:cs="Arial"/>
          <w:b/>
          <w:bCs/>
          <w:sz w:val="18"/>
          <w:szCs w:val="18"/>
        </w:rPr>
        <w:fldChar w:fldCharType="separate"/>
      </w:r>
      <w:r w:rsidR="00F6342C" w:rsidRPr="00BE2C95">
        <w:rPr>
          <w:rFonts w:ascii="Arial" w:hAnsi="Arial" w:cs="Arial"/>
          <w:b/>
          <w:bCs/>
          <w:noProof/>
          <w:sz w:val="18"/>
          <w:szCs w:val="18"/>
        </w:rPr>
        <w:t>5</w:t>
      </w:r>
      <w:r w:rsidR="00C2349E" w:rsidRPr="00BE2C95">
        <w:rPr>
          <w:rFonts w:ascii="Arial" w:hAnsi="Arial" w:cs="Arial"/>
          <w:b/>
          <w:bCs/>
          <w:sz w:val="18"/>
          <w:szCs w:val="18"/>
        </w:rPr>
        <w:fldChar w:fldCharType="end"/>
      </w:r>
      <w:r w:rsidRPr="00BE2C95">
        <w:rPr>
          <w:rFonts w:ascii="Arial" w:hAnsi="Arial" w:cs="Arial"/>
          <w:b/>
          <w:bCs/>
          <w:sz w:val="18"/>
          <w:szCs w:val="18"/>
        </w:rPr>
        <w:t xml:space="preserve"> – </w:t>
      </w:r>
      <w:r w:rsidR="002F6E26" w:rsidRPr="00BE2C95">
        <w:rPr>
          <w:rFonts w:ascii="Arial" w:hAnsi="Arial" w:cs="Arial"/>
          <w:b/>
          <w:bCs/>
          <w:sz w:val="18"/>
          <w:szCs w:val="18"/>
        </w:rPr>
        <w:t>Оборудование теплофикационной установки</w:t>
      </w:r>
      <w:bookmarkEnd w:id="1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5949"/>
        <w:gridCol w:w="2719"/>
        <w:gridCol w:w="2698"/>
        <w:gridCol w:w="2917"/>
        <w:gridCol w:w="3763"/>
        <w:gridCol w:w="2706"/>
      </w:tblGrid>
      <w:tr w:rsidR="00683835" w:rsidRPr="00BE2C95" w:rsidTr="00743BBD">
        <w:trPr>
          <w:trHeight w:val="724"/>
        </w:trPr>
        <w:tc>
          <w:tcPr>
            <w:tcW w:w="169" w:type="pct"/>
            <w:shd w:val="clear" w:color="auto" w:fill="auto"/>
            <w:vAlign w:val="center"/>
            <w:hideMark/>
          </w:tcPr>
          <w:p w:rsidR="00683835" w:rsidRPr="00BE2C95" w:rsidRDefault="00683835" w:rsidP="00EF1AA4">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 п/п</w:t>
            </w:r>
          </w:p>
        </w:tc>
        <w:tc>
          <w:tcPr>
            <w:tcW w:w="1385" w:type="pct"/>
            <w:shd w:val="clear" w:color="auto" w:fill="auto"/>
            <w:vAlign w:val="center"/>
            <w:hideMark/>
          </w:tcPr>
          <w:p w:rsidR="00683835" w:rsidRPr="00BE2C95" w:rsidRDefault="00683835" w:rsidP="00EF1AA4">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 xml:space="preserve">Наименование установки, </w:t>
            </w:r>
          </w:p>
          <w:p w:rsidR="00683835" w:rsidRPr="00BE2C95" w:rsidRDefault="00683835" w:rsidP="00EF1AA4">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оборудования</w:t>
            </w:r>
          </w:p>
        </w:tc>
        <w:tc>
          <w:tcPr>
            <w:tcW w:w="633" w:type="pct"/>
            <w:shd w:val="clear" w:color="auto" w:fill="auto"/>
            <w:vAlign w:val="center"/>
            <w:hideMark/>
          </w:tcPr>
          <w:p w:rsidR="00683835" w:rsidRPr="00BE2C95" w:rsidRDefault="00683835" w:rsidP="00743BBD">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тип</w:t>
            </w:r>
          </w:p>
        </w:tc>
        <w:tc>
          <w:tcPr>
            <w:tcW w:w="628" w:type="pct"/>
            <w:shd w:val="clear" w:color="auto" w:fill="auto"/>
            <w:vAlign w:val="center"/>
            <w:hideMark/>
          </w:tcPr>
          <w:p w:rsidR="00683835" w:rsidRPr="00BE2C95" w:rsidRDefault="00683835" w:rsidP="00EF1AA4">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Расход воды максимальный, м</w:t>
            </w:r>
            <w:r w:rsidRPr="00BE2C95">
              <w:rPr>
                <w:rFonts w:ascii="Arial" w:eastAsia="Times New Roman" w:hAnsi="Arial" w:cs="Arial"/>
                <w:b/>
                <w:bCs/>
                <w:sz w:val="18"/>
                <w:szCs w:val="18"/>
                <w:vertAlign w:val="superscript"/>
                <w:lang w:eastAsia="ru-RU"/>
              </w:rPr>
              <w:t>3</w:t>
            </w:r>
            <w:r w:rsidRPr="00BE2C95">
              <w:rPr>
                <w:rFonts w:ascii="Arial" w:eastAsia="Times New Roman" w:hAnsi="Arial" w:cs="Arial"/>
                <w:b/>
                <w:bCs/>
                <w:sz w:val="18"/>
                <w:szCs w:val="18"/>
                <w:lang w:eastAsia="ru-RU"/>
              </w:rPr>
              <w:t>/час</w:t>
            </w:r>
          </w:p>
        </w:tc>
        <w:tc>
          <w:tcPr>
            <w:tcW w:w="679" w:type="pct"/>
            <w:shd w:val="clear" w:color="auto" w:fill="auto"/>
            <w:vAlign w:val="center"/>
            <w:hideMark/>
          </w:tcPr>
          <w:p w:rsidR="00683835" w:rsidRPr="00BE2C95" w:rsidRDefault="00683835" w:rsidP="00683835">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Максимальная температура пара, С</w:t>
            </w:r>
            <w:r w:rsidRPr="00BE2C95">
              <w:rPr>
                <w:rFonts w:ascii="Arial" w:eastAsia="Times New Roman" w:hAnsi="Arial" w:cs="Arial"/>
                <w:b/>
                <w:bCs/>
                <w:sz w:val="18"/>
                <w:szCs w:val="18"/>
                <w:vertAlign w:val="superscript"/>
                <w:lang w:eastAsia="ru-RU"/>
              </w:rPr>
              <w:t>0</w:t>
            </w:r>
          </w:p>
        </w:tc>
        <w:tc>
          <w:tcPr>
            <w:tcW w:w="876" w:type="pct"/>
            <w:shd w:val="clear" w:color="auto" w:fill="auto"/>
            <w:vAlign w:val="center"/>
            <w:hideMark/>
          </w:tcPr>
          <w:p w:rsidR="00683835" w:rsidRPr="00BE2C95" w:rsidRDefault="00683835" w:rsidP="00683835">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Максимальная</w:t>
            </w:r>
          </w:p>
          <w:p w:rsidR="00683835" w:rsidRPr="00BE2C95" w:rsidRDefault="00683835" w:rsidP="00683835">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 xml:space="preserve"> температура воды, С</w:t>
            </w:r>
            <w:r w:rsidRPr="00BE2C95">
              <w:rPr>
                <w:rFonts w:ascii="Arial" w:eastAsia="Times New Roman" w:hAnsi="Arial" w:cs="Arial"/>
                <w:b/>
                <w:bCs/>
                <w:sz w:val="18"/>
                <w:szCs w:val="18"/>
                <w:vertAlign w:val="superscript"/>
                <w:lang w:eastAsia="ru-RU"/>
              </w:rPr>
              <w:t>0</w:t>
            </w:r>
          </w:p>
        </w:tc>
        <w:tc>
          <w:tcPr>
            <w:tcW w:w="630" w:type="pct"/>
            <w:shd w:val="clear" w:color="auto" w:fill="auto"/>
            <w:vAlign w:val="center"/>
            <w:hideMark/>
          </w:tcPr>
          <w:p w:rsidR="00743BBD" w:rsidRPr="00BE2C95" w:rsidRDefault="00683835" w:rsidP="00EF1AA4">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Поверхность</w:t>
            </w:r>
          </w:p>
          <w:p w:rsidR="00683835" w:rsidRPr="00BE2C95" w:rsidRDefault="00683835" w:rsidP="00EF1AA4">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 xml:space="preserve"> нагрева, м</w:t>
            </w:r>
            <w:r w:rsidRPr="00BE2C95">
              <w:rPr>
                <w:rFonts w:ascii="Arial" w:eastAsia="Times New Roman" w:hAnsi="Arial" w:cs="Arial"/>
                <w:b/>
                <w:bCs/>
                <w:sz w:val="18"/>
                <w:szCs w:val="18"/>
                <w:vertAlign w:val="superscript"/>
                <w:lang w:eastAsia="ru-RU"/>
              </w:rPr>
              <w:t>2</w:t>
            </w:r>
          </w:p>
        </w:tc>
      </w:tr>
      <w:tr w:rsidR="00683835" w:rsidRPr="00BE2C95" w:rsidTr="00683835">
        <w:trPr>
          <w:trHeight w:val="615"/>
        </w:trPr>
        <w:tc>
          <w:tcPr>
            <w:tcW w:w="169" w:type="pct"/>
            <w:shd w:val="clear" w:color="auto" w:fill="auto"/>
            <w:noWrap/>
            <w:vAlign w:val="center"/>
            <w:hideMark/>
          </w:tcPr>
          <w:p w:rsidR="00683835" w:rsidRPr="00BE2C95" w:rsidRDefault="00683835" w:rsidP="00EF1AA4">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w:t>
            </w:r>
          </w:p>
        </w:tc>
        <w:tc>
          <w:tcPr>
            <w:tcW w:w="1385" w:type="pct"/>
            <w:shd w:val="clear" w:color="auto" w:fill="auto"/>
            <w:noWrap/>
            <w:vAlign w:val="center"/>
            <w:hideMark/>
          </w:tcPr>
          <w:p w:rsidR="00683835" w:rsidRPr="00BE2C95" w:rsidRDefault="00683835" w:rsidP="0068383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Бойлерная установка №1</w:t>
            </w:r>
          </w:p>
        </w:tc>
        <w:tc>
          <w:tcPr>
            <w:tcW w:w="633" w:type="pct"/>
            <w:shd w:val="clear" w:color="auto" w:fill="auto"/>
            <w:vAlign w:val="center"/>
            <w:hideMark/>
          </w:tcPr>
          <w:p w:rsidR="00683835" w:rsidRPr="00BE2C95" w:rsidRDefault="00683835" w:rsidP="0068383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ПСГ-200-7-15</w:t>
            </w:r>
          </w:p>
        </w:tc>
        <w:tc>
          <w:tcPr>
            <w:tcW w:w="628" w:type="pct"/>
            <w:shd w:val="clear" w:color="auto" w:fill="auto"/>
            <w:noWrap/>
            <w:vAlign w:val="center"/>
            <w:hideMark/>
          </w:tcPr>
          <w:p w:rsidR="00683835" w:rsidRPr="00BE2C95" w:rsidRDefault="00683835"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400</w:t>
            </w:r>
          </w:p>
        </w:tc>
        <w:tc>
          <w:tcPr>
            <w:tcW w:w="679" w:type="pct"/>
            <w:shd w:val="clear" w:color="auto" w:fill="auto"/>
            <w:vAlign w:val="center"/>
            <w:hideMark/>
          </w:tcPr>
          <w:p w:rsidR="00683835" w:rsidRPr="00BE2C95" w:rsidRDefault="00683835" w:rsidP="00EF1AA4">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300</w:t>
            </w:r>
          </w:p>
        </w:tc>
        <w:tc>
          <w:tcPr>
            <w:tcW w:w="876" w:type="pct"/>
            <w:shd w:val="clear" w:color="auto" w:fill="auto"/>
            <w:noWrap/>
            <w:vAlign w:val="center"/>
            <w:hideMark/>
          </w:tcPr>
          <w:p w:rsidR="00683835" w:rsidRPr="00BE2C95" w:rsidRDefault="00683835" w:rsidP="00EF1AA4">
            <w:pPr>
              <w:spacing w:after="0" w:line="240" w:lineRule="auto"/>
              <w:jc w:val="center"/>
              <w:rPr>
                <w:rFonts w:ascii="Calibri" w:eastAsia="Times New Roman" w:hAnsi="Calibri" w:cs="Calibri"/>
                <w:lang w:eastAsia="ru-RU"/>
              </w:rPr>
            </w:pPr>
            <w:r w:rsidRPr="00BE2C95">
              <w:rPr>
                <w:rFonts w:ascii="Calibri" w:eastAsia="Times New Roman" w:hAnsi="Calibri" w:cs="Calibri"/>
                <w:lang w:eastAsia="ru-RU"/>
              </w:rPr>
              <w:t>150</w:t>
            </w:r>
          </w:p>
        </w:tc>
        <w:tc>
          <w:tcPr>
            <w:tcW w:w="630" w:type="pct"/>
            <w:shd w:val="clear" w:color="auto" w:fill="auto"/>
            <w:noWrap/>
            <w:vAlign w:val="center"/>
            <w:hideMark/>
          </w:tcPr>
          <w:p w:rsidR="00683835" w:rsidRPr="00BE2C95" w:rsidRDefault="00683835" w:rsidP="00EF1AA4">
            <w:pPr>
              <w:spacing w:after="0" w:line="240" w:lineRule="auto"/>
              <w:jc w:val="center"/>
              <w:rPr>
                <w:rFonts w:ascii="Calibri" w:eastAsia="Times New Roman" w:hAnsi="Calibri" w:cs="Calibri"/>
                <w:lang w:eastAsia="ru-RU"/>
              </w:rPr>
            </w:pPr>
            <w:r w:rsidRPr="00BE2C95">
              <w:rPr>
                <w:rFonts w:ascii="Calibri" w:eastAsia="Times New Roman" w:hAnsi="Calibri" w:cs="Calibri"/>
                <w:lang w:eastAsia="ru-RU"/>
              </w:rPr>
              <w:t>200</w:t>
            </w:r>
          </w:p>
        </w:tc>
      </w:tr>
      <w:tr w:rsidR="00683835" w:rsidRPr="00BE2C95" w:rsidTr="00683835">
        <w:trPr>
          <w:trHeight w:val="480"/>
        </w:trPr>
        <w:tc>
          <w:tcPr>
            <w:tcW w:w="169" w:type="pct"/>
            <w:shd w:val="clear" w:color="auto" w:fill="auto"/>
            <w:noWrap/>
            <w:vAlign w:val="center"/>
            <w:hideMark/>
          </w:tcPr>
          <w:p w:rsidR="00683835" w:rsidRPr="00BE2C95" w:rsidRDefault="00683835" w:rsidP="00EF1AA4">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w:t>
            </w:r>
          </w:p>
        </w:tc>
        <w:tc>
          <w:tcPr>
            <w:tcW w:w="1385" w:type="pct"/>
            <w:shd w:val="clear" w:color="auto" w:fill="auto"/>
            <w:noWrap/>
            <w:vAlign w:val="center"/>
            <w:hideMark/>
          </w:tcPr>
          <w:p w:rsidR="00683835" w:rsidRPr="00BE2C95" w:rsidRDefault="00683835" w:rsidP="0068383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Бойлерная установка №2</w:t>
            </w:r>
          </w:p>
        </w:tc>
        <w:tc>
          <w:tcPr>
            <w:tcW w:w="633" w:type="pct"/>
            <w:shd w:val="clear" w:color="auto" w:fill="auto"/>
            <w:vAlign w:val="center"/>
            <w:hideMark/>
          </w:tcPr>
          <w:p w:rsidR="00683835" w:rsidRPr="00BE2C95" w:rsidRDefault="00683835" w:rsidP="0068383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ПСГ-200-7-15</w:t>
            </w:r>
          </w:p>
        </w:tc>
        <w:tc>
          <w:tcPr>
            <w:tcW w:w="628" w:type="pct"/>
            <w:shd w:val="clear" w:color="auto" w:fill="auto"/>
            <w:noWrap/>
            <w:vAlign w:val="center"/>
            <w:hideMark/>
          </w:tcPr>
          <w:p w:rsidR="00683835" w:rsidRPr="00BE2C95" w:rsidRDefault="00683835"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800</w:t>
            </w:r>
          </w:p>
        </w:tc>
        <w:tc>
          <w:tcPr>
            <w:tcW w:w="679" w:type="pct"/>
            <w:shd w:val="clear" w:color="auto" w:fill="auto"/>
            <w:vAlign w:val="center"/>
            <w:hideMark/>
          </w:tcPr>
          <w:p w:rsidR="00683835" w:rsidRPr="00BE2C95" w:rsidRDefault="00683835" w:rsidP="00EF1AA4">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300</w:t>
            </w:r>
          </w:p>
        </w:tc>
        <w:tc>
          <w:tcPr>
            <w:tcW w:w="876" w:type="pct"/>
            <w:shd w:val="clear" w:color="auto" w:fill="auto"/>
            <w:noWrap/>
            <w:vAlign w:val="center"/>
            <w:hideMark/>
          </w:tcPr>
          <w:p w:rsidR="00683835" w:rsidRPr="00BE2C95" w:rsidRDefault="00683835" w:rsidP="00EF1AA4">
            <w:pPr>
              <w:spacing w:after="0" w:line="240" w:lineRule="auto"/>
              <w:jc w:val="center"/>
              <w:rPr>
                <w:rFonts w:ascii="Calibri" w:eastAsia="Times New Roman" w:hAnsi="Calibri" w:cs="Calibri"/>
                <w:lang w:eastAsia="ru-RU"/>
              </w:rPr>
            </w:pPr>
            <w:r w:rsidRPr="00BE2C95">
              <w:rPr>
                <w:rFonts w:ascii="Calibri" w:eastAsia="Times New Roman" w:hAnsi="Calibri" w:cs="Calibri"/>
                <w:lang w:eastAsia="ru-RU"/>
              </w:rPr>
              <w:t>150</w:t>
            </w:r>
          </w:p>
        </w:tc>
        <w:tc>
          <w:tcPr>
            <w:tcW w:w="630" w:type="pct"/>
            <w:shd w:val="clear" w:color="auto" w:fill="auto"/>
            <w:noWrap/>
            <w:vAlign w:val="center"/>
            <w:hideMark/>
          </w:tcPr>
          <w:p w:rsidR="00683835" w:rsidRPr="00BE2C95" w:rsidRDefault="00683835" w:rsidP="00EF1AA4">
            <w:pPr>
              <w:spacing w:after="0" w:line="240" w:lineRule="auto"/>
              <w:jc w:val="center"/>
              <w:rPr>
                <w:rFonts w:ascii="Calibri" w:eastAsia="Times New Roman" w:hAnsi="Calibri" w:cs="Calibri"/>
                <w:lang w:eastAsia="ru-RU"/>
              </w:rPr>
            </w:pPr>
            <w:r w:rsidRPr="00BE2C95">
              <w:rPr>
                <w:rFonts w:ascii="Calibri" w:eastAsia="Times New Roman" w:hAnsi="Calibri" w:cs="Calibri"/>
                <w:lang w:eastAsia="ru-RU"/>
              </w:rPr>
              <w:t>200</w:t>
            </w:r>
          </w:p>
        </w:tc>
      </w:tr>
      <w:tr w:rsidR="00683835" w:rsidRPr="00BE2C95" w:rsidTr="00683835">
        <w:trPr>
          <w:trHeight w:val="480"/>
        </w:trPr>
        <w:tc>
          <w:tcPr>
            <w:tcW w:w="169" w:type="pct"/>
            <w:shd w:val="clear" w:color="auto" w:fill="auto"/>
            <w:noWrap/>
            <w:vAlign w:val="center"/>
            <w:hideMark/>
          </w:tcPr>
          <w:p w:rsidR="00683835" w:rsidRPr="00BE2C95" w:rsidRDefault="00683835" w:rsidP="00EF1AA4">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3</w:t>
            </w:r>
          </w:p>
        </w:tc>
        <w:tc>
          <w:tcPr>
            <w:tcW w:w="1385" w:type="pct"/>
            <w:shd w:val="clear" w:color="auto" w:fill="auto"/>
            <w:noWrap/>
            <w:vAlign w:val="center"/>
            <w:hideMark/>
          </w:tcPr>
          <w:p w:rsidR="00683835" w:rsidRPr="00BE2C95" w:rsidRDefault="00683835" w:rsidP="0068383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Конденсатор т/а (ТГ №2)</w:t>
            </w:r>
          </w:p>
        </w:tc>
        <w:tc>
          <w:tcPr>
            <w:tcW w:w="633" w:type="pct"/>
            <w:shd w:val="clear" w:color="auto" w:fill="auto"/>
            <w:vAlign w:val="center"/>
            <w:hideMark/>
          </w:tcPr>
          <w:p w:rsidR="00683835" w:rsidRPr="00BE2C95" w:rsidRDefault="00683835" w:rsidP="00EF1AA4">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КП-540/2)</w:t>
            </w:r>
          </w:p>
        </w:tc>
        <w:tc>
          <w:tcPr>
            <w:tcW w:w="628" w:type="pct"/>
            <w:shd w:val="clear" w:color="auto" w:fill="auto"/>
            <w:noWrap/>
            <w:vAlign w:val="center"/>
            <w:hideMark/>
          </w:tcPr>
          <w:p w:rsidR="00683835" w:rsidRPr="00BE2C95" w:rsidRDefault="00683835"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1800</w:t>
            </w:r>
          </w:p>
        </w:tc>
        <w:tc>
          <w:tcPr>
            <w:tcW w:w="679" w:type="pct"/>
            <w:shd w:val="clear" w:color="auto" w:fill="auto"/>
            <w:vAlign w:val="center"/>
            <w:hideMark/>
          </w:tcPr>
          <w:p w:rsidR="00683835" w:rsidRPr="00BE2C95" w:rsidRDefault="00683835" w:rsidP="00EF1AA4">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170</w:t>
            </w:r>
          </w:p>
        </w:tc>
        <w:tc>
          <w:tcPr>
            <w:tcW w:w="876" w:type="pct"/>
            <w:shd w:val="clear" w:color="auto" w:fill="auto"/>
            <w:noWrap/>
            <w:vAlign w:val="center"/>
            <w:hideMark/>
          </w:tcPr>
          <w:p w:rsidR="00683835" w:rsidRPr="00BE2C95" w:rsidRDefault="00683835" w:rsidP="00EF1AA4">
            <w:pPr>
              <w:spacing w:after="0" w:line="240" w:lineRule="auto"/>
              <w:jc w:val="center"/>
              <w:rPr>
                <w:rFonts w:ascii="Calibri" w:eastAsia="Times New Roman" w:hAnsi="Calibri" w:cs="Calibri"/>
                <w:lang w:eastAsia="ru-RU"/>
              </w:rPr>
            </w:pPr>
            <w:r w:rsidRPr="00BE2C95">
              <w:rPr>
                <w:rFonts w:ascii="Calibri" w:eastAsia="Times New Roman" w:hAnsi="Calibri" w:cs="Calibri"/>
                <w:lang w:eastAsia="ru-RU"/>
              </w:rPr>
              <w:t>33</w:t>
            </w:r>
          </w:p>
        </w:tc>
        <w:tc>
          <w:tcPr>
            <w:tcW w:w="630" w:type="pct"/>
            <w:shd w:val="clear" w:color="auto" w:fill="auto"/>
            <w:noWrap/>
            <w:vAlign w:val="center"/>
            <w:hideMark/>
          </w:tcPr>
          <w:p w:rsidR="00683835" w:rsidRPr="00BE2C95" w:rsidRDefault="00683835" w:rsidP="00EF1AA4">
            <w:pPr>
              <w:spacing w:after="0" w:line="240" w:lineRule="auto"/>
              <w:jc w:val="center"/>
              <w:rPr>
                <w:rFonts w:ascii="Calibri" w:eastAsia="Times New Roman" w:hAnsi="Calibri" w:cs="Calibri"/>
                <w:lang w:eastAsia="ru-RU"/>
              </w:rPr>
            </w:pPr>
            <w:r w:rsidRPr="00BE2C95">
              <w:rPr>
                <w:rFonts w:ascii="Calibri" w:eastAsia="Times New Roman" w:hAnsi="Calibri" w:cs="Calibri"/>
                <w:lang w:eastAsia="ru-RU"/>
              </w:rPr>
              <w:t>540</w:t>
            </w:r>
          </w:p>
        </w:tc>
      </w:tr>
      <w:tr w:rsidR="00683835" w:rsidRPr="00BE2C95" w:rsidTr="00683835">
        <w:trPr>
          <w:trHeight w:val="300"/>
        </w:trPr>
        <w:tc>
          <w:tcPr>
            <w:tcW w:w="169" w:type="pct"/>
            <w:shd w:val="clear" w:color="auto" w:fill="auto"/>
            <w:noWrap/>
            <w:vAlign w:val="center"/>
            <w:hideMark/>
          </w:tcPr>
          <w:p w:rsidR="00683835" w:rsidRPr="00BE2C95" w:rsidRDefault="00683835" w:rsidP="00EF1AA4">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4</w:t>
            </w:r>
          </w:p>
        </w:tc>
        <w:tc>
          <w:tcPr>
            <w:tcW w:w="1385" w:type="pct"/>
            <w:shd w:val="clear" w:color="auto" w:fill="auto"/>
            <w:noWrap/>
            <w:vAlign w:val="center"/>
            <w:hideMark/>
          </w:tcPr>
          <w:p w:rsidR="00683835" w:rsidRPr="00BE2C95" w:rsidRDefault="00683835" w:rsidP="0068383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Подогреватель низкого давления</w:t>
            </w:r>
            <w:r w:rsidR="00EF2E14" w:rsidRPr="00BE2C95">
              <w:rPr>
                <w:rFonts w:ascii="Arial" w:eastAsia="Times New Roman" w:hAnsi="Arial" w:cs="Arial"/>
                <w:sz w:val="18"/>
                <w:szCs w:val="18"/>
                <w:lang w:eastAsia="ru-RU"/>
              </w:rPr>
              <w:t xml:space="preserve"> (ТГ №2)</w:t>
            </w:r>
          </w:p>
        </w:tc>
        <w:tc>
          <w:tcPr>
            <w:tcW w:w="633" w:type="pct"/>
            <w:shd w:val="clear" w:color="auto" w:fill="auto"/>
            <w:vAlign w:val="center"/>
            <w:hideMark/>
          </w:tcPr>
          <w:p w:rsidR="00683835" w:rsidRPr="00BE2C95" w:rsidRDefault="00683835" w:rsidP="00EF1AA4">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ПН-18</w:t>
            </w:r>
          </w:p>
        </w:tc>
        <w:tc>
          <w:tcPr>
            <w:tcW w:w="628" w:type="pct"/>
            <w:shd w:val="clear" w:color="auto" w:fill="auto"/>
            <w:noWrap/>
            <w:vAlign w:val="center"/>
            <w:hideMark/>
          </w:tcPr>
          <w:p w:rsidR="00683835" w:rsidRPr="00BE2C95" w:rsidRDefault="00683835"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22,96</w:t>
            </w:r>
          </w:p>
        </w:tc>
        <w:tc>
          <w:tcPr>
            <w:tcW w:w="679" w:type="pct"/>
            <w:shd w:val="clear" w:color="auto" w:fill="auto"/>
            <w:vAlign w:val="center"/>
            <w:hideMark/>
          </w:tcPr>
          <w:p w:rsidR="00683835" w:rsidRPr="00BE2C95" w:rsidRDefault="00683835" w:rsidP="00EF1AA4">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240</w:t>
            </w:r>
          </w:p>
        </w:tc>
        <w:tc>
          <w:tcPr>
            <w:tcW w:w="876" w:type="pct"/>
            <w:shd w:val="clear" w:color="auto" w:fill="auto"/>
            <w:noWrap/>
            <w:vAlign w:val="center"/>
            <w:hideMark/>
          </w:tcPr>
          <w:p w:rsidR="00683835" w:rsidRPr="00BE2C95" w:rsidRDefault="00683835" w:rsidP="00EF1AA4">
            <w:pPr>
              <w:spacing w:after="0" w:line="240" w:lineRule="auto"/>
              <w:jc w:val="center"/>
              <w:rPr>
                <w:rFonts w:ascii="Calibri" w:eastAsia="Times New Roman" w:hAnsi="Calibri" w:cs="Calibri"/>
                <w:lang w:eastAsia="ru-RU"/>
              </w:rPr>
            </w:pPr>
            <w:r w:rsidRPr="00BE2C95">
              <w:rPr>
                <w:rFonts w:ascii="Calibri" w:eastAsia="Times New Roman" w:hAnsi="Calibri" w:cs="Calibri"/>
                <w:lang w:eastAsia="ru-RU"/>
              </w:rPr>
              <w:t>94</w:t>
            </w:r>
          </w:p>
        </w:tc>
        <w:tc>
          <w:tcPr>
            <w:tcW w:w="630" w:type="pct"/>
            <w:shd w:val="clear" w:color="auto" w:fill="auto"/>
            <w:noWrap/>
            <w:vAlign w:val="center"/>
            <w:hideMark/>
          </w:tcPr>
          <w:p w:rsidR="00683835" w:rsidRPr="00BE2C95" w:rsidRDefault="00683835" w:rsidP="00EF1AA4">
            <w:pPr>
              <w:spacing w:after="0" w:line="240" w:lineRule="auto"/>
              <w:jc w:val="center"/>
              <w:rPr>
                <w:rFonts w:ascii="Calibri" w:eastAsia="Times New Roman" w:hAnsi="Calibri" w:cs="Calibri"/>
                <w:lang w:eastAsia="ru-RU"/>
              </w:rPr>
            </w:pPr>
            <w:r w:rsidRPr="00BE2C95">
              <w:rPr>
                <w:rFonts w:ascii="Calibri" w:eastAsia="Times New Roman" w:hAnsi="Calibri" w:cs="Calibri"/>
                <w:lang w:eastAsia="ru-RU"/>
              </w:rPr>
              <w:t>12</w:t>
            </w:r>
          </w:p>
        </w:tc>
      </w:tr>
      <w:tr w:rsidR="00EF2E14" w:rsidRPr="00BE2C95" w:rsidTr="00683835">
        <w:trPr>
          <w:trHeight w:val="300"/>
        </w:trPr>
        <w:tc>
          <w:tcPr>
            <w:tcW w:w="169" w:type="pct"/>
            <w:shd w:val="clear" w:color="auto" w:fill="auto"/>
            <w:noWrap/>
            <w:vAlign w:val="center"/>
            <w:hideMark/>
          </w:tcPr>
          <w:p w:rsidR="00EF2E14" w:rsidRPr="00BE2C95" w:rsidRDefault="00EF2E14" w:rsidP="00EF1AA4">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5</w:t>
            </w:r>
          </w:p>
        </w:tc>
        <w:tc>
          <w:tcPr>
            <w:tcW w:w="1385" w:type="pct"/>
            <w:shd w:val="clear" w:color="auto" w:fill="auto"/>
            <w:noWrap/>
            <w:vAlign w:val="center"/>
            <w:hideMark/>
          </w:tcPr>
          <w:p w:rsidR="00EF2E14" w:rsidRPr="00BE2C95" w:rsidRDefault="00EF2E14" w:rsidP="0068383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Водо-водяной теплообменник</w:t>
            </w:r>
          </w:p>
        </w:tc>
        <w:tc>
          <w:tcPr>
            <w:tcW w:w="633" w:type="pct"/>
            <w:shd w:val="clear" w:color="auto" w:fill="auto"/>
            <w:vAlign w:val="center"/>
            <w:hideMark/>
          </w:tcPr>
          <w:p w:rsidR="00EF2E14" w:rsidRPr="00BE2C95" w:rsidRDefault="00EF2E14" w:rsidP="00EF1AA4">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Т-20-</w:t>
            </w:r>
            <w:r w:rsidRPr="00BE2C95">
              <w:rPr>
                <w:rFonts w:ascii="Arial" w:eastAsia="Times New Roman" w:hAnsi="Arial" w:cs="Arial"/>
                <w:sz w:val="18"/>
                <w:szCs w:val="18"/>
                <w:lang w:val="en-US" w:eastAsia="ru-RU"/>
              </w:rPr>
              <w:t>MFG/HH</w:t>
            </w:r>
          </w:p>
        </w:tc>
        <w:tc>
          <w:tcPr>
            <w:tcW w:w="628" w:type="pct"/>
            <w:shd w:val="clear" w:color="auto" w:fill="auto"/>
            <w:noWrap/>
            <w:vAlign w:val="center"/>
            <w:hideMark/>
          </w:tcPr>
          <w:p w:rsidR="00EF2E14" w:rsidRPr="00BE2C95" w:rsidRDefault="00EF2E14"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180</w:t>
            </w:r>
          </w:p>
        </w:tc>
        <w:tc>
          <w:tcPr>
            <w:tcW w:w="679" w:type="pct"/>
            <w:shd w:val="clear" w:color="auto" w:fill="auto"/>
            <w:vAlign w:val="center"/>
            <w:hideMark/>
          </w:tcPr>
          <w:p w:rsidR="00EF2E14" w:rsidRPr="00BE2C95" w:rsidRDefault="00EF2E14" w:rsidP="00EF1AA4">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876" w:type="pct"/>
            <w:shd w:val="clear" w:color="auto" w:fill="auto"/>
            <w:noWrap/>
            <w:vAlign w:val="center"/>
            <w:hideMark/>
          </w:tcPr>
          <w:p w:rsidR="00EF2E14" w:rsidRPr="00BE2C95" w:rsidRDefault="00EF2E14" w:rsidP="00EF1AA4">
            <w:pPr>
              <w:spacing w:after="0" w:line="240" w:lineRule="auto"/>
              <w:jc w:val="center"/>
              <w:rPr>
                <w:rFonts w:ascii="Calibri" w:eastAsia="Times New Roman" w:hAnsi="Calibri" w:cs="Calibri"/>
                <w:lang w:eastAsia="ru-RU"/>
              </w:rPr>
            </w:pPr>
            <w:r w:rsidRPr="00BE2C95">
              <w:rPr>
                <w:rFonts w:ascii="Calibri" w:eastAsia="Times New Roman" w:hAnsi="Calibri" w:cs="Calibri"/>
                <w:lang w:eastAsia="ru-RU"/>
              </w:rPr>
              <w:t>150</w:t>
            </w:r>
          </w:p>
        </w:tc>
        <w:tc>
          <w:tcPr>
            <w:tcW w:w="630" w:type="pct"/>
            <w:shd w:val="clear" w:color="auto" w:fill="auto"/>
            <w:noWrap/>
            <w:vAlign w:val="center"/>
            <w:hideMark/>
          </w:tcPr>
          <w:p w:rsidR="00EF2E14" w:rsidRPr="00BE2C95" w:rsidRDefault="00EF2E14" w:rsidP="00EF1AA4">
            <w:pPr>
              <w:spacing w:after="0" w:line="240" w:lineRule="auto"/>
              <w:jc w:val="center"/>
              <w:rPr>
                <w:rFonts w:ascii="Calibri" w:eastAsia="Times New Roman" w:hAnsi="Calibri" w:cs="Calibri"/>
                <w:lang w:eastAsia="ru-RU"/>
              </w:rPr>
            </w:pPr>
            <w:r w:rsidRPr="00BE2C95">
              <w:rPr>
                <w:rFonts w:ascii="Calibri" w:eastAsia="Times New Roman" w:hAnsi="Calibri" w:cs="Calibri"/>
                <w:lang w:eastAsia="ru-RU"/>
              </w:rPr>
              <w:t>630</w:t>
            </w:r>
          </w:p>
        </w:tc>
      </w:tr>
    </w:tbl>
    <w:p w:rsidR="00DA5138" w:rsidRPr="00BE2C95" w:rsidRDefault="00DA5138" w:rsidP="00DA5138">
      <w:pPr>
        <w:spacing w:after="0" w:line="357" w:lineRule="auto"/>
        <w:ind w:left="162" w:right="58" w:hanging="20"/>
        <w:jc w:val="both"/>
        <w:rPr>
          <w:rFonts w:ascii="Arial" w:eastAsia="Arial" w:hAnsi="Arial" w:cs="Arial"/>
          <w:b/>
          <w:sz w:val="18"/>
          <w:szCs w:val="18"/>
        </w:rPr>
      </w:pPr>
    </w:p>
    <w:p w:rsidR="00056C94" w:rsidRPr="00BE2C95" w:rsidRDefault="00056C94" w:rsidP="00056C94">
      <w:pPr>
        <w:widowControl w:val="0"/>
        <w:spacing w:after="0" w:line="360" w:lineRule="auto"/>
        <w:rPr>
          <w:rFonts w:ascii="Arial" w:hAnsi="Arial" w:cs="Arial"/>
          <w:b/>
          <w:bCs/>
          <w:sz w:val="18"/>
          <w:szCs w:val="18"/>
        </w:rPr>
      </w:pPr>
      <w:bookmarkStart w:id="18" w:name="_Toc368065641"/>
      <w:r w:rsidRPr="00BE2C95">
        <w:rPr>
          <w:rFonts w:ascii="Arial" w:hAnsi="Arial" w:cs="Arial"/>
          <w:b/>
          <w:bCs/>
          <w:sz w:val="18"/>
          <w:szCs w:val="18"/>
        </w:rPr>
        <w:t xml:space="preserve">Таблица </w:t>
      </w:r>
      <w:r w:rsidR="00C2349E" w:rsidRPr="00BE2C95">
        <w:rPr>
          <w:rFonts w:ascii="Arial" w:hAnsi="Arial" w:cs="Arial"/>
          <w:b/>
          <w:bCs/>
          <w:sz w:val="18"/>
          <w:szCs w:val="18"/>
        </w:rPr>
        <w:fldChar w:fldCharType="begin"/>
      </w:r>
      <w:r w:rsidRPr="00BE2C95">
        <w:rPr>
          <w:rFonts w:ascii="Arial" w:hAnsi="Arial" w:cs="Arial"/>
          <w:b/>
          <w:bCs/>
          <w:sz w:val="18"/>
          <w:szCs w:val="18"/>
        </w:rPr>
        <w:instrText xml:space="preserve"> STYLEREF 1 \s </w:instrText>
      </w:r>
      <w:r w:rsidR="00C2349E" w:rsidRPr="00BE2C95">
        <w:rPr>
          <w:rFonts w:ascii="Arial" w:hAnsi="Arial" w:cs="Arial"/>
          <w:b/>
          <w:bCs/>
          <w:sz w:val="18"/>
          <w:szCs w:val="18"/>
        </w:rPr>
        <w:fldChar w:fldCharType="separate"/>
      </w:r>
      <w:r w:rsidRPr="00BE2C95">
        <w:rPr>
          <w:rFonts w:ascii="Arial" w:hAnsi="Arial" w:cs="Arial"/>
          <w:b/>
          <w:bCs/>
          <w:noProof/>
          <w:sz w:val="18"/>
          <w:szCs w:val="18"/>
        </w:rPr>
        <w:t>1</w:t>
      </w:r>
      <w:r w:rsidR="00C2349E" w:rsidRPr="00BE2C95">
        <w:rPr>
          <w:rFonts w:ascii="Arial" w:hAnsi="Arial" w:cs="Arial"/>
          <w:b/>
          <w:bCs/>
          <w:sz w:val="18"/>
          <w:szCs w:val="18"/>
        </w:rPr>
        <w:fldChar w:fldCharType="end"/>
      </w:r>
      <w:r w:rsidRPr="00BE2C95">
        <w:rPr>
          <w:rFonts w:ascii="Arial" w:hAnsi="Arial" w:cs="Arial"/>
          <w:b/>
          <w:bCs/>
          <w:sz w:val="18"/>
          <w:szCs w:val="18"/>
        </w:rPr>
        <w:t>.</w:t>
      </w:r>
      <w:r w:rsidR="00C2349E" w:rsidRPr="00BE2C95">
        <w:rPr>
          <w:rFonts w:ascii="Arial" w:hAnsi="Arial" w:cs="Arial"/>
          <w:b/>
          <w:bCs/>
          <w:sz w:val="18"/>
          <w:szCs w:val="18"/>
        </w:rPr>
        <w:fldChar w:fldCharType="begin"/>
      </w:r>
      <w:r w:rsidRPr="00BE2C95">
        <w:rPr>
          <w:rFonts w:ascii="Arial" w:hAnsi="Arial" w:cs="Arial"/>
          <w:b/>
          <w:bCs/>
          <w:sz w:val="18"/>
          <w:szCs w:val="18"/>
        </w:rPr>
        <w:instrText xml:space="preserve"> SEQ Таблица \* ARABIC \s 1 </w:instrText>
      </w:r>
      <w:r w:rsidR="00C2349E" w:rsidRPr="00BE2C95">
        <w:rPr>
          <w:rFonts w:ascii="Arial" w:hAnsi="Arial" w:cs="Arial"/>
          <w:b/>
          <w:bCs/>
          <w:sz w:val="18"/>
          <w:szCs w:val="18"/>
        </w:rPr>
        <w:fldChar w:fldCharType="separate"/>
      </w:r>
      <w:r w:rsidR="00EF2E14" w:rsidRPr="00BE2C95">
        <w:rPr>
          <w:rFonts w:ascii="Arial" w:hAnsi="Arial" w:cs="Arial"/>
          <w:b/>
          <w:bCs/>
          <w:noProof/>
          <w:sz w:val="18"/>
          <w:szCs w:val="18"/>
        </w:rPr>
        <w:t>6</w:t>
      </w:r>
      <w:r w:rsidR="00C2349E" w:rsidRPr="00BE2C95">
        <w:rPr>
          <w:rFonts w:ascii="Arial" w:hAnsi="Arial" w:cs="Arial"/>
          <w:b/>
          <w:bCs/>
          <w:sz w:val="18"/>
          <w:szCs w:val="18"/>
        </w:rPr>
        <w:fldChar w:fldCharType="end"/>
      </w:r>
      <w:r w:rsidRPr="00BE2C95">
        <w:rPr>
          <w:rFonts w:ascii="Arial" w:hAnsi="Arial" w:cs="Arial"/>
          <w:b/>
          <w:bCs/>
          <w:sz w:val="18"/>
          <w:szCs w:val="18"/>
        </w:rPr>
        <w:t xml:space="preserve"> – Деаэраторы</w:t>
      </w:r>
      <w:bookmarkEnd w:id="18"/>
    </w:p>
    <w:tbl>
      <w:tblPr>
        <w:tblW w:w="49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6"/>
        <w:gridCol w:w="6574"/>
        <w:gridCol w:w="2988"/>
        <w:gridCol w:w="3697"/>
        <w:gridCol w:w="3216"/>
        <w:gridCol w:w="4178"/>
      </w:tblGrid>
      <w:tr w:rsidR="00056C94" w:rsidRPr="00BE2C95" w:rsidTr="00EF2E14">
        <w:trPr>
          <w:trHeight w:val="547"/>
        </w:trPr>
        <w:tc>
          <w:tcPr>
            <w:tcW w:w="190" w:type="pct"/>
            <w:shd w:val="clear" w:color="auto" w:fill="auto"/>
            <w:vAlign w:val="center"/>
            <w:hideMark/>
          </w:tcPr>
          <w:p w:rsidR="00056C94" w:rsidRPr="00BE2C95" w:rsidRDefault="00056C94" w:rsidP="004B7ADA">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 п/п</w:t>
            </w:r>
          </w:p>
        </w:tc>
        <w:tc>
          <w:tcPr>
            <w:tcW w:w="1531" w:type="pct"/>
            <w:shd w:val="clear" w:color="auto" w:fill="auto"/>
            <w:vAlign w:val="center"/>
            <w:hideMark/>
          </w:tcPr>
          <w:p w:rsidR="00056C94" w:rsidRPr="00BE2C95" w:rsidRDefault="00056C94" w:rsidP="004B7ADA">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Назначение</w:t>
            </w:r>
          </w:p>
        </w:tc>
        <w:tc>
          <w:tcPr>
            <w:tcW w:w="696" w:type="pct"/>
            <w:shd w:val="clear" w:color="auto" w:fill="auto"/>
            <w:vAlign w:val="center"/>
            <w:hideMark/>
          </w:tcPr>
          <w:p w:rsidR="00056C94" w:rsidRPr="00BE2C95" w:rsidRDefault="00056C94" w:rsidP="00056C94">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тип</w:t>
            </w:r>
          </w:p>
        </w:tc>
        <w:tc>
          <w:tcPr>
            <w:tcW w:w="861" w:type="pct"/>
            <w:shd w:val="clear" w:color="auto" w:fill="auto"/>
            <w:vAlign w:val="center"/>
            <w:hideMark/>
          </w:tcPr>
          <w:p w:rsidR="00056C94" w:rsidRPr="00BE2C95" w:rsidRDefault="00056C94" w:rsidP="004B7ADA">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Производительность, м</w:t>
            </w:r>
            <w:r w:rsidRPr="00BE2C95">
              <w:rPr>
                <w:rFonts w:ascii="Arial" w:eastAsia="Times New Roman" w:hAnsi="Arial" w:cs="Arial"/>
                <w:b/>
                <w:bCs/>
                <w:sz w:val="18"/>
                <w:szCs w:val="18"/>
                <w:vertAlign w:val="superscript"/>
                <w:lang w:eastAsia="ru-RU"/>
              </w:rPr>
              <w:t>3</w:t>
            </w:r>
            <w:r w:rsidRPr="00BE2C95">
              <w:rPr>
                <w:rFonts w:ascii="Arial" w:eastAsia="Times New Roman" w:hAnsi="Arial" w:cs="Arial"/>
                <w:b/>
                <w:bCs/>
                <w:sz w:val="18"/>
                <w:szCs w:val="18"/>
                <w:lang w:eastAsia="ru-RU"/>
              </w:rPr>
              <w:t>/час</w:t>
            </w:r>
          </w:p>
        </w:tc>
        <w:tc>
          <w:tcPr>
            <w:tcW w:w="749" w:type="pct"/>
            <w:shd w:val="clear" w:color="auto" w:fill="auto"/>
            <w:vAlign w:val="center"/>
            <w:hideMark/>
          </w:tcPr>
          <w:p w:rsidR="00056C94" w:rsidRPr="00BE2C95" w:rsidRDefault="00056C94" w:rsidP="00056C94">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 xml:space="preserve">Рабочее </w:t>
            </w:r>
          </w:p>
          <w:p w:rsidR="00056C94" w:rsidRPr="00BE2C95" w:rsidRDefault="00056C94" w:rsidP="00056C94">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давление, МПа</w:t>
            </w:r>
          </w:p>
        </w:tc>
        <w:tc>
          <w:tcPr>
            <w:tcW w:w="973" w:type="pct"/>
            <w:shd w:val="clear" w:color="auto" w:fill="auto"/>
            <w:vAlign w:val="center"/>
            <w:hideMark/>
          </w:tcPr>
          <w:p w:rsidR="00056C94" w:rsidRPr="00BE2C95" w:rsidRDefault="00056C94" w:rsidP="00056C94">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Объём, м</w:t>
            </w:r>
            <w:r w:rsidRPr="00BE2C95">
              <w:rPr>
                <w:rFonts w:ascii="Arial" w:eastAsia="Times New Roman" w:hAnsi="Arial" w:cs="Arial"/>
                <w:b/>
                <w:bCs/>
                <w:sz w:val="18"/>
                <w:szCs w:val="18"/>
                <w:vertAlign w:val="superscript"/>
                <w:lang w:eastAsia="ru-RU"/>
              </w:rPr>
              <w:t>3</w:t>
            </w:r>
          </w:p>
        </w:tc>
      </w:tr>
      <w:tr w:rsidR="00056C94" w:rsidRPr="00BE2C95" w:rsidTr="00056C94">
        <w:trPr>
          <w:trHeight w:val="615"/>
        </w:trPr>
        <w:tc>
          <w:tcPr>
            <w:tcW w:w="190" w:type="pct"/>
            <w:shd w:val="clear" w:color="auto" w:fill="auto"/>
            <w:noWrap/>
            <w:vAlign w:val="center"/>
            <w:hideMark/>
          </w:tcPr>
          <w:p w:rsidR="00056C94" w:rsidRPr="00BE2C95" w:rsidRDefault="00056C94"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w:t>
            </w:r>
          </w:p>
        </w:tc>
        <w:tc>
          <w:tcPr>
            <w:tcW w:w="1531" w:type="pct"/>
            <w:shd w:val="clear" w:color="auto" w:fill="auto"/>
            <w:noWrap/>
            <w:vAlign w:val="center"/>
            <w:hideMark/>
          </w:tcPr>
          <w:p w:rsidR="00056C94" w:rsidRPr="00BE2C95" w:rsidRDefault="00056C94" w:rsidP="004B7ADA">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Для питания паровых котлов</w:t>
            </w:r>
          </w:p>
        </w:tc>
        <w:tc>
          <w:tcPr>
            <w:tcW w:w="696" w:type="pct"/>
            <w:shd w:val="clear" w:color="auto" w:fill="auto"/>
            <w:vAlign w:val="center"/>
            <w:hideMark/>
          </w:tcPr>
          <w:p w:rsidR="00056C94" w:rsidRPr="00BE2C95" w:rsidRDefault="00056C94"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«Эллиот»</w:t>
            </w:r>
          </w:p>
        </w:tc>
        <w:tc>
          <w:tcPr>
            <w:tcW w:w="861" w:type="pct"/>
            <w:shd w:val="clear" w:color="auto" w:fill="auto"/>
            <w:noWrap/>
            <w:vAlign w:val="center"/>
            <w:hideMark/>
          </w:tcPr>
          <w:p w:rsidR="00056C94" w:rsidRPr="00BE2C95" w:rsidRDefault="00056C94"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131</w:t>
            </w:r>
          </w:p>
        </w:tc>
        <w:tc>
          <w:tcPr>
            <w:tcW w:w="749" w:type="pct"/>
            <w:shd w:val="clear" w:color="auto" w:fill="auto"/>
            <w:vAlign w:val="center"/>
            <w:hideMark/>
          </w:tcPr>
          <w:p w:rsidR="00056C94" w:rsidRPr="00BE2C95" w:rsidRDefault="00056C94"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1,2</w:t>
            </w:r>
          </w:p>
        </w:tc>
        <w:tc>
          <w:tcPr>
            <w:tcW w:w="973" w:type="pct"/>
            <w:shd w:val="clear" w:color="auto" w:fill="auto"/>
            <w:noWrap/>
            <w:vAlign w:val="center"/>
            <w:hideMark/>
          </w:tcPr>
          <w:p w:rsidR="00056C94" w:rsidRPr="00BE2C95" w:rsidRDefault="00056C94" w:rsidP="004B7ADA">
            <w:pPr>
              <w:spacing w:after="0" w:line="240" w:lineRule="auto"/>
              <w:jc w:val="center"/>
              <w:rPr>
                <w:rFonts w:ascii="Calibri" w:eastAsia="Times New Roman" w:hAnsi="Calibri" w:cs="Calibri"/>
                <w:lang w:eastAsia="ru-RU"/>
              </w:rPr>
            </w:pPr>
            <w:r w:rsidRPr="00BE2C95">
              <w:rPr>
                <w:rFonts w:ascii="Calibri" w:eastAsia="Times New Roman" w:hAnsi="Calibri" w:cs="Calibri"/>
                <w:lang w:eastAsia="ru-RU"/>
              </w:rPr>
              <w:t>150</w:t>
            </w:r>
          </w:p>
        </w:tc>
      </w:tr>
      <w:tr w:rsidR="00056C94" w:rsidRPr="00BE2C95" w:rsidTr="00056C94">
        <w:trPr>
          <w:trHeight w:val="480"/>
        </w:trPr>
        <w:tc>
          <w:tcPr>
            <w:tcW w:w="190" w:type="pct"/>
            <w:shd w:val="clear" w:color="auto" w:fill="auto"/>
            <w:noWrap/>
            <w:vAlign w:val="center"/>
            <w:hideMark/>
          </w:tcPr>
          <w:p w:rsidR="00056C94" w:rsidRPr="00BE2C95" w:rsidRDefault="00056C94"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w:t>
            </w:r>
          </w:p>
        </w:tc>
        <w:tc>
          <w:tcPr>
            <w:tcW w:w="1531" w:type="pct"/>
            <w:shd w:val="clear" w:color="auto" w:fill="auto"/>
            <w:noWrap/>
            <w:vAlign w:val="center"/>
            <w:hideMark/>
          </w:tcPr>
          <w:p w:rsidR="00056C94" w:rsidRPr="00BE2C95" w:rsidRDefault="00056C94" w:rsidP="004B7ADA">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Для питания паровых котлов</w:t>
            </w:r>
          </w:p>
        </w:tc>
        <w:tc>
          <w:tcPr>
            <w:tcW w:w="696" w:type="pct"/>
            <w:shd w:val="clear" w:color="auto" w:fill="auto"/>
            <w:vAlign w:val="center"/>
            <w:hideMark/>
          </w:tcPr>
          <w:p w:rsidR="00056C94" w:rsidRPr="00BE2C95" w:rsidRDefault="00EF2E14"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ДСА-150/50</w:t>
            </w:r>
          </w:p>
        </w:tc>
        <w:tc>
          <w:tcPr>
            <w:tcW w:w="861" w:type="pct"/>
            <w:shd w:val="clear" w:color="auto" w:fill="auto"/>
            <w:noWrap/>
            <w:vAlign w:val="center"/>
            <w:hideMark/>
          </w:tcPr>
          <w:p w:rsidR="00056C94" w:rsidRPr="00BE2C95" w:rsidRDefault="00056C94"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150</w:t>
            </w:r>
          </w:p>
        </w:tc>
        <w:tc>
          <w:tcPr>
            <w:tcW w:w="749" w:type="pct"/>
            <w:shd w:val="clear" w:color="auto" w:fill="auto"/>
            <w:vAlign w:val="center"/>
            <w:hideMark/>
          </w:tcPr>
          <w:p w:rsidR="00056C94" w:rsidRPr="00BE2C95" w:rsidRDefault="00056C94"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1,2</w:t>
            </w:r>
          </w:p>
        </w:tc>
        <w:tc>
          <w:tcPr>
            <w:tcW w:w="973" w:type="pct"/>
            <w:shd w:val="clear" w:color="auto" w:fill="auto"/>
            <w:noWrap/>
            <w:vAlign w:val="center"/>
            <w:hideMark/>
          </w:tcPr>
          <w:p w:rsidR="00056C94" w:rsidRPr="00BE2C95" w:rsidRDefault="00056C94" w:rsidP="004B7ADA">
            <w:pPr>
              <w:spacing w:after="0" w:line="240" w:lineRule="auto"/>
              <w:jc w:val="center"/>
              <w:rPr>
                <w:rFonts w:ascii="Calibri" w:eastAsia="Times New Roman" w:hAnsi="Calibri" w:cs="Calibri"/>
                <w:lang w:eastAsia="ru-RU"/>
              </w:rPr>
            </w:pPr>
            <w:r w:rsidRPr="00BE2C95">
              <w:rPr>
                <w:rFonts w:ascii="Calibri" w:eastAsia="Times New Roman" w:hAnsi="Calibri" w:cs="Calibri"/>
                <w:lang w:eastAsia="ru-RU"/>
              </w:rPr>
              <w:t>150</w:t>
            </w:r>
          </w:p>
        </w:tc>
      </w:tr>
    </w:tbl>
    <w:p w:rsidR="00056C94" w:rsidRPr="00BE2C95" w:rsidRDefault="00056C94" w:rsidP="00DA5138">
      <w:pPr>
        <w:spacing w:after="0" w:line="357" w:lineRule="auto"/>
        <w:ind w:left="162" w:right="58" w:hanging="20"/>
        <w:jc w:val="both"/>
        <w:rPr>
          <w:rFonts w:ascii="Arial" w:eastAsia="Arial" w:hAnsi="Arial" w:cs="Arial"/>
          <w:b/>
          <w:color w:val="FF0000"/>
          <w:sz w:val="18"/>
          <w:szCs w:val="18"/>
        </w:rPr>
      </w:pPr>
    </w:p>
    <w:p w:rsidR="00FE44D7" w:rsidRPr="00BE2C95" w:rsidRDefault="00FE44D7" w:rsidP="00FE44D7">
      <w:pPr>
        <w:widowControl w:val="0"/>
        <w:spacing w:after="0" w:line="360" w:lineRule="auto"/>
        <w:rPr>
          <w:rFonts w:ascii="Arial" w:hAnsi="Arial" w:cs="Arial"/>
          <w:b/>
          <w:bCs/>
          <w:color w:val="000000" w:themeColor="text1"/>
          <w:sz w:val="18"/>
          <w:szCs w:val="18"/>
        </w:rPr>
      </w:pPr>
      <w:bookmarkStart w:id="19" w:name="_Toc368065642"/>
      <w:r w:rsidRPr="00BE2C95">
        <w:rPr>
          <w:rFonts w:ascii="Arial" w:hAnsi="Arial" w:cs="Arial"/>
          <w:b/>
          <w:bCs/>
          <w:color w:val="000000" w:themeColor="text1"/>
          <w:sz w:val="18"/>
          <w:szCs w:val="18"/>
        </w:rPr>
        <w:t xml:space="preserve">Таблица </w:t>
      </w:r>
      <w:r w:rsidR="00C2349E" w:rsidRPr="00BE2C95">
        <w:rPr>
          <w:rFonts w:ascii="Arial" w:hAnsi="Arial" w:cs="Arial"/>
          <w:b/>
          <w:bCs/>
          <w:color w:val="000000" w:themeColor="text1"/>
          <w:sz w:val="18"/>
          <w:szCs w:val="18"/>
        </w:rPr>
        <w:fldChar w:fldCharType="begin"/>
      </w:r>
      <w:r w:rsidRPr="00BE2C95">
        <w:rPr>
          <w:rFonts w:ascii="Arial" w:hAnsi="Arial" w:cs="Arial"/>
          <w:b/>
          <w:bCs/>
          <w:color w:val="000000" w:themeColor="text1"/>
          <w:sz w:val="18"/>
          <w:szCs w:val="18"/>
        </w:rPr>
        <w:instrText xml:space="preserve"> STYLEREF 1 \s </w:instrText>
      </w:r>
      <w:r w:rsidR="00C2349E" w:rsidRPr="00BE2C95">
        <w:rPr>
          <w:rFonts w:ascii="Arial" w:hAnsi="Arial" w:cs="Arial"/>
          <w:b/>
          <w:bCs/>
          <w:color w:val="000000" w:themeColor="text1"/>
          <w:sz w:val="18"/>
          <w:szCs w:val="18"/>
        </w:rPr>
        <w:fldChar w:fldCharType="separate"/>
      </w:r>
      <w:r w:rsidRPr="00BE2C95">
        <w:rPr>
          <w:rFonts w:ascii="Arial" w:hAnsi="Arial" w:cs="Arial"/>
          <w:b/>
          <w:bCs/>
          <w:noProof/>
          <w:color w:val="000000" w:themeColor="text1"/>
          <w:sz w:val="18"/>
          <w:szCs w:val="18"/>
        </w:rPr>
        <w:t>1</w:t>
      </w:r>
      <w:r w:rsidR="00C2349E" w:rsidRPr="00BE2C95">
        <w:rPr>
          <w:rFonts w:ascii="Arial" w:hAnsi="Arial" w:cs="Arial"/>
          <w:b/>
          <w:bCs/>
          <w:color w:val="000000" w:themeColor="text1"/>
          <w:sz w:val="18"/>
          <w:szCs w:val="18"/>
        </w:rPr>
        <w:fldChar w:fldCharType="end"/>
      </w:r>
      <w:r w:rsidRPr="00BE2C95">
        <w:rPr>
          <w:rFonts w:ascii="Arial" w:hAnsi="Arial" w:cs="Arial"/>
          <w:b/>
          <w:bCs/>
          <w:color w:val="000000" w:themeColor="text1"/>
          <w:sz w:val="18"/>
          <w:szCs w:val="18"/>
        </w:rPr>
        <w:t>.</w:t>
      </w:r>
      <w:r w:rsidR="00C2349E" w:rsidRPr="00BE2C95">
        <w:rPr>
          <w:rFonts w:ascii="Arial" w:hAnsi="Arial" w:cs="Arial"/>
          <w:b/>
          <w:bCs/>
          <w:color w:val="000000" w:themeColor="text1"/>
          <w:sz w:val="18"/>
          <w:szCs w:val="18"/>
        </w:rPr>
        <w:fldChar w:fldCharType="begin"/>
      </w:r>
      <w:r w:rsidRPr="00BE2C95">
        <w:rPr>
          <w:rFonts w:ascii="Arial" w:hAnsi="Arial" w:cs="Arial"/>
          <w:b/>
          <w:bCs/>
          <w:color w:val="000000" w:themeColor="text1"/>
          <w:sz w:val="18"/>
          <w:szCs w:val="18"/>
        </w:rPr>
        <w:instrText xml:space="preserve"> SEQ Таблица \* ARABIC \s 1 </w:instrText>
      </w:r>
      <w:r w:rsidR="00C2349E" w:rsidRPr="00BE2C95">
        <w:rPr>
          <w:rFonts w:ascii="Arial" w:hAnsi="Arial" w:cs="Arial"/>
          <w:b/>
          <w:bCs/>
          <w:color w:val="000000" w:themeColor="text1"/>
          <w:sz w:val="18"/>
          <w:szCs w:val="18"/>
        </w:rPr>
        <w:fldChar w:fldCharType="separate"/>
      </w:r>
      <w:r w:rsidR="00433961">
        <w:rPr>
          <w:rFonts w:ascii="Arial" w:hAnsi="Arial" w:cs="Arial"/>
          <w:b/>
          <w:bCs/>
          <w:noProof/>
          <w:color w:val="000000" w:themeColor="text1"/>
          <w:sz w:val="18"/>
          <w:szCs w:val="18"/>
        </w:rPr>
        <w:t>7</w:t>
      </w:r>
      <w:r w:rsidR="00C2349E" w:rsidRPr="00BE2C95">
        <w:rPr>
          <w:rFonts w:ascii="Arial" w:hAnsi="Arial" w:cs="Arial"/>
          <w:b/>
          <w:bCs/>
          <w:color w:val="000000" w:themeColor="text1"/>
          <w:sz w:val="18"/>
          <w:szCs w:val="18"/>
        </w:rPr>
        <w:fldChar w:fldCharType="end"/>
      </w:r>
      <w:r w:rsidRPr="00BE2C95">
        <w:rPr>
          <w:rFonts w:ascii="Arial" w:hAnsi="Arial" w:cs="Arial"/>
          <w:b/>
          <w:bCs/>
          <w:color w:val="000000" w:themeColor="text1"/>
          <w:sz w:val="18"/>
          <w:szCs w:val="18"/>
        </w:rPr>
        <w:t xml:space="preserve"> – Насосное оборудование теплофикационной установки</w:t>
      </w:r>
      <w:bookmarkEnd w:id="1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7"/>
        <w:gridCol w:w="4253"/>
        <w:gridCol w:w="3256"/>
        <w:gridCol w:w="3484"/>
        <w:gridCol w:w="3230"/>
        <w:gridCol w:w="3024"/>
        <w:gridCol w:w="2904"/>
      </w:tblGrid>
      <w:tr w:rsidR="00384AF0" w:rsidRPr="00BE2C95" w:rsidTr="00384AF0">
        <w:trPr>
          <w:trHeight w:val="930"/>
        </w:trPr>
        <w:tc>
          <w:tcPr>
            <w:tcW w:w="309" w:type="pct"/>
            <w:shd w:val="clear" w:color="auto" w:fill="auto"/>
            <w:vAlign w:val="center"/>
            <w:hideMark/>
          </w:tcPr>
          <w:p w:rsidR="00384AF0" w:rsidRPr="00BE2C95" w:rsidRDefault="00384AF0" w:rsidP="00384AF0">
            <w:pPr>
              <w:spacing w:after="0" w:line="240" w:lineRule="auto"/>
              <w:jc w:val="center"/>
              <w:rPr>
                <w:rFonts w:ascii="Arial" w:eastAsia="Times New Roman" w:hAnsi="Arial" w:cs="Arial"/>
                <w:b/>
                <w:bCs/>
                <w:color w:val="000000" w:themeColor="text1"/>
                <w:sz w:val="18"/>
                <w:szCs w:val="18"/>
                <w:lang w:eastAsia="ru-RU"/>
              </w:rPr>
            </w:pPr>
            <w:r w:rsidRPr="00BE2C95">
              <w:rPr>
                <w:rFonts w:ascii="Arial" w:eastAsia="Times New Roman" w:hAnsi="Arial" w:cs="Arial"/>
                <w:b/>
                <w:bCs/>
                <w:color w:val="000000" w:themeColor="text1"/>
                <w:sz w:val="18"/>
                <w:szCs w:val="18"/>
                <w:lang w:eastAsia="ru-RU"/>
              </w:rPr>
              <w:t>№ п/п</w:t>
            </w:r>
          </w:p>
        </w:tc>
        <w:tc>
          <w:tcPr>
            <w:tcW w:w="990" w:type="pct"/>
            <w:shd w:val="clear" w:color="auto" w:fill="auto"/>
            <w:vAlign w:val="center"/>
            <w:hideMark/>
          </w:tcPr>
          <w:p w:rsidR="00384AF0" w:rsidRPr="00BE2C95" w:rsidRDefault="00384AF0" w:rsidP="00384AF0">
            <w:pPr>
              <w:spacing w:after="0" w:line="240" w:lineRule="auto"/>
              <w:jc w:val="center"/>
              <w:rPr>
                <w:rFonts w:ascii="Arial" w:eastAsia="Times New Roman" w:hAnsi="Arial" w:cs="Arial"/>
                <w:b/>
                <w:bCs/>
                <w:color w:val="000000" w:themeColor="text1"/>
                <w:sz w:val="18"/>
                <w:szCs w:val="18"/>
                <w:lang w:eastAsia="ru-RU"/>
              </w:rPr>
            </w:pPr>
            <w:r w:rsidRPr="00BE2C95">
              <w:rPr>
                <w:rFonts w:ascii="Arial" w:eastAsia="Times New Roman" w:hAnsi="Arial" w:cs="Arial"/>
                <w:b/>
                <w:bCs/>
                <w:color w:val="000000" w:themeColor="text1"/>
                <w:sz w:val="18"/>
                <w:szCs w:val="18"/>
                <w:lang w:eastAsia="ru-RU"/>
              </w:rPr>
              <w:t>Наименование</w:t>
            </w:r>
          </w:p>
        </w:tc>
        <w:tc>
          <w:tcPr>
            <w:tcW w:w="758" w:type="pct"/>
            <w:shd w:val="clear" w:color="auto" w:fill="auto"/>
            <w:vAlign w:val="center"/>
            <w:hideMark/>
          </w:tcPr>
          <w:p w:rsidR="00384AF0" w:rsidRPr="00BE2C95" w:rsidRDefault="00384AF0" w:rsidP="00384AF0">
            <w:pPr>
              <w:spacing w:after="0" w:line="240" w:lineRule="auto"/>
              <w:jc w:val="center"/>
              <w:rPr>
                <w:rFonts w:ascii="Arial" w:eastAsia="Times New Roman" w:hAnsi="Arial" w:cs="Arial"/>
                <w:b/>
                <w:bCs/>
                <w:color w:val="000000" w:themeColor="text1"/>
                <w:sz w:val="18"/>
                <w:szCs w:val="18"/>
                <w:lang w:eastAsia="ru-RU"/>
              </w:rPr>
            </w:pPr>
            <w:r w:rsidRPr="00BE2C95">
              <w:rPr>
                <w:rFonts w:ascii="Arial" w:eastAsia="Times New Roman" w:hAnsi="Arial" w:cs="Arial"/>
                <w:b/>
                <w:bCs/>
                <w:color w:val="000000" w:themeColor="text1"/>
                <w:sz w:val="18"/>
                <w:szCs w:val="18"/>
                <w:lang w:eastAsia="ru-RU"/>
              </w:rPr>
              <w:t>Тип насосного агрегата</w:t>
            </w:r>
          </w:p>
        </w:tc>
        <w:tc>
          <w:tcPr>
            <w:tcW w:w="811" w:type="pct"/>
            <w:shd w:val="clear" w:color="auto" w:fill="auto"/>
            <w:vAlign w:val="center"/>
            <w:hideMark/>
          </w:tcPr>
          <w:p w:rsidR="00384AF0" w:rsidRPr="00BE2C95" w:rsidRDefault="00384AF0" w:rsidP="00384AF0">
            <w:pPr>
              <w:spacing w:after="0" w:line="240" w:lineRule="auto"/>
              <w:jc w:val="center"/>
              <w:rPr>
                <w:rFonts w:ascii="Arial" w:eastAsia="Times New Roman" w:hAnsi="Arial" w:cs="Arial"/>
                <w:b/>
                <w:bCs/>
                <w:color w:val="000000" w:themeColor="text1"/>
                <w:sz w:val="18"/>
                <w:szCs w:val="18"/>
                <w:lang w:eastAsia="ru-RU"/>
              </w:rPr>
            </w:pPr>
            <w:r w:rsidRPr="00BE2C95">
              <w:rPr>
                <w:rFonts w:ascii="Arial" w:eastAsia="Times New Roman" w:hAnsi="Arial" w:cs="Arial"/>
                <w:b/>
                <w:bCs/>
                <w:color w:val="000000" w:themeColor="text1"/>
                <w:sz w:val="18"/>
                <w:szCs w:val="18"/>
                <w:lang w:eastAsia="ru-RU"/>
              </w:rPr>
              <w:t>Производительность, м</w:t>
            </w:r>
            <w:r w:rsidRPr="00BE2C95">
              <w:rPr>
                <w:rFonts w:ascii="Arial" w:eastAsia="Times New Roman" w:hAnsi="Arial" w:cs="Arial"/>
                <w:b/>
                <w:bCs/>
                <w:color w:val="000000" w:themeColor="text1"/>
                <w:sz w:val="18"/>
                <w:szCs w:val="18"/>
                <w:vertAlign w:val="superscript"/>
                <w:lang w:eastAsia="ru-RU"/>
              </w:rPr>
              <w:t>3</w:t>
            </w:r>
            <w:r w:rsidRPr="00BE2C95">
              <w:rPr>
                <w:rFonts w:ascii="Arial" w:eastAsia="Times New Roman" w:hAnsi="Arial" w:cs="Arial"/>
                <w:b/>
                <w:bCs/>
                <w:color w:val="000000" w:themeColor="text1"/>
                <w:sz w:val="18"/>
                <w:szCs w:val="18"/>
                <w:lang w:eastAsia="ru-RU"/>
              </w:rPr>
              <w:t>/час</w:t>
            </w:r>
          </w:p>
        </w:tc>
        <w:tc>
          <w:tcPr>
            <w:tcW w:w="752" w:type="pct"/>
            <w:shd w:val="clear" w:color="auto" w:fill="auto"/>
            <w:vAlign w:val="center"/>
            <w:hideMark/>
          </w:tcPr>
          <w:p w:rsidR="00384AF0" w:rsidRPr="00BE2C95" w:rsidRDefault="00384AF0" w:rsidP="00384AF0">
            <w:pPr>
              <w:spacing w:after="0" w:line="240" w:lineRule="auto"/>
              <w:jc w:val="center"/>
              <w:rPr>
                <w:rFonts w:ascii="Arial" w:eastAsia="Times New Roman" w:hAnsi="Arial" w:cs="Arial"/>
                <w:b/>
                <w:bCs/>
                <w:color w:val="000000" w:themeColor="text1"/>
                <w:sz w:val="18"/>
                <w:szCs w:val="18"/>
                <w:lang w:eastAsia="ru-RU"/>
              </w:rPr>
            </w:pPr>
            <w:r w:rsidRPr="00BE2C95">
              <w:rPr>
                <w:rFonts w:ascii="Arial" w:eastAsia="Times New Roman" w:hAnsi="Arial" w:cs="Arial"/>
                <w:b/>
                <w:bCs/>
                <w:color w:val="000000" w:themeColor="text1"/>
                <w:sz w:val="18"/>
                <w:szCs w:val="18"/>
                <w:lang w:eastAsia="ru-RU"/>
              </w:rPr>
              <w:t>Давление нагнетания, кгс/см</w:t>
            </w:r>
            <w:r w:rsidRPr="00BE2C95">
              <w:rPr>
                <w:rFonts w:ascii="Arial" w:eastAsia="Times New Roman" w:hAnsi="Arial" w:cs="Arial"/>
                <w:b/>
                <w:bCs/>
                <w:color w:val="000000" w:themeColor="text1"/>
                <w:sz w:val="18"/>
                <w:szCs w:val="18"/>
                <w:vertAlign w:val="superscript"/>
                <w:lang w:eastAsia="ru-RU"/>
              </w:rPr>
              <w:t>2</w:t>
            </w:r>
          </w:p>
        </w:tc>
        <w:tc>
          <w:tcPr>
            <w:tcW w:w="704" w:type="pct"/>
            <w:shd w:val="clear" w:color="auto" w:fill="auto"/>
            <w:vAlign w:val="center"/>
            <w:hideMark/>
          </w:tcPr>
          <w:p w:rsidR="00384AF0" w:rsidRPr="00BE2C95" w:rsidRDefault="00384AF0" w:rsidP="00384AF0">
            <w:pPr>
              <w:spacing w:after="0" w:line="240" w:lineRule="auto"/>
              <w:jc w:val="center"/>
              <w:rPr>
                <w:rFonts w:ascii="Arial" w:eastAsia="Times New Roman" w:hAnsi="Arial" w:cs="Arial"/>
                <w:b/>
                <w:bCs/>
                <w:color w:val="000000" w:themeColor="text1"/>
                <w:sz w:val="18"/>
                <w:szCs w:val="18"/>
                <w:lang w:eastAsia="ru-RU"/>
              </w:rPr>
            </w:pPr>
            <w:r w:rsidRPr="00BE2C95">
              <w:rPr>
                <w:rFonts w:ascii="Arial" w:eastAsia="Times New Roman" w:hAnsi="Arial" w:cs="Arial"/>
                <w:b/>
                <w:bCs/>
                <w:color w:val="000000" w:themeColor="text1"/>
                <w:sz w:val="18"/>
                <w:szCs w:val="18"/>
                <w:lang w:eastAsia="ru-RU"/>
              </w:rPr>
              <w:t>Число оборотов электродвигателя, об/мин</w:t>
            </w:r>
          </w:p>
        </w:tc>
        <w:tc>
          <w:tcPr>
            <w:tcW w:w="676" w:type="pct"/>
            <w:shd w:val="clear" w:color="auto" w:fill="auto"/>
            <w:vAlign w:val="center"/>
            <w:hideMark/>
          </w:tcPr>
          <w:p w:rsidR="00384AF0" w:rsidRPr="00BE2C95" w:rsidRDefault="00384AF0" w:rsidP="00384AF0">
            <w:pPr>
              <w:spacing w:after="0" w:line="240" w:lineRule="auto"/>
              <w:jc w:val="center"/>
              <w:rPr>
                <w:rFonts w:ascii="Arial" w:eastAsia="Times New Roman" w:hAnsi="Arial" w:cs="Arial"/>
                <w:b/>
                <w:bCs/>
                <w:color w:val="000000" w:themeColor="text1"/>
                <w:sz w:val="18"/>
                <w:szCs w:val="18"/>
                <w:lang w:eastAsia="ru-RU"/>
              </w:rPr>
            </w:pPr>
            <w:r w:rsidRPr="00BE2C95">
              <w:rPr>
                <w:rFonts w:ascii="Arial" w:eastAsia="Times New Roman" w:hAnsi="Arial" w:cs="Arial"/>
                <w:b/>
                <w:bCs/>
                <w:color w:val="000000" w:themeColor="text1"/>
                <w:sz w:val="18"/>
                <w:szCs w:val="18"/>
                <w:lang w:eastAsia="ru-RU"/>
              </w:rPr>
              <w:t>Мощность электродвигателя, кВт</w:t>
            </w:r>
          </w:p>
        </w:tc>
      </w:tr>
      <w:tr w:rsidR="00384AF0" w:rsidRPr="00BE2C95" w:rsidTr="00384AF0">
        <w:trPr>
          <w:trHeight w:val="300"/>
        </w:trPr>
        <w:tc>
          <w:tcPr>
            <w:tcW w:w="309" w:type="pct"/>
            <w:shd w:val="clear" w:color="auto" w:fill="auto"/>
            <w:vAlign w:val="center"/>
            <w:hideMark/>
          </w:tcPr>
          <w:p w:rsidR="00384AF0" w:rsidRPr="00BE2C95" w:rsidRDefault="00384AF0" w:rsidP="00384AF0">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1</w:t>
            </w:r>
          </w:p>
        </w:tc>
        <w:tc>
          <w:tcPr>
            <w:tcW w:w="990" w:type="pct"/>
            <w:shd w:val="clear" w:color="auto" w:fill="auto"/>
            <w:vAlign w:val="center"/>
            <w:hideMark/>
          </w:tcPr>
          <w:p w:rsidR="00384AF0" w:rsidRPr="00BE2C95" w:rsidRDefault="00384AF0" w:rsidP="00384AF0">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Сетевой насос</w:t>
            </w:r>
          </w:p>
        </w:tc>
        <w:tc>
          <w:tcPr>
            <w:tcW w:w="758" w:type="pct"/>
            <w:shd w:val="clear" w:color="auto" w:fill="auto"/>
            <w:vAlign w:val="center"/>
            <w:hideMark/>
          </w:tcPr>
          <w:p w:rsidR="00384AF0" w:rsidRPr="00BE2C95" w:rsidRDefault="00FD3CA6" w:rsidP="00384AF0">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6НДС</w:t>
            </w:r>
          </w:p>
        </w:tc>
        <w:tc>
          <w:tcPr>
            <w:tcW w:w="811" w:type="pct"/>
            <w:shd w:val="clear" w:color="auto" w:fill="auto"/>
            <w:vAlign w:val="center"/>
            <w:hideMark/>
          </w:tcPr>
          <w:p w:rsidR="00384AF0" w:rsidRPr="00BE2C95" w:rsidRDefault="00FD3CA6" w:rsidP="00384AF0">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216</w:t>
            </w:r>
          </w:p>
        </w:tc>
        <w:tc>
          <w:tcPr>
            <w:tcW w:w="752" w:type="pct"/>
            <w:shd w:val="clear" w:color="auto" w:fill="auto"/>
            <w:vAlign w:val="center"/>
            <w:hideMark/>
          </w:tcPr>
          <w:p w:rsidR="00384AF0" w:rsidRPr="00BE2C95" w:rsidRDefault="00FD3CA6" w:rsidP="00FD3CA6">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7,0</w:t>
            </w:r>
          </w:p>
        </w:tc>
        <w:tc>
          <w:tcPr>
            <w:tcW w:w="704" w:type="pct"/>
            <w:shd w:val="clear" w:color="auto" w:fill="auto"/>
            <w:vAlign w:val="center"/>
            <w:hideMark/>
          </w:tcPr>
          <w:p w:rsidR="00384AF0" w:rsidRPr="00BE2C95" w:rsidRDefault="00FD3CA6" w:rsidP="00384AF0">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2880</w:t>
            </w:r>
          </w:p>
        </w:tc>
        <w:tc>
          <w:tcPr>
            <w:tcW w:w="676" w:type="pct"/>
            <w:shd w:val="clear" w:color="auto" w:fill="auto"/>
            <w:vAlign w:val="center"/>
            <w:hideMark/>
          </w:tcPr>
          <w:p w:rsidR="00384AF0" w:rsidRPr="00BE2C95" w:rsidRDefault="00FD3CA6" w:rsidP="00384AF0">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75</w:t>
            </w:r>
          </w:p>
        </w:tc>
      </w:tr>
      <w:tr w:rsidR="00FD3CA6" w:rsidRPr="00BE2C95" w:rsidTr="004B7ADA">
        <w:trPr>
          <w:trHeight w:val="300"/>
        </w:trPr>
        <w:tc>
          <w:tcPr>
            <w:tcW w:w="309"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2</w:t>
            </w:r>
          </w:p>
        </w:tc>
        <w:tc>
          <w:tcPr>
            <w:tcW w:w="990"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Сетевой насос</w:t>
            </w:r>
          </w:p>
        </w:tc>
        <w:tc>
          <w:tcPr>
            <w:tcW w:w="758"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6НДС</w:t>
            </w:r>
          </w:p>
        </w:tc>
        <w:tc>
          <w:tcPr>
            <w:tcW w:w="811"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216</w:t>
            </w:r>
          </w:p>
        </w:tc>
        <w:tc>
          <w:tcPr>
            <w:tcW w:w="752"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7,0</w:t>
            </w:r>
          </w:p>
        </w:tc>
        <w:tc>
          <w:tcPr>
            <w:tcW w:w="704"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2880</w:t>
            </w:r>
          </w:p>
        </w:tc>
        <w:tc>
          <w:tcPr>
            <w:tcW w:w="676"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75</w:t>
            </w:r>
          </w:p>
        </w:tc>
      </w:tr>
      <w:tr w:rsidR="00FD3CA6" w:rsidRPr="00BE2C95" w:rsidTr="004B7ADA">
        <w:trPr>
          <w:trHeight w:val="300"/>
        </w:trPr>
        <w:tc>
          <w:tcPr>
            <w:tcW w:w="309"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3</w:t>
            </w:r>
          </w:p>
        </w:tc>
        <w:tc>
          <w:tcPr>
            <w:tcW w:w="990"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Сетевой насос</w:t>
            </w:r>
          </w:p>
        </w:tc>
        <w:tc>
          <w:tcPr>
            <w:tcW w:w="758"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6НДС</w:t>
            </w:r>
          </w:p>
        </w:tc>
        <w:tc>
          <w:tcPr>
            <w:tcW w:w="811"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216</w:t>
            </w:r>
          </w:p>
        </w:tc>
        <w:tc>
          <w:tcPr>
            <w:tcW w:w="752"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7,0</w:t>
            </w:r>
          </w:p>
        </w:tc>
        <w:tc>
          <w:tcPr>
            <w:tcW w:w="704"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2880</w:t>
            </w:r>
          </w:p>
        </w:tc>
        <w:tc>
          <w:tcPr>
            <w:tcW w:w="676"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75</w:t>
            </w:r>
          </w:p>
        </w:tc>
      </w:tr>
      <w:tr w:rsidR="00384AF0" w:rsidRPr="00BE2C95" w:rsidTr="00384AF0">
        <w:trPr>
          <w:trHeight w:val="300"/>
        </w:trPr>
        <w:tc>
          <w:tcPr>
            <w:tcW w:w="309" w:type="pct"/>
            <w:shd w:val="clear" w:color="auto" w:fill="auto"/>
            <w:vAlign w:val="center"/>
            <w:hideMark/>
          </w:tcPr>
          <w:p w:rsidR="00384AF0" w:rsidRPr="00BE2C95" w:rsidRDefault="00FD3CA6" w:rsidP="00384AF0">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4</w:t>
            </w:r>
          </w:p>
        </w:tc>
        <w:tc>
          <w:tcPr>
            <w:tcW w:w="990" w:type="pct"/>
            <w:shd w:val="clear" w:color="auto" w:fill="auto"/>
            <w:vAlign w:val="center"/>
            <w:hideMark/>
          </w:tcPr>
          <w:p w:rsidR="00384AF0" w:rsidRPr="00BE2C95" w:rsidRDefault="00FD3CA6" w:rsidP="00384AF0">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Н</w:t>
            </w:r>
            <w:r w:rsidR="00384AF0" w:rsidRPr="00BE2C95">
              <w:rPr>
                <w:rFonts w:ascii="Arial" w:eastAsia="Times New Roman" w:hAnsi="Arial" w:cs="Arial"/>
                <w:color w:val="000000" w:themeColor="text1"/>
                <w:sz w:val="18"/>
                <w:szCs w:val="18"/>
                <w:lang w:eastAsia="ru-RU"/>
              </w:rPr>
              <w:t>асос</w:t>
            </w:r>
            <w:r w:rsidRPr="00BE2C95">
              <w:rPr>
                <w:rFonts w:ascii="Arial" w:eastAsia="Times New Roman" w:hAnsi="Arial" w:cs="Arial"/>
                <w:color w:val="000000" w:themeColor="text1"/>
                <w:sz w:val="18"/>
                <w:szCs w:val="18"/>
                <w:lang w:eastAsia="ru-RU"/>
              </w:rPr>
              <w:t xml:space="preserve"> сырой воды</w:t>
            </w:r>
          </w:p>
        </w:tc>
        <w:tc>
          <w:tcPr>
            <w:tcW w:w="758" w:type="pct"/>
            <w:shd w:val="clear" w:color="auto" w:fill="auto"/>
            <w:vAlign w:val="center"/>
            <w:hideMark/>
          </w:tcPr>
          <w:p w:rsidR="00384AF0" w:rsidRPr="00BE2C95" w:rsidRDefault="00FD3CA6" w:rsidP="00384AF0">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КМ-8а</w:t>
            </w:r>
          </w:p>
        </w:tc>
        <w:tc>
          <w:tcPr>
            <w:tcW w:w="811" w:type="pct"/>
            <w:shd w:val="clear" w:color="auto" w:fill="auto"/>
            <w:vAlign w:val="center"/>
            <w:hideMark/>
          </w:tcPr>
          <w:p w:rsidR="00384AF0" w:rsidRPr="00BE2C95" w:rsidRDefault="00FD3CA6" w:rsidP="00384AF0">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190</w:t>
            </w:r>
          </w:p>
        </w:tc>
        <w:tc>
          <w:tcPr>
            <w:tcW w:w="752" w:type="pct"/>
            <w:shd w:val="clear" w:color="auto" w:fill="auto"/>
            <w:vAlign w:val="center"/>
            <w:hideMark/>
          </w:tcPr>
          <w:p w:rsidR="00384AF0" w:rsidRPr="00BE2C95" w:rsidRDefault="00FD3CA6" w:rsidP="00384AF0">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3,0</w:t>
            </w:r>
          </w:p>
        </w:tc>
        <w:tc>
          <w:tcPr>
            <w:tcW w:w="704" w:type="pct"/>
            <w:shd w:val="clear" w:color="auto" w:fill="auto"/>
            <w:vAlign w:val="center"/>
            <w:hideMark/>
          </w:tcPr>
          <w:p w:rsidR="00384AF0" w:rsidRPr="00BE2C95" w:rsidRDefault="00FD3CA6" w:rsidP="00384AF0">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3000</w:t>
            </w:r>
          </w:p>
        </w:tc>
        <w:tc>
          <w:tcPr>
            <w:tcW w:w="676" w:type="pct"/>
            <w:shd w:val="clear" w:color="auto" w:fill="auto"/>
            <w:vAlign w:val="center"/>
            <w:hideMark/>
          </w:tcPr>
          <w:p w:rsidR="00384AF0" w:rsidRPr="00BE2C95" w:rsidRDefault="00FD3CA6" w:rsidP="00384AF0">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41</w:t>
            </w:r>
          </w:p>
        </w:tc>
      </w:tr>
      <w:tr w:rsidR="00FD3CA6" w:rsidRPr="00BE2C95" w:rsidTr="004B7ADA">
        <w:trPr>
          <w:trHeight w:val="300"/>
        </w:trPr>
        <w:tc>
          <w:tcPr>
            <w:tcW w:w="309"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5</w:t>
            </w:r>
          </w:p>
        </w:tc>
        <w:tc>
          <w:tcPr>
            <w:tcW w:w="990"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Насос сырой воды</w:t>
            </w:r>
          </w:p>
        </w:tc>
        <w:tc>
          <w:tcPr>
            <w:tcW w:w="758"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КМ-8а</w:t>
            </w:r>
          </w:p>
        </w:tc>
        <w:tc>
          <w:tcPr>
            <w:tcW w:w="811"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190</w:t>
            </w:r>
          </w:p>
        </w:tc>
        <w:tc>
          <w:tcPr>
            <w:tcW w:w="752"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3,0</w:t>
            </w:r>
          </w:p>
        </w:tc>
        <w:tc>
          <w:tcPr>
            <w:tcW w:w="704"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3000</w:t>
            </w:r>
          </w:p>
        </w:tc>
        <w:tc>
          <w:tcPr>
            <w:tcW w:w="676"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41</w:t>
            </w:r>
          </w:p>
        </w:tc>
      </w:tr>
      <w:tr w:rsidR="00FD3CA6" w:rsidRPr="00BE2C95" w:rsidTr="004B7ADA">
        <w:trPr>
          <w:trHeight w:val="300"/>
        </w:trPr>
        <w:tc>
          <w:tcPr>
            <w:tcW w:w="309" w:type="pct"/>
            <w:shd w:val="clear" w:color="auto" w:fill="auto"/>
            <w:vAlign w:val="center"/>
            <w:hideMark/>
          </w:tcPr>
          <w:p w:rsidR="00FD3CA6" w:rsidRPr="00BE2C95" w:rsidRDefault="00FD3CA6" w:rsidP="00FD3CA6">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6</w:t>
            </w:r>
          </w:p>
        </w:tc>
        <w:tc>
          <w:tcPr>
            <w:tcW w:w="990"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Насос подпитки т/с</w:t>
            </w:r>
          </w:p>
        </w:tc>
        <w:tc>
          <w:tcPr>
            <w:tcW w:w="758"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3К-9а</w:t>
            </w:r>
          </w:p>
        </w:tc>
        <w:tc>
          <w:tcPr>
            <w:tcW w:w="811"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45</w:t>
            </w:r>
          </w:p>
        </w:tc>
        <w:tc>
          <w:tcPr>
            <w:tcW w:w="752"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2,4</w:t>
            </w:r>
          </w:p>
        </w:tc>
        <w:tc>
          <w:tcPr>
            <w:tcW w:w="704"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2880</w:t>
            </w:r>
          </w:p>
        </w:tc>
        <w:tc>
          <w:tcPr>
            <w:tcW w:w="676"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4</w:t>
            </w:r>
          </w:p>
        </w:tc>
      </w:tr>
      <w:tr w:rsidR="00384AF0" w:rsidRPr="00BE2C95" w:rsidTr="00384AF0">
        <w:trPr>
          <w:trHeight w:val="300"/>
        </w:trPr>
        <w:tc>
          <w:tcPr>
            <w:tcW w:w="309" w:type="pct"/>
            <w:shd w:val="clear" w:color="auto" w:fill="auto"/>
            <w:vAlign w:val="center"/>
            <w:hideMark/>
          </w:tcPr>
          <w:p w:rsidR="00384AF0" w:rsidRPr="00BE2C95" w:rsidRDefault="00FD3CA6" w:rsidP="00384AF0">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7</w:t>
            </w:r>
          </w:p>
        </w:tc>
        <w:tc>
          <w:tcPr>
            <w:tcW w:w="990" w:type="pct"/>
            <w:shd w:val="clear" w:color="auto" w:fill="auto"/>
            <w:vAlign w:val="center"/>
            <w:hideMark/>
          </w:tcPr>
          <w:p w:rsidR="00384AF0" w:rsidRPr="00BE2C95" w:rsidRDefault="00FD3CA6" w:rsidP="00384AF0">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Насос подпитки т/с</w:t>
            </w:r>
          </w:p>
        </w:tc>
        <w:tc>
          <w:tcPr>
            <w:tcW w:w="758" w:type="pct"/>
            <w:shd w:val="clear" w:color="auto" w:fill="auto"/>
            <w:vAlign w:val="center"/>
            <w:hideMark/>
          </w:tcPr>
          <w:p w:rsidR="00384AF0" w:rsidRPr="00BE2C95" w:rsidRDefault="00FD3CA6" w:rsidP="00384AF0">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3К-9а</w:t>
            </w:r>
          </w:p>
        </w:tc>
        <w:tc>
          <w:tcPr>
            <w:tcW w:w="811" w:type="pct"/>
            <w:shd w:val="clear" w:color="auto" w:fill="auto"/>
            <w:vAlign w:val="center"/>
            <w:hideMark/>
          </w:tcPr>
          <w:p w:rsidR="00384AF0" w:rsidRPr="00BE2C95" w:rsidRDefault="00FD3CA6" w:rsidP="00384AF0">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45</w:t>
            </w:r>
          </w:p>
        </w:tc>
        <w:tc>
          <w:tcPr>
            <w:tcW w:w="752" w:type="pct"/>
            <w:shd w:val="clear" w:color="auto" w:fill="auto"/>
            <w:vAlign w:val="center"/>
            <w:hideMark/>
          </w:tcPr>
          <w:p w:rsidR="00384AF0" w:rsidRPr="00BE2C95" w:rsidRDefault="00FD3CA6" w:rsidP="00384AF0">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2,4</w:t>
            </w:r>
          </w:p>
        </w:tc>
        <w:tc>
          <w:tcPr>
            <w:tcW w:w="704" w:type="pct"/>
            <w:shd w:val="clear" w:color="auto" w:fill="auto"/>
            <w:vAlign w:val="center"/>
            <w:hideMark/>
          </w:tcPr>
          <w:p w:rsidR="00384AF0" w:rsidRPr="00BE2C95" w:rsidRDefault="00FD3CA6" w:rsidP="00384AF0">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2880</w:t>
            </w:r>
          </w:p>
        </w:tc>
        <w:tc>
          <w:tcPr>
            <w:tcW w:w="676" w:type="pct"/>
            <w:shd w:val="clear" w:color="auto" w:fill="auto"/>
            <w:vAlign w:val="center"/>
            <w:hideMark/>
          </w:tcPr>
          <w:p w:rsidR="00384AF0" w:rsidRPr="00BE2C95" w:rsidRDefault="00FD3CA6" w:rsidP="00384AF0">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4</w:t>
            </w:r>
          </w:p>
        </w:tc>
      </w:tr>
      <w:tr w:rsidR="00FD3CA6" w:rsidRPr="00BE2C95" w:rsidTr="004B7ADA">
        <w:trPr>
          <w:trHeight w:val="300"/>
        </w:trPr>
        <w:tc>
          <w:tcPr>
            <w:tcW w:w="309"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8</w:t>
            </w:r>
          </w:p>
        </w:tc>
        <w:tc>
          <w:tcPr>
            <w:tcW w:w="990" w:type="pct"/>
            <w:shd w:val="clear" w:color="auto" w:fill="auto"/>
            <w:vAlign w:val="center"/>
            <w:hideMark/>
          </w:tcPr>
          <w:p w:rsidR="00FD3CA6" w:rsidRPr="00BE2C95" w:rsidRDefault="00FD3CA6" w:rsidP="00FD3CA6">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Питательный насос 2-й оч.</w:t>
            </w:r>
          </w:p>
        </w:tc>
        <w:tc>
          <w:tcPr>
            <w:tcW w:w="758"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ПТ-35-100у</w:t>
            </w:r>
          </w:p>
        </w:tc>
        <w:tc>
          <w:tcPr>
            <w:tcW w:w="811"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100</w:t>
            </w:r>
          </w:p>
        </w:tc>
        <w:tc>
          <w:tcPr>
            <w:tcW w:w="752"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6,4</w:t>
            </w:r>
          </w:p>
        </w:tc>
        <w:tc>
          <w:tcPr>
            <w:tcW w:w="704"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5100</w:t>
            </w:r>
          </w:p>
        </w:tc>
        <w:tc>
          <w:tcPr>
            <w:tcW w:w="676"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Турбонасос</w:t>
            </w:r>
          </w:p>
        </w:tc>
      </w:tr>
      <w:tr w:rsidR="00FD3CA6" w:rsidRPr="00BE2C95" w:rsidTr="004B7ADA">
        <w:trPr>
          <w:trHeight w:val="300"/>
        </w:trPr>
        <w:tc>
          <w:tcPr>
            <w:tcW w:w="309"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9</w:t>
            </w:r>
          </w:p>
        </w:tc>
        <w:tc>
          <w:tcPr>
            <w:tcW w:w="990"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Питательный насос 2-й оч.</w:t>
            </w:r>
          </w:p>
        </w:tc>
        <w:tc>
          <w:tcPr>
            <w:tcW w:w="758"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ПЭ 100х56</w:t>
            </w:r>
          </w:p>
        </w:tc>
        <w:tc>
          <w:tcPr>
            <w:tcW w:w="811"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100</w:t>
            </w:r>
          </w:p>
        </w:tc>
        <w:tc>
          <w:tcPr>
            <w:tcW w:w="752"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5,7</w:t>
            </w:r>
          </w:p>
        </w:tc>
        <w:tc>
          <w:tcPr>
            <w:tcW w:w="704"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2940</w:t>
            </w:r>
          </w:p>
        </w:tc>
        <w:tc>
          <w:tcPr>
            <w:tcW w:w="676"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320</w:t>
            </w:r>
          </w:p>
        </w:tc>
      </w:tr>
      <w:tr w:rsidR="00FD3CA6" w:rsidRPr="00BE2C95" w:rsidTr="004B7ADA">
        <w:trPr>
          <w:trHeight w:val="300"/>
        </w:trPr>
        <w:tc>
          <w:tcPr>
            <w:tcW w:w="309"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10</w:t>
            </w:r>
          </w:p>
        </w:tc>
        <w:tc>
          <w:tcPr>
            <w:tcW w:w="990"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Питательный насос 1-й оч.</w:t>
            </w:r>
          </w:p>
        </w:tc>
        <w:tc>
          <w:tcPr>
            <w:tcW w:w="758"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val="en-US" w:eastAsia="ru-RU"/>
              </w:rPr>
            </w:pPr>
            <w:r w:rsidRPr="00BE2C95">
              <w:rPr>
                <w:rFonts w:ascii="Arial" w:eastAsia="Times New Roman" w:hAnsi="Arial" w:cs="Arial"/>
                <w:color w:val="000000" w:themeColor="text1"/>
                <w:sz w:val="18"/>
                <w:szCs w:val="18"/>
                <w:lang w:eastAsia="ru-RU"/>
              </w:rPr>
              <w:t>ПТ-35-100у</w:t>
            </w:r>
          </w:p>
        </w:tc>
        <w:tc>
          <w:tcPr>
            <w:tcW w:w="811"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100</w:t>
            </w:r>
          </w:p>
        </w:tc>
        <w:tc>
          <w:tcPr>
            <w:tcW w:w="752"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6,4</w:t>
            </w:r>
          </w:p>
        </w:tc>
        <w:tc>
          <w:tcPr>
            <w:tcW w:w="704"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3240</w:t>
            </w:r>
          </w:p>
        </w:tc>
        <w:tc>
          <w:tcPr>
            <w:tcW w:w="676"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Турбонасос</w:t>
            </w:r>
          </w:p>
        </w:tc>
      </w:tr>
      <w:tr w:rsidR="00FD3CA6" w:rsidRPr="00BE2C95" w:rsidTr="004B7ADA">
        <w:trPr>
          <w:trHeight w:val="300"/>
        </w:trPr>
        <w:tc>
          <w:tcPr>
            <w:tcW w:w="309"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11</w:t>
            </w:r>
          </w:p>
        </w:tc>
        <w:tc>
          <w:tcPr>
            <w:tcW w:w="990"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Питательный насос 1-й оч.</w:t>
            </w:r>
          </w:p>
        </w:tc>
        <w:tc>
          <w:tcPr>
            <w:tcW w:w="758"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val="en-US" w:eastAsia="ru-RU"/>
              </w:rPr>
            </w:pPr>
            <w:r w:rsidRPr="00BE2C95">
              <w:rPr>
                <w:rFonts w:ascii="Arial" w:eastAsia="Times New Roman" w:hAnsi="Arial" w:cs="Arial"/>
                <w:color w:val="000000" w:themeColor="text1"/>
                <w:sz w:val="18"/>
                <w:szCs w:val="18"/>
                <w:lang w:eastAsia="ru-RU"/>
              </w:rPr>
              <w:t>ПЭ 100х56</w:t>
            </w:r>
          </w:p>
        </w:tc>
        <w:tc>
          <w:tcPr>
            <w:tcW w:w="811"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100</w:t>
            </w:r>
          </w:p>
        </w:tc>
        <w:tc>
          <w:tcPr>
            <w:tcW w:w="752"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6,4</w:t>
            </w:r>
          </w:p>
        </w:tc>
        <w:tc>
          <w:tcPr>
            <w:tcW w:w="704"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2940</w:t>
            </w:r>
          </w:p>
        </w:tc>
        <w:tc>
          <w:tcPr>
            <w:tcW w:w="676"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320</w:t>
            </w:r>
          </w:p>
        </w:tc>
      </w:tr>
      <w:tr w:rsidR="00FD3CA6" w:rsidRPr="00BE2C95" w:rsidTr="004B7ADA">
        <w:trPr>
          <w:trHeight w:val="300"/>
        </w:trPr>
        <w:tc>
          <w:tcPr>
            <w:tcW w:w="309"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12</w:t>
            </w:r>
          </w:p>
        </w:tc>
        <w:tc>
          <w:tcPr>
            <w:tcW w:w="990"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Питательный насос 1-й оч.</w:t>
            </w:r>
          </w:p>
        </w:tc>
        <w:tc>
          <w:tcPr>
            <w:tcW w:w="758"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«Ингерссол Рэнд»</w:t>
            </w:r>
          </w:p>
        </w:tc>
        <w:tc>
          <w:tcPr>
            <w:tcW w:w="811"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90</w:t>
            </w:r>
          </w:p>
        </w:tc>
        <w:tc>
          <w:tcPr>
            <w:tcW w:w="752"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4,9</w:t>
            </w:r>
          </w:p>
        </w:tc>
        <w:tc>
          <w:tcPr>
            <w:tcW w:w="704"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2940</w:t>
            </w:r>
          </w:p>
        </w:tc>
        <w:tc>
          <w:tcPr>
            <w:tcW w:w="676"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185</w:t>
            </w:r>
          </w:p>
        </w:tc>
      </w:tr>
      <w:tr w:rsidR="00FD3CA6" w:rsidRPr="00BE2C95" w:rsidTr="004B7ADA">
        <w:trPr>
          <w:trHeight w:val="300"/>
        </w:trPr>
        <w:tc>
          <w:tcPr>
            <w:tcW w:w="309"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13</w:t>
            </w:r>
          </w:p>
        </w:tc>
        <w:tc>
          <w:tcPr>
            <w:tcW w:w="990"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Сетевой насос</w:t>
            </w:r>
          </w:p>
        </w:tc>
        <w:tc>
          <w:tcPr>
            <w:tcW w:w="758"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val="en-US" w:eastAsia="ru-RU"/>
              </w:rPr>
              <w:t>IL 200/310-37/4</w:t>
            </w:r>
          </w:p>
        </w:tc>
        <w:tc>
          <w:tcPr>
            <w:tcW w:w="811"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900</w:t>
            </w:r>
          </w:p>
        </w:tc>
        <w:tc>
          <w:tcPr>
            <w:tcW w:w="752"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16,0</w:t>
            </w:r>
          </w:p>
        </w:tc>
        <w:tc>
          <w:tcPr>
            <w:tcW w:w="704"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2850</w:t>
            </w:r>
          </w:p>
        </w:tc>
        <w:tc>
          <w:tcPr>
            <w:tcW w:w="676"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37</w:t>
            </w:r>
          </w:p>
        </w:tc>
      </w:tr>
      <w:tr w:rsidR="00FD3CA6" w:rsidRPr="00BE2C95" w:rsidTr="004B7ADA">
        <w:trPr>
          <w:trHeight w:val="300"/>
        </w:trPr>
        <w:tc>
          <w:tcPr>
            <w:tcW w:w="309"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14</w:t>
            </w:r>
          </w:p>
        </w:tc>
        <w:tc>
          <w:tcPr>
            <w:tcW w:w="990"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Сетевой насос</w:t>
            </w:r>
          </w:p>
        </w:tc>
        <w:tc>
          <w:tcPr>
            <w:tcW w:w="758"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Д-320-50</w:t>
            </w:r>
          </w:p>
        </w:tc>
        <w:tc>
          <w:tcPr>
            <w:tcW w:w="811"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320</w:t>
            </w:r>
          </w:p>
        </w:tc>
        <w:tc>
          <w:tcPr>
            <w:tcW w:w="752"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7,0</w:t>
            </w:r>
          </w:p>
        </w:tc>
        <w:tc>
          <w:tcPr>
            <w:tcW w:w="704"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1450</w:t>
            </w:r>
          </w:p>
        </w:tc>
        <w:tc>
          <w:tcPr>
            <w:tcW w:w="676"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72</w:t>
            </w:r>
          </w:p>
        </w:tc>
      </w:tr>
    </w:tbl>
    <w:p w:rsidR="002B5C76" w:rsidRDefault="002B5C76" w:rsidP="00F534C2">
      <w:pPr>
        <w:widowControl w:val="0"/>
        <w:rPr>
          <w:rFonts w:ascii="Arial" w:hAnsi="Arial" w:cs="Arial"/>
          <w:b/>
          <w:sz w:val="18"/>
          <w:szCs w:val="18"/>
        </w:rPr>
        <w:sectPr w:rsidR="002B5C76" w:rsidSect="002B5C76">
          <w:footerReference w:type="default" r:id="rId15"/>
          <w:pgSz w:w="23814" w:h="16839" w:orient="landscape" w:code="8"/>
          <w:pgMar w:top="1134" w:right="851" w:bottom="1134" w:left="1701" w:header="709" w:footer="709" w:gutter="0"/>
          <w:cols w:space="708"/>
          <w:docGrid w:linePitch="360"/>
        </w:sectPr>
      </w:pPr>
    </w:p>
    <w:p w:rsidR="00F534C2" w:rsidRPr="00BE2C95" w:rsidRDefault="00F534C2" w:rsidP="00EA3D59">
      <w:pPr>
        <w:pStyle w:val="20"/>
        <w:numPr>
          <w:ilvl w:val="1"/>
          <w:numId w:val="9"/>
        </w:numPr>
      </w:pPr>
      <w:bookmarkStart w:id="20" w:name="_Toc333215604"/>
      <w:bookmarkStart w:id="21" w:name="_Toc334169107"/>
      <w:bookmarkStart w:id="22" w:name="_Toc71271001"/>
      <w:r w:rsidRPr="00BE2C95">
        <w:lastRenderedPageBreak/>
        <w:t>Режим работы оборудования</w:t>
      </w:r>
      <w:bookmarkEnd w:id="20"/>
      <w:bookmarkEnd w:id="21"/>
      <w:bookmarkEnd w:id="22"/>
    </w:p>
    <w:p w:rsidR="00F534C2" w:rsidRPr="00BE2C95" w:rsidRDefault="00F534C2" w:rsidP="00F534C2">
      <w:pPr>
        <w:spacing w:after="0" w:line="360" w:lineRule="auto"/>
        <w:ind w:firstLineChars="236" w:firstLine="566"/>
        <w:jc w:val="both"/>
        <w:rPr>
          <w:rFonts w:ascii="Arial" w:eastAsia="Arial" w:hAnsi="Arial" w:cs="Arial"/>
          <w:sz w:val="24"/>
          <w:szCs w:val="24"/>
        </w:rPr>
      </w:pPr>
    </w:p>
    <w:p w:rsidR="00F534C2" w:rsidRPr="00BE2C95" w:rsidRDefault="00F534C2" w:rsidP="00F534C2">
      <w:pPr>
        <w:spacing w:after="0" w:line="360" w:lineRule="auto"/>
        <w:ind w:firstLineChars="236" w:firstLine="566"/>
        <w:jc w:val="both"/>
        <w:rPr>
          <w:rFonts w:ascii="Arial" w:eastAsia="Arial" w:hAnsi="Arial" w:cs="Arial"/>
          <w:sz w:val="24"/>
          <w:szCs w:val="24"/>
        </w:rPr>
      </w:pPr>
      <w:r w:rsidRPr="00BE2C95">
        <w:rPr>
          <w:rFonts w:ascii="Arial" w:eastAsia="Arial" w:hAnsi="Arial" w:cs="Arial"/>
          <w:sz w:val="24"/>
          <w:szCs w:val="24"/>
        </w:rPr>
        <w:t xml:space="preserve">Выработка электрической энергии осуществляется в соответствии с графиком задаваемым диспетчером. За счет существующего температурного графика отпуск тепла внешним потребителям осуществляется за счет отборов турбоагрегатов. </w:t>
      </w:r>
    </w:p>
    <w:p w:rsidR="00F534C2" w:rsidRPr="00BE2C95" w:rsidRDefault="00F534C2" w:rsidP="00F534C2">
      <w:pPr>
        <w:spacing w:after="0" w:line="360" w:lineRule="auto"/>
        <w:jc w:val="both"/>
        <w:rPr>
          <w:rFonts w:ascii="Arial" w:eastAsia="Arial" w:hAnsi="Arial" w:cs="Arial"/>
          <w:sz w:val="24"/>
          <w:szCs w:val="24"/>
        </w:rPr>
      </w:pPr>
    </w:p>
    <w:p w:rsidR="00F534C2" w:rsidRPr="00BE2C95" w:rsidRDefault="00F534C2" w:rsidP="00EA3D59">
      <w:pPr>
        <w:pStyle w:val="20"/>
        <w:numPr>
          <w:ilvl w:val="1"/>
          <w:numId w:val="9"/>
        </w:numPr>
      </w:pPr>
      <w:bookmarkStart w:id="23" w:name="_Toc333215606"/>
      <w:bookmarkStart w:id="24" w:name="_Toc334169109"/>
      <w:bookmarkStart w:id="25" w:name="_Toc71271002"/>
      <w:r w:rsidRPr="00BE2C95">
        <w:t xml:space="preserve">Технико-экономические показатели работы </w:t>
      </w:r>
      <w:bookmarkEnd w:id="23"/>
      <w:bookmarkEnd w:id="24"/>
      <w:r>
        <w:t>Калужской ТЭЦ</w:t>
      </w:r>
      <w:bookmarkEnd w:id="25"/>
    </w:p>
    <w:p w:rsidR="00F534C2" w:rsidRPr="00BE2C95" w:rsidRDefault="00F534C2" w:rsidP="00F534C2">
      <w:pPr>
        <w:spacing w:after="0" w:line="357" w:lineRule="auto"/>
        <w:ind w:left="162" w:right="58" w:firstLine="590"/>
        <w:jc w:val="both"/>
        <w:rPr>
          <w:rFonts w:ascii="Arial" w:eastAsia="Arial" w:hAnsi="Arial" w:cs="Arial"/>
          <w:sz w:val="24"/>
          <w:szCs w:val="24"/>
        </w:rPr>
      </w:pPr>
    </w:p>
    <w:p w:rsidR="00F534C2" w:rsidRPr="00BE2C95" w:rsidRDefault="00F534C2" w:rsidP="00F534C2">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Основные технико-экономические показатели ТЭЦ-1 представлены ниже в таблиц</w:t>
      </w:r>
      <w:r w:rsidR="002B5C76">
        <w:rPr>
          <w:rFonts w:ascii="Arial" w:eastAsia="Arial" w:hAnsi="Arial" w:cs="Arial"/>
          <w:sz w:val="24"/>
          <w:szCs w:val="24"/>
        </w:rPr>
        <w:t>е</w:t>
      </w:r>
      <w:r w:rsidRPr="00BE2C95">
        <w:rPr>
          <w:rFonts w:ascii="Arial" w:eastAsia="Arial" w:hAnsi="Arial" w:cs="Arial"/>
          <w:sz w:val="24"/>
          <w:szCs w:val="24"/>
        </w:rPr>
        <w:t xml:space="preserve"> 1</w:t>
      </w:r>
      <w:r w:rsidR="00433961">
        <w:rPr>
          <w:rFonts w:ascii="Arial" w:eastAsia="Arial" w:hAnsi="Arial" w:cs="Arial"/>
          <w:sz w:val="24"/>
          <w:szCs w:val="24"/>
        </w:rPr>
        <w:t>.</w:t>
      </w:r>
      <w:r w:rsidR="00433961" w:rsidRPr="00433961">
        <w:rPr>
          <w:rFonts w:ascii="Arial" w:eastAsia="Arial" w:hAnsi="Arial" w:cs="Arial"/>
          <w:sz w:val="24"/>
          <w:szCs w:val="24"/>
        </w:rPr>
        <w:t>8</w:t>
      </w:r>
      <w:r w:rsidR="002B5C76">
        <w:rPr>
          <w:rFonts w:ascii="Arial" w:eastAsia="Arial" w:hAnsi="Arial" w:cs="Arial"/>
          <w:sz w:val="24"/>
          <w:szCs w:val="24"/>
        </w:rPr>
        <w:t xml:space="preserve"> </w:t>
      </w:r>
      <w:r w:rsidRPr="00BE2C95">
        <w:rPr>
          <w:rFonts w:ascii="Arial" w:eastAsia="Arial" w:hAnsi="Arial" w:cs="Arial"/>
          <w:sz w:val="24"/>
          <w:szCs w:val="24"/>
        </w:rPr>
        <w:t>за отчетный период 20</w:t>
      </w:r>
      <w:r w:rsidR="002B5C76">
        <w:rPr>
          <w:rFonts w:ascii="Arial" w:eastAsia="Arial" w:hAnsi="Arial" w:cs="Arial"/>
          <w:sz w:val="24"/>
          <w:szCs w:val="24"/>
        </w:rPr>
        <w:t>10</w:t>
      </w:r>
      <w:r w:rsidRPr="00BE2C95">
        <w:rPr>
          <w:rFonts w:ascii="Arial" w:eastAsia="Arial" w:hAnsi="Arial" w:cs="Arial"/>
          <w:sz w:val="24"/>
          <w:szCs w:val="24"/>
        </w:rPr>
        <w:t>-20</w:t>
      </w:r>
      <w:r w:rsidR="002B5C76">
        <w:rPr>
          <w:rFonts w:ascii="Arial" w:eastAsia="Arial" w:hAnsi="Arial" w:cs="Arial"/>
          <w:sz w:val="24"/>
          <w:szCs w:val="24"/>
        </w:rPr>
        <w:t>21</w:t>
      </w:r>
      <w:r w:rsidRPr="00BE2C95">
        <w:rPr>
          <w:rFonts w:ascii="Arial" w:eastAsia="Arial" w:hAnsi="Arial" w:cs="Arial"/>
          <w:sz w:val="24"/>
          <w:szCs w:val="24"/>
        </w:rPr>
        <w:t xml:space="preserve"> гг. соответственно.</w:t>
      </w:r>
    </w:p>
    <w:p w:rsidR="00F534C2" w:rsidRPr="00BE2C95" w:rsidRDefault="00F534C2" w:rsidP="00F534C2">
      <w:pPr>
        <w:spacing w:after="0" w:line="357" w:lineRule="auto"/>
        <w:ind w:left="162" w:right="58" w:firstLine="590"/>
        <w:jc w:val="both"/>
        <w:rPr>
          <w:rFonts w:ascii="Arial" w:eastAsia="Arial" w:hAnsi="Arial" w:cs="Arial"/>
          <w:sz w:val="24"/>
          <w:szCs w:val="24"/>
        </w:rPr>
      </w:pPr>
    </w:p>
    <w:p w:rsidR="00F534C2" w:rsidRPr="00BE2C95" w:rsidRDefault="00F534C2" w:rsidP="00F534C2">
      <w:pPr>
        <w:spacing w:after="0" w:line="357" w:lineRule="auto"/>
        <w:ind w:left="162" w:right="58" w:hanging="20"/>
        <w:jc w:val="both"/>
        <w:rPr>
          <w:rFonts w:ascii="Arial" w:eastAsia="Arial" w:hAnsi="Arial" w:cs="Arial"/>
          <w:sz w:val="24"/>
          <w:szCs w:val="24"/>
        </w:rPr>
      </w:pPr>
      <w:bookmarkStart w:id="26" w:name="_Toc368065643"/>
      <w:r w:rsidRPr="00BE2C95">
        <w:rPr>
          <w:rFonts w:ascii="Arial" w:hAnsi="Arial" w:cs="Arial"/>
          <w:b/>
          <w:bCs/>
          <w:sz w:val="18"/>
          <w:szCs w:val="18"/>
        </w:rPr>
        <w:t xml:space="preserve">Таблица </w:t>
      </w:r>
      <w:r w:rsidRPr="00BE2C95">
        <w:rPr>
          <w:rFonts w:ascii="Arial" w:hAnsi="Arial" w:cs="Arial"/>
          <w:b/>
          <w:bCs/>
          <w:sz w:val="18"/>
          <w:szCs w:val="18"/>
        </w:rPr>
        <w:fldChar w:fldCharType="begin"/>
      </w:r>
      <w:r w:rsidRPr="00BE2C95">
        <w:rPr>
          <w:rFonts w:ascii="Arial" w:hAnsi="Arial" w:cs="Arial"/>
          <w:b/>
          <w:bCs/>
          <w:sz w:val="18"/>
          <w:szCs w:val="18"/>
        </w:rPr>
        <w:instrText xml:space="preserve"> STYLEREF 1 \s </w:instrText>
      </w:r>
      <w:r w:rsidRPr="00BE2C95">
        <w:rPr>
          <w:rFonts w:ascii="Arial" w:hAnsi="Arial" w:cs="Arial"/>
          <w:b/>
          <w:bCs/>
          <w:sz w:val="18"/>
          <w:szCs w:val="18"/>
        </w:rPr>
        <w:fldChar w:fldCharType="separate"/>
      </w:r>
      <w:r w:rsidRPr="00BE2C95">
        <w:rPr>
          <w:rFonts w:ascii="Arial" w:hAnsi="Arial" w:cs="Arial"/>
          <w:b/>
          <w:bCs/>
          <w:noProof/>
          <w:sz w:val="18"/>
          <w:szCs w:val="18"/>
        </w:rPr>
        <w:t>1</w:t>
      </w:r>
      <w:r w:rsidRPr="00BE2C95">
        <w:rPr>
          <w:rFonts w:ascii="Arial" w:hAnsi="Arial" w:cs="Arial"/>
          <w:b/>
          <w:bCs/>
          <w:sz w:val="18"/>
          <w:szCs w:val="18"/>
        </w:rPr>
        <w:fldChar w:fldCharType="end"/>
      </w:r>
      <w:r w:rsidRPr="00BE2C95">
        <w:rPr>
          <w:rFonts w:ascii="Arial" w:hAnsi="Arial" w:cs="Arial"/>
          <w:b/>
          <w:bCs/>
          <w:sz w:val="18"/>
          <w:szCs w:val="18"/>
        </w:rPr>
        <w:t>.</w:t>
      </w:r>
      <w:r w:rsidRPr="00BE2C95">
        <w:rPr>
          <w:rFonts w:ascii="Arial" w:hAnsi="Arial" w:cs="Arial"/>
          <w:b/>
          <w:bCs/>
          <w:sz w:val="18"/>
          <w:szCs w:val="18"/>
        </w:rPr>
        <w:fldChar w:fldCharType="begin"/>
      </w:r>
      <w:r w:rsidRPr="00BE2C95">
        <w:rPr>
          <w:rFonts w:ascii="Arial" w:hAnsi="Arial" w:cs="Arial"/>
          <w:b/>
          <w:bCs/>
          <w:sz w:val="18"/>
          <w:szCs w:val="18"/>
        </w:rPr>
        <w:instrText xml:space="preserve"> SEQ Таблица \* ARABIC \s 1 </w:instrText>
      </w:r>
      <w:r w:rsidRPr="00BE2C95">
        <w:rPr>
          <w:rFonts w:ascii="Arial" w:hAnsi="Arial" w:cs="Arial"/>
          <w:b/>
          <w:bCs/>
          <w:sz w:val="18"/>
          <w:szCs w:val="18"/>
        </w:rPr>
        <w:fldChar w:fldCharType="separate"/>
      </w:r>
      <w:r w:rsidR="00433961">
        <w:rPr>
          <w:rFonts w:ascii="Arial" w:hAnsi="Arial" w:cs="Arial"/>
          <w:b/>
          <w:bCs/>
          <w:noProof/>
          <w:sz w:val="18"/>
          <w:szCs w:val="18"/>
        </w:rPr>
        <w:t>8</w:t>
      </w:r>
      <w:r w:rsidRPr="00BE2C95">
        <w:rPr>
          <w:rFonts w:ascii="Arial" w:hAnsi="Arial" w:cs="Arial"/>
          <w:b/>
          <w:bCs/>
          <w:sz w:val="18"/>
          <w:szCs w:val="18"/>
        </w:rPr>
        <w:fldChar w:fldCharType="end"/>
      </w:r>
      <w:r w:rsidRPr="00BE2C95">
        <w:rPr>
          <w:rFonts w:ascii="Arial" w:hAnsi="Arial" w:cs="Arial"/>
          <w:b/>
          <w:bCs/>
          <w:sz w:val="18"/>
          <w:szCs w:val="18"/>
        </w:rPr>
        <w:t xml:space="preserve"> – Технико-экономические показатели работы Калужской ТЭЦ в период 20</w:t>
      </w:r>
      <w:r w:rsidR="002B5C76">
        <w:rPr>
          <w:rFonts w:ascii="Arial" w:hAnsi="Arial" w:cs="Arial"/>
          <w:b/>
          <w:bCs/>
          <w:sz w:val="18"/>
          <w:szCs w:val="18"/>
        </w:rPr>
        <w:t>10</w:t>
      </w:r>
      <w:r w:rsidRPr="00BE2C95">
        <w:rPr>
          <w:rFonts w:ascii="Arial" w:hAnsi="Arial" w:cs="Arial"/>
          <w:b/>
          <w:bCs/>
          <w:sz w:val="18"/>
          <w:szCs w:val="18"/>
        </w:rPr>
        <w:t>-20</w:t>
      </w:r>
      <w:r w:rsidR="002B5C76">
        <w:rPr>
          <w:rFonts w:ascii="Arial" w:hAnsi="Arial" w:cs="Arial"/>
          <w:b/>
          <w:bCs/>
          <w:sz w:val="18"/>
          <w:szCs w:val="18"/>
        </w:rPr>
        <w:t>2</w:t>
      </w:r>
      <w:r w:rsidRPr="00BE2C95">
        <w:rPr>
          <w:rFonts w:ascii="Arial" w:hAnsi="Arial" w:cs="Arial"/>
          <w:b/>
          <w:bCs/>
          <w:sz w:val="18"/>
          <w:szCs w:val="18"/>
        </w:rPr>
        <w:t>2г.</w:t>
      </w:r>
      <w:bookmarkEnd w:id="26"/>
    </w:p>
    <w:tbl>
      <w:tblPr>
        <w:tblW w:w="5000" w:type="pct"/>
        <w:tblLook w:val="04A0" w:firstRow="1" w:lastRow="0" w:firstColumn="1" w:lastColumn="0" w:noHBand="0" w:noVBand="1"/>
      </w:tblPr>
      <w:tblGrid>
        <w:gridCol w:w="6216"/>
        <w:gridCol w:w="1621"/>
        <w:gridCol w:w="1390"/>
        <w:gridCol w:w="1390"/>
        <w:gridCol w:w="1390"/>
        <w:gridCol w:w="1390"/>
        <w:gridCol w:w="1390"/>
      </w:tblGrid>
      <w:tr w:rsidR="002B5C76" w:rsidRPr="00BE2C95" w:rsidTr="002B5C76">
        <w:trPr>
          <w:trHeight w:val="300"/>
        </w:trPr>
        <w:tc>
          <w:tcPr>
            <w:tcW w:w="2102" w:type="pct"/>
            <w:tcBorders>
              <w:top w:val="single" w:sz="8" w:space="0" w:color="auto"/>
              <w:left w:val="single" w:sz="8" w:space="0" w:color="auto"/>
              <w:bottom w:val="single" w:sz="4" w:space="0" w:color="auto"/>
              <w:right w:val="single" w:sz="8" w:space="0" w:color="auto"/>
            </w:tcBorders>
            <w:shd w:val="clear" w:color="auto" w:fill="auto"/>
            <w:vAlign w:val="center"/>
            <w:hideMark/>
          </w:tcPr>
          <w:p w:rsidR="002B5C76" w:rsidRPr="00BE2C95" w:rsidRDefault="002B5C76" w:rsidP="002B5C76">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Показатель</w:t>
            </w:r>
          </w:p>
        </w:tc>
        <w:tc>
          <w:tcPr>
            <w:tcW w:w="548" w:type="pct"/>
            <w:tcBorders>
              <w:top w:val="single" w:sz="8" w:space="0" w:color="auto"/>
              <w:left w:val="nil"/>
              <w:bottom w:val="single" w:sz="4" w:space="0" w:color="auto"/>
              <w:right w:val="single" w:sz="4" w:space="0" w:color="auto"/>
            </w:tcBorders>
            <w:shd w:val="clear" w:color="auto" w:fill="auto"/>
            <w:noWrap/>
            <w:vAlign w:val="center"/>
            <w:hideMark/>
          </w:tcPr>
          <w:p w:rsidR="002B5C76" w:rsidRPr="00BE2C95" w:rsidRDefault="002B5C76" w:rsidP="002B5C76">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Ед. изм.</w:t>
            </w:r>
          </w:p>
        </w:tc>
        <w:tc>
          <w:tcPr>
            <w:tcW w:w="470" w:type="pct"/>
            <w:tcBorders>
              <w:top w:val="single" w:sz="4" w:space="0" w:color="auto"/>
              <w:left w:val="nil"/>
              <w:bottom w:val="single" w:sz="4" w:space="0" w:color="auto"/>
              <w:right w:val="single" w:sz="4" w:space="0" w:color="auto"/>
            </w:tcBorders>
            <w:vAlign w:val="center"/>
          </w:tcPr>
          <w:p w:rsidR="002B5C76" w:rsidRDefault="002B5C76" w:rsidP="002B5C76">
            <w:pPr>
              <w:spacing w:after="0"/>
              <w:jc w:val="center"/>
              <w:rPr>
                <w:rFonts w:eastAsia="Times New Roman" w:cs="Arial"/>
                <w:b/>
                <w:bCs/>
                <w:sz w:val="18"/>
                <w:szCs w:val="18"/>
                <w:lang w:eastAsia="ru-RU"/>
              </w:rPr>
            </w:pPr>
            <w:r>
              <w:rPr>
                <w:rFonts w:eastAsia="Times New Roman" w:cs="Arial"/>
                <w:b/>
                <w:bCs/>
                <w:sz w:val="18"/>
                <w:szCs w:val="18"/>
                <w:lang w:eastAsia="ru-RU"/>
              </w:rPr>
              <w:t>2010</w:t>
            </w:r>
          </w:p>
        </w:tc>
        <w:tc>
          <w:tcPr>
            <w:tcW w:w="470" w:type="pct"/>
            <w:tcBorders>
              <w:top w:val="single" w:sz="4" w:space="0" w:color="auto"/>
              <w:left w:val="single" w:sz="4" w:space="0" w:color="auto"/>
              <w:bottom w:val="single" w:sz="4" w:space="0" w:color="auto"/>
              <w:right w:val="single" w:sz="4" w:space="0" w:color="auto"/>
            </w:tcBorders>
            <w:vAlign w:val="center"/>
          </w:tcPr>
          <w:p w:rsidR="002B5C76" w:rsidRDefault="002B5C76" w:rsidP="002B5C76">
            <w:pPr>
              <w:spacing w:after="0"/>
              <w:jc w:val="center"/>
              <w:rPr>
                <w:rFonts w:eastAsia="Times New Roman" w:cs="Arial"/>
                <w:b/>
                <w:bCs/>
                <w:sz w:val="18"/>
                <w:szCs w:val="18"/>
                <w:lang w:eastAsia="ru-RU"/>
              </w:rPr>
            </w:pPr>
            <w:r>
              <w:rPr>
                <w:rFonts w:eastAsia="Times New Roman" w:cs="Arial"/>
                <w:b/>
                <w:bCs/>
                <w:sz w:val="18"/>
                <w:szCs w:val="18"/>
                <w:lang w:eastAsia="ru-RU"/>
              </w:rPr>
              <w:t>2011</w:t>
            </w:r>
          </w:p>
        </w:tc>
        <w:tc>
          <w:tcPr>
            <w:tcW w:w="470" w:type="pct"/>
            <w:tcBorders>
              <w:top w:val="single" w:sz="4" w:space="0" w:color="auto"/>
              <w:left w:val="single" w:sz="4" w:space="0" w:color="auto"/>
              <w:bottom w:val="single" w:sz="4" w:space="0" w:color="auto"/>
              <w:right w:val="single" w:sz="4" w:space="0" w:color="auto"/>
            </w:tcBorders>
            <w:vAlign w:val="center"/>
          </w:tcPr>
          <w:p w:rsidR="002B5C76" w:rsidRDefault="002B5C76" w:rsidP="002B5C76">
            <w:pPr>
              <w:spacing w:after="0"/>
              <w:jc w:val="center"/>
              <w:rPr>
                <w:rFonts w:eastAsia="Times New Roman" w:cs="Arial"/>
                <w:b/>
                <w:bCs/>
                <w:sz w:val="18"/>
                <w:szCs w:val="18"/>
                <w:lang w:eastAsia="ru-RU"/>
              </w:rPr>
            </w:pPr>
            <w:r>
              <w:rPr>
                <w:rFonts w:eastAsia="Times New Roman" w:cs="Arial"/>
                <w:b/>
                <w:bCs/>
                <w:sz w:val="18"/>
                <w:szCs w:val="18"/>
                <w:lang w:eastAsia="ru-RU"/>
              </w:rPr>
              <w:t>2012</w:t>
            </w:r>
          </w:p>
        </w:tc>
        <w:tc>
          <w:tcPr>
            <w:tcW w:w="470" w:type="pct"/>
            <w:tcBorders>
              <w:top w:val="single" w:sz="4" w:space="0" w:color="auto"/>
              <w:left w:val="single" w:sz="4" w:space="0" w:color="auto"/>
              <w:bottom w:val="single" w:sz="4" w:space="0" w:color="auto"/>
              <w:right w:val="single" w:sz="4" w:space="0" w:color="auto"/>
            </w:tcBorders>
            <w:vAlign w:val="center"/>
          </w:tcPr>
          <w:p w:rsidR="002B5C76" w:rsidRDefault="002B5C76" w:rsidP="002B5C76">
            <w:pPr>
              <w:spacing w:after="0"/>
              <w:jc w:val="center"/>
              <w:rPr>
                <w:rFonts w:eastAsia="Times New Roman" w:cs="Arial"/>
                <w:b/>
                <w:bCs/>
                <w:sz w:val="18"/>
                <w:szCs w:val="18"/>
                <w:lang w:eastAsia="ru-RU"/>
              </w:rPr>
            </w:pPr>
            <w:r>
              <w:rPr>
                <w:rFonts w:eastAsia="Times New Roman" w:cs="Arial"/>
                <w:b/>
                <w:bCs/>
                <w:sz w:val="18"/>
                <w:szCs w:val="18"/>
                <w:lang w:eastAsia="ru-RU"/>
              </w:rPr>
              <w:t>2020</w:t>
            </w:r>
          </w:p>
        </w:tc>
        <w:tc>
          <w:tcPr>
            <w:tcW w:w="470" w:type="pct"/>
            <w:tcBorders>
              <w:top w:val="single" w:sz="4" w:space="0" w:color="auto"/>
              <w:left w:val="single" w:sz="4" w:space="0" w:color="auto"/>
              <w:bottom w:val="single" w:sz="4" w:space="0" w:color="auto"/>
              <w:right w:val="single" w:sz="4" w:space="0" w:color="auto"/>
            </w:tcBorders>
            <w:vAlign w:val="center"/>
          </w:tcPr>
          <w:p w:rsidR="002B5C76" w:rsidRDefault="002B5C76" w:rsidP="002B5C76">
            <w:pPr>
              <w:spacing w:after="0"/>
              <w:jc w:val="center"/>
              <w:rPr>
                <w:rFonts w:eastAsia="Times New Roman" w:cs="Arial"/>
                <w:b/>
                <w:bCs/>
                <w:sz w:val="18"/>
                <w:szCs w:val="18"/>
                <w:lang w:eastAsia="ru-RU"/>
              </w:rPr>
            </w:pPr>
            <w:r>
              <w:rPr>
                <w:rFonts w:eastAsia="Times New Roman" w:cs="Arial"/>
                <w:b/>
                <w:bCs/>
                <w:sz w:val="18"/>
                <w:szCs w:val="18"/>
                <w:lang w:eastAsia="ru-RU"/>
              </w:rPr>
              <w:t>2022г. прогноз</w:t>
            </w:r>
          </w:p>
        </w:tc>
      </w:tr>
      <w:tr w:rsidR="002B5C76" w:rsidRPr="00BE2C95" w:rsidTr="002B5C76">
        <w:trPr>
          <w:trHeight w:val="300"/>
        </w:trPr>
        <w:tc>
          <w:tcPr>
            <w:tcW w:w="2102" w:type="pct"/>
            <w:tcBorders>
              <w:top w:val="nil"/>
              <w:left w:val="single" w:sz="8" w:space="0" w:color="auto"/>
              <w:bottom w:val="single" w:sz="4" w:space="0" w:color="auto"/>
              <w:right w:val="single" w:sz="8" w:space="0" w:color="auto"/>
            </w:tcBorders>
            <w:shd w:val="clear" w:color="auto" w:fill="auto"/>
            <w:vAlign w:val="center"/>
            <w:hideMark/>
          </w:tcPr>
          <w:p w:rsidR="002B5C76" w:rsidRPr="00BE2C95" w:rsidRDefault="002B5C76" w:rsidP="002B5C76">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Электрическая установленная мощность турбин</w:t>
            </w:r>
          </w:p>
        </w:tc>
        <w:tc>
          <w:tcPr>
            <w:tcW w:w="548" w:type="pct"/>
            <w:tcBorders>
              <w:top w:val="nil"/>
              <w:left w:val="nil"/>
              <w:bottom w:val="single" w:sz="4" w:space="0" w:color="auto"/>
              <w:right w:val="single" w:sz="4" w:space="0" w:color="auto"/>
            </w:tcBorders>
            <w:shd w:val="clear" w:color="auto" w:fill="auto"/>
            <w:noWrap/>
            <w:vAlign w:val="center"/>
            <w:hideMark/>
          </w:tcPr>
          <w:p w:rsidR="002B5C76" w:rsidRPr="00BE2C95" w:rsidRDefault="002B5C76" w:rsidP="002B5C76">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МВт</w:t>
            </w:r>
          </w:p>
        </w:tc>
        <w:tc>
          <w:tcPr>
            <w:tcW w:w="470" w:type="pct"/>
            <w:tcBorders>
              <w:top w:val="single" w:sz="4" w:space="0" w:color="auto"/>
              <w:left w:val="nil"/>
              <w:bottom w:val="single" w:sz="4" w:space="0" w:color="auto"/>
              <w:right w:val="single" w:sz="4" w:space="0" w:color="auto"/>
            </w:tcBorders>
            <w:vAlign w:val="center"/>
          </w:tcPr>
          <w:p w:rsidR="002B5C76" w:rsidRPr="002B5C76" w:rsidRDefault="002B5C76" w:rsidP="002B5C76">
            <w:pPr>
              <w:spacing w:after="0" w:line="240" w:lineRule="auto"/>
              <w:jc w:val="center"/>
              <w:rPr>
                <w:rFonts w:ascii="Arial" w:eastAsia="Times New Roman" w:hAnsi="Arial" w:cs="Arial"/>
                <w:sz w:val="18"/>
                <w:szCs w:val="18"/>
                <w:lang w:eastAsia="ru-RU"/>
              </w:rPr>
            </w:pPr>
            <w:r w:rsidRPr="002B5C76">
              <w:rPr>
                <w:rFonts w:ascii="Arial" w:eastAsia="Times New Roman" w:hAnsi="Arial" w:cs="Arial"/>
                <w:sz w:val="18"/>
                <w:szCs w:val="18"/>
                <w:lang w:eastAsia="ru-RU"/>
              </w:rPr>
              <w:t>12</w:t>
            </w:r>
          </w:p>
        </w:tc>
        <w:tc>
          <w:tcPr>
            <w:tcW w:w="470" w:type="pct"/>
            <w:tcBorders>
              <w:top w:val="single" w:sz="4" w:space="0" w:color="auto"/>
              <w:left w:val="single" w:sz="4" w:space="0" w:color="auto"/>
              <w:bottom w:val="single" w:sz="4" w:space="0" w:color="auto"/>
              <w:right w:val="single" w:sz="4" w:space="0" w:color="auto"/>
            </w:tcBorders>
            <w:vAlign w:val="center"/>
          </w:tcPr>
          <w:p w:rsidR="002B5C76" w:rsidRPr="002B5C76" w:rsidRDefault="002B5C76" w:rsidP="002B5C76">
            <w:pPr>
              <w:spacing w:after="0" w:line="240" w:lineRule="auto"/>
              <w:jc w:val="center"/>
              <w:rPr>
                <w:rFonts w:ascii="Arial" w:eastAsia="Times New Roman" w:hAnsi="Arial" w:cs="Arial"/>
                <w:sz w:val="18"/>
                <w:szCs w:val="18"/>
                <w:lang w:eastAsia="ru-RU"/>
              </w:rPr>
            </w:pPr>
            <w:r w:rsidRPr="002B5C76">
              <w:rPr>
                <w:rFonts w:ascii="Arial" w:eastAsia="Times New Roman" w:hAnsi="Arial" w:cs="Arial"/>
                <w:sz w:val="18"/>
                <w:szCs w:val="18"/>
                <w:lang w:eastAsia="ru-RU"/>
              </w:rPr>
              <w:t>41,8</w:t>
            </w:r>
          </w:p>
        </w:tc>
        <w:tc>
          <w:tcPr>
            <w:tcW w:w="470" w:type="pct"/>
            <w:tcBorders>
              <w:top w:val="single" w:sz="4" w:space="0" w:color="auto"/>
              <w:left w:val="single" w:sz="4" w:space="0" w:color="auto"/>
              <w:bottom w:val="single" w:sz="4" w:space="0" w:color="auto"/>
              <w:right w:val="single" w:sz="4" w:space="0" w:color="auto"/>
            </w:tcBorders>
            <w:vAlign w:val="center"/>
          </w:tcPr>
          <w:p w:rsidR="002B5C76" w:rsidRPr="002B5C76" w:rsidRDefault="002B5C76" w:rsidP="002B5C76">
            <w:pPr>
              <w:spacing w:after="0" w:line="240" w:lineRule="auto"/>
              <w:jc w:val="center"/>
              <w:rPr>
                <w:rFonts w:ascii="Arial" w:eastAsia="Times New Roman" w:hAnsi="Arial" w:cs="Arial"/>
                <w:sz w:val="18"/>
                <w:szCs w:val="18"/>
                <w:lang w:eastAsia="ru-RU"/>
              </w:rPr>
            </w:pPr>
            <w:r w:rsidRPr="002B5C76">
              <w:rPr>
                <w:rFonts w:ascii="Arial" w:eastAsia="Times New Roman" w:hAnsi="Arial" w:cs="Arial"/>
                <w:sz w:val="18"/>
                <w:szCs w:val="18"/>
                <w:lang w:eastAsia="ru-RU"/>
              </w:rPr>
              <w:t>41,8</w:t>
            </w:r>
          </w:p>
        </w:tc>
        <w:tc>
          <w:tcPr>
            <w:tcW w:w="470" w:type="pct"/>
            <w:tcBorders>
              <w:top w:val="single" w:sz="4" w:space="0" w:color="auto"/>
              <w:left w:val="single" w:sz="4" w:space="0" w:color="auto"/>
              <w:bottom w:val="single" w:sz="4" w:space="0" w:color="auto"/>
              <w:right w:val="single" w:sz="4" w:space="0" w:color="auto"/>
            </w:tcBorders>
            <w:vAlign w:val="center"/>
          </w:tcPr>
          <w:p w:rsidR="002B5C76" w:rsidRPr="002B5C76" w:rsidRDefault="002B5C76" w:rsidP="002B5C76">
            <w:pPr>
              <w:spacing w:after="0" w:line="240" w:lineRule="auto"/>
              <w:jc w:val="center"/>
              <w:rPr>
                <w:rFonts w:ascii="Arial" w:eastAsia="Times New Roman" w:hAnsi="Arial" w:cs="Arial"/>
                <w:sz w:val="18"/>
                <w:szCs w:val="18"/>
                <w:lang w:eastAsia="ru-RU"/>
              </w:rPr>
            </w:pPr>
            <w:r w:rsidRPr="002B5C76">
              <w:rPr>
                <w:rFonts w:ascii="Arial" w:eastAsia="Times New Roman" w:hAnsi="Arial" w:cs="Arial"/>
                <w:sz w:val="18"/>
                <w:szCs w:val="18"/>
                <w:lang w:eastAsia="ru-RU"/>
              </w:rPr>
              <w:t>41,8</w:t>
            </w:r>
          </w:p>
        </w:tc>
        <w:tc>
          <w:tcPr>
            <w:tcW w:w="470" w:type="pct"/>
            <w:tcBorders>
              <w:top w:val="single" w:sz="4" w:space="0" w:color="auto"/>
              <w:left w:val="single" w:sz="4" w:space="0" w:color="auto"/>
              <w:bottom w:val="single" w:sz="4" w:space="0" w:color="auto"/>
              <w:right w:val="single" w:sz="4" w:space="0" w:color="auto"/>
            </w:tcBorders>
            <w:vAlign w:val="center"/>
          </w:tcPr>
          <w:p w:rsidR="002B5C76" w:rsidRPr="002B5C76" w:rsidRDefault="002B5C76" w:rsidP="002B5C76">
            <w:pPr>
              <w:spacing w:after="0" w:line="240" w:lineRule="auto"/>
              <w:jc w:val="center"/>
              <w:rPr>
                <w:rFonts w:ascii="Arial" w:eastAsia="Times New Roman" w:hAnsi="Arial" w:cs="Arial"/>
                <w:sz w:val="18"/>
                <w:szCs w:val="18"/>
                <w:lang w:eastAsia="ru-RU"/>
              </w:rPr>
            </w:pPr>
            <w:r w:rsidRPr="002B5C76">
              <w:rPr>
                <w:rFonts w:ascii="Arial" w:eastAsia="Times New Roman" w:hAnsi="Arial" w:cs="Arial"/>
                <w:sz w:val="18"/>
                <w:szCs w:val="18"/>
                <w:lang w:eastAsia="ru-RU"/>
              </w:rPr>
              <w:t>41,8</w:t>
            </w:r>
          </w:p>
        </w:tc>
      </w:tr>
      <w:tr w:rsidR="002B5C76" w:rsidRPr="00BE2C95" w:rsidTr="002B5C76">
        <w:trPr>
          <w:trHeight w:val="300"/>
        </w:trPr>
        <w:tc>
          <w:tcPr>
            <w:tcW w:w="2102" w:type="pct"/>
            <w:tcBorders>
              <w:top w:val="nil"/>
              <w:left w:val="single" w:sz="8" w:space="0" w:color="auto"/>
              <w:bottom w:val="single" w:sz="4" w:space="0" w:color="auto"/>
              <w:right w:val="single" w:sz="8" w:space="0" w:color="auto"/>
            </w:tcBorders>
            <w:shd w:val="clear" w:color="auto" w:fill="auto"/>
            <w:vAlign w:val="center"/>
            <w:hideMark/>
          </w:tcPr>
          <w:p w:rsidR="002B5C76" w:rsidRPr="00BE2C95" w:rsidRDefault="002B5C76" w:rsidP="002B5C76">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Электрическая располагаемая мощность турбин</w:t>
            </w:r>
          </w:p>
        </w:tc>
        <w:tc>
          <w:tcPr>
            <w:tcW w:w="548" w:type="pct"/>
            <w:tcBorders>
              <w:top w:val="nil"/>
              <w:left w:val="nil"/>
              <w:bottom w:val="single" w:sz="4" w:space="0" w:color="auto"/>
              <w:right w:val="single" w:sz="4" w:space="0" w:color="auto"/>
            </w:tcBorders>
            <w:shd w:val="clear" w:color="auto" w:fill="auto"/>
            <w:noWrap/>
            <w:vAlign w:val="center"/>
            <w:hideMark/>
          </w:tcPr>
          <w:p w:rsidR="002B5C76" w:rsidRPr="00BE2C95" w:rsidRDefault="002B5C76" w:rsidP="002B5C76">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МВт</w:t>
            </w:r>
          </w:p>
        </w:tc>
        <w:tc>
          <w:tcPr>
            <w:tcW w:w="470" w:type="pct"/>
            <w:tcBorders>
              <w:top w:val="single" w:sz="4" w:space="0" w:color="auto"/>
              <w:left w:val="nil"/>
              <w:bottom w:val="single" w:sz="4" w:space="0" w:color="auto"/>
              <w:right w:val="single" w:sz="4" w:space="0" w:color="auto"/>
            </w:tcBorders>
            <w:vAlign w:val="center"/>
          </w:tcPr>
          <w:p w:rsidR="002B5C76" w:rsidRPr="002B5C76" w:rsidRDefault="002B5C76" w:rsidP="002B5C76">
            <w:pPr>
              <w:spacing w:after="0" w:line="240" w:lineRule="auto"/>
              <w:jc w:val="center"/>
              <w:rPr>
                <w:rFonts w:ascii="Arial" w:eastAsia="Times New Roman" w:hAnsi="Arial" w:cs="Arial"/>
                <w:sz w:val="18"/>
                <w:szCs w:val="18"/>
                <w:lang w:eastAsia="ru-RU"/>
              </w:rPr>
            </w:pPr>
            <w:r w:rsidRPr="002B5C76">
              <w:rPr>
                <w:rFonts w:ascii="Arial" w:eastAsia="Times New Roman" w:hAnsi="Arial" w:cs="Arial"/>
                <w:sz w:val="18"/>
                <w:szCs w:val="18"/>
                <w:lang w:eastAsia="ru-RU"/>
              </w:rPr>
              <w:t>7</w:t>
            </w:r>
          </w:p>
        </w:tc>
        <w:tc>
          <w:tcPr>
            <w:tcW w:w="470" w:type="pct"/>
            <w:tcBorders>
              <w:top w:val="single" w:sz="4" w:space="0" w:color="auto"/>
              <w:left w:val="single" w:sz="4" w:space="0" w:color="auto"/>
              <w:bottom w:val="single" w:sz="4" w:space="0" w:color="auto"/>
              <w:right w:val="single" w:sz="4" w:space="0" w:color="auto"/>
            </w:tcBorders>
            <w:vAlign w:val="center"/>
          </w:tcPr>
          <w:p w:rsidR="002B5C76" w:rsidRPr="002B5C76" w:rsidRDefault="002B5C76" w:rsidP="002B5C76">
            <w:pPr>
              <w:spacing w:after="0" w:line="240" w:lineRule="auto"/>
              <w:jc w:val="center"/>
              <w:rPr>
                <w:rFonts w:ascii="Arial" w:eastAsia="Times New Roman" w:hAnsi="Arial" w:cs="Arial"/>
                <w:sz w:val="18"/>
                <w:szCs w:val="18"/>
                <w:lang w:eastAsia="ru-RU"/>
              </w:rPr>
            </w:pPr>
            <w:r w:rsidRPr="002B5C76">
              <w:rPr>
                <w:rFonts w:ascii="Arial" w:eastAsia="Times New Roman" w:hAnsi="Arial" w:cs="Arial"/>
                <w:sz w:val="18"/>
                <w:szCs w:val="18"/>
                <w:lang w:eastAsia="ru-RU"/>
              </w:rPr>
              <w:t>35,8</w:t>
            </w:r>
          </w:p>
        </w:tc>
        <w:tc>
          <w:tcPr>
            <w:tcW w:w="470" w:type="pct"/>
            <w:tcBorders>
              <w:top w:val="single" w:sz="4" w:space="0" w:color="auto"/>
              <w:left w:val="single" w:sz="4" w:space="0" w:color="auto"/>
              <w:bottom w:val="single" w:sz="4" w:space="0" w:color="auto"/>
              <w:right w:val="single" w:sz="4" w:space="0" w:color="auto"/>
            </w:tcBorders>
            <w:vAlign w:val="center"/>
          </w:tcPr>
          <w:p w:rsidR="002B5C76" w:rsidRPr="002B5C76" w:rsidRDefault="002B5C76" w:rsidP="002B5C76">
            <w:pPr>
              <w:spacing w:after="0" w:line="240" w:lineRule="auto"/>
              <w:jc w:val="center"/>
              <w:rPr>
                <w:rFonts w:ascii="Arial" w:eastAsia="Times New Roman" w:hAnsi="Arial" w:cs="Arial"/>
                <w:sz w:val="18"/>
                <w:szCs w:val="18"/>
                <w:lang w:eastAsia="ru-RU"/>
              </w:rPr>
            </w:pPr>
            <w:r w:rsidRPr="002B5C76">
              <w:rPr>
                <w:rFonts w:ascii="Arial" w:eastAsia="Times New Roman" w:hAnsi="Arial" w:cs="Arial"/>
                <w:sz w:val="18"/>
                <w:szCs w:val="18"/>
                <w:lang w:eastAsia="ru-RU"/>
              </w:rPr>
              <w:t>33,8</w:t>
            </w:r>
          </w:p>
        </w:tc>
        <w:tc>
          <w:tcPr>
            <w:tcW w:w="470" w:type="pct"/>
            <w:tcBorders>
              <w:top w:val="single" w:sz="4" w:space="0" w:color="auto"/>
              <w:left w:val="single" w:sz="4" w:space="0" w:color="auto"/>
              <w:bottom w:val="single" w:sz="4" w:space="0" w:color="auto"/>
              <w:right w:val="single" w:sz="4" w:space="0" w:color="auto"/>
            </w:tcBorders>
            <w:vAlign w:val="center"/>
          </w:tcPr>
          <w:p w:rsidR="002B5C76" w:rsidRPr="002B5C76" w:rsidRDefault="002B5C76" w:rsidP="002B5C76">
            <w:pPr>
              <w:spacing w:after="0" w:line="240" w:lineRule="auto"/>
              <w:jc w:val="center"/>
              <w:rPr>
                <w:rFonts w:ascii="Arial" w:eastAsia="Times New Roman" w:hAnsi="Arial" w:cs="Arial"/>
                <w:sz w:val="18"/>
                <w:szCs w:val="18"/>
                <w:lang w:eastAsia="ru-RU"/>
              </w:rPr>
            </w:pPr>
            <w:r w:rsidRPr="002B5C76">
              <w:rPr>
                <w:rFonts w:ascii="Arial" w:eastAsia="Times New Roman" w:hAnsi="Arial" w:cs="Arial"/>
                <w:sz w:val="18"/>
                <w:szCs w:val="18"/>
                <w:lang w:eastAsia="ru-RU"/>
              </w:rPr>
              <w:t>39,3</w:t>
            </w:r>
          </w:p>
        </w:tc>
        <w:tc>
          <w:tcPr>
            <w:tcW w:w="470" w:type="pct"/>
            <w:tcBorders>
              <w:top w:val="single" w:sz="4" w:space="0" w:color="auto"/>
              <w:left w:val="single" w:sz="4" w:space="0" w:color="auto"/>
              <w:bottom w:val="single" w:sz="4" w:space="0" w:color="auto"/>
              <w:right w:val="single" w:sz="4" w:space="0" w:color="auto"/>
            </w:tcBorders>
            <w:vAlign w:val="center"/>
          </w:tcPr>
          <w:p w:rsidR="002B5C76" w:rsidRPr="002B5C76" w:rsidRDefault="002B5C76" w:rsidP="002B5C76">
            <w:pPr>
              <w:spacing w:after="0" w:line="240" w:lineRule="auto"/>
              <w:jc w:val="center"/>
              <w:rPr>
                <w:rFonts w:ascii="Arial" w:eastAsia="Times New Roman" w:hAnsi="Arial" w:cs="Arial"/>
                <w:sz w:val="18"/>
                <w:szCs w:val="18"/>
                <w:lang w:eastAsia="ru-RU"/>
              </w:rPr>
            </w:pPr>
            <w:r w:rsidRPr="002B5C76">
              <w:rPr>
                <w:rFonts w:ascii="Arial" w:eastAsia="Times New Roman" w:hAnsi="Arial" w:cs="Arial"/>
                <w:sz w:val="18"/>
                <w:szCs w:val="18"/>
                <w:lang w:eastAsia="ru-RU"/>
              </w:rPr>
              <w:t>37,51</w:t>
            </w:r>
          </w:p>
        </w:tc>
      </w:tr>
      <w:tr w:rsidR="002B5C76" w:rsidRPr="00BE2C95" w:rsidTr="002B5C76">
        <w:trPr>
          <w:trHeight w:val="300"/>
        </w:trPr>
        <w:tc>
          <w:tcPr>
            <w:tcW w:w="2102" w:type="pct"/>
            <w:tcBorders>
              <w:top w:val="nil"/>
              <w:left w:val="single" w:sz="8" w:space="0" w:color="auto"/>
              <w:bottom w:val="single" w:sz="4" w:space="0" w:color="auto"/>
              <w:right w:val="single" w:sz="8" w:space="0" w:color="auto"/>
            </w:tcBorders>
            <w:shd w:val="clear" w:color="auto" w:fill="auto"/>
            <w:vAlign w:val="center"/>
            <w:hideMark/>
          </w:tcPr>
          <w:p w:rsidR="002B5C76" w:rsidRPr="00BE2C95" w:rsidRDefault="002B5C76" w:rsidP="002B5C76">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Средняя рабочая мощность</w:t>
            </w:r>
          </w:p>
        </w:tc>
        <w:tc>
          <w:tcPr>
            <w:tcW w:w="548" w:type="pct"/>
            <w:tcBorders>
              <w:top w:val="nil"/>
              <w:left w:val="nil"/>
              <w:bottom w:val="single" w:sz="4" w:space="0" w:color="auto"/>
              <w:right w:val="single" w:sz="4" w:space="0" w:color="auto"/>
            </w:tcBorders>
            <w:shd w:val="clear" w:color="auto" w:fill="auto"/>
            <w:noWrap/>
            <w:vAlign w:val="center"/>
            <w:hideMark/>
          </w:tcPr>
          <w:p w:rsidR="002B5C76" w:rsidRPr="00BE2C95" w:rsidRDefault="002B5C76" w:rsidP="002B5C76">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МВт</w:t>
            </w:r>
          </w:p>
        </w:tc>
        <w:tc>
          <w:tcPr>
            <w:tcW w:w="470" w:type="pct"/>
            <w:tcBorders>
              <w:top w:val="single" w:sz="4" w:space="0" w:color="auto"/>
              <w:left w:val="nil"/>
              <w:bottom w:val="single" w:sz="4" w:space="0" w:color="auto"/>
              <w:right w:val="single" w:sz="4" w:space="0" w:color="auto"/>
            </w:tcBorders>
            <w:vAlign w:val="center"/>
          </w:tcPr>
          <w:p w:rsidR="002B5C76" w:rsidRPr="002B5C76" w:rsidRDefault="002B5C76" w:rsidP="002B5C76">
            <w:pPr>
              <w:spacing w:after="0" w:line="240" w:lineRule="auto"/>
              <w:jc w:val="center"/>
              <w:rPr>
                <w:rFonts w:ascii="Arial" w:eastAsia="Times New Roman" w:hAnsi="Arial" w:cs="Arial"/>
                <w:sz w:val="18"/>
                <w:szCs w:val="18"/>
                <w:lang w:eastAsia="ru-RU"/>
              </w:rPr>
            </w:pPr>
            <w:r w:rsidRPr="002B5C76">
              <w:rPr>
                <w:rFonts w:ascii="Arial" w:eastAsia="Times New Roman" w:hAnsi="Arial" w:cs="Arial"/>
                <w:sz w:val="18"/>
                <w:szCs w:val="18"/>
                <w:lang w:eastAsia="ru-RU"/>
              </w:rPr>
              <w:t>7</w:t>
            </w:r>
          </w:p>
        </w:tc>
        <w:tc>
          <w:tcPr>
            <w:tcW w:w="470" w:type="pct"/>
            <w:tcBorders>
              <w:top w:val="single" w:sz="4" w:space="0" w:color="auto"/>
              <w:left w:val="single" w:sz="4" w:space="0" w:color="auto"/>
              <w:bottom w:val="single" w:sz="4" w:space="0" w:color="auto"/>
              <w:right w:val="single" w:sz="4" w:space="0" w:color="auto"/>
            </w:tcBorders>
            <w:vAlign w:val="center"/>
          </w:tcPr>
          <w:p w:rsidR="002B5C76" w:rsidRPr="002B5C76" w:rsidRDefault="002B5C76" w:rsidP="002B5C76">
            <w:pPr>
              <w:spacing w:after="0" w:line="240" w:lineRule="auto"/>
              <w:jc w:val="center"/>
              <w:rPr>
                <w:rFonts w:ascii="Arial" w:eastAsia="Times New Roman" w:hAnsi="Arial" w:cs="Arial"/>
                <w:sz w:val="18"/>
                <w:szCs w:val="18"/>
                <w:lang w:eastAsia="ru-RU"/>
              </w:rPr>
            </w:pPr>
            <w:r w:rsidRPr="002B5C76">
              <w:rPr>
                <w:rFonts w:ascii="Arial" w:eastAsia="Times New Roman" w:hAnsi="Arial" w:cs="Arial"/>
                <w:sz w:val="18"/>
                <w:szCs w:val="18"/>
                <w:lang w:eastAsia="ru-RU"/>
              </w:rPr>
              <w:t>19,16</w:t>
            </w:r>
          </w:p>
        </w:tc>
        <w:tc>
          <w:tcPr>
            <w:tcW w:w="470" w:type="pct"/>
            <w:tcBorders>
              <w:top w:val="single" w:sz="4" w:space="0" w:color="auto"/>
              <w:left w:val="single" w:sz="4" w:space="0" w:color="auto"/>
              <w:bottom w:val="single" w:sz="4" w:space="0" w:color="auto"/>
              <w:right w:val="single" w:sz="4" w:space="0" w:color="auto"/>
            </w:tcBorders>
            <w:vAlign w:val="center"/>
          </w:tcPr>
          <w:p w:rsidR="002B5C76" w:rsidRPr="002B5C76" w:rsidRDefault="002B5C76" w:rsidP="002B5C76">
            <w:pPr>
              <w:spacing w:after="0" w:line="240" w:lineRule="auto"/>
              <w:jc w:val="center"/>
              <w:rPr>
                <w:rFonts w:ascii="Arial" w:eastAsia="Times New Roman" w:hAnsi="Arial" w:cs="Arial"/>
                <w:sz w:val="18"/>
                <w:szCs w:val="18"/>
                <w:lang w:eastAsia="ru-RU"/>
              </w:rPr>
            </w:pPr>
            <w:r w:rsidRPr="002B5C76">
              <w:rPr>
                <w:rFonts w:ascii="Arial" w:eastAsia="Times New Roman" w:hAnsi="Arial" w:cs="Arial"/>
                <w:sz w:val="18"/>
                <w:szCs w:val="18"/>
                <w:lang w:eastAsia="ru-RU"/>
              </w:rPr>
              <w:t>27,1</w:t>
            </w:r>
          </w:p>
        </w:tc>
        <w:tc>
          <w:tcPr>
            <w:tcW w:w="470" w:type="pct"/>
            <w:tcBorders>
              <w:top w:val="single" w:sz="4" w:space="0" w:color="auto"/>
              <w:left w:val="single" w:sz="4" w:space="0" w:color="auto"/>
              <w:bottom w:val="single" w:sz="4" w:space="0" w:color="auto"/>
              <w:right w:val="single" w:sz="4" w:space="0" w:color="auto"/>
            </w:tcBorders>
            <w:vAlign w:val="center"/>
          </w:tcPr>
          <w:p w:rsidR="002B5C76" w:rsidRPr="002B5C76" w:rsidRDefault="002B5C76" w:rsidP="002B5C76">
            <w:pPr>
              <w:spacing w:after="0" w:line="240" w:lineRule="auto"/>
              <w:jc w:val="center"/>
              <w:rPr>
                <w:rFonts w:ascii="Arial" w:eastAsia="Times New Roman" w:hAnsi="Arial" w:cs="Arial"/>
                <w:sz w:val="18"/>
                <w:szCs w:val="18"/>
                <w:lang w:eastAsia="ru-RU"/>
              </w:rPr>
            </w:pPr>
            <w:r w:rsidRPr="002B5C76">
              <w:rPr>
                <w:rFonts w:ascii="Arial" w:eastAsia="Times New Roman" w:hAnsi="Arial" w:cs="Arial"/>
                <w:sz w:val="18"/>
                <w:szCs w:val="18"/>
                <w:lang w:eastAsia="ru-RU"/>
              </w:rPr>
              <w:t>24,0</w:t>
            </w:r>
          </w:p>
        </w:tc>
        <w:tc>
          <w:tcPr>
            <w:tcW w:w="470" w:type="pct"/>
            <w:tcBorders>
              <w:top w:val="single" w:sz="4" w:space="0" w:color="auto"/>
              <w:left w:val="single" w:sz="4" w:space="0" w:color="auto"/>
              <w:bottom w:val="single" w:sz="4" w:space="0" w:color="auto"/>
              <w:right w:val="single" w:sz="4" w:space="0" w:color="auto"/>
            </w:tcBorders>
            <w:vAlign w:val="center"/>
          </w:tcPr>
          <w:p w:rsidR="002B5C76" w:rsidRPr="002B5C76" w:rsidRDefault="002B5C76" w:rsidP="002B5C76">
            <w:pPr>
              <w:spacing w:after="0" w:line="240" w:lineRule="auto"/>
              <w:jc w:val="center"/>
              <w:rPr>
                <w:rFonts w:ascii="Arial" w:eastAsia="Times New Roman" w:hAnsi="Arial" w:cs="Arial"/>
                <w:sz w:val="18"/>
                <w:szCs w:val="18"/>
                <w:lang w:eastAsia="ru-RU"/>
              </w:rPr>
            </w:pPr>
            <w:r w:rsidRPr="002B5C76">
              <w:rPr>
                <w:rFonts w:ascii="Arial" w:eastAsia="Times New Roman" w:hAnsi="Arial" w:cs="Arial"/>
                <w:sz w:val="18"/>
                <w:szCs w:val="18"/>
                <w:lang w:eastAsia="ru-RU"/>
              </w:rPr>
              <w:t>34,36</w:t>
            </w:r>
          </w:p>
        </w:tc>
      </w:tr>
      <w:tr w:rsidR="002B5C76" w:rsidRPr="00BE2C95" w:rsidTr="002B5C76">
        <w:trPr>
          <w:trHeight w:val="300"/>
        </w:trPr>
        <w:tc>
          <w:tcPr>
            <w:tcW w:w="2102" w:type="pct"/>
            <w:tcBorders>
              <w:top w:val="nil"/>
              <w:left w:val="single" w:sz="8" w:space="0" w:color="auto"/>
              <w:bottom w:val="single" w:sz="4" w:space="0" w:color="auto"/>
              <w:right w:val="single" w:sz="8" w:space="0" w:color="auto"/>
            </w:tcBorders>
            <w:shd w:val="clear" w:color="auto" w:fill="auto"/>
            <w:vAlign w:val="center"/>
            <w:hideMark/>
          </w:tcPr>
          <w:p w:rsidR="002B5C76" w:rsidRPr="00BE2C95" w:rsidRDefault="002B5C76" w:rsidP="002B5C76">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Максимальная электрическая нагрузка</w:t>
            </w:r>
          </w:p>
        </w:tc>
        <w:tc>
          <w:tcPr>
            <w:tcW w:w="548" w:type="pct"/>
            <w:tcBorders>
              <w:top w:val="nil"/>
              <w:left w:val="nil"/>
              <w:bottom w:val="single" w:sz="4" w:space="0" w:color="auto"/>
              <w:right w:val="single" w:sz="4" w:space="0" w:color="auto"/>
            </w:tcBorders>
            <w:shd w:val="clear" w:color="auto" w:fill="auto"/>
            <w:noWrap/>
            <w:vAlign w:val="center"/>
            <w:hideMark/>
          </w:tcPr>
          <w:p w:rsidR="002B5C76" w:rsidRPr="00BE2C95" w:rsidRDefault="002B5C76" w:rsidP="002B5C76">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МВт</w:t>
            </w:r>
          </w:p>
        </w:tc>
        <w:tc>
          <w:tcPr>
            <w:tcW w:w="470" w:type="pct"/>
            <w:tcBorders>
              <w:top w:val="single" w:sz="4" w:space="0" w:color="auto"/>
              <w:left w:val="nil"/>
              <w:bottom w:val="single" w:sz="4" w:space="0" w:color="auto"/>
              <w:right w:val="single" w:sz="4" w:space="0" w:color="auto"/>
            </w:tcBorders>
            <w:vAlign w:val="center"/>
          </w:tcPr>
          <w:p w:rsidR="002B5C76" w:rsidRPr="002B5C76" w:rsidRDefault="002B5C76" w:rsidP="002B5C76">
            <w:pPr>
              <w:spacing w:after="0" w:line="240" w:lineRule="auto"/>
              <w:jc w:val="center"/>
              <w:rPr>
                <w:rFonts w:ascii="Arial" w:eastAsia="Times New Roman" w:hAnsi="Arial" w:cs="Arial"/>
                <w:sz w:val="18"/>
                <w:szCs w:val="18"/>
                <w:lang w:eastAsia="ru-RU"/>
              </w:rPr>
            </w:pPr>
            <w:r w:rsidRPr="002B5C76">
              <w:rPr>
                <w:rFonts w:ascii="Arial" w:eastAsia="Times New Roman" w:hAnsi="Arial" w:cs="Arial"/>
                <w:sz w:val="18"/>
                <w:szCs w:val="18"/>
                <w:lang w:eastAsia="ru-RU"/>
              </w:rPr>
              <w:t>6</w:t>
            </w:r>
          </w:p>
        </w:tc>
        <w:tc>
          <w:tcPr>
            <w:tcW w:w="470" w:type="pct"/>
            <w:tcBorders>
              <w:top w:val="single" w:sz="4" w:space="0" w:color="auto"/>
              <w:left w:val="single" w:sz="4" w:space="0" w:color="auto"/>
              <w:bottom w:val="single" w:sz="4" w:space="0" w:color="auto"/>
              <w:right w:val="single" w:sz="4" w:space="0" w:color="auto"/>
            </w:tcBorders>
            <w:vAlign w:val="center"/>
          </w:tcPr>
          <w:p w:rsidR="002B5C76" w:rsidRPr="002B5C76" w:rsidRDefault="002B5C76" w:rsidP="002B5C76">
            <w:pPr>
              <w:spacing w:after="0" w:line="240" w:lineRule="auto"/>
              <w:jc w:val="center"/>
              <w:rPr>
                <w:rFonts w:ascii="Arial" w:eastAsia="Times New Roman" w:hAnsi="Arial" w:cs="Arial"/>
                <w:sz w:val="18"/>
                <w:szCs w:val="18"/>
                <w:lang w:eastAsia="ru-RU"/>
              </w:rPr>
            </w:pPr>
            <w:r w:rsidRPr="002B5C76">
              <w:rPr>
                <w:rFonts w:ascii="Arial" w:eastAsia="Times New Roman" w:hAnsi="Arial" w:cs="Arial"/>
                <w:sz w:val="18"/>
                <w:szCs w:val="18"/>
                <w:lang w:eastAsia="ru-RU"/>
              </w:rPr>
              <w:t>38,92</w:t>
            </w:r>
          </w:p>
        </w:tc>
        <w:tc>
          <w:tcPr>
            <w:tcW w:w="470" w:type="pct"/>
            <w:tcBorders>
              <w:top w:val="single" w:sz="4" w:space="0" w:color="auto"/>
              <w:left w:val="single" w:sz="4" w:space="0" w:color="auto"/>
              <w:bottom w:val="single" w:sz="4" w:space="0" w:color="auto"/>
              <w:right w:val="single" w:sz="4" w:space="0" w:color="auto"/>
            </w:tcBorders>
            <w:vAlign w:val="center"/>
          </w:tcPr>
          <w:p w:rsidR="002B5C76" w:rsidRPr="002B5C76" w:rsidRDefault="002B5C76" w:rsidP="002B5C76">
            <w:pPr>
              <w:spacing w:after="0" w:line="240" w:lineRule="auto"/>
              <w:jc w:val="center"/>
              <w:rPr>
                <w:rFonts w:ascii="Arial" w:eastAsia="Times New Roman" w:hAnsi="Arial" w:cs="Arial"/>
                <w:sz w:val="18"/>
                <w:szCs w:val="18"/>
                <w:lang w:eastAsia="ru-RU"/>
              </w:rPr>
            </w:pPr>
            <w:r w:rsidRPr="002B5C76">
              <w:rPr>
                <w:rFonts w:ascii="Arial" w:eastAsia="Times New Roman" w:hAnsi="Arial" w:cs="Arial"/>
                <w:sz w:val="18"/>
                <w:szCs w:val="18"/>
                <w:lang w:eastAsia="ru-RU"/>
              </w:rPr>
              <w:t>35,8</w:t>
            </w:r>
          </w:p>
        </w:tc>
        <w:tc>
          <w:tcPr>
            <w:tcW w:w="470" w:type="pct"/>
            <w:tcBorders>
              <w:top w:val="single" w:sz="4" w:space="0" w:color="auto"/>
              <w:left w:val="single" w:sz="4" w:space="0" w:color="auto"/>
              <w:bottom w:val="single" w:sz="4" w:space="0" w:color="auto"/>
              <w:right w:val="single" w:sz="4" w:space="0" w:color="auto"/>
            </w:tcBorders>
            <w:vAlign w:val="center"/>
          </w:tcPr>
          <w:p w:rsidR="002B5C76" w:rsidRPr="002B5C76" w:rsidRDefault="002B5C76" w:rsidP="002B5C76">
            <w:pPr>
              <w:spacing w:after="0" w:line="240" w:lineRule="auto"/>
              <w:jc w:val="center"/>
              <w:rPr>
                <w:rFonts w:ascii="Arial" w:eastAsia="Times New Roman" w:hAnsi="Arial" w:cs="Arial"/>
                <w:sz w:val="18"/>
                <w:szCs w:val="18"/>
                <w:lang w:eastAsia="ru-RU"/>
              </w:rPr>
            </w:pPr>
            <w:r w:rsidRPr="002B5C76">
              <w:rPr>
                <w:rFonts w:ascii="Arial" w:eastAsia="Times New Roman" w:hAnsi="Arial" w:cs="Arial"/>
                <w:sz w:val="18"/>
                <w:szCs w:val="18"/>
                <w:lang w:eastAsia="ru-RU"/>
              </w:rPr>
              <w:t>35,3</w:t>
            </w:r>
          </w:p>
        </w:tc>
        <w:tc>
          <w:tcPr>
            <w:tcW w:w="470" w:type="pct"/>
            <w:tcBorders>
              <w:top w:val="single" w:sz="4" w:space="0" w:color="auto"/>
              <w:left w:val="single" w:sz="4" w:space="0" w:color="auto"/>
              <w:bottom w:val="single" w:sz="4" w:space="0" w:color="auto"/>
              <w:right w:val="single" w:sz="4" w:space="0" w:color="auto"/>
            </w:tcBorders>
            <w:vAlign w:val="center"/>
          </w:tcPr>
          <w:p w:rsidR="002B5C76" w:rsidRPr="002B5C76" w:rsidRDefault="002B5C76" w:rsidP="002B5C76">
            <w:pPr>
              <w:spacing w:after="0" w:line="240" w:lineRule="auto"/>
              <w:jc w:val="center"/>
              <w:rPr>
                <w:rFonts w:ascii="Arial" w:eastAsia="Times New Roman" w:hAnsi="Arial" w:cs="Arial"/>
                <w:sz w:val="18"/>
                <w:szCs w:val="18"/>
                <w:lang w:eastAsia="ru-RU"/>
              </w:rPr>
            </w:pPr>
            <w:r w:rsidRPr="002B5C76">
              <w:rPr>
                <w:rFonts w:ascii="Arial" w:eastAsia="Times New Roman" w:hAnsi="Arial" w:cs="Arial"/>
                <w:sz w:val="18"/>
                <w:szCs w:val="18"/>
                <w:lang w:eastAsia="ru-RU"/>
              </w:rPr>
              <w:t>35,3</w:t>
            </w:r>
          </w:p>
        </w:tc>
      </w:tr>
      <w:tr w:rsidR="002B5C76" w:rsidRPr="00BE2C95" w:rsidTr="002B5C76">
        <w:trPr>
          <w:trHeight w:val="300"/>
        </w:trPr>
        <w:tc>
          <w:tcPr>
            <w:tcW w:w="2102" w:type="pct"/>
            <w:tcBorders>
              <w:top w:val="nil"/>
              <w:left w:val="single" w:sz="8" w:space="0" w:color="auto"/>
              <w:bottom w:val="single" w:sz="4" w:space="0" w:color="auto"/>
              <w:right w:val="single" w:sz="8" w:space="0" w:color="auto"/>
            </w:tcBorders>
            <w:shd w:val="clear" w:color="auto" w:fill="auto"/>
            <w:vAlign w:val="center"/>
            <w:hideMark/>
          </w:tcPr>
          <w:p w:rsidR="002B5C76" w:rsidRPr="00BE2C95" w:rsidRDefault="002B5C76" w:rsidP="002B5C76">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Тепловая установленная мощность</w:t>
            </w:r>
          </w:p>
        </w:tc>
        <w:tc>
          <w:tcPr>
            <w:tcW w:w="548" w:type="pct"/>
            <w:tcBorders>
              <w:top w:val="nil"/>
              <w:left w:val="nil"/>
              <w:bottom w:val="single" w:sz="4" w:space="0" w:color="auto"/>
              <w:right w:val="single" w:sz="4" w:space="0" w:color="auto"/>
            </w:tcBorders>
            <w:shd w:val="clear" w:color="auto" w:fill="auto"/>
            <w:noWrap/>
            <w:vAlign w:val="center"/>
            <w:hideMark/>
          </w:tcPr>
          <w:p w:rsidR="002B5C76" w:rsidRPr="00BE2C95" w:rsidRDefault="002B5C76" w:rsidP="002B5C76">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Гкал/ч</w:t>
            </w:r>
          </w:p>
        </w:tc>
        <w:tc>
          <w:tcPr>
            <w:tcW w:w="470" w:type="pct"/>
            <w:tcBorders>
              <w:top w:val="single" w:sz="4" w:space="0" w:color="auto"/>
              <w:left w:val="nil"/>
              <w:bottom w:val="single" w:sz="4" w:space="0" w:color="auto"/>
              <w:right w:val="single" w:sz="4" w:space="0" w:color="auto"/>
            </w:tcBorders>
            <w:vAlign w:val="center"/>
          </w:tcPr>
          <w:p w:rsidR="002B5C76" w:rsidRPr="002B5C76" w:rsidRDefault="002B5C76" w:rsidP="002B5C76">
            <w:pPr>
              <w:spacing w:after="0" w:line="240" w:lineRule="auto"/>
              <w:jc w:val="center"/>
              <w:rPr>
                <w:rFonts w:ascii="Arial" w:eastAsia="Times New Roman" w:hAnsi="Arial" w:cs="Arial"/>
                <w:sz w:val="18"/>
                <w:szCs w:val="18"/>
                <w:lang w:eastAsia="ru-RU"/>
              </w:rPr>
            </w:pPr>
            <w:r w:rsidRPr="002B5C76">
              <w:rPr>
                <w:rFonts w:ascii="Arial" w:eastAsia="Times New Roman" w:hAnsi="Arial" w:cs="Arial"/>
                <w:sz w:val="18"/>
                <w:szCs w:val="18"/>
                <w:lang w:eastAsia="ru-RU"/>
              </w:rPr>
              <w:t>70</w:t>
            </w:r>
          </w:p>
        </w:tc>
        <w:tc>
          <w:tcPr>
            <w:tcW w:w="470" w:type="pct"/>
            <w:tcBorders>
              <w:top w:val="single" w:sz="4" w:space="0" w:color="auto"/>
              <w:left w:val="single" w:sz="4" w:space="0" w:color="auto"/>
              <w:bottom w:val="single" w:sz="4" w:space="0" w:color="auto"/>
              <w:right w:val="single" w:sz="4" w:space="0" w:color="auto"/>
            </w:tcBorders>
            <w:vAlign w:val="center"/>
          </w:tcPr>
          <w:p w:rsidR="002B5C76" w:rsidRPr="002B5C76" w:rsidRDefault="002B5C76" w:rsidP="002B5C76">
            <w:pPr>
              <w:spacing w:after="0" w:line="240" w:lineRule="auto"/>
              <w:jc w:val="center"/>
              <w:rPr>
                <w:rFonts w:ascii="Arial" w:eastAsia="Times New Roman" w:hAnsi="Arial" w:cs="Arial"/>
                <w:sz w:val="18"/>
                <w:szCs w:val="18"/>
                <w:lang w:eastAsia="ru-RU"/>
              </w:rPr>
            </w:pPr>
            <w:r w:rsidRPr="002B5C76">
              <w:rPr>
                <w:rFonts w:ascii="Arial" w:eastAsia="Times New Roman" w:hAnsi="Arial" w:cs="Arial"/>
                <w:sz w:val="18"/>
                <w:szCs w:val="18"/>
                <w:lang w:eastAsia="ru-RU"/>
              </w:rPr>
              <w:t>110,1</w:t>
            </w:r>
          </w:p>
        </w:tc>
        <w:tc>
          <w:tcPr>
            <w:tcW w:w="470" w:type="pct"/>
            <w:tcBorders>
              <w:top w:val="single" w:sz="4" w:space="0" w:color="auto"/>
              <w:left w:val="single" w:sz="4" w:space="0" w:color="auto"/>
              <w:bottom w:val="single" w:sz="4" w:space="0" w:color="auto"/>
              <w:right w:val="single" w:sz="4" w:space="0" w:color="auto"/>
            </w:tcBorders>
            <w:vAlign w:val="center"/>
          </w:tcPr>
          <w:p w:rsidR="002B5C76" w:rsidRPr="002B5C76" w:rsidRDefault="002B5C76" w:rsidP="002B5C76">
            <w:pPr>
              <w:spacing w:after="0" w:line="240" w:lineRule="auto"/>
              <w:jc w:val="center"/>
              <w:rPr>
                <w:rFonts w:ascii="Arial" w:eastAsia="Times New Roman" w:hAnsi="Arial" w:cs="Arial"/>
                <w:sz w:val="18"/>
                <w:szCs w:val="18"/>
                <w:lang w:eastAsia="ru-RU"/>
              </w:rPr>
            </w:pPr>
            <w:r w:rsidRPr="002B5C76">
              <w:rPr>
                <w:rFonts w:ascii="Arial" w:eastAsia="Times New Roman" w:hAnsi="Arial" w:cs="Arial"/>
                <w:sz w:val="18"/>
                <w:szCs w:val="18"/>
                <w:lang w:eastAsia="ru-RU"/>
              </w:rPr>
              <w:t>110,1</w:t>
            </w:r>
          </w:p>
        </w:tc>
        <w:tc>
          <w:tcPr>
            <w:tcW w:w="470" w:type="pct"/>
            <w:tcBorders>
              <w:top w:val="single" w:sz="4" w:space="0" w:color="auto"/>
              <w:left w:val="single" w:sz="4" w:space="0" w:color="auto"/>
              <w:bottom w:val="single" w:sz="4" w:space="0" w:color="auto"/>
              <w:right w:val="single" w:sz="4" w:space="0" w:color="auto"/>
            </w:tcBorders>
            <w:vAlign w:val="center"/>
          </w:tcPr>
          <w:p w:rsidR="002B5C76" w:rsidRPr="002B5C76" w:rsidRDefault="002B5C76" w:rsidP="002B5C76">
            <w:pPr>
              <w:spacing w:after="0" w:line="240" w:lineRule="auto"/>
              <w:jc w:val="center"/>
              <w:rPr>
                <w:rFonts w:ascii="Arial" w:eastAsia="Times New Roman" w:hAnsi="Arial" w:cs="Arial"/>
                <w:sz w:val="18"/>
                <w:szCs w:val="18"/>
                <w:lang w:eastAsia="ru-RU"/>
              </w:rPr>
            </w:pPr>
            <w:r w:rsidRPr="002B5C76">
              <w:rPr>
                <w:rFonts w:ascii="Arial" w:eastAsia="Times New Roman" w:hAnsi="Arial" w:cs="Arial"/>
                <w:sz w:val="18"/>
                <w:szCs w:val="18"/>
                <w:lang w:eastAsia="ru-RU"/>
              </w:rPr>
              <w:t>110,1</w:t>
            </w:r>
          </w:p>
        </w:tc>
        <w:tc>
          <w:tcPr>
            <w:tcW w:w="470" w:type="pct"/>
            <w:tcBorders>
              <w:top w:val="single" w:sz="4" w:space="0" w:color="auto"/>
              <w:left w:val="single" w:sz="4" w:space="0" w:color="auto"/>
              <w:bottom w:val="single" w:sz="4" w:space="0" w:color="auto"/>
              <w:right w:val="single" w:sz="4" w:space="0" w:color="auto"/>
            </w:tcBorders>
            <w:vAlign w:val="center"/>
          </w:tcPr>
          <w:p w:rsidR="002B5C76" w:rsidRPr="002B5C76" w:rsidRDefault="002B5C76" w:rsidP="002B5C76">
            <w:pPr>
              <w:spacing w:after="0" w:line="240" w:lineRule="auto"/>
              <w:jc w:val="center"/>
              <w:rPr>
                <w:rFonts w:ascii="Arial" w:eastAsia="Times New Roman" w:hAnsi="Arial" w:cs="Arial"/>
                <w:sz w:val="18"/>
                <w:szCs w:val="18"/>
                <w:lang w:eastAsia="ru-RU"/>
              </w:rPr>
            </w:pPr>
            <w:r w:rsidRPr="002B5C76">
              <w:rPr>
                <w:rFonts w:ascii="Arial" w:eastAsia="Times New Roman" w:hAnsi="Arial" w:cs="Arial"/>
                <w:sz w:val="18"/>
                <w:szCs w:val="18"/>
                <w:lang w:eastAsia="ru-RU"/>
              </w:rPr>
              <w:t>110,1</w:t>
            </w:r>
          </w:p>
        </w:tc>
      </w:tr>
      <w:tr w:rsidR="002B5C76" w:rsidRPr="00BE2C95" w:rsidTr="002B5C76">
        <w:trPr>
          <w:trHeight w:val="300"/>
        </w:trPr>
        <w:tc>
          <w:tcPr>
            <w:tcW w:w="2102" w:type="pct"/>
            <w:tcBorders>
              <w:top w:val="nil"/>
              <w:left w:val="single" w:sz="8" w:space="0" w:color="auto"/>
              <w:bottom w:val="single" w:sz="4" w:space="0" w:color="auto"/>
              <w:right w:val="single" w:sz="8" w:space="0" w:color="auto"/>
            </w:tcBorders>
            <w:shd w:val="clear" w:color="auto" w:fill="auto"/>
            <w:vAlign w:val="center"/>
            <w:hideMark/>
          </w:tcPr>
          <w:p w:rsidR="002B5C76" w:rsidRPr="00BE2C95" w:rsidRDefault="002B5C76" w:rsidP="002B5C76">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в т.ч. турбоагрегатов</w:t>
            </w:r>
          </w:p>
        </w:tc>
        <w:tc>
          <w:tcPr>
            <w:tcW w:w="548" w:type="pct"/>
            <w:tcBorders>
              <w:top w:val="nil"/>
              <w:left w:val="nil"/>
              <w:bottom w:val="single" w:sz="4" w:space="0" w:color="auto"/>
              <w:right w:val="single" w:sz="4" w:space="0" w:color="auto"/>
            </w:tcBorders>
            <w:shd w:val="clear" w:color="auto" w:fill="auto"/>
            <w:noWrap/>
            <w:vAlign w:val="center"/>
            <w:hideMark/>
          </w:tcPr>
          <w:p w:rsidR="002B5C76" w:rsidRPr="00BE2C95" w:rsidRDefault="002B5C76" w:rsidP="002B5C76">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Гкал/ч</w:t>
            </w:r>
          </w:p>
        </w:tc>
        <w:tc>
          <w:tcPr>
            <w:tcW w:w="470" w:type="pct"/>
            <w:tcBorders>
              <w:top w:val="single" w:sz="4" w:space="0" w:color="auto"/>
              <w:left w:val="nil"/>
              <w:bottom w:val="single" w:sz="4" w:space="0" w:color="auto"/>
              <w:right w:val="single" w:sz="4" w:space="0" w:color="auto"/>
            </w:tcBorders>
            <w:vAlign w:val="center"/>
          </w:tcPr>
          <w:p w:rsidR="002B5C76" w:rsidRPr="002B5C76" w:rsidRDefault="002B5C76" w:rsidP="002B5C76">
            <w:pPr>
              <w:spacing w:after="0" w:line="240" w:lineRule="auto"/>
              <w:jc w:val="center"/>
              <w:rPr>
                <w:rFonts w:ascii="Arial" w:eastAsia="Times New Roman" w:hAnsi="Arial" w:cs="Arial"/>
                <w:sz w:val="18"/>
                <w:szCs w:val="18"/>
                <w:lang w:eastAsia="ru-RU"/>
              </w:rPr>
            </w:pPr>
            <w:r w:rsidRPr="002B5C76">
              <w:rPr>
                <w:rFonts w:ascii="Arial" w:eastAsia="Times New Roman" w:hAnsi="Arial" w:cs="Arial"/>
                <w:sz w:val="18"/>
                <w:szCs w:val="18"/>
                <w:lang w:eastAsia="ru-RU"/>
              </w:rPr>
              <w:t>70</w:t>
            </w:r>
          </w:p>
        </w:tc>
        <w:tc>
          <w:tcPr>
            <w:tcW w:w="470" w:type="pct"/>
            <w:tcBorders>
              <w:top w:val="single" w:sz="4" w:space="0" w:color="auto"/>
              <w:left w:val="single" w:sz="4" w:space="0" w:color="auto"/>
              <w:bottom w:val="single" w:sz="4" w:space="0" w:color="auto"/>
              <w:right w:val="single" w:sz="4" w:space="0" w:color="auto"/>
            </w:tcBorders>
            <w:vAlign w:val="center"/>
          </w:tcPr>
          <w:p w:rsidR="002B5C76" w:rsidRPr="002B5C76" w:rsidRDefault="002B5C76" w:rsidP="002B5C76">
            <w:pPr>
              <w:spacing w:after="0" w:line="240" w:lineRule="auto"/>
              <w:jc w:val="center"/>
              <w:rPr>
                <w:rFonts w:ascii="Arial" w:eastAsia="Times New Roman" w:hAnsi="Arial" w:cs="Arial"/>
                <w:sz w:val="18"/>
                <w:szCs w:val="18"/>
                <w:lang w:eastAsia="ru-RU"/>
              </w:rPr>
            </w:pPr>
            <w:r w:rsidRPr="002B5C76">
              <w:rPr>
                <w:rFonts w:ascii="Arial" w:eastAsia="Times New Roman" w:hAnsi="Arial" w:cs="Arial"/>
                <w:sz w:val="18"/>
                <w:szCs w:val="18"/>
                <w:lang w:eastAsia="ru-RU"/>
              </w:rPr>
              <w:t>70</w:t>
            </w:r>
          </w:p>
        </w:tc>
        <w:tc>
          <w:tcPr>
            <w:tcW w:w="470" w:type="pct"/>
            <w:tcBorders>
              <w:top w:val="single" w:sz="4" w:space="0" w:color="auto"/>
              <w:left w:val="single" w:sz="4" w:space="0" w:color="auto"/>
              <w:bottom w:val="single" w:sz="4" w:space="0" w:color="auto"/>
              <w:right w:val="single" w:sz="4" w:space="0" w:color="auto"/>
            </w:tcBorders>
            <w:vAlign w:val="center"/>
          </w:tcPr>
          <w:p w:rsidR="002B5C76" w:rsidRPr="002B5C76" w:rsidRDefault="002B5C76" w:rsidP="002B5C76">
            <w:pPr>
              <w:spacing w:after="0" w:line="240" w:lineRule="auto"/>
              <w:jc w:val="center"/>
              <w:rPr>
                <w:rFonts w:ascii="Arial" w:eastAsia="Times New Roman" w:hAnsi="Arial" w:cs="Arial"/>
                <w:sz w:val="18"/>
                <w:szCs w:val="18"/>
                <w:lang w:eastAsia="ru-RU"/>
              </w:rPr>
            </w:pPr>
            <w:r w:rsidRPr="002B5C76">
              <w:rPr>
                <w:rFonts w:ascii="Arial" w:eastAsia="Times New Roman" w:hAnsi="Arial" w:cs="Arial"/>
                <w:sz w:val="18"/>
                <w:szCs w:val="18"/>
                <w:lang w:eastAsia="ru-RU"/>
              </w:rPr>
              <w:t>70</w:t>
            </w:r>
          </w:p>
        </w:tc>
        <w:tc>
          <w:tcPr>
            <w:tcW w:w="470" w:type="pct"/>
            <w:tcBorders>
              <w:top w:val="single" w:sz="4" w:space="0" w:color="auto"/>
              <w:left w:val="single" w:sz="4" w:space="0" w:color="auto"/>
              <w:bottom w:val="single" w:sz="4" w:space="0" w:color="auto"/>
              <w:right w:val="single" w:sz="4" w:space="0" w:color="auto"/>
            </w:tcBorders>
            <w:vAlign w:val="center"/>
          </w:tcPr>
          <w:p w:rsidR="002B5C76" w:rsidRPr="002B5C76" w:rsidRDefault="002B5C76" w:rsidP="002B5C76">
            <w:pPr>
              <w:spacing w:after="0" w:line="240" w:lineRule="auto"/>
              <w:jc w:val="center"/>
              <w:rPr>
                <w:rFonts w:ascii="Arial" w:eastAsia="Times New Roman" w:hAnsi="Arial" w:cs="Arial"/>
                <w:sz w:val="18"/>
                <w:szCs w:val="18"/>
                <w:lang w:eastAsia="ru-RU"/>
              </w:rPr>
            </w:pPr>
            <w:r w:rsidRPr="002B5C76">
              <w:rPr>
                <w:rFonts w:ascii="Arial" w:eastAsia="Times New Roman" w:hAnsi="Arial" w:cs="Arial"/>
                <w:sz w:val="18"/>
                <w:szCs w:val="18"/>
                <w:lang w:eastAsia="ru-RU"/>
              </w:rPr>
              <w:t>70</w:t>
            </w:r>
          </w:p>
        </w:tc>
        <w:tc>
          <w:tcPr>
            <w:tcW w:w="470" w:type="pct"/>
            <w:tcBorders>
              <w:top w:val="single" w:sz="4" w:space="0" w:color="auto"/>
              <w:left w:val="single" w:sz="4" w:space="0" w:color="auto"/>
              <w:bottom w:val="single" w:sz="4" w:space="0" w:color="auto"/>
              <w:right w:val="single" w:sz="4" w:space="0" w:color="auto"/>
            </w:tcBorders>
            <w:vAlign w:val="center"/>
          </w:tcPr>
          <w:p w:rsidR="002B5C76" w:rsidRPr="002B5C76" w:rsidRDefault="002B5C76" w:rsidP="002B5C76">
            <w:pPr>
              <w:spacing w:after="0" w:line="240" w:lineRule="auto"/>
              <w:jc w:val="center"/>
              <w:rPr>
                <w:rFonts w:ascii="Arial" w:eastAsia="Times New Roman" w:hAnsi="Arial" w:cs="Arial"/>
                <w:sz w:val="18"/>
                <w:szCs w:val="18"/>
                <w:lang w:eastAsia="ru-RU"/>
              </w:rPr>
            </w:pPr>
            <w:r w:rsidRPr="002B5C76">
              <w:rPr>
                <w:rFonts w:ascii="Arial" w:eastAsia="Times New Roman" w:hAnsi="Arial" w:cs="Arial"/>
                <w:sz w:val="18"/>
                <w:szCs w:val="18"/>
                <w:lang w:eastAsia="ru-RU"/>
              </w:rPr>
              <w:t>70</w:t>
            </w:r>
          </w:p>
        </w:tc>
      </w:tr>
      <w:tr w:rsidR="002B5C76" w:rsidRPr="00BE2C95" w:rsidTr="002B5C76">
        <w:trPr>
          <w:trHeight w:val="300"/>
        </w:trPr>
        <w:tc>
          <w:tcPr>
            <w:tcW w:w="2102" w:type="pct"/>
            <w:tcBorders>
              <w:top w:val="nil"/>
              <w:left w:val="single" w:sz="8" w:space="0" w:color="auto"/>
              <w:bottom w:val="single" w:sz="4" w:space="0" w:color="auto"/>
              <w:right w:val="single" w:sz="8" w:space="0" w:color="auto"/>
            </w:tcBorders>
            <w:shd w:val="clear" w:color="auto" w:fill="auto"/>
            <w:vAlign w:val="center"/>
            <w:hideMark/>
          </w:tcPr>
          <w:p w:rsidR="002B5C76" w:rsidRPr="00BE2C95" w:rsidRDefault="002B5C76" w:rsidP="002B5C76">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Максимум тепловой нагрузки</w:t>
            </w:r>
          </w:p>
        </w:tc>
        <w:tc>
          <w:tcPr>
            <w:tcW w:w="548" w:type="pct"/>
            <w:tcBorders>
              <w:top w:val="nil"/>
              <w:left w:val="nil"/>
              <w:bottom w:val="single" w:sz="4" w:space="0" w:color="auto"/>
              <w:right w:val="single" w:sz="4" w:space="0" w:color="auto"/>
            </w:tcBorders>
            <w:shd w:val="clear" w:color="auto" w:fill="auto"/>
            <w:noWrap/>
            <w:vAlign w:val="center"/>
            <w:hideMark/>
          </w:tcPr>
          <w:p w:rsidR="002B5C76" w:rsidRPr="00BE2C95" w:rsidRDefault="002B5C76" w:rsidP="002B5C76">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Гкал/ч</w:t>
            </w:r>
          </w:p>
        </w:tc>
        <w:tc>
          <w:tcPr>
            <w:tcW w:w="470" w:type="pct"/>
            <w:tcBorders>
              <w:top w:val="single" w:sz="4" w:space="0" w:color="auto"/>
              <w:left w:val="nil"/>
              <w:bottom w:val="single" w:sz="4" w:space="0" w:color="auto"/>
              <w:right w:val="single" w:sz="4" w:space="0" w:color="auto"/>
            </w:tcBorders>
            <w:vAlign w:val="center"/>
          </w:tcPr>
          <w:p w:rsidR="002B5C76" w:rsidRPr="002B5C76" w:rsidRDefault="002B5C76" w:rsidP="002B5C76">
            <w:pPr>
              <w:spacing w:after="0" w:line="240" w:lineRule="auto"/>
              <w:jc w:val="center"/>
              <w:rPr>
                <w:rFonts w:ascii="Arial" w:eastAsia="Times New Roman" w:hAnsi="Arial" w:cs="Arial"/>
                <w:sz w:val="18"/>
                <w:szCs w:val="18"/>
                <w:lang w:eastAsia="ru-RU"/>
              </w:rPr>
            </w:pPr>
            <w:r w:rsidRPr="002B5C76">
              <w:rPr>
                <w:rFonts w:ascii="Arial" w:eastAsia="Times New Roman" w:hAnsi="Arial" w:cs="Arial"/>
                <w:sz w:val="18"/>
                <w:szCs w:val="18"/>
                <w:lang w:eastAsia="ru-RU"/>
              </w:rPr>
              <w:t>25</w:t>
            </w:r>
          </w:p>
        </w:tc>
        <w:tc>
          <w:tcPr>
            <w:tcW w:w="470" w:type="pct"/>
            <w:tcBorders>
              <w:top w:val="single" w:sz="4" w:space="0" w:color="auto"/>
              <w:left w:val="single" w:sz="4" w:space="0" w:color="auto"/>
              <w:bottom w:val="single" w:sz="4" w:space="0" w:color="auto"/>
              <w:right w:val="single" w:sz="4" w:space="0" w:color="auto"/>
            </w:tcBorders>
            <w:vAlign w:val="center"/>
          </w:tcPr>
          <w:p w:rsidR="002B5C76" w:rsidRPr="002B5C76" w:rsidRDefault="002B5C76" w:rsidP="002B5C76">
            <w:pPr>
              <w:spacing w:after="0" w:line="240" w:lineRule="auto"/>
              <w:jc w:val="center"/>
              <w:rPr>
                <w:rFonts w:ascii="Arial" w:eastAsia="Times New Roman" w:hAnsi="Arial" w:cs="Arial"/>
                <w:sz w:val="18"/>
                <w:szCs w:val="18"/>
                <w:lang w:eastAsia="ru-RU"/>
              </w:rPr>
            </w:pPr>
            <w:r w:rsidRPr="002B5C76">
              <w:rPr>
                <w:rFonts w:ascii="Arial" w:eastAsia="Times New Roman" w:hAnsi="Arial" w:cs="Arial"/>
                <w:sz w:val="18"/>
                <w:szCs w:val="18"/>
                <w:lang w:eastAsia="ru-RU"/>
              </w:rPr>
              <w:t>23</w:t>
            </w:r>
          </w:p>
        </w:tc>
        <w:tc>
          <w:tcPr>
            <w:tcW w:w="470" w:type="pct"/>
            <w:tcBorders>
              <w:top w:val="single" w:sz="4" w:space="0" w:color="auto"/>
              <w:left w:val="single" w:sz="4" w:space="0" w:color="auto"/>
              <w:bottom w:val="single" w:sz="4" w:space="0" w:color="auto"/>
              <w:right w:val="single" w:sz="4" w:space="0" w:color="auto"/>
            </w:tcBorders>
            <w:vAlign w:val="center"/>
          </w:tcPr>
          <w:p w:rsidR="002B5C76" w:rsidRPr="002B5C76" w:rsidRDefault="002B5C76" w:rsidP="002B5C76">
            <w:pPr>
              <w:spacing w:after="0" w:line="240" w:lineRule="auto"/>
              <w:jc w:val="center"/>
              <w:rPr>
                <w:rFonts w:ascii="Arial" w:eastAsia="Times New Roman" w:hAnsi="Arial" w:cs="Arial"/>
                <w:sz w:val="18"/>
                <w:szCs w:val="18"/>
                <w:lang w:eastAsia="ru-RU"/>
              </w:rPr>
            </w:pPr>
            <w:r w:rsidRPr="002B5C76">
              <w:rPr>
                <w:rFonts w:ascii="Arial" w:eastAsia="Times New Roman" w:hAnsi="Arial" w:cs="Arial"/>
                <w:sz w:val="18"/>
                <w:szCs w:val="18"/>
                <w:lang w:eastAsia="ru-RU"/>
              </w:rPr>
              <w:t>16,5</w:t>
            </w:r>
          </w:p>
        </w:tc>
        <w:tc>
          <w:tcPr>
            <w:tcW w:w="470" w:type="pct"/>
            <w:tcBorders>
              <w:top w:val="single" w:sz="4" w:space="0" w:color="auto"/>
              <w:left w:val="single" w:sz="4" w:space="0" w:color="auto"/>
              <w:bottom w:val="single" w:sz="4" w:space="0" w:color="auto"/>
              <w:right w:val="single" w:sz="4" w:space="0" w:color="auto"/>
            </w:tcBorders>
            <w:vAlign w:val="center"/>
          </w:tcPr>
          <w:p w:rsidR="002B5C76" w:rsidRPr="002B5C76" w:rsidRDefault="002B5C76" w:rsidP="002B5C76">
            <w:pPr>
              <w:spacing w:after="0" w:line="240" w:lineRule="auto"/>
              <w:jc w:val="center"/>
              <w:rPr>
                <w:rFonts w:ascii="Arial" w:eastAsia="Times New Roman" w:hAnsi="Arial" w:cs="Arial"/>
                <w:sz w:val="18"/>
                <w:szCs w:val="18"/>
                <w:lang w:eastAsia="ru-RU"/>
              </w:rPr>
            </w:pPr>
            <w:r w:rsidRPr="002B5C76">
              <w:rPr>
                <w:rFonts w:ascii="Arial" w:eastAsia="Times New Roman" w:hAnsi="Arial" w:cs="Arial"/>
                <w:sz w:val="18"/>
                <w:szCs w:val="18"/>
                <w:lang w:eastAsia="ru-RU"/>
              </w:rPr>
              <w:t>16,7</w:t>
            </w:r>
          </w:p>
        </w:tc>
        <w:tc>
          <w:tcPr>
            <w:tcW w:w="470" w:type="pct"/>
            <w:tcBorders>
              <w:top w:val="single" w:sz="4" w:space="0" w:color="auto"/>
              <w:left w:val="single" w:sz="4" w:space="0" w:color="auto"/>
              <w:bottom w:val="single" w:sz="4" w:space="0" w:color="auto"/>
              <w:right w:val="single" w:sz="4" w:space="0" w:color="auto"/>
            </w:tcBorders>
            <w:vAlign w:val="center"/>
          </w:tcPr>
          <w:p w:rsidR="002B5C76" w:rsidRPr="002B5C76" w:rsidRDefault="002B5C76" w:rsidP="002B5C76">
            <w:pPr>
              <w:spacing w:after="0" w:line="240" w:lineRule="auto"/>
              <w:jc w:val="center"/>
              <w:rPr>
                <w:rFonts w:ascii="Arial" w:eastAsia="Times New Roman" w:hAnsi="Arial" w:cs="Arial"/>
                <w:sz w:val="18"/>
                <w:szCs w:val="18"/>
                <w:lang w:eastAsia="ru-RU"/>
              </w:rPr>
            </w:pPr>
            <w:r w:rsidRPr="002B5C76">
              <w:rPr>
                <w:rFonts w:ascii="Arial" w:eastAsia="Times New Roman" w:hAnsi="Arial" w:cs="Arial"/>
                <w:sz w:val="18"/>
                <w:szCs w:val="18"/>
                <w:lang w:eastAsia="ru-RU"/>
              </w:rPr>
              <w:t>20</w:t>
            </w:r>
          </w:p>
        </w:tc>
      </w:tr>
      <w:tr w:rsidR="002B5C76" w:rsidRPr="00BE2C95" w:rsidTr="002B5C76">
        <w:trPr>
          <w:trHeight w:val="480"/>
        </w:trPr>
        <w:tc>
          <w:tcPr>
            <w:tcW w:w="2102" w:type="pct"/>
            <w:tcBorders>
              <w:top w:val="nil"/>
              <w:left w:val="single" w:sz="8" w:space="0" w:color="auto"/>
              <w:bottom w:val="single" w:sz="4" w:space="0" w:color="auto"/>
              <w:right w:val="single" w:sz="8" w:space="0" w:color="auto"/>
            </w:tcBorders>
            <w:shd w:val="clear" w:color="auto" w:fill="auto"/>
            <w:vAlign w:val="center"/>
            <w:hideMark/>
          </w:tcPr>
          <w:p w:rsidR="002B5C76" w:rsidRPr="00BE2C95" w:rsidRDefault="002B5C76" w:rsidP="002B5C76">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Коэффициент использования электрической установленной мощности</w:t>
            </w:r>
          </w:p>
        </w:tc>
        <w:tc>
          <w:tcPr>
            <w:tcW w:w="548" w:type="pct"/>
            <w:tcBorders>
              <w:top w:val="nil"/>
              <w:left w:val="nil"/>
              <w:bottom w:val="single" w:sz="4" w:space="0" w:color="auto"/>
              <w:right w:val="single" w:sz="4" w:space="0" w:color="auto"/>
            </w:tcBorders>
            <w:shd w:val="clear" w:color="auto" w:fill="auto"/>
            <w:vAlign w:val="center"/>
            <w:hideMark/>
          </w:tcPr>
          <w:p w:rsidR="002B5C76" w:rsidRPr="00BE2C95" w:rsidRDefault="002B5C76" w:rsidP="002B5C76">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470" w:type="pct"/>
            <w:tcBorders>
              <w:top w:val="single" w:sz="4" w:space="0" w:color="auto"/>
              <w:left w:val="nil"/>
              <w:bottom w:val="single" w:sz="4" w:space="0" w:color="auto"/>
              <w:right w:val="single" w:sz="4" w:space="0" w:color="auto"/>
            </w:tcBorders>
            <w:vAlign w:val="center"/>
          </w:tcPr>
          <w:p w:rsidR="002B5C76" w:rsidRPr="002B5C76" w:rsidRDefault="002B5C76" w:rsidP="002B5C76">
            <w:pPr>
              <w:spacing w:after="0" w:line="240" w:lineRule="auto"/>
              <w:jc w:val="center"/>
              <w:rPr>
                <w:rFonts w:ascii="Arial" w:eastAsia="Times New Roman" w:hAnsi="Arial" w:cs="Arial"/>
                <w:sz w:val="18"/>
                <w:szCs w:val="18"/>
                <w:lang w:eastAsia="ru-RU"/>
              </w:rPr>
            </w:pPr>
            <w:r w:rsidRPr="002B5C76">
              <w:rPr>
                <w:rFonts w:ascii="Arial" w:eastAsia="Times New Roman" w:hAnsi="Arial" w:cs="Arial"/>
                <w:sz w:val="18"/>
                <w:szCs w:val="18"/>
                <w:lang w:eastAsia="ru-RU"/>
              </w:rPr>
              <w:t>12,8</w:t>
            </w:r>
          </w:p>
        </w:tc>
        <w:tc>
          <w:tcPr>
            <w:tcW w:w="470" w:type="pct"/>
            <w:tcBorders>
              <w:top w:val="single" w:sz="4" w:space="0" w:color="auto"/>
              <w:left w:val="single" w:sz="4" w:space="0" w:color="auto"/>
              <w:bottom w:val="single" w:sz="4" w:space="0" w:color="auto"/>
              <w:right w:val="single" w:sz="4" w:space="0" w:color="auto"/>
            </w:tcBorders>
            <w:vAlign w:val="center"/>
          </w:tcPr>
          <w:p w:rsidR="002B5C76" w:rsidRPr="002B5C76" w:rsidRDefault="002B5C76" w:rsidP="002B5C76">
            <w:pPr>
              <w:spacing w:after="0" w:line="240" w:lineRule="auto"/>
              <w:jc w:val="center"/>
              <w:rPr>
                <w:rFonts w:ascii="Arial" w:eastAsia="Times New Roman" w:hAnsi="Arial" w:cs="Arial"/>
                <w:sz w:val="18"/>
                <w:szCs w:val="18"/>
                <w:lang w:eastAsia="ru-RU"/>
              </w:rPr>
            </w:pPr>
            <w:r w:rsidRPr="002B5C76">
              <w:rPr>
                <w:rFonts w:ascii="Arial" w:eastAsia="Times New Roman" w:hAnsi="Arial" w:cs="Arial"/>
                <w:sz w:val="18"/>
                <w:szCs w:val="18"/>
                <w:lang w:eastAsia="ru-RU"/>
              </w:rPr>
              <w:t>16,7</w:t>
            </w:r>
          </w:p>
        </w:tc>
        <w:tc>
          <w:tcPr>
            <w:tcW w:w="470" w:type="pct"/>
            <w:tcBorders>
              <w:top w:val="single" w:sz="4" w:space="0" w:color="auto"/>
              <w:left w:val="single" w:sz="4" w:space="0" w:color="auto"/>
              <w:bottom w:val="single" w:sz="4" w:space="0" w:color="auto"/>
              <w:right w:val="single" w:sz="4" w:space="0" w:color="auto"/>
            </w:tcBorders>
            <w:vAlign w:val="center"/>
          </w:tcPr>
          <w:p w:rsidR="002B5C76" w:rsidRPr="002B5C76" w:rsidRDefault="002B5C76" w:rsidP="002B5C76">
            <w:pPr>
              <w:spacing w:after="0" w:line="240" w:lineRule="auto"/>
              <w:jc w:val="center"/>
              <w:rPr>
                <w:rFonts w:ascii="Arial" w:eastAsia="Times New Roman" w:hAnsi="Arial" w:cs="Arial"/>
                <w:sz w:val="18"/>
                <w:szCs w:val="18"/>
                <w:lang w:eastAsia="ru-RU"/>
              </w:rPr>
            </w:pPr>
            <w:r w:rsidRPr="002B5C76">
              <w:rPr>
                <w:rFonts w:ascii="Arial" w:eastAsia="Times New Roman" w:hAnsi="Arial" w:cs="Arial"/>
                <w:sz w:val="18"/>
                <w:szCs w:val="18"/>
                <w:lang w:eastAsia="ru-RU"/>
              </w:rPr>
              <w:t>9,4</w:t>
            </w:r>
          </w:p>
        </w:tc>
        <w:tc>
          <w:tcPr>
            <w:tcW w:w="470" w:type="pct"/>
            <w:tcBorders>
              <w:top w:val="single" w:sz="4" w:space="0" w:color="auto"/>
              <w:left w:val="single" w:sz="4" w:space="0" w:color="auto"/>
              <w:bottom w:val="single" w:sz="4" w:space="0" w:color="auto"/>
              <w:right w:val="single" w:sz="4" w:space="0" w:color="auto"/>
            </w:tcBorders>
            <w:vAlign w:val="center"/>
          </w:tcPr>
          <w:p w:rsidR="002B5C76" w:rsidRPr="002B5C76" w:rsidRDefault="002B5C76" w:rsidP="002B5C76">
            <w:pPr>
              <w:spacing w:after="0" w:line="240" w:lineRule="auto"/>
              <w:jc w:val="center"/>
              <w:rPr>
                <w:rFonts w:ascii="Arial" w:eastAsia="Times New Roman" w:hAnsi="Arial" w:cs="Arial"/>
                <w:sz w:val="18"/>
                <w:szCs w:val="18"/>
                <w:lang w:eastAsia="ru-RU"/>
              </w:rPr>
            </w:pPr>
            <w:r w:rsidRPr="002B5C76">
              <w:rPr>
                <w:rFonts w:ascii="Arial" w:eastAsia="Times New Roman" w:hAnsi="Arial" w:cs="Arial"/>
                <w:sz w:val="18"/>
                <w:szCs w:val="18"/>
                <w:lang w:eastAsia="ru-RU"/>
              </w:rPr>
              <w:t>0,47</w:t>
            </w:r>
          </w:p>
        </w:tc>
        <w:tc>
          <w:tcPr>
            <w:tcW w:w="470" w:type="pct"/>
            <w:tcBorders>
              <w:top w:val="single" w:sz="4" w:space="0" w:color="auto"/>
              <w:left w:val="single" w:sz="4" w:space="0" w:color="auto"/>
              <w:bottom w:val="single" w:sz="4" w:space="0" w:color="auto"/>
              <w:right w:val="single" w:sz="4" w:space="0" w:color="auto"/>
            </w:tcBorders>
            <w:vAlign w:val="center"/>
          </w:tcPr>
          <w:p w:rsidR="002B5C76" w:rsidRPr="002B5C76" w:rsidRDefault="002B5C76" w:rsidP="002B5C76">
            <w:pPr>
              <w:spacing w:after="0" w:line="240" w:lineRule="auto"/>
              <w:jc w:val="center"/>
              <w:rPr>
                <w:rFonts w:ascii="Arial" w:eastAsia="Times New Roman" w:hAnsi="Arial" w:cs="Arial"/>
                <w:sz w:val="18"/>
                <w:szCs w:val="18"/>
                <w:lang w:eastAsia="ru-RU"/>
              </w:rPr>
            </w:pPr>
            <w:r w:rsidRPr="002B5C76">
              <w:rPr>
                <w:rFonts w:ascii="Arial" w:eastAsia="Times New Roman" w:hAnsi="Arial" w:cs="Arial"/>
                <w:sz w:val="18"/>
                <w:szCs w:val="18"/>
                <w:lang w:eastAsia="ru-RU"/>
              </w:rPr>
              <w:t>10,71</w:t>
            </w:r>
          </w:p>
        </w:tc>
      </w:tr>
      <w:tr w:rsidR="002B5C76" w:rsidRPr="00BE2C95" w:rsidTr="002B5C76">
        <w:trPr>
          <w:trHeight w:val="300"/>
        </w:trPr>
        <w:tc>
          <w:tcPr>
            <w:tcW w:w="2102" w:type="pct"/>
            <w:tcBorders>
              <w:top w:val="nil"/>
              <w:left w:val="single" w:sz="8" w:space="0" w:color="auto"/>
              <w:bottom w:val="single" w:sz="4" w:space="0" w:color="auto"/>
              <w:right w:val="single" w:sz="8" w:space="0" w:color="auto"/>
            </w:tcBorders>
            <w:shd w:val="clear" w:color="auto" w:fill="auto"/>
            <w:vAlign w:val="center"/>
            <w:hideMark/>
          </w:tcPr>
          <w:p w:rsidR="002B5C76" w:rsidRPr="00BE2C95" w:rsidRDefault="002B5C76" w:rsidP="002B5C76">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Выработка электроэнергии всего</w:t>
            </w:r>
          </w:p>
        </w:tc>
        <w:tc>
          <w:tcPr>
            <w:tcW w:w="548" w:type="pct"/>
            <w:tcBorders>
              <w:top w:val="nil"/>
              <w:left w:val="nil"/>
              <w:bottom w:val="single" w:sz="4" w:space="0" w:color="auto"/>
              <w:right w:val="single" w:sz="4" w:space="0" w:color="auto"/>
            </w:tcBorders>
            <w:shd w:val="clear" w:color="auto" w:fill="auto"/>
            <w:noWrap/>
            <w:vAlign w:val="center"/>
            <w:hideMark/>
          </w:tcPr>
          <w:p w:rsidR="002B5C76" w:rsidRPr="00BE2C95" w:rsidRDefault="002B5C76" w:rsidP="002B5C76">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млн. кВт*ч</w:t>
            </w:r>
          </w:p>
        </w:tc>
        <w:tc>
          <w:tcPr>
            <w:tcW w:w="470" w:type="pct"/>
            <w:tcBorders>
              <w:top w:val="single" w:sz="4" w:space="0" w:color="auto"/>
              <w:left w:val="nil"/>
              <w:bottom w:val="single" w:sz="4" w:space="0" w:color="auto"/>
              <w:right w:val="single" w:sz="4" w:space="0" w:color="auto"/>
            </w:tcBorders>
            <w:vAlign w:val="center"/>
          </w:tcPr>
          <w:p w:rsidR="002B5C76" w:rsidRPr="002B5C76" w:rsidRDefault="002B5C76" w:rsidP="002B5C76">
            <w:pPr>
              <w:spacing w:after="0" w:line="240" w:lineRule="auto"/>
              <w:jc w:val="center"/>
              <w:rPr>
                <w:rFonts w:ascii="Arial" w:eastAsia="Times New Roman" w:hAnsi="Arial" w:cs="Arial"/>
                <w:sz w:val="18"/>
                <w:szCs w:val="18"/>
                <w:lang w:eastAsia="ru-RU"/>
              </w:rPr>
            </w:pPr>
            <w:r w:rsidRPr="002B5C76">
              <w:rPr>
                <w:rFonts w:ascii="Arial" w:eastAsia="Times New Roman" w:hAnsi="Arial" w:cs="Arial"/>
                <w:sz w:val="18"/>
                <w:szCs w:val="18"/>
                <w:lang w:eastAsia="ru-RU"/>
              </w:rPr>
              <w:t>13,499</w:t>
            </w:r>
          </w:p>
        </w:tc>
        <w:tc>
          <w:tcPr>
            <w:tcW w:w="470" w:type="pct"/>
            <w:tcBorders>
              <w:top w:val="single" w:sz="4" w:space="0" w:color="auto"/>
              <w:left w:val="single" w:sz="4" w:space="0" w:color="auto"/>
              <w:bottom w:val="single" w:sz="4" w:space="0" w:color="auto"/>
              <w:right w:val="single" w:sz="4" w:space="0" w:color="auto"/>
            </w:tcBorders>
            <w:vAlign w:val="center"/>
          </w:tcPr>
          <w:p w:rsidR="002B5C76" w:rsidRPr="002B5C76" w:rsidRDefault="002B5C76" w:rsidP="002B5C76">
            <w:pPr>
              <w:spacing w:after="0" w:line="240" w:lineRule="auto"/>
              <w:jc w:val="center"/>
              <w:rPr>
                <w:rFonts w:ascii="Arial" w:eastAsia="Times New Roman" w:hAnsi="Arial" w:cs="Arial"/>
                <w:sz w:val="18"/>
                <w:szCs w:val="18"/>
                <w:lang w:eastAsia="ru-RU"/>
              </w:rPr>
            </w:pPr>
            <w:r w:rsidRPr="002B5C76">
              <w:rPr>
                <w:rFonts w:ascii="Arial" w:eastAsia="Times New Roman" w:hAnsi="Arial" w:cs="Arial"/>
                <w:sz w:val="18"/>
                <w:szCs w:val="18"/>
                <w:lang w:eastAsia="ru-RU"/>
              </w:rPr>
              <w:t>36,793</w:t>
            </w:r>
          </w:p>
        </w:tc>
        <w:tc>
          <w:tcPr>
            <w:tcW w:w="470" w:type="pct"/>
            <w:tcBorders>
              <w:top w:val="single" w:sz="4" w:space="0" w:color="auto"/>
              <w:left w:val="single" w:sz="4" w:space="0" w:color="auto"/>
              <w:bottom w:val="single" w:sz="4" w:space="0" w:color="auto"/>
              <w:right w:val="single" w:sz="4" w:space="0" w:color="auto"/>
            </w:tcBorders>
            <w:vAlign w:val="center"/>
          </w:tcPr>
          <w:p w:rsidR="002B5C76" w:rsidRPr="002B5C76" w:rsidRDefault="002B5C76" w:rsidP="002B5C76">
            <w:pPr>
              <w:spacing w:after="0" w:line="240" w:lineRule="auto"/>
              <w:jc w:val="center"/>
              <w:rPr>
                <w:rFonts w:ascii="Arial" w:eastAsia="Times New Roman" w:hAnsi="Arial" w:cs="Arial"/>
                <w:sz w:val="18"/>
                <w:szCs w:val="18"/>
                <w:lang w:eastAsia="ru-RU"/>
              </w:rPr>
            </w:pPr>
            <w:r w:rsidRPr="002B5C76">
              <w:rPr>
                <w:rFonts w:ascii="Arial" w:eastAsia="Times New Roman" w:hAnsi="Arial" w:cs="Arial"/>
                <w:sz w:val="18"/>
                <w:szCs w:val="18"/>
                <w:lang w:eastAsia="ru-RU"/>
              </w:rPr>
              <w:t>34,474</w:t>
            </w:r>
          </w:p>
        </w:tc>
        <w:tc>
          <w:tcPr>
            <w:tcW w:w="470" w:type="pct"/>
            <w:tcBorders>
              <w:top w:val="single" w:sz="4" w:space="0" w:color="auto"/>
              <w:left w:val="single" w:sz="4" w:space="0" w:color="auto"/>
              <w:bottom w:val="single" w:sz="4" w:space="0" w:color="auto"/>
              <w:right w:val="single" w:sz="4" w:space="0" w:color="auto"/>
            </w:tcBorders>
            <w:vAlign w:val="center"/>
          </w:tcPr>
          <w:p w:rsidR="002B5C76" w:rsidRPr="002B5C76" w:rsidRDefault="002B5C76" w:rsidP="002B5C76">
            <w:pPr>
              <w:spacing w:after="0" w:line="240" w:lineRule="auto"/>
              <w:jc w:val="center"/>
              <w:rPr>
                <w:rFonts w:ascii="Arial" w:eastAsia="Times New Roman" w:hAnsi="Arial" w:cs="Arial"/>
                <w:sz w:val="18"/>
                <w:szCs w:val="18"/>
                <w:lang w:eastAsia="ru-RU"/>
              </w:rPr>
            </w:pPr>
            <w:r w:rsidRPr="002B5C76">
              <w:rPr>
                <w:rFonts w:ascii="Arial" w:eastAsia="Times New Roman" w:hAnsi="Arial" w:cs="Arial"/>
                <w:sz w:val="18"/>
                <w:szCs w:val="18"/>
                <w:lang w:eastAsia="ru-RU"/>
              </w:rPr>
              <w:t>1,735</w:t>
            </w:r>
          </w:p>
        </w:tc>
        <w:tc>
          <w:tcPr>
            <w:tcW w:w="470" w:type="pct"/>
            <w:tcBorders>
              <w:top w:val="single" w:sz="4" w:space="0" w:color="auto"/>
              <w:left w:val="single" w:sz="4" w:space="0" w:color="auto"/>
              <w:bottom w:val="single" w:sz="4" w:space="0" w:color="auto"/>
              <w:right w:val="single" w:sz="4" w:space="0" w:color="auto"/>
            </w:tcBorders>
            <w:vAlign w:val="center"/>
          </w:tcPr>
          <w:p w:rsidR="002B5C76" w:rsidRPr="002B5C76" w:rsidRDefault="002B5C76" w:rsidP="002B5C76">
            <w:pPr>
              <w:spacing w:after="0" w:line="240" w:lineRule="auto"/>
              <w:jc w:val="center"/>
              <w:rPr>
                <w:rFonts w:ascii="Arial" w:eastAsia="Times New Roman" w:hAnsi="Arial" w:cs="Arial"/>
                <w:sz w:val="18"/>
                <w:szCs w:val="18"/>
                <w:lang w:eastAsia="ru-RU"/>
              </w:rPr>
            </w:pPr>
            <w:r w:rsidRPr="002B5C76">
              <w:rPr>
                <w:rFonts w:ascii="Arial" w:eastAsia="Times New Roman" w:hAnsi="Arial" w:cs="Arial"/>
                <w:sz w:val="18"/>
                <w:szCs w:val="18"/>
                <w:lang w:eastAsia="ru-RU"/>
              </w:rPr>
              <w:t>28,43</w:t>
            </w:r>
          </w:p>
        </w:tc>
      </w:tr>
      <w:tr w:rsidR="002B5C76" w:rsidRPr="00BE2C95" w:rsidTr="002B5C76">
        <w:trPr>
          <w:trHeight w:val="480"/>
        </w:trPr>
        <w:tc>
          <w:tcPr>
            <w:tcW w:w="2102" w:type="pct"/>
            <w:tcBorders>
              <w:top w:val="nil"/>
              <w:left w:val="single" w:sz="8" w:space="0" w:color="auto"/>
              <w:bottom w:val="single" w:sz="4" w:space="0" w:color="auto"/>
              <w:right w:val="single" w:sz="8" w:space="0" w:color="auto"/>
            </w:tcBorders>
            <w:shd w:val="clear" w:color="auto" w:fill="auto"/>
            <w:vAlign w:val="center"/>
            <w:hideMark/>
          </w:tcPr>
          <w:p w:rsidR="002B5C76" w:rsidRPr="00BE2C95" w:rsidRDefault="002B5C76" w:rsidP="002B5C76">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Количество электроэнергии выработанной в конденсационном режиме</w:t>
            </w:r>
          </w:p>
        </w:tc>
        <w:tc>
          <w:tcPr>
            <w:tcW w:w="548" w:type="pct"/>
            <w:tcBorders>
              <w:top w:val="nil"/>
              <w:left w:val="nil"/>
              <w:bottom w:val="single" w:sz="4" w:space="0" w:color="auto"/>
              <w:right w:val="single" w:sz="4" w:space="0" w:color="auto"/>
            </w:tcBorders>
            <w:shd w:val="clear" w:color="auto" w:fill="auto"/>
            <w:noWrap/>
            <w:vAlign w:val="center"/>
            <w:hideMark/>
          </w:tcPr>
          <w:p w:rsidR="002B5C76" w:rsidRPr="00BE2C95" w:rsidRDefault="002B5C76" w:rsidP="002B5C76">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млн. кВт*ч</w:t>
            </w:r>
          </w:p>
        </w:tc>
        <w:tc>
          <w:tcPr>
            <w:tcW w:w="470" w:type="pct"/>
            <w:tcBorders>
              <w:top w:val="single" w:sz="4" w:space="0" w:color="auto"/>
              <w:left w:val="nil"/>
              <w:bottom w:val="single" w:sz="4" w:space="0" w:color="auto"/>
              <w:right w:val="single" w:sz="4" w:space="0" w:color="auto"/>
            </w:tcBorders>
            <w:vAlign w:val="center"/>
          </w:tcPr>
          <w:p w:rsidR="002B5C76" w:rsidRPr="002B5C76" w:rsidRDefault="002B5C76" w:rsidP="002B5C76">
            <w:pPr>
              <w:spacing w:after="0" w:line="240" w:lineRule="auto"/>
              <w:jc w:val="center"/>
              <w:rPr>
                <w:rFonts w:ascii="Arial" w:eastAsia="Times New Roman" w:hAnsi="Arial" w:cs="Arial"/>
                <w:sz w:val="18"/>
                <w:szCs w:val="18"/>
                <w:lang w:eastAsia="ru-RU"/>
              </w:rPr>
            </w:pPr>
            <w:r w:rsidRPr="002B5C76">
              <w:rPr>
                <w:rFonts w:ascii="Arial" w:eastAsia="Times New Roman" w:hAnsi="Arial" w:cs="Arial"/>
                <w:sz w:val="18"/>
                <w:szCs w:val="18"/>
                <w:lang w:eastAsia="ru-RU"/>
              </w:rPr>
              <w:t>7,022</w:t>
            </w:r>
          </w:p>
        </w:tc>
        <w:tc>
          <w:tcPr>
            <w:tcW w:w="470" w:type="pct"/>
            <w:tcBorders>
              <w:top w:val="single" w:sz="4" w:space="0" w:color="auto"/>
              <w:left w:val="single" w:sz="4" w:space="0" w:color="auto"/>
              <w:bottom w:val="single" w:sz="4" w:space="0" w:color="auto"/>
              <w:right w:val="single" w:sz="4" w:space="0" w:color="auto"/>
            </w:tcBorders>
            <w:vAlign w:val="center"/>
          </w:tcPr>
          <w:p w:rsidR="002B5C76" w:rsidRPr="002B5C76" w:rsidRDefault="002B5C76" w:rsidP="002B5C76">
            <w:pPr>
              <w:spacing w:after="0" w:line="240" w:lineRule="auto"/>
              <w:jc w:val="center"/>
              <w:rPr>
                <w:rFonts w:ascii="Arial" w:eastAsia="Times New Roman" w:hAnsi="Arial" w:cs="Arial"/>
                <w:sz w:val="18"/>
                <w:szCs w:val="18"/>
                <w:lang w:eastAsia="ru-RU"/>
              </w:rPr>
            </w:pPr>
            <w:r w:rsidRPr="002B5C76">
              <w:rPr>
                <w:rFonts w:ascii="Arial" w:eastAsia="Times New Roman" w:hAnsi="Arial" w:cs="Arial"/>
                <w:sz w:val="18"/>
                <w:szCs w:val="18"/>
                <w:lang w:eastAsia="ru-RU"/>
              </w:rPr>
              <w:t>31,364</w:t>
            </w:r>
          </w:p>
        </w:tc>
        <w:tc>
          <w:tcPr>
            <w:tcW w:w="470" w:type="pct"/>
            <w:tcBorders>
              <w:top w:val="single" w:sz="4" w:space="0" w:color="auto"/>
              <w:left w:val="single" w:sz="4" w:space="0" w:color="auto"/>
              <w:bottom w:val="single" w:sz="4" w:space="0" w:color="auto"/>
              <w:right w:val="single" w:sz="4" w:space="0" w:color="auto"/>
            </w:tcBorders>
            <w:vAlign w:val="center"/>
          </w:tcPr>
          <w:p w:rsidR="002B5C76" w:rsidRPr="002B5C76" w:rsidRDefault="002B5C76" w:rsidP="002B5C76">
            <w:pPr>
              <w:spacing w:after="0" w:line="240" w:lineRule="auto"/>
              <w:jc w:val="center"/>
              <w:rPr>
                <w:rFonts w:ascii="Arial" w:eastAsia="Times New Roman" w:hAnsi="Arial" w:cs="Arial"/>
                <w:sz w:val="18"/>
                <w:szCs w:val="18"/>
                <w:lang w:eastAsia="ru-RU"/>
              </w:rPr>
            </w:pPr>
            <w:r w:rsidRPr="002B5C76">
              <w:rPr>
                <w:rFonts w:ascii="Arial" w:eastAsia="Times New Roman" w:hAnsi="Arial" w:cs="Arial"/>
                <w:sz w:val="18"/>
                <w:szCs w:val="18"/>
                <w:lang w:eastAsia="ru-RU"/>
              </w:rPr>
              <w:t>29,596</w:t>
            </w:r>
          </w:p>
        </w:tc>
        <w:tc>
          <w:tcPr>
            <w:tcW w:w="470" w:type="pct"/>
            <w:tcBorders>
              <w:top w:val="single" w:sz="4" w:space="0" w:color="auto"/>
              <w:left w:val="single" w:sz="4" w:space="0" w:color="auto"/>
              <w:bottom w:val="single" w:sz="4" w:space="0" w:color="auto"/>
              <w:right w:val="single" w:sz="4" w:space="0" w:color="auto"/>
            </w:tcBorders>
            <w:vAlign w:val="center"/>
          </w:tcPr>
          <w:p w:rsidR="002B5C76" w:rsidRPr="002B5C76" w:rsidRDefault="002B5C76" w:rsidP="002B5C76">
            <w:pPr>
              <w:spacing w:after="0" w:line="240" w:lineRule="auto"/>
              <w:jc w:val="center"/>
              <w:rPr>
                <w:rFonts w:ascii="Arial" w:eastAsia="Times New Roman" w:hAnsi="Arial" w:cs="Arial"/>
                <w:sz w:val="18"/>
                <w:szCs w:val="18"/>
                <w:lang w:eastAsia="ru-RU"/>
              </w:rPr>
            </w:pPr>
            <w:r w:rsidRPr="002B5C76">
              <w:rPr>
                <w:rFonts w:ascii="Arial" w:eastAsia="Times New Roman" w:hAnsi="Arial" w:cs="Arial"/>
                <w:sz w:val="18"/>
                <w:szCs w:val="18"/>
                <w:lang w:eastAsia="ru-RU"/>
              </w:rPr>
              <w:t>1,021</w:t>
            </w:r>
          </w:p>
        </w:tc>
        <w:tc>
          <w:tcPr>
            <w:tcW w:w="470" w:type="pct"/>
            <w:tcBorders>
              <w:top w:val="single" w:sz="4" w:space="0" w:color="auto"/>
              <w:left w:val="single" w:sz="4" w:space="0" w:color="auto"/>
              <w:bottom w:val="single" w:sz="4" w:space="0" w:color="auto"/>
              <w:right w:val="single" w:sz="4" w:space="0" w:color="auto"/>
            </w:tcBorders>
            <w:vAlign w:val="center"/>
          </w:tcPr>
          <w:p w:rsidR="002B5C76" w:rsidRPr="002B5C76" w:rsidRDefault="002B5C76" w:rsidP="002B5C76">
            <w:pPr>
              <w:spacing w:after="0" w:line="240" w:lineRule="auto"/>
              <w:jc w:val="center"/>
              <w:rPr>
                <w:rFonts w:ascii="Arial" w:eastAsia="Times New Roman" w:hAnsi="Arial" w:cs="Arial"/>
                <w:sz w:val="18"/>
                <w:szCs w:val="18"/>
                <w:lang w:eastAsia="ru-RU"/>
              </w:rPr>
            </w:pPr>
            <w:r w:rsidRPr="002B5C76">
              <w:rPr>
                <w:rFonts w:ascii="Arial" w:eastAsia="Times New Roman" w:hAnsi="Arial" w:cs="Arial"/>
                <w:sz w:val="18"/>
                <w:szCs w:val="18"/>
                <w:lang w:eastAsia="ru-RU"/>
              </w:rPr>
              <w:t>21,53</w:t>
            </w:r>
          </w:p>
        </w:tc>
      </w:tr>
      <w:tr w:rsidR="002B5C76" w:rsidRPr="00BE2C95" w:rsidTr="002B5C76">
        <w:trPr>
          <w:trHeight w:val="480"/>
        </w:trPr>
        <w:tc>
          <w:tcPr>
            <w:tcW w:w="2102" w:type="pct"/>
            <w:tcBorders>
              <w:top w:val="nil"/>
              <w:left w:val="single" w:sz="8" w:space="0" w:color="auto"/>
              <w:bottom w:val="single" w:sz="4" w:space="0" w:color="auto"/>
              <w:right w:val="single" w:sz="8" w:space="0" w:color="auto"/>
            </w:tcBorders>
            <w:shd w:val="clear" w:color="auto" w:fill="auto"/>
            <w:vAlign w:val="center"/>
            <w:hideMark/>
          </w:tcPr>
          <w:p w:rsidR="002B5C76" w:rsidRPr="00BE2C95" w:rsidRDefault="002B5C76" w:rsidP="002B5C76">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Количество электроэнергии выработанной в теплофикационном режиме</w:t>
            </w:r>
          </w:p>
        </w:tc>
        <w:tc>
          <w:tcPr>
            <w:tcW w:w="548" w:type="pct"/>
            <w:tcBorders>
              <w:top w:val="nil"/>
              <w:left w:val="nil"/>
              <w:bottom w:val="single" w:sz="4" w:space="0" w:color="auto"/>
              <w:right w:val="single" w:sz="4" w:space="0" w:color="auto"/>
            </w:tcBorders>
            <w:shd w:val="clear" w:color="auto" w:fill="auto"/>
            <w:noWrap/>
            <w:vAlign w:val="center"/>
            <w:hideMark/>
          </w:tcPr>
          <w:p w:rsidR="002B5C76" w:rsidRPr="00BE2C95" w:rsidRDefault="002B5C76" w:rsidP="002B5C76">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млн. кВт*ч</w:t>
            </w:r>
          </w:p>
        </w:tc>
        <w:tc>
          <w:tcPr>
            <w:tcW w:w="470" w:type="pct"/>
            <w:tcBorders>
              <w:top w:val="single" w:sz="4" w:space="0" w:color="auto"/>
              <w:left w:val="nil"/>
              <w:bottom w:val="single" w:sz="4" w:space="0" w:color="auto"/>
              <w:right w:val="single" w:sz="4" w:space="0" w:color="auto"/>
            </w:tcBorders>
            <w:vAlign w:val="center"/>
          </w:tcPr>
          <w:p w:rsidR="002B5C76" w:rsidRPr="002B5C76" w:rsidRDefault="002B5C76" w:rsidP="002B5C76">
            <w:pPr>
              <w:spacing w:after="0" w:line="240" w:lineRule="auto"/>
              <w:jc w:val="center"/>
              <w:rPr>
                <w:rFonts w:ascii="Arial" w:eastAsia="Times New Roman" w:hAnsi="Arial" w:cs="Arial"/>
                <w:sz w:val="18"/>
                <w:szCs w:val="18"/>
                <w:lang w:eastAsia="ru-RU"/>
              </w:rPr>
            </w:pPr>
            <w:r w:rsidRPr="002B5C76">
              <w:rPr>
                <w:rFonts w:ascii="Arial" w:eastAsia="Times New Roman" w:hAnsi="Arial" w:cs="Arial"/>
                <w:sz w:val="18"/>
                <w:szCs w:val="18"/>
                <w:lang w:eastAsia="ru-RU"/>
              </w:rPr>
              <w:t>6,477</w:t>
            </w:r>
          </w:p>
        </w:tc>
        <w:tc>
          <w:tcPr>
            <w:tcW w:w="470" w:type="pct"/>
            <w:tcBorders>
              <w:top w:val="single" w:sz="4" w:space="0" w:color="auto"/>
              <w:left w:val="single" w:sz="4" w:space="0" w:color="auto"/>
              <w:bottom w:val="single" w:sz="4" w:space="0" w:color="auto"/>
              <w:right w:val="single" w:sz="4" w:space="0" w:color="auto"/>
            </w:tcBorders>
            <w:vAlign w:val="center"/>
          </w:tcPr>
          <w:p w:rsidR="002B5C76" w:rsidRPr="002B5C76" w:rsidRDefault="002B5C76" w:rsidP="002B5C76">
            <w:pPr>
              <w:spacing w:after="0" w:line="240" w:lineRule="auto"/>
              <w:jc w:val="center"/>
              <w:rPr>
                <w:rFonts w:ascii="Arial" w:eastAsia="Times New Roman" w:hAnsi="Arial" w:cs="Arial"/>
                <w:sz w:val="18"/>
                <w:szCs w:val="18"/>
                <w:lang w:eastAsia="ru-RU"/>
              </w:rPr>
            </w:pPr>
            <w:r w:rsidRPr="002B5C76">
              <w:rPr>
                <w:rFonts w:ascii="Arial" w:eastAsia="Times New Roman" w:hAnsi="Arial" w:cs="Arial"/>
                <w:sz w:val="18"/>
                <w:szCs w:val="18"/>
                <w:lang w:eastAsia="ru-RU"/>
              </w:rPr>
              <w:t>5,429</w:t>
            </w:r>
          </w:p>
        </w:tc>
        <w:tc>
          <w:tcPr>
            <w:tcW w:w="470" w:type="pct"/>
            <w:tcBorders>
              <w:top w:val="single" w:sz="4" w:space="0" w:color="auto"/>
              <w:left w:val="single" w:sz="4" w:space="0" w:color="auto"/>
              <w:bottom w:val="single" w:sz="4" w:space="0" w:color="auto"/>
              <w:right w:val="single" w:sz="4" w:space="0" w:color="auto"/>
            </w:tcBorders>
            <w:vAlign w:val="center"/>
          </w:tcPr>
          <w:p w:rsidR="002B5C76" w:rsidRPr="002B5C76" w:rsidRDefault="002B5C76" w:rsidP="002B5C76">
            <w:pPr>
              <w:spacing w:after="0" w:line="240" w:lineRule="auto"/>
              <w:jc w:val="center"/>
              <w:rPr>
                <w:rFonts w:ascii="Arial" w:eastAsia="Times New Roman" w:hAnsi="Arial" w:cs="Arial"/>
                <w:sz w:val="18"/>
                <w:szCs w:val="18"/>
                <w:lang w:eastAsia="ru-RU"/>
              </w:rPr>
            </w:pPr>
            <w:r w:rsidRPr="002B5C76">
              <w:rPr>
                <w:rFonts w:ascii="Arial" w:eastAsia="Times New Roman" w:hAnsi="Arial" w:cs="Arial"/>
                <w:sz w:val="18"/>
                <w:szCs w:val="18"/>
                <w:lang w:eastAsia="ru-RU"/>
              </w:rPr>
              <w:t>4,878</w:t>
            </w:r>
          </w:p>
        </w:tc>
        <w:tc>
          <w:tcPr>
            <w:tcW w:w="470" w:type="pct"/>
            <w:tcBorders>
              <w:top w:val="single" w:sz="4" w:space="0" w:color="auto"/>
              <w:left w:val="single" w:sz="4" w:space="0" w:color="auto"/>
              <w:bottom w:val="single" w:sz="4" w:space="0" w:color="auto"/>
              <w:right w:val="single" w:sz="4" w:space="0" w:color="auto"/>
            </w:tcBorders>
            <w:vAlign w:val="center"/>
          </w:tcPr>
          <w:p w:rsidR="002B5C76" w:rsidRPr="002B5C76" w:rsidRDefault="002B5C76" w:rsidP="002B5C76">
            <w:pPr>
              <w:spacing w:after="0" w:line="240" w:lineRule="auto"/>
              <w:jc w:val="center"/>
              <w:rPr>
                <w:rFonts w:ascii="Arial" w:eastAsia="Times New Roman" w:hAnsi="Arial" w:cs="Arial"/>
                <w:sz w:val="18"/>
                <w:szCs w:val="18"/>
                <w:lang w:eastAsia="ru-RU"/>
              </w:rPr>
            </w:pPr>
            <w:r w:rsidRPr="002B5C76">
              <w:rPr>
                <w:rFonts w:ascii="Arial" w:eastAsia="Times New Roman" w:hAnsi="Arial" w:cs="Arial"/>
                <w:sz w:val="18"/>
                <w:szCs w:val="18"/>
                <w:lang w:eastAsia="ru-RU"/>
              </w:rPr>
              <w:t>0,714</w:t>
            </w:r>
          </w:p>
        </w:tc>
        <w:tc>
          <w:tcPr>
            <w:tcW w:w="470" w:type="pct"/>
            <w:tcBorders>
              <w:top w:val="single" w:sz="4" w:space="0" w:color="auto"/>
              <w:left w:val="single" w:sz="4" w:space="0" w:color="auto"/>
              <w:bottom w:val="single" w:sz="4" w:space="0" w:color="auto"/>
              <w:right w:val="single" w:sz="4" w:space="0" w:color="auto"/>
            </w:tcBorders>
            <w:vAlign w:val="center"/>
          </w:tcPr>
          <w:p w:rsidR="002B5C76" w:rsidRPr="002B5C76" w:rsidRDefault="002B5C76" w:rsidP="002B5C76">
            <w:pPr>
              <w:spacing w:after="0" w:line="240" w:lineRule="auto"/>
              <w:jc w:val="center"/>
              <w:rPr>
                <w:rFonts w:ascii="Arial" w:eastAsia="Times New Roman" w:hAnsi="Arial" w:cs="Arial"/>
                <w:sz w:val="18"/>
                <w:szCs w:val="18"/>
                <w:lang w:eastAsia="ru-RU"/>
              </w:rPr>
            </w:pPr>
            <w:r w:rsidRPr="002B5C76">
              <w:rPr>
                <w:rFonts w:ascii="Arial" w:eastAsia="Times New Roman" w:hAnsi="Arial" w:cs="Arial"/>
                <w:sz w:val="18"/>
                <w:szCs w:val="18"/>
                <w:lang w:eastAsia="ru-RU"/>
              </w:rPr>
              <w:t>6,9</w:t>
            </w:r>
          </w:p>
        </w:tc>
      </w:tr>
      <w:tr w:rsidR="002B5C76" w:rsidRPr="00BE2C95" w:rsidTr="002B5C76">
        <w:trPr>
          <w:trHeight w:val="480"/>
        </w:trPr>
        <w:tc>
          <w:tcPr>
            <w:tcW w:w="2102" w:type="pct"/>
            <w:tcBorders>
              <w:top w:val="nil"/>
              <w:left w:val="single" w:sz="8" w:space="0" w:color="auto"/>
              <w:bottom w:val="single" w:sz="4" w:space="0" w:color="auto"/>
              <w:right w:val="single" w:sz="8" w:space="0" w:color="auto"/>
            </w:tcBorders>
            <w:shd w:val="clear" w:color="auto" w:fill="auto"/>
            <w:vAlign w:val="center"/>
            <w:hideMark/>
          </w:tcPr>
          <w:p w:rsidR="002B5C76" w:rsidRPr="00BE2C95" w:rsidRDefault="002B5C76" w:rsidP="002B5C76">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Количество тепловой энергии, отпущенной из теплофикационных отборов турбоагрегатов</w:t>
            </w:r>
          </w:p>
        </w:tc>
        <w:tc>
          <w:tcPr>
            <w:tcW w:w="548" w:type="pct"/>
            <w:tcBorders>
              <w:top w:val="nil"/>
              <w:left w:val="nil"/>
              <w:bottom w:val="single" w:sz="4" w:space="0" w:color="auto"/>
              <w:right w:val="single" w:sz="4" w:space="0" w:color="auto"/>
            </w:tcBorders>
            <w:shd w:val="clear" w:color="auto" w:fill="auto"/>
            <w:noWrap/>
            <w:vAlign w:val="center"/>
            <w:hideMark/>
          </w:tcPr>
          <w:p w:rsidR="002B5C76" w:rsidRPr="00BE2C95" w:rsidRDefault="002B5C76" w:rsidP="002B5C76">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тыс. Гкал</w:t>
            </w:r>
          </w:p>
        </w:tc>
        <w:tc>
          <w:tcPr>
            <w:tcW w:w="470" w:type="pct"/>
            <w:tcBorders>
              <w:top w:val="single" w:sz="4" w:space="0" w:color="auto"/>
              <w:left w:val="nil"/>
              <w:bottom w:val="single" w:sz="4" w:space="0" w:color="auto"/>
              <w:right w:val="single" w:sz="4" w:space="0" w:color="auto"/>
            </w:tcBorders>
            <w:vAlign w:val="center"/>
          </w:tcPr>
          <w:p w:rsidR="002B5C76" w:rsidRPr="002B5C76" w:rsidRDefault="002B5C76" w:rsidP="002B5C76">
            <w:pPr>
              <w:spacing w:after="0" w:line="240" w:lineRule="auto"/>
              <w:jc w:val="center"/>
              <w:rPr>
                <w:rFonts w:ascii="Arial" w:eastAsia="Times New Roman" w:hAnsi="Arial" w:cs="Arial"/>
                <w:sz w:val="18"/>
                <w:szCs w:val="18"/>
                <w:lang w:eastAsia="ru-RU"/>
              </w:rPr>
            </w:pPr>
            <w:r w:rsidRPr="002B5C76">
              <w:rPr>
                <w:rFonts w:ascii="Arial" w:eastAsia="Times New Roman" w:hAnsi="Arial" w:cs="Arial"/>
                <w:sz w:val="18"/>
                <w:szCs w:val="18"/>
                <w:lang w:eastAsia="ru-RU"/>
              </w:rPr>
              <w:t>27,287</w:t>
            </w:r>
          </w:p>
        </w:tc>
        <w:tc>
          <w:tcPr>
            <w:tcW w:w="470" w:type="pct"/>
            <w:tcBorders>
              <w:top w:val="single" w:sz="4" w:space="0" w:color="auto"/>
              <w:left w:val="single" w:sz="4" w:space="0" w:color="auto"/>
              <w:bottom w:val="single" w:sz="4" w:space="0" w:color="auto"/>
              <w:right w:val="single" w:sz="4" w:space="0" w:color="auto"/>
            </w:tcBorders>
            <w:vAlign w:val="center"/>
          </w:tcPr>
          <w:p w:rsidR="002B5C76" w:rsidRPr="002B5C76" w:rsidRDefault="002B5C76" w:rsidP="002B5C76">
            <w:pPr>
              <w:spacing w:after="0" w:line="240" w:lineRule="auto"/>
              <w:jc w:val="center"/>
              <w:rPr>
                <w:rFonts w:ascii="Arial" w:eastAsia="Times New Roman" w:hAnsi="Arial" w:cs="Arial"/>
                <w:sz w:val="18"/>
                <w:szCs w:val="18"/>
                <w:lang w:eastAsia="ru-RU"/>
              </w:rPr>
            </w:pPr>
            <w:r w:rsidRPr="002B5C76">
              <w:rPr>
                <w:rFonts w:ascii="Arial" w:eastAsia="Times New Roman" w:hAnsi="Arial" w:cs="Arial"/>
                <w:sz w:val="18"/>
                <w:szCs w:val="18"/>
                <w:lang w:eastAsia="ru-RU"/>
              </w:rPr>
              <w:t>24,495</w:t>
            </w:r>
          </w:p>
        </w:tc>
        <w:tc>
          <w:tcPr>
            <w:tcW w:w="470" w:type="pct"/>
            <w:tcBorders>
              <w:top w:val="single" w:sz="4" w:space="0" w:color="auto"/>
              <w:left w:val="single" w:sz="4" w:space="0" w:color="auto"/>
              <w:bottom w:val="single" w:sz="4" w:space="0" w:color="auto"/>
              <w:right w:val="single" w:sz="4" w:space="0" w:color="auto"/>
            </w:tcBorders>
            <w:vAlign w:val="center"/>
          </w:tcPr>
          <w:p w:rsidR="002B5C76" w:rsidRPr="002B5C76" w:rsidRDefault="002B5C76" w:rsidP="002B5C76">
            <w:pPr>
              <w:spacing w:after="0" w:line="240" w:lineRule="auto"/>
              <w:jc w:val="center"/>
              <w:rPr>
                <w:rFonts w:ascii="Arial" w:eastAsia="Times New Roman" w:hAnsi="Arial" w:cs="Arial"/>
                <w:sz w:val="18"/>
                <w:szCs w:val="18"/>
                <w:lang w:eastAsia="ru-RU"/>
              </w:rPr>
            </w:pPr>
            <w:r w:rsidRPr="002B5C76">
              <w:rPr>
                <w:rFonts w:ascii="Arial" w:eastAsia="Times New Roman" w:hAnsi="Arial" w:cs="Arial"/>
                <w:sz w:val="18"/>
                <w:szCs w:val="18"/>
                <w:lang w:eastAsia="ru-RU"/>
              </w:rPr>
              <w:t>32,227</w:t>
            </w:r>
          </w:p>
        </w:tc>
        <w:tc>
          <w:tcPr>
            <w:tcW w:w="470" w:type="pct"/>
            <w:tcBorders>
              <w:top w:val="single" w:sz="4" w:space="0" w:color="auto"/>
              <w:left w:val="single" w:sz="4" w:space="0" w:color="auto"/>
              <w:bottom w:val="single" w:sz="4" w:space="0" w:color="auto"/>
              <w:right w:val="single" w:sz="4" w:space="0" w:color="auto"/>
            </w:tcBorders>
            <w:vAlign w:val="center"/>
          </w:tcPr>
          <w:p w:rsidR="002B5C76" w:rsidRPr="002B5C76" w:rsidRDefault="002B5C76" w:rsidP="002B5C76">
            <w:pPr>
              <w:spacing w:after="0" w:line="240" w:lineRule="auto"/>
              <w:jc w:val="center"/>
              <w:rPr>
                <w:rFonts w:ascii="Arial" w:eastAsia="Times New Roman" w:hAnsi="Arial" w:cs="Arial"/>
                <w:sz w:val="18"/>
                <w:szCs w:val="18"/>
                <w:lang w:eastAsia="ru-RU"/>
              </w:rPr>
            </w:pPr>
            <w:r w:rsidRPr="002B5C76">
              <w:rPr>
                <w:rFonts w:ascii="Arial" w:eastAsia="Times New Roman" w:hAnsi="Arial" w:cs="Arial"/>
                <w:sz w:val="18"/>
                <w:szCs w:val="18"/>
                <w:lang w:eastAsia="ru-RU"/>
              </w:rPr>
              <w:t>1,057</w:t>
            </w:r>
          </w:p>
        </w:tc>
        <w:tc>
          <w:tcPr>
            <w:tcW w:w="470" w:type="pct"/>
            <w:tcBorders>
              <w:top w:val="single" w:sz="4" w:space="0" w:color="auto"/>
              <w:left w:val="single" w:sz="4" w:space="0" w:color="auto"/>
              <w:bottom w:val="single" w:sz="4" w:space="0" w:color="auto"/>
              <w:right w:val="single" w:sz="4" w:space="0" w:color="auto"/>
            </w:tcBorders>
            <w:vAlign w:val="center"/>
          </w:tcPr>
          <w:p w:rsidR="002B5C76" w:rsidRPr="002B5C76" w:rsidRDefault="002B5C76" w:rsidP="002B5C76">
            <w:pPr>
              <w:spacing w:after="0" w:line="240" w:lineRule="auto"/>
              <w:jc w:val="center"/>
              <w:rPr>
                <w:rFonts w:ascii="Arial" w:eastAsia="Times New Roman" w:hAnsi="Arial" w:cs="Arial"/>
                <w:sz w:val="18"/>
                <w:szCs w:val="18"/>
                <w:lang w:eastAsia="ru-RU"/>
              </w:rPr>
            </w:pPr>
            <w:r w:rsidRPr="002B5C76">
              <w:rPr>
                <w:rFonts w:ascii="Arial" w:eastAsia="Times New Roman" w:hAnsi="Arial" w:cs="Arial"/>
                <w:sz w:val="18"/>
                <w:szCs w:val="18"/>
                <w:lang w:eastAsia="ru-RU"/>
              </w:rPr>
              <w:t>47,688</w:t>
            </w:r>
          </w:p>
        </w:tc>
      </w:tr>
      <w:tr w:rsidR="002B5C76" w:rsidRPr="00BE2C95" w:rsidTr="002B5C76">
        <w:trPr>
          <w:trHeight w:val="300"/>
        </w:trPr>
        <w:tc>
          <w:tcPr>
            <w:tcW w:w="2102" w:type="pct"/>
            <w:tcBorders>
              <w:top w:val="nil"/>
              <w:left w:val="single" w:sz="8" w:space="0" w:color="auto"/>
              <w:bottom w:val="single" w:sz="4" w:space="0" w:color="auto"/>
              <w:right w:val="single" w:sz="8" w:space="0" w:color="auto"/>
            </w:tcBorders>
            <w:shd w:val="clear" w:color="auto" w:fill="auto"/>
            <w:vAlign w:val="center"/>
            <w:hideMark/>
          </w:tcPr>
          <w:p w:rsidR="002B5C76" w:rsidRPr="00BE2C95" w:rsidRDefault="002B5C76" w:rsidP="002B5C76">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Расход условного топлива</w:t>
            </w:r>
          </w:p>
        </w:tc>
        <w:tc>
          <w:tcPr>
            <w:tcW w:w="548" w:type="pct"/>
            <w:tcBorders>
              <w:top w:val="nil"/>
              <w:left w:val="nil"/>
              <w:bottom w:val="single" w:sz="4" w:space="0" w:color="auto"/>
              <w:right w:val="single" w:sz="4" w:space="0" w:color="auto"/>
            </w:tcBorders>
            <w:shd w:val="clear" w:color="auto" w:fill="auto"/>
            <w:noWrap/>
            <w:vAlign w:val="center"/>
            <w:hideMark/>
          </w:tcPr>
          <w:p w:rsidR="002B5C76" w:rsidRPr="00BE2C95" w:rsidRDefault="002B5C76" w:rsidP="002B5C76">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тут-</w:t>
            </w:r>
          </w:p>
        </w:tc>
        <w:tc>
          <w:tcPr>
            <w:tcW w:w="470" w:type="pct"/>
            <w:tcBorders>
              <w:top w:val="single" w:sz="4" w:space="0" w:color="auto"/>
              <w:left w:val="nil"/>
              <w:bottom w:val="single" w:sz="4" w:space="0" w:color="auto"/>
              <w:right w:val="single" w:sz="4" w:space="0" w:color="auto"/>
            </w:tcBorders>
            <w:vAlign w:val="center"/>
          </w:tcPr>
          <w:p w:rsidR="002B5C76" w:rsidRPr="002B5C76" w:rsidRDefault="002B5C76" w:rsidP="002B5C76">
            <w:pPr>
              <w:spacing w:after="0" w:line="240" w:lineRule="auto"/>
              <w:jc w:val="center"/>
              <w:rPr>
                <w:rFonts w:ascii="Arial" w:eastAsia="Times New Roman" w:hAnsi="Arial" w:cs="Arial"/>
                <w:sz w:val="18"/>
                <w:szCs w:val="18"/>
                <w:lang w:eastAsia="ru-RU"/>
              </w:rPr>
            </w:pPr>
            <w:r w:rsidRPr="002B5C76">
              <w:rPr>
                <w:rFonts w:ascii="Arial" w:eastAsia="Times New Roman" w:hAnsi="Arial" w:cs="Arial"/>
                <w:sz w:val="18"/>
                <w:szCs w:val="18"/>
                <w:lang w:eastAsia="ru-RU"/>
              </w:rPr>
              <w:t>18572</w:t>
            </w:r>
          </w:p>
        </w:tc>
        <w:tc>
          <w:tcPr>
            <w:tcW w:w="470" w:type="pct"/>
            <w:tcBorders>
              <w:top w:val="single" w:sz="4" w:space="0" w:color="auto"/>
              <w:left w:val="single" w:sz="4" w:space="0" w:color="auto"/>
              <w:bottom w:val="single" w:sz="4" w:space="0" w:color="auto"/>
              <w:right w:val="single" w:sz="4" w:space="0" w:color="auto"/>
            </w:tcBorders>
            <w:vAlign w:val="center"/>
          </w:tcPr>
          <w:p w:rsidR="002B5C76" w:rsidRPr="002B5C76" w:rsidRDefault="002B5C76" w:rsidP="002B5C76">
            <w:pPr>
              <w:spacing w:after="0" w:line="240" w:lineRule="auto"/>
              <w:jc w:val="center"/>
              <w:rPr>
                <w:rFonts w:ascii="Arial" w:eastAsia="Times New Roman" w:hAnsi="Arial" w:cs="Arial"/>
                <w:sz w:val="18"/>
                <w:szCs w:val="18"/>
                <w:lang w:eastAsia="ru-RU"/>
              </w:rPr>
            </w:pPr>
            <w:r w:rsidRPr="002B5C76">
              <w:rPr>
                <w:rFonts w:ascii="Arial" w:eastAsia="Times New Roman" w:hAnsi="Arial" w:cs="Arial"/>
                <w:sz w:val="18"/>
                <w:szCs w:val="18"/>
                <w:lang w:eastAsia="ru-RU"/>
              </w:rPr>
              <w:t>23305</w:t>
            </w:r>
          </w:p>
        </w:tc>
        <w:tc>
          <w:tcPr>
            <w:tcW w:w="470" w:type="pct"/>
            <w:tcBorders>
              <w:top w:val="single" w:sz="4" w:space="0" w:color="auto"/>
              <w:left w:val="single" w:sz="4" w:space="0" w:color="auto"/>
              <w:bottom w:val="single" w:sz="4" w:space="0" w:color="auto"/>
              <w:right w:val="single" w:sz="4" w:space="0" w:color="auto"/>
            </w:tcBorders>
            <w:vAlign w:val="center"/>
          </w:tcPr>
          <w:p w:rsidR="002B5C76" w:rsidRPr="002B5C76" w:rsidRDefault="002B5C76" w:rsidP="002B5C76">
            <w:pPr>
              <w:spacing w:after="0" w:line="240" w:lineRule="auto"/>
              <w:jc w:val="center"/>
              <w:rPr>
                <w:rFonts w:ascii="Arial" w:eastAsia="Times New Roman" w:hAnsi="Arial" w:cs="Arial"/>
                <w:sz w:val="18"/>
                <w:szCs w:val="18"/>
                <w:lang w:eastAsia="ru-RU"/>
              </w:rPr>
            </w:pPr>
            <w:r w:rsidRPr="002B5C76">
              <w:rPr>
                <w:rFonts w:ascii="Arial" w:eastAsia="Times New Roman" w:hAnsi="Arial" w:cs="Arial"/>
                <w:sz w:val="18"/>
                <w:szCs w:val="18"/>
                <w:lang w:eastAsia="ru-RU"/>
              </w:rPr>
              <w:t>23392</w:t>
            </w:r>
          </w:p>
        </w:tc>
        <w:tc>
          <w:tcPr>
            <w:tcW w:w="470" w:type="pct"/>
            <w:tcBorders>
              <w:top w:val="single" w:sz="4" w:space="0" w:color="auto"/>
              <w:left w:val="single" w:sz="4" w:space="0" w:color="auto"/>
              <w:bottom w:val="single" w:sz="4" w:space="0" w:color="auto"/>
              <w:right w:val="single" w:sz="4" w:space="0" w:color="auto"/>
            </w:tcBorders>
            <w:vAlign w:val="center"/>
          </w:tcPr>
          <w:p w:rsidR="002B5C76" w:rsidRPr="002B5C76" w:rsidRDefault="002B5C76" w:rsidP="002B5C76">
            <w:pPr>
              <w:spacing w:after="0" w:line="240" w:lineRule="auto"/>
              <w:jc w:val="center"/>
              <w:rPr>
                <w:rFonts w:ascii="Arial" w:eastAsia="Times New Roman" w:hAnsi="Arial" w:cs="Arial"/>
                <w:sz w:val="18"/>
                <w:szCs w:val="18"/>
                <w:lang w:eastAsia="ru-RU"/>
              </w:rPr>
            </w:pPr>
            <w:r w:rsidRPr="002B5C76">
              <w:rPr>
                <w:rFonts w:ascii="Arial" w:eastAsia="Times New Roman" w:hAnsi="Arial" w:cs="Arial"/>
                <w:sz w:val="18"/>
                <w:szCs w:val="18"/>
                <w:lang w:eastAsia="ru-RU"/>
              </w:rPr>
              <w:t>10235</w:t>
            </w:r>
          </w:p>
        </w:tc>
        <w:tc>
          <w:tcPr>
            <w:tcW w:w="470" w:type="pct"/>
            <w:tcBorders>
              <w:top w:val="single" w:sz="4" w:space="0" w:color="auto"/>
              <w:left w:val="single" w:sz="4" w:space="0" w:color="auto"/>
              <w:bottom w:val="single" w:sz="4" w:space="0" w:color="auto"/>
              <w:right w:val="single" w:sz="4" w:space="0" w:color="auto"/>
            </w:tcBorders>
            <w:vAlign w:val="center"/>
          </w:tcPr>
          <w:p w:rsidR="002B5C76" w:rsidRPr="002B5C76" w:rsidRDefault="002B5C76" w:rsidP="002B5C76">
            <w:pPr>
              <w:spacing w:after="0" w:line="240" w:lineRule="auto"/>
              <w:jc w:val="center"/>
              <w:rPr>
                <w:rFonts w:ascii="Arial" w:eastAsia="Times New Roman" w:hAnsi="Arial" w:cs="Arial"/>
                <w:sz w:val="18"/>
                <w:szCs w:val="18"/>
                <w:lang w:eastAsia="ru-RU"/>
              </w:rPr>
            </w:pPr>
            <w:r w:rsidRPr="002B5C76">
              <w:rPr>
                <w:rFonts w:ascii="Arial" w:eastAsia="Times New Roman" w:hAnsi="Arial" w:cs="Arial"/>
                <w:sz w:val="18"/>
                <w:szCs w:val="18"/>
                <w:lang w:eastAsia="ru-RU"/>
              </w:rPr>
              <w:t>18597</w:t>
            </w:r>
          </w:p>
        </w:tc>
      </w:tr>
      <w:tr w:rsidR="002B5C76" w:rsidRPr="00BE2C95" w:rsidTr="002B5C76">
        <w:trPr>
          <w:trHeight w:val="480"/>
        </w:trPr>
        <w:tc>
          <w:tcPr>
            <w:tcW w:w="2102" w:type="pct"/>
            <w:tcBorders>
              <w:top w:val="nil"/>
              <w:left w:val="single" w:sz="8" w:space="0" w:color="auto"/>
              <w:bottom w:val="single" w:sz="4" w:space="0" w:color="auto"/>
              <w:right w:val="single" w:sz="8" w:space="0" w:color="auto"/>
            </w:tcBorders>
            <w:shd w:val="clear" w:color="auto" w:fill="auto"/>
            <w:vAlign w:val="center"/>
            <w:hideMark/>
          </w:tcPr>
          <w:p w:rsidR="002B5C76" w:rsidRPr="00BE2C95" w:rsidRDefault="002B5C76" w:rsidP="002B5C76">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Расход условного топлива на производство электрической энергии</w:t>
            </w:r>
          </w:p>
        </w:tc>
        <w:tc>
          <w:tcPr>
            <w:tcW w:w="548" w:type="pct"/>
            <w:tcBorders>
              <w:top w:val="nil"/>
              <w:left w:val="nil"/>
              <w:bottom w:val="single" w:sz="4" w:space="0" w:color="auto"/>
              <w:right w:val="single" w:sz="4" w:space="0" w:color="auto"/>
            </w:tcBorders>
            <w:shd w:val="clear" w:color="auto" w:fill="auto"/>
            <w:noWrap/>
            <w:vAlign w:val="center"/>
            <w:hideMark/>
          </w:tcPr>
          <w:p w:rsidR="002B5C76" w:rsidRPr="00BE2C95" w:rsidRDefault="002B5C76" w:rsidP="002B5C76">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тут</w:t>
            </w:r>
          </w:p>
        </w:tc>
        <w:tc>
          <w:tcPr>
            <w:tcW w:w="470" w:type="pct"/>
            <w:tcBorders>
              <w:top w:val="single" w:sz="4" w:space="0" w:color="auto"/>
              <w:left w:val="nil"/>
              <w:bottom w:val="single" w:sz="4" w:space="0" w:color="auto"/>
              <w:right w:val="single" w:sz="4" w:space="0" w:color="auto"/>
            </w:tcBorders>
            <w:vAlign w:val="center"/>
          </w:tcPr>
          <w:p w:rsidR="002B5C76" w:rsidRPr="002B5C76" w:rsidRDefault="002B5C76" w:rsidP="002B5C76">
            <w:pPr>
              <w:spacing w:after="0" w:line="240" w:lineRule="auto"/>
              <w:jc w:val="center"/>
              <w:rPr>
                <w:rFonts w:ascii="Arial" w:eastAsia="Times New Roman" w:hAnsi="Arial" w:cs="Arial"/>
                <w:sz w:val="18"/>
                <w:szCs w:val="18"/>
                <w:lang w:eastAsia="ru-RU"/>
              </w:rPr>
            </w:pPr>
            <w:r w:rsidRPr="002B5C76">
              <w:rPr>
                <w:rFonts w:ascii="Arial" w:eastAsia="Times New Roman" w:hAnsi="Arial" w:cs="Arial"/>
                <w:sz w:val="18"/>
                <w:szCs w:val="18"/>
                <w:lang w:eastAsia="ru-RU"/>
              </w:rPr>
              <w:t>7165</w:t>
            </w:r>
          </w:p>
        </w:tc>
        <w:tc>
          <w:tcPr>
            <w:tcW w:w="470" w:type="pct"/>
            <w:tcBorders>
              <w:top w:val="single" w:sz="4" w:space="0" w:color="auto"/>
              <w:left w:val="single" w:sz="4" w:space="0" w:color="auto"/>
              <w:bottom w:val="single" w:sz="4" w:space="0" w:color="auto"/>
              <w:right w:val="single" w:sz="4" w:space="0" w:color="auto"/>
            </w:tcBorders>
            <w:vAlign w:val="center"/>
          </w:tcPr>
          <w:p w:rsidR="002B5C76" w:rsidRPr="002B5C76" w:rsidRDefault="002B5C76" w:rsidP="002B5C76">
            <w:pPr>
              <w:spacing w:after="0" w:line="240" w:lineRule="auto"/>
              <w:jc w:val="center"/>
              <w:rPr>
                <w:rFonts w:ascii="Arial" w:eastAsia="Times New Roman" w:hAnsi="Arial" w:cs="Arial"/>
                <w:sz w:val="18"/>
                <w:szCs w:val="18"/>
                <w:lang w:eastAsia="ru-RU"/>
              </w:rPr>
            </w:pPr>
            <w:r w:rsidRPr="002B5C76">
              <w:rPr>
                <w:rFonts w:ascii="Arial" w:eastAsia="Times New Roman" w:hAnsi="Arial" w:cs="Arial"/>
                <w:sz w:val="18"/>
                <w:szCs w:val="18"/>
                <w:lang w:eastAsia="ru-RU"/>
              </w:rPr>
              <w:t>12087</w:t>
            </w:r>
          </w:p>
        </w:tc>
        <w:tc>
          <w:tcPr>
            <w:tcW w:w="470" w:type="pct"/>
            <w:tcBorders>
              <w:top w:val="single" w:sz="4" w:space="0" w:color="auto"/>
              <w:left w:val="single" w:sz="4" w:space="0" w:color="auto"/>
              <w:bottom w:val="single" w:sz="4" w:space="0" w:color="auto"/>
              <w:right w:val="single" w:sz="4" w:space="0" w:color="auto"/>
            </w:tcBorders>
            <w:vAlign w:val="center"/>
          </w:tcPr>
          <w:p w:rsidR="002B5C76" w:rsidRPr="002B5C76" w:rsidRDefault="002B5C76" w:rsidP="002B5C76">
            <w:pPr>
              <w:spacing w:after="0" w:line="240" w:lineRule="auto"/>
              <w:jc w:val="center"/>
              <w:rPr>
                <w:rFonts w:ascii="Arial" w:eastAsia="Times New Roman" w:hAnsi="Arial" w:cs="Arial"/>
                <w:sz w:val="18"/>
                <w:szCs w:val="18"/>
                <w:lang w:eastAsia="ru-RU"/>
              </w:rPr>
            </w:pPr>
            <w:r w:rsidRPr="002B5C76">
              <w:rPr>
                <w:rFonts w:ascii="Arial" w:eastAsia="Times New Roman" w:hAnsi="Arial" w:cs="Arial"/>
                <w:sz w:val="18"/>
                <w:szCs w:val="18"/>
                <w:lang w:eastAsia="ru-RU"/>
              </w:rPr>
              <w:t>12675</w:t>
            </w:r>
          </w:p>
        </w:tc>
        <w:tc>
          <w:tcPr>
            <w:tcW w:w="470" w:type="pct"/>
            <w:tcBorders>
              <w:top w:val="single" w:sz="4" w:space="0" w:color="auto"/>
              <w:left w:val="single" w:sz="4" w:space="0" w:color="auto"/>
              <w:bottom w:val="single" w:sz="4" w:space="0" w:color="auto"/>
              <w:right w:val="single" w:sz="4" w:space="0" w:color="auto"/>
            </w:tcBorders>
            <w:vAlign w:val="center"/>
          </w:tcPr>
          <w:p w:rsidR="002B5C76" w:rsidRPr="002B5C76" w:rsidRDefault="002B5C76" w:rsidP="002B5C76">
            <w:pPr>
              <w:spacing w:after="0" w:line="240" w:lineRule="auto"/>
              <w:jc w:val="center"/>
              <w:rPr>
                <w:rFonts w:ascii="Arial" w:eastAsia="Times New Roman" w:hAnsi="Arial" w:cs="Arial"/>
                <w:sz w:val="18"/>
                <w:szCs w:val="18"/>
                <w:lang w:eastAsia="ru-RU"/>
              </w:rPr>
            </w:pPr>
            <w:r w:rsidRPr="002B5C76">
              <w:rPr>
                <w:rFonts w:ascii="Arial" w:eastAsia="Times New Roman" w:hAnsi="Arial" w:cs="Arial"/>
                <w:sz w:val="18"/>
                <w:szCs w:val="18"/>
                <w:lang w:eastAsia="ru-RU"/>
              </w:rPr>
              <w:t>750</w:t>
            </w:r>
          </w:p>
        </w:tc>
        <w:tc>
          <w:tcPr>
            <w:tcW w:w="470" w:type="pct"/>
            <w:tcBorders>
              <w:top w:val="single" w:sz="4" w:space="0" w:color="auto"/>
              <w:left w:val="single" w:sz="4" w:space="0" w:color="auto"/>
              <w:bottom w:val="single" w:sz="4" w:space="0" w:color="auto"/>
              <w:right w:val="single" w:sz="4" w:space="0" w:color="auto"/>
            </w:tcBorders>
            <w:vAlign w:val="center"/>
          </w:tcPr>
          <w:p w:rsidR="002B5C76" w:rsidRPr="002B5C76" w:rsidRDefault="002B5C76" w:rsidP="002B5C76">
            <w:pPr>
              <w:spacing w:after="0" w:line="240" w:lineRule="auto"/>
              <w:jc w:val="center"/>
              <w:rPr>
                <w:rFonts w:ascii="Arial" w:eastAsia="Times New Roman" w:hAnsi="Arial" w:cs="Arial"/>
                <w:sz w:val="18"/>
                <w:szCs w:val="18"/>
                <w:lang w:eastAsia="ru-RU"/>
              </w:rPr>
            </w:pPr>
            <w:r w:rsidRPr="002B5C76">
              <w:rPr>
                <w:rFonts w:ascii="Arial" w:eastAsia="Times New Roman" w:hAnsi="Arial" w:cs="Arial"/>
                <w:sz w:val="18"/>
                <w:szCs w:val="18"/>
                <w:lang w:eastAsia="ru-RU"/>
              </w:rPr>
              <w:t>9361</w:t>
            </w:r>
          </w:p>
        </w:tc>
      </w:tr>
      <w:tr w:rsidR="002B5C76" w:rsidRPr="00BE2C95" w:rsidTr="002B5C76">
        <w:trPr>
          <w:trHeight w:val="480"/>
        </w:trPr>
        <w:tc>
          <w:tcPr>
            <w:tcW w:w="2102" w:type="pct"/>
            <w:tcBorders>
              <w:top w:val="nil"/>
              <w:left w:val="single" w:sz="8" w:space="0" w:color="auto"/>
              <w:bottom w:val="single" w:sz="4" w:space="0" w:color="auto"/>
              <w:right w:val="single" w:sz="8" w:space="0" w:color="auto"/>
            </w:tcBorders>
            <w:shd w:val="clear" w:color="auto" w:fill="auto"/>
            <w:vAlign w:val="center"/>
            <w:hideMark/>
          </w:tcPr>
          <w:p w:rsidR="002B5C76" w:rsidRPr="00BE2C95" w:rsidRDefault="002B5C76" w:rsidP="002B5C76">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Расход условного топлива на производство тепловой энергии</w:t>
            </w:r>
          </w:p>
        </w:tc>
        <w:tc>
          <w:tcPr>
            <w:tcW w:w="548" w:type="pct"/>
            <w:tcBorders>
              <w:top w:val="nil"/>
              <w:left w:val="nil"/>
              <w:bottom w:val="single" w:sz="4" w:space="0" w:color="auto"/>
              <w:right w:val="single" w:sz="4" w:space="0" w:color="auto"/>
            </w:tcBorders>
            <w:shd w:val="clear" w:color="auto" w:fill="auto"/>
            <w:noWrap/>
            <w:vAlign w:val="center"/>
            <w:hideMark/>
          </w:tcPr>
          <w:p w:rsidR="002B5C76" w:rsidRPr="00BE2C95" w:rsidRDefault="002B5C76" w:rsidP="002B5C76">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тут</w:t>
            </w:r>
          </w:p>
        </w:tc>
        <w:tc>
          <w:tcPr>
            <w:tcW w:w="470" w:type="pct"/>
            <w:tcBorders>
              <w:top w:val="single" w:sz="4" w:space="0" w:color="auto"/>
              <w:left w:val="nil"/>
              <w:bottom w:val="single" w:sz="4" w:space="0" w:color="auto"/>
              <w:right w:val="single" w:sz="4" w:space="0" w:color="auto"/>
            </w:tcBorders>
            <w:vAlign w:val="center"/>
          </w:tcPr>
          <w:p w:rsidR="002B5C76" w:rsidRPr="002B5C76" w:rsidRDefault="002B5C76" w:rsidP="002B5C76">
            <w:pPr>
              <w:spacing w:after="0" w:line="240" w:lineRule="auto"/>
              <w:jc w:val="center"/>
              <w:rPr>
                <w:rFonts w:ascii="Arial" w:eastAsia="Times New Roman" w:hAnsi="Arial" w:cs="Arial"/>
                <w:sz w:val="18"/>
                <w:szCs w:val="18"/>
                <w:lang w:eastAsia="ru-RU"/>
              </w:rPr>
            </w:pPr>
            <w:r w:rsidRPr="002B5C76">
              <w:rPr>
                <w:rFonts w:ascii="Arial" w:eastAsia="Times New Roman" w:hAnsi="Arial" w:cs="Arial"/>
                <w:sz w:val="18"/>
                <w:szCs w:val="18"/>
                <w:lang w:eastAsia="ru-RU"/>
              </w:rPr>
              <w:t>11407</w:t>
            </w:r>
          </w:p>
        </w:tc>
        <w:tc>
          <w:tcPr>
            <w:tcW w:w="470" w:type="pct"/>
            <w:tcBorders>
              <w:top w:val="single" w:sz="4" w:space="0" w:color="auto"/>
              <w:left w:val="single" w:sz="4" w:space="0" w:color="auto"/>
              <w:bottom w:val="single" w:sz="4" w:space="0" w:color="auto"/>
              <w:right w:val="single" w:sz="4" w:space="0" w:color="auto"/>
            </w:tcBorders>
            <w:vAlign w:val="center"/>
          </w:tcPr>
          <w:p w:rsidR="002B5C76" w:rsidRPr="002B5C76" w:rsidRDefault="002B5C76" w:rsidP="002B5C76">
            <w:pPr>
              <w:spacing w:after="0" w:line="240" w:lineRule="auto"/>
              <w:jc w:val="center"/>
              <w:rPr>
                <w:rFonts w:ascii="Arial" w:eastAsia="Times New Roman" w:hAnsi="Arial" w:cs="Arial"/>
                <w:sz w:val="18"/>
                <w:szCs w:val="18"/>
                <w:lang w:eastAsia="ru-RU"/>
              </w:rPr>
            </w:pPr>
            <w:r w:rsidRPr="002B5C76">
              <w:rPr>
                <w:rFonts w:ascii="Arial" w:eastAsia="Times New Roman" w:hAnsi="Arial" w:cs="Arial"/>
                <w:sz w:val="18"/>
                <w:szCs w:val="18"/>
                <w:lang w:eastAsia="ru-RU"/>
              </w:rPr>
              <w:t>11218</w:t>
            </w:r>
          </w:p>
        </w:tc>
        <w:tc>
          <w:tcPr>
            <w:tcW w:w="470" w:type="pct"/>
            <w:tcBorders>
              <w:top w:val="single" w:sz="4" w:space="0" w:color="auto"/>
              <w:left w:val="single" w:sz="4" w:space="0" w:color="auto"/>
              <w:bottom w:val="single" w:sz="4" w:space="0" w:color="auto"/>
              <w:right w:val="single" w:sz="4" w:space="0" w:color="auto"/>
            </w:tcBorders>
            <w:vAlign w:val="center"/>
          </w:tcPr>
          <w:p w:rsidR="002B5C76" w:rsidRPr="002B5C76" w:rsidRDefault="002B5C76" w:rsidP="002B5C76">
            <w:pPr>
              <w:spacing w:after="0" w:line="240" w:lineRule="auto"/>
              <w:jc w:val="center"/>
              <w:rPr>
                <w:rFonts w:ascii="Arial" w:eastAsia="Times New Roman" w:hAnsi="Arial" w:cs="Arial"/>
                <w:sz w:val="18"/>
                <w:szCs w:val="18"/>
                <w:lang w:eastAsia="ru-RU"/>
              </w:rPr>
            </w:pPr>
            <w:r w:rsidRPr="002B5C76">
              <w:rPr>
                <w:rFonts w:ascii="Arial" w:eastAsia="Times New Roman" w:hAnsi="Arial" w:cs="Arial"/>
                <w:sz w:val="18"/>
                <w:szCs w:val="18"/>
                <w:lang w:eastAsia="ru-RU"/>
              </w:rPr>
              <w:t>10717</w:t>
            </w:r>
          </w:p>
        </w:tc>
        <w:tc>
          <w:tcPr>
            <w:tcW w:w="470" w:type="pct"/>
            <w:tcBorders>
              <w:top w:val="single" w:sz="4" w:space="0" w:color="auto"/>
              <w:left w:val="single" w:sz="4" w:space="0" w:color="auto"/>
              <w:bottom w:val="single" w:sz="4" w:space="0" w:color="auto"/>
              <w:right w:val="single" w:sz="4" w:space="0" w:color="auto"/>
            </w:tcBorders>
            <w:vAlign w:val="center"/>
          </w:tcPr>
          <w:p w:rsidR="002B5C76" w:rsidRPr="002B5C76" w:rsidRDefault="002B5C76" w:rsidP="002B5C76">
            <w:pPr>
              <w:spacing w:after="0" w:line="240" w:lineRule="auto"/>
              <w:jc w:val="center"/>
              <w:rPr>
                <w:rFonts w:ascii="Arial" w:eastAsia="Times New Roman" w:hAnsi="Arial" w:cs="Arial"/>
                <w:sz w:val="18"/>
                <w:szCs w:val="18"/>
                <w:lang w:eastAsia="ru-RU"/>
              </w:rPr>
            </w:pPr>
            <w:r w:rsidRPr="002B5C76">
              <w:rPr>
                <w:rFonts w:ascii="Arial" w:eastAsia="Times New Roman" w:hAnsi="Arial" w:cs="Arial"/>
                <w:sz w:val="18"/>
                <w:szCs w:val="18"/>
                <w:lang w:eastAsia="ru-RU"/>
              </w:rPr>
              <w:t>9503</w:t>
            </w:r>
          </w:p>
        </w:tc>
        <w:tc>
          <w:tcPr>
            <w:tcW w:w="470" w:type="pct"/>
            <w:tcBorders>
              <w:top w:val="single" w:sz="4" w:space="0" w:color="auto"/>
              <w:left w:val="single" w:sz="4" w:space="0" w:color="auto"/>
              <w:bottom w:val="single" w:sz="4" w:space="0" w:color="auto"/>
              <w:right w:val="single" w:sz="4" w:space="0" w:color="auto"/>
            </w:tcBorders>
            <w:vAlign w:val="center"/>
          </w:tcPr>
          <w:p w:rsidR="002B5C76" w:rsidRPr="002B5C76" w:rsidRDefault="002B5C76" w:rsidP="002B5C76">
            <w:pPr>
              <w:spacing w:after="0" w:line="240" w:lineRule="auto"/>
              <w:jc w:val="center"/>
              <w:rPr>
                <w:rFonts w:ascii="Arial" w:eastAsia="Times New Roman" w:hAnsi="Arial" w:cs="Arial"/>
                <w:sz w:val="18"/>
                <w:szCs w:val="18"/>
                <w:lang w:eastAsia="ru-RU"/>
              </w:rPr>
            </w:pPr>
            <w:r w:rsidRPr="002B5C76">
              <w:rPr>
                <w:rFonts w:ascii="Arial" w:eastAsia="Times New Roman" w:hAnsi="Arial" w:cs="Arial"/>
                <w:sz w:val="18"/>
                <w:szCs w:val="18"/>
                <w:lang w:eastAsia="ru-RU"/>
              </w:rPr>
              <w:t>9236</w:t>
            </w:r>
          </w:p>
        </w:tc>
      </w:tr>
      <w:tr w:rsidR="002B5C76" w:rsidRPr="00BE2C95" w:rsidTr="002B5C76">
        <w:trPr>
          <w:trHeight w:val="480"/>
        </w:trPr>
        <w:tc>
          <w:tcPr>
            <w:tcW w:w="2102" w:type="pct"/>
            <w:tcBorders>
              <w:top w:val="nil"/>
              <w:left w:val="single" w:sz="8" w:space="0" w:color="auto"/>
              <w:bottom w:val="single" w:sz="4" w:space="0" w:color="auto"/>
              <w:right w:val="single" w:sz="8" w:space="0" w:color="auto"/>
            </w:tcBorders>
            <w:shd w:val="clear" w:color="auto" w:fill="auto"/>
            <w:vAlign w:val="center"/>
            <w:hideMark/>
          </w:tcPr>
          <w:p w:rsidR="002B5C76" w:rsidRPr="00BE2C95" w:rsidRDefault="002B5C76" w:rsidP="002B5C76">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Среднегодовое значение  УРУТ на выработку электрической энергии, в т.ч.</w:t>
            </w:r>
          </w:p>
        </w:tc>
        <w:tc>
          <w:tcPr>
            <w:tcW w:w="548" w:type="pct"/>
            <w:tcBorders>
              <w:top w:val="nil"/>
              <w:left w:val="nil"/>
              <w:bottom w:val="single" w:sz="4" w:space="0" w:color="auto"/>
              <w:right w:val="single" w:sz="4" w:space="0" w:color="auto"/>
            </w:tcBorders>
            <w:shd w:val="clear" w:color="auto" w:fill="auto"/>
            <w:noWrap/>
            <w:vAlign w:val="center"/>
            <w:hideMark/>
          </w:tcPr>
          <w:p w:rsidR="002B5C76" w:rsidRPr="00BE2C95" w:rsidRDefault="002B5C76" w:rsidP="002B5C76">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г/кВт*ч</w:t>
            </w:r>
          </w:p>
        </w:tc>
        <w:tc>
          <w:tcPr>
            <w:tcW w:w="470" w:type="pct"/>
            <w:tcBorders>
              <w:top w:val="single" w:sz="4" w:space="0" w:color="auto"/>
              <w:left w:val="nil"/>
              <w:bottom w:val="single" w:sz="4" w:space="0" w:color="auto"/>
              <w:right w:val="single" w:sz="4" w:space="0" w:color="auto"/>
            </w:tcBorders>
            <w:vAlign w:val="center"/>
          </w:tcPr>
          <w:p w:rsidR="002B5C76" w:rsidRPr="002B5C76" w:rsidRDefault="002B5C76" w:rsidP="002B5C76">
            <w:pPr>
              <w:spacing w:after="0" w:line="240" w:lineRule="auto"/>
              <w:jc w:val="center"/>
              <w:rPr>
                <w:rFonts w:ascii="Arial" w:eastAsia="Times New Roman" w:hAnsi="Arial" w:cs="Arial"/>
                <w:sz w:val="18"/>
                <w:szCs w:val="18"/>
                <w:lang w:eastAsia="ru-RU"/>
              </w:rPr>
            </w:pPr>
            <w:r w:rsidRPr="002B5C76">
              <w:rPr>
                <w:rFonts w:ascii="Arial" w:eastAsia="Times New Roman" w:hAnsi="Arial" w:cs="Arial"/>
                <w:sz w:val="18"/>
                <w:szCs w:val="18"/>
                <w:lang w:eastAsia="ru-RU"/>
              </w:rPr>
              <w:t>632,3</w:t>
            </w:r>
          </w:p>
        </w:tc>
        <w:tc>
          <w:tcPr>
            <w:tcW w:w="470" w:type="pct"/>
            <w:tcBorders>
              <w:top w:val="single" w:sz="4" w:space="0" w:color="auto"/>
              <w:left w:val="single" w:sz="4" w:space="0" w:color="auto"/>
              <w:bottom w:val="single" w:sz="4" w:space="0" w:color="auto"/>
              <w:right w:val="single" w:sz="4" w:space="0" w:color="auto"/>
            </w:tcBorders>
            <w:vAlign w:val="center"/>
          </w:tcPr>
          <w:p w:rsidR="002B5C76" w:rsidRPr="002B5C76" w:rsidRDefault="002B5C76" w:rsidP="002B5C76">
            <w:pPr>
              <w:spacing w:after="0" w:line="240" w:lineRule="auto"/>
              <w:jc w:val="center"/>
              <w:rPr>
                <w:rFonts w:ascii="Arial" w:eastAsia="Times New Roman" w:hAnsi="Arial" w:cs="Arial"/>
                <w:sz w:val="18"/>
                <w:szCs w:val="18"/>
                <w:lang w:eastAsia="ru-RU"/>
              </w:rPr>
            </w:pPr>
            <w:r w:rsidRPr="002B5C76">
              <w:rPr>
                <w:rFonts w:ascii="Arial" w:eastAsia="Times New Roman" w:hAnsi="Arial" w:cs="Arial"/>
                <w:sz w:val="18"/>
                <w:szCs w:val="18"/>
                <w:lang w:eastAsia="ru-RU"/>
              </w:rPr>
              <w:t>360,6</w:t>
            </w:r>
          </w:p>
        </w:tc>
        <w:tc>
          <w:tcPr>
            <w:tcW w:w="470" w:type="pct"/>
            <w:tcBorders>
              <w:top w:val="single" w:sz="4" w:space="0" w:color="auto"/>
              <w:left w:val="single" w:sz="4" w:space="0" w:color="auto"/>
              <w:bottom w:val="single" w:sz="4" w:space="0" w:color="auto"/>
              <w:right w:val="single" w:sz="4" w:space="0" w:color="auto"/>
            </w:tcBorders>
            <w:vAlign w:val="center"/>
          </w:tcPr>
          <w:p w:rsidR="002B5C76" w:rsidRPr="002B5C76" w:rsidRDefault="002B5C76" w:rsidP="002B5C76">
            <w:pPr>
              <w:spacing w:after="0" w:line="240" w:lineRule="auto"/>
              <w:jc w:val="center"/>
              <w:rPr>
                <w:rFonts w:ascii="Arial" w:eastAsia="Times New Roman" w:hAnsi="Arial" w:cs="Arial"/>
                <w:sz w:val="18"/>
                <w:szCs w:val="18"/>
                <w:lang w:eastAsia="ru-RU"/>
              </w:rPr>
            </w:pPr>
            <w:r w:rsidRPr="002B5C76">
              <w:rPr>
                <w:rFonts w:ascii="Arial" w:eastAsia="Times New Roman" w:hAnsi="Arial" w:cs="Arial"/>
                <w:sz w:val="18"/>
                <w:szCs w:val="18"/>
                <w:lang w:eastAsia="ru-RU"/>
              </w:rPr>
              <w:t>38,3</w:t>
            </w:r>
          </w:p>
        </w:tc>
        <w:tc>
          <w:tcPr>
            <w:tcW w:w="470" w:type="pct"/>
            <w:tcBorders>
              <w:top w:val="single" w:sz="4" w:space="0" w:color="auto"/>
              <w:left w:val="single" w:sz="4" w:space="0" w:color="auto"/>
              <w:bottom w:val="single" w:sz="4" w:space="0" w:color="auto"/>
              <w:right w:val="single" w:sz="4" w:space="0" w:color="auto"/>
            </w:tcBorders>
            <w:vAlign w:val="center"/>
          </w:tcPr>
          <w:p w:rsidR="002B5C76" w:rsidRPr="002B5C76" w:rsidRDefault="002B5C76" w:rsidP="002B5C76">
            <w:pPr>
              <w:spacing w:after="0" w:line="240" w:lineRule="auto"/>
              <w:jc w:val="center"/>
              <w:rPr>
                <w:rFonts w:ascii="Arial" w:eastAsia="Times New Roman" w:hAnsi="Arial" w:cs="Arial"/>
                <w:sz w:val="18"/>
                <w:szCs w:val="18"/>
                <w:lang w:eastAsia="ru-RU"/>
              </w:rPr>
            </w:pPr>
            <w:r w:rsidRPr="002B5C76">
              <w:rPr>
                <w:rFonts w:ascii="Arial" w:eastAsia="Times New Roman" w:hAnsi="Arial" w:cs="Arial"/>
                <w:sz w:val="18"/>
                <w:szCs w:val="18"/>
                <w:lang w:eastAsia="ru-RU"/>
              </w:rPr>
              <w:t>490,2</w:t>
            </w:r>
          </w:p>
        </w:tc>
        <w:tc>
          <w:tcPr>
            <w:tcW w:w="470" w:type="pct"/>
            <w:tcBorders>
              <w:top w:val="single" w:sz="4" w:space="0" w:color="auto"/>
              <w:left w:val="single" w:sz="4" w:space="0" w:color="auto"/>
              <w:bottom w:val="single" w:sz="4" w:space="0" w:color="auto"/>
              <w:right w:val="single" w:sz="4" w:space="0" w:color="auto"/>
            </w:tcBorders>
            <w:vAlign w:val="center"/>
          </w:tcPr>
          <w:p w:rsidR="002B5C76" w:rsidRPr="002B5C76" w:rsidRDefault="002B5C76" w:rsidP="002B5C76">
            <w:pPr>
              <w:spacing w:after="0" w:line="240" w:lineRule="auto"/>
              <w:jc w:val="center"/>
              <w:rPr>
                <w:rFonts w:ascii="Arial" w:eastAsia="Times New Roman" w:hAnsi="Arial" w:cs="Arial"/>
                <w:sz w:val="18"/>
                <w:szCs w:val="18"/>
                <w:lang w:eastAsia="ru-RU"/>
              </w:rPr>
            </w:pPr>
            <w:r w:rsidRPr="002B5C76">
              <w:rPr>
                <w:rFonts w:ascii="Arial" w:eastAsia="Times New Roman" w:hAnsi="Arial" w:cs="Arial"/>
                <w:sz w:val="18"/>
                <w:szCs w:val="18"/>
                <w:lang w:eastAsia="ru-RU"/>
              </w:rPr>
              <w:t>381,64</w:t>
            </w:r>
          </w:p>
        </w:tc>
      </w:tr>
      <w:tr w:rsidR="002B5C76" w:rsidRPr="00BE2C95" w:rsidTr="002B5C76">
        <w:trPr>
          <w:trHeight w:val="720"/>
        </w:trPr>
        <w:tc>
          <w:tcPr>
            <w:tcW w:w="2102" w:type="pct"/>
            <w:tcBorders>
              <w:top w:val="nil"/>
              <w:left w:val="single" w:sz="8" w:space="0" w:color="auto"/>
              <w:bottom w:val="single" w:sz="4" w:space="0" w:color="auto"/>
              <w:right w:val="single" w:sz="8" w:space="0" w:color="auto"/>
            </w:tcBorders>
            <w:shd w:val="clear" w:color="auto" w:fill="auto"/>
            <w:vAlign w:val="center"/>
            <w:hideMark/>
          </w:tcPr>
          <w:p w:rsidR="002B5C76" w:rsidRPr="00BE2C95" w:rsidRDefault="002B5C76" w:rsidP="002B5C76">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Среднегодовое значение УРУТ на выработку тепловой энергии в теплофикационном режиме, в т.ч.</w:t>
            </w:r>
          </w:p>
        </w:tc>
        <w:tc>
          <w:tcPr>
            <w:tcW w:w="548" w:type="pct"/>
            <w:tcBorders>
              <w:top w:val="nil"/>
              <w:left w:val="nil"/>
              <w:bottom w:val="single" w:sz="4" w:space="0" w:color="auto"/>
              <w:right w:val="single" w:sz="4" w:space="0" w:color="auto"/>
            </w:tcBorders>
            <w:shd w:val="clear" w:color="auto" w:fill="auto"/>
            <w:noWrap/>
            <w:vAlign w:val="center"/>
            <w:hideMark/>
          </w:tcPr>
          <w:p w:rsidR="002B5C76" w:rsidRPr="00BE2C95" w:rsidRDefault="002B5C76" w:rsidP="002B5C76">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кг/Гкал</w:t>
            </w:r>
          </w:p>
        </w:tc>
        <w:tc>
          <w:tcPr>
            <w:tcW w:w="470" w:type="pct"/>
            <w:tcBorders>
              <w:top w:val="single" w:sz="4" w:space="0" w:color="auto"/>
              <w:left w:val="nil"/>
              <w:bottom w:val="single" w:sz="4" w:space="0" w:color="auto"/>
              <w:right w:val="single" w:sz="4" w:space="0" w:color="auto"/>
            </w:tcBorders>
            <w:vAlign w:val="center"/>
          </w:tcPr>
          <w:p w:rsidR="002B5C76" w:rsidRPr="002B5C76" w:rsidRDefault="002B5C76" w:rsidP="002B5C76">
            <w:pPr>
              <w:spacing w:after="0" w:line="240" w:lineRule="auto"/>
              <w:jc w:val="center"/>
              <w:rPr>
                <w:rFonts w:ascii="Arial" w:eastAsia="Times New Roman" w:hAnsi="Arial" w:cs="Arial"/>
                <w:sz w:val="18"/>
                <w:szCs w:val="18"/>
                <w:lang w:eastAsia="ru-RU"/>
              </w:rPr>
            </w:pPr>
            <w:r w:rsidRPr="002B5C76">
              <w:rPr>
                <w:rFonts w:ascii="Arial" w:eastAsia="Times New Roman" w:hAnsi="Arial" w:cs="Arial"/>
                <w:sz w:val="18"/>
                <w:szCs w:val="18"/>
                <w:lang w:eastAsia="ru-RU"/>
              </w:rPr>
              <w:t>215,5</w:t>
            </w:r>
          </w:p>
        </w:tc>
        <w:tc>
          <w:tcPr>
            <w:tcW w:w="470" w:type="pct"/>
            <w:tcBorders>
              <w:top w:val="single" w:sz="4" w:space="0" w:color="auto"/>
              <w:left w:val="single" w:sz="4" w:space="0" w:color="auto"/>
              <w:bottom w:val="single" w:sz="4" w:space="0" w:color="auto"/>
              <w:right w:val="single" w:sz="4" w:space="0" w:color="auto"/>
            </w:tcBorders>
            <w:vAlign w:val="center"/>
          </w:tcPr>
          <w:p w:rsidR="002B5C76" w:rsidRPr="002B5C76" w:rsidRDefault="002B5C76" w:rsidP="002B5C76">
            <w:pPr>
              <w:spacing w:after="0" w:line="240" w:lineRule="auto"/>
              <w:jc w:val="center"/>
              <w:rPr>
                <w:rFonts w:ascii="Arial" w:eastAsia="Times New Roman" w:hAnsi="Arial" w:cs="Arial"/>
                <w:sz w:val="18"/>
                <w:szCs w:val="18"/>
                <w:lang w:eastAsia="ru-RU"/>
              </w:rPr>
            </w:pPr>
            <w:r w:rsidRPr="002B5C76">
              <w:rPr>
                <w:rFonts w:ascii="Arial" w:eastAsia="Times New Roman" w:hAnsi="Arial" w:cs="Arial"/>
                <w:sz w:val="18"/>
                <w:szCs w:val="18"/>
                <w:lang w:eastAsia="ru-RU"/>
              </w:rPr>
              <w:t>228,0</w:t>
            </w:r>
          </w:p>
        </w:tc>
        <w:tc>
          <w:tcPr>
            <w:tcW w:w="470" w:type="pct"/>
            <w:tcBorders>
              <w:top w:val="single" w:sz="4" w:space="0" w:color="auto"/>
              <w:left w:val="single" w:sz="4" w:space="0" w:color="auto"/>
              <w:bottom w:val="single" w:sz="4" w:space="0" w:color="auto"/>
              <w:right w:val="single" w:sz="4" w:space="0" w:color="auto"/>
            </w:tcBorders>
            <w:vAlign w:val="center"/>
          </w:tcPr>
          <w:p w:rsidR="002B5C76" w:rsidRPr="002B5C76" w:rsidRDefault="002B5C76" w:rsidP="002B5C76">
            <w:pPr>
              <w:spacing w:after="0" w:line="240" w:lineRule="auto"/>
              <w:jc w:val="center"/>
              <w:rPr>
                <w:rFonts w:ascii="Arial" w:eastAsia="Times New Roman" w:hAnsi="Arial" w:cs="Arial"/>
                <w:sz w:val="18"/>
                <w:szCs w:val="18"/>
                <w:lang w:eastAsia="ru-RU"/>
              </w:rPr>
            </w:pPr>
            <w:r w:rsidRPr="002B5C76">
              <w:rPr>
                <w:rFonts w:ascii="Arial" w:eastAsia="Times New Roman" w:hAnsi="Arial" w:cs="Arial"/>
                <w:sz w:val="18"/>
                <w:szCs w:val="18"/>
                <w:lang w:eastAsia="ru-RU"/>
              </w:rPr>
              <w:t>197,3</w:t>
            </w:r>
          </w:p>
        </w:tc>
        <w:tc>
          <w:tcPr>
            <w:tcW w:w="470" w:type="pct"/>
            <w:tcBorders>
              <w:top w:val="single" w:sz="4" w:space="0" w:color="auto"/>
              <w:left w:val="single" w:sz="4" w:space="0" w:color="auto"/>
              <w:bottom w:val="single" w:sz="4" w:space="0" w:color="auto"/>
              <w:right w:val="single" w:sz="4" w:space="0" w:color="auto"/>
            </w:tcBorders>
            <w:vAlign w:val="center"/>
          </w:tcPr>
          <w:p w:rsidR="002B5C76" w:rsidRPr="002B5C76" w:rsidRDefault="002B5C76" w:rsidP="002B5C76">
            <w:pPr>
              <w:spacing w:after="0" w:line="240" w:lineRule="auto"/>
              <w:jc w:val="center"/>
              <w:rPr>
                <w:rFonts w:ascii="Arial" w:eastAsia="Times New Roman" w:hAnsi="Arial" w:cs="Arial"/>
                <w:sz w:val="18"/>
                <w:szCs w:val="18"/>
                <w:lang w:eastAsia="ru-RU"/>
              </w:rPr>
            </w:pPr>
            <w:r w:rsidRPr="002B5C76">
              <w:rPr>
                <w:rFonts w:ascii="Arial" w:eastAsia="Times New Roman" w:hAnsi="Arial" w:cs="Arial"/>
                <w:sz w:val="18"/>
                <w:szCs w:val="18"/>
                <w:lang w:eastAsia="ru-RU"/>
              </w:rPr>
              <w:t>203,88</w:t>
            </w:r>
          </w:p>
        </w:tc>
        <w:tc>
          <w:tcPr>
            <w:tcW w:w="470" w:type="pct"/>
            <w:tcBorders>
              <w:top w:val="single" w:sz="4" w:space="0" w:color="auto"/>
              <w:left w:val="single" w:sz="4" w:space="0" w:color="auto"/>
              <w:bottom w:val="single" w:sz="4" w:space="0" w:color="auto"/>
              <w:right w:val="single" w:sz="4" w:space="0" w:color="auto"/>
            </w:tcBorders>
            <w:vAlign w:val="center"/>
          </w:tcPr>
          <w:p w:rsidR="002B5C76" w:rsidRPr="002B5C76" w:rsidRDefault="002B5C76" w:rsidP="002B5C76">
            <w:pPr>
              <w:spacing w:after="0" w:line="240" w:lineRule="auto"/>
              <w:jc w:val="center"/>
              <w:rPr>
                <w:rFonts w:ascii="Arial" w:eastAsia="Times New Roman" w:hAnsi="Arial" w:cs="Arial"/>
                <w:sz w:val="18"/>
                <w:szCs w:val="18"/>
                <w:lang w:eastAsia="ru-RU"/>
              </w:rPr>
            </w:pPr>
            <w:r w:rsidRPr="002B5C76">
              <w:rPr>
                <w:rFonts w:ascii="Arial" w:eastAsia="Times New Roman" w:hAnsi="Arial" w:cs="Arial"/>
                <w:sz w:val="18"/>
                <w:szCs w:val="18"/>
                <w:lang w:eastAsia="ru-RU"/>
              </w:rPr>
              <w:t>193,67</w:t>
            </w:r>
          </w:p>
        </w:tc>
      </w:tr>
      <w:tr w:rsidR="002B5C76" w:rsidRPr="00BE2C95" w:rsidTr="002B5C76">
        <w:trPr>
          <w:trHeight w:val="480"/>
        </w:trPr>
        <w:tc>
          <w:tcPr>
            <w:tcW w:w="2102" w:type="pct"/>
            <w:tcBorders>
              <w:top w:val="nil"/>
              <w:left w:val="single" w:sz="8" w:space="0" w:color="auto"/>
              <w:bottom w:val="single" w:sz="4" w:space="0" w:color="auto"/>
              <w:right w:val="single" w:sz="8" w:space="0" w:color="auto"/>
            </w:tcBorders>
            <w:shd w:val="clear" w:color="auto" w:fill="auto"/>
            <w:vAlign w:val="center"/>
            <w:hideMark/>
          </w:tcPr>
          <w:p w:rsidR="002B5C76" w:rsidRPr="00BE2C95" w:rsidRDefault="002B5C76" w:rsidP="002B5C76">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Расход электроэнергии на собственные нужды на выработку электрической энергии</w:t>
            </w:r>
          </w:p>
        </w:tc>
        <w:tc>
          <w:tcPr>
            <w:tcW w:w="548" w:type="pct"/>
            <w:tcBorders>
              <w:top w:val="nil"/>
              <w:left w:val="nil"/>
              <w:bottom w:val="single" w:sz="4" w:space="0" w:color="auto"/>
              <w:right w:val="single" w:sz="4" w:space="0" w:color="auto"/>
            </w:tcBorders>
            <w:shd w:val="clear" w:color="auto" w:fill="auto"/>
            <w:noWrap/>
            <w:vAlign w:val="center"/>
            <w:hideMark/>
          </w:tcPr>
          <w:p w:rsidR="002B5C76" w:rsidRPr="00BE2C95" w:rsidRDefault="002B5C76" w:rsidP="002B5C76">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млн. кВт*ч</w:t>
            </w:r>
          </w:p>
        </w:tc>
        <w:tc>
          <w:tcPr>
            <w:tcW w:w="470" w:type="pct"/>
            <w:tcBorders>
              <w:top w:val="single" w:sz="4" w:space="0" w:color="auto"/>
              <w:left w:val="nil"/>
              <w:bottom w:val="single" w:sz="4" w:space="0" w:color="auto"/>
              <w:right w:val="single" w:sz="4" w:space="0" w:color="auto"/>
            </w:tcBorders>
            <w:vAlign w:val="center"/>
          </w:tcPr>
          <w:p w:rsidR="002B5C76" w:rsidRPr="002B5C76" w:rsidRDefault="002B5C76" w:rsidP="002B5C76">
            <w:pPr>
              <w:spacing w:after="0" w:line="240" w:lineRule="auto"/>
              <w:jc w:val="center"/>
              <w:rPr>
                <w:rFonts w:ascii="Arial" w:eastAsia="Times New Roman" w:hAnsi="Arial" w:cs="Arial"/>
                <w:sz w:val="18"/>
                <w:szCs w:val="18"/>
                <w:lang w:eastAsia="ru-RU"/>
              </w:rPr>
            </w:pPr>
            <w:r w:rsidRPr="002B5C76">
              <w:rPr>
                <w:rFonts w:ascii="Arial" w:eastAsia="Times New Roman" w:hAnsi="Arial" w:cs="Arial"/>
                <w:sz w:val="18"/>
                <w:szCs w:val="18"/>
                <w:lang w:eastAsia="ru-RU"/>
              </w:rPr>
              <w:t>0,797</w:t>
            </w:r>
          </w:p>
        </w:tc>
        <w:tc>
          <w:tcPr>
            <w:tcW w:w="470" w:type="pct"/>
            <w:tcBorders>
              <w:top w:val="single" w:sz="4" w:space="0" w:color="auto"/>
              <w:left w:val="single" w:sz="4" w:space="0" w:color="auto"/>
              <w:bottom w:val="single" w:sz="4" w:space="0" w:color="auto"/>
              <w:right w:val="single" w:sz="4" w:space="0" w:color="auto"/>
            </w:tcBorders>
            <w:vAlign w:val="center"/>
          </w:tcPr>
          <w:p w:rsidR="002B5C76" w:rsidRPr="002B5C76" w:rsidRDefault="002B5C76" w:rsidP="002B5C76">
            <w:pPr>
              <w:spacing w:after="0" w:line="240" w:lineRule="auto"/>
              <w:jc w:val="center"/>
              <w:rPr>
                <w:rFonts w:ascii="Arial" w:eastAsia="Times New Roman" w:hAnsi="Arial" w:cs="Arial"/>
                <w:sz w:val="18"/>
                <w:szCs w:val="18"/>
                <w:lang w:eastAsia="ru-RU"/>
              </w:rPr>
            </w:pPr>
            <w:r w:rsidRPr="002B5C76">
              <w:rPr>
                <w:rFonts w:ascii="Arial" w:eastAsia="Times New Roman" w:hAnsi="Arial" w:cs="Arial"/>
                <w:sz w:val="18"/>
                <w:szCs w:val="18"/>
                <w:lang w:eastAsia="ru-RU"/>
              </w:rPr>
              <w:t>2,044</w:t>
            </w:r>
          </w:p>
        </w:tc>
        <w:tc>
          <w:tcPr>
            <w:tcW w:w="470" w:type="pct"/>
            <w:tcBorders>
              <w:top w:val="single" w:sz="4" w:space="0" w:color="auto"/>
              <w:left w:val="single" w:sz="4" w:space="0" w:color="auto"/>
              <w:bottom w:val="single" w:sz="4" w:space="0" w:color="auto"/>
              <w:right w:val="single" w:sz="4" w:space="0" w:color="auto"/>
            </w:tcBorders>
            <w:vAlign w:val="center"/>
          </w:tcPr>
          <w:p w:rsidR="002B5C76" w:rsidRPr="002B5C76" w:rsidRDefault="002B5C76" w:rsidP="002B5C76">
            <w:pPr>
              <w:spacing w:after="0" w:line="240" w:lineRule="auto"/>
              <w:jc w:val="center"/>
              <w:rPr>
                <w:rFonts w:ascii="Arial" w:eastAsia="Times New Roman" w:hAnsi="Arial" w:cs="Arial"/>
                <w:sz w:val="18"/>
                <w:szCs w:val="18"/>
                <w:lang w:eastAsia="ru-RU"/>
              </w:rPr>
            </w:pPr>
            <w:r w:rsidRPr="002B5C76">
              <w:rPr>
                <w:rFonts w:ascii="Arial" w:eastAsia="Times New Roman" w:hAnsi="Arial" w:cs="Arial"/>
                <w:sz w:val="18"/>
                <w:szCs w:val="18"/>
                <w:lang w:eastAsia="ru-RU"/>
              </w:rPr>
              <w:t>1,768</w:t>
            </w:r>
          </w:p>
        </w:tc>
        <w:tc>
          <w:tcPr>
            <w:tcW w:w="470" w:type="pct"/>
            <w:tcBorders>
              <w:top w:val="single" w:sz="4" w:space="0" w:color="auto"/>
              <w:left w:val="single" w:sz="4" w:space="0" w:color="auto"/>
              <w:bottom w:val="single" w:sz="4" w:space="0" w:color="auto"/>
              <w:right w:val="single" w:sz="4" w:space="0" w:color="auto"/>
            </w:tcBorders>
            <w:vAlign w:val="center"/>
          </w:tcPr>
          <w:p w:rsidR="002B5C76" w:rsidRPr="002B5C76" w:rsidRDefault="002B5C76" w:rsidP="002B5C76">
            <w:pPr>
              <w:spacing w:after="0" w:line="240" w:lineRule="auto"/>
              <w:jc w:val="center"/>
              <w:rPr>
                <w:rFonts w:ascii="Arial" w:eastAsia="Times New Roman" w:hAnsi="Arial" w:cs="Arial"/>
                <w:sz w:val="18"/>
                <w:szCs w:val="18"/>
                <w:lang w:eastAsia="ru-RU"/>
              </w:rPr>
            </w:pPr>
            <w:r w:rsidRPr="002B5C76">
              <w:rPr>
                <w:rFonts w:ascii="Arial" w:eastAsia="Times New Roman" w:hAnsi="Arial" w:cs="Arial"/>
                <w:sz w:val="18"/>
                <w:szCs w:val="18"/>
                <w:lang w:eastAsia="ru-RU"/>
              </w:rPr>
              <w:t>0,179</w:t>
            </w:r>
          </w:p>
        </w:tc>
        <w:tc>
          <w:tcPr>
            <w:tcW w:w="470" w:type="pct"/>
            <w:tcBorders>
              <w:top w:val="single" w:sz="4" w:space="0" w:color="auto"/>
              <w:left w:val="single" w:sz="4" w:space="0" w:color="auto"/>
              <w:bottom w:val="single" w:sz="4" w:space="0" w:color="auto"/>
              <w:right w:val="single" w:sz="4" w:space="0" w:color="auto"/>
            </w:tcBorders>
            <w:vAlign w:val="center"/>
          </w:tcPr>
          <w:p w:rsidR="002B5C76" w:rsidRPr="002B5C76" w:rsidRDefault="002B5C76" w:rsidP="002B5C76">
            <w:pPr>
              <w:spacing w:after="0" w:line="240" w:lineRule="auto"/>
              <w:jc w:val="center"/>
              <w:rPr>
                <w:rFonts w:ascii="Arial" w:eastAsia="Times New Roman" w:hAnsi="Arial" w:cs="Arial"/>
                <w:sz w:val="18"/>
                <w:szCs w:val="18"/>
                <w:lang w:eastAsia="ru-RU"/>
              </w:rPr>
            </w:pPr>
            <w:r w:rsidRPr="002B5C76">
              <w:rPr>
                <w:rFonts w:ascii="Arial" w:eastAsia="Times New Roman" w:hAnsi="Arial" w:cs="Arial"/>
                <w:sz w:val="18"/>
                <w:szCs w:val="18"/>
                <w:lang w:eastAsia="ru-RU"/>
              </w:rPr>
              <w:t>3,19</w:t>
            </w:r>
          </w:p>
        </w:tc>
      </w:tr>
      <w:tr w:rsidR="002B5C76" w:rsidRPr="00BE2C95" w:rsidTr="002B5C76">
        <w:trPr>
          <w:trHeight w:val="480"/>
        </w:trPr>
        <w:tc>
          <w:tcPr>
            <w:tcW w:w="2102" w:type="pct"/>
            <w:tcBorders>
              <w:top w:val="nil"/>
              <w:left w:val="single" w:sz="8" w:space="0" w:color="auto"/>
              <w:bottom w:val="single" w:sz="4" w:space="0" w:color="auto"/>
              <w:right w:val="single" w:sz="8" w:space="0" w:color="auto"/>
            </w:tcBorders>
            <w:shd w:val="clear" w:color="auto" w:fill="auto"/>
            <w:vAlign w:val="center"/>
            <w:hideMark/>
          </w:tcPr>
          <w:p w:rsidR="002B5C76" w:rsidRPr="00BE2C95" w:rsidRDefault="002B5C76" w:rsidP="002B5C76">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Расходы электроэнергии на собственные нужды на выработку тепловой энергии</w:t>
            </w:r>
          </w:p>
        </w:tc>
        <w:tc>
          <w:tcPr>
            <w:tcW w:w="548" w:type="pct"/>
            <w:tcBorders>
              <w:top w:val="nil"/>
              <w:left w:val="nil"/>
              <w:bottom w:val="single" w:sz="4" w:space="0" w:color="auto"/>
              <w:right w:val="single" w:sz="4" w:space="0" w:color="auto"/>
            </w:tcBorders>
            <w:shd w:val="clear" w:color="auto" w:fill="auto"/>
            <w:noWrap/>
            <w:vAlign w:val="center"/>
            <w:hideMark/>
          </w:tcPr>
          <w:p w:rsidR="002B5C76" w:rsidRPr="00BE2C95" w:rsidRDefault="002B5C76" w:rsidP="002B5C76">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млн. кВт*ч</w:t>
            </w:r>
          </w:p>
        </w:tc>
        <w:tc>
          <w:tcPr>
            <w:tcW w:w="470" w:type="pct"/>
            <w:tcBorders>
              <w:top w:val="single" w:sz="4" w:space="0" w:color="auto"/>
              <w:left w:val="nil"/>
              <w:bottom w:val="single" w:sz="4" w:space="0" w:color="auto"/>
              <w:right w:val="single" w:sz="4" w:space="0" w:color="auto"/>
            </w:tcBorders>
            <w:vAlign w:val="center"/>
          </w:tcPr>
          <w:p w:rsidR="002B5C76" w:rsidRPr="002B5C76" w:rsidRDefault="002B5C76" w:rsidP="002B5C76">
            <w:pPr>
              <w:spacing w:after="0" w:line="240" w:lineRule="auto"/>
              <w:jc w:val="center"/>
              <w:rPr>
                <w:rFonts w:ascii="Arial" w:eastAsia="Times New Roman" w:hAnsi="Arial" w:cs="Arial"/>
                <w:sz w:val="18"/>
                <w:szCs w:val="18"/>
                <w:lang w:eastAsia="ru-RU"/>
              </w:rPr>
            </w:pPr>
            <w:r w:rsidRPr="002B5C76">
              <w:rPr>
                <w:rFonts w:ascii="Arial" w:eastAsia="Times New Roman" w:hAnsi="Arial" w:cs="Arial"/>
                <w:sz w:val="18"/>
                <w:szCs w:val="18"/>
                <w:lang w:eastAsia="ru-RU"/>
              </w:rPr>
              <w:t>1,320</w:t>
            </w:r>
          </w:p>
        </w:tc>
        <w:tc>
          <w:tcPr>
            <w:tcW w:w="470" w:type="pct"/>
            <w:tcBorders>
              <w:top w:val="single" w:sz="4" w:space="0" w:color="auto"/>
              <w:left w:val="single" w:sz="4" w:space="0" w:color="auto"/>
              <w:bottom w:val="single" w:sz="4" w:space="0" w:color="auto"/>
              <w:right w:val="single" w:sz="4" w:space="0" w:color="auto"/>
            </w:tcBorders>
            <w:vAlign w:val="center"/>
          </w:tcPr>
          <w:p w:rsidR="002B5C76" w:rsidRPr="002B5C76" w:rsidRDefault="002B5C76" w:rsidP="002B5C76">
            <w:pPr>
              <w:spacing w:after="0" w:line="240" w:lineRule="auto"/>
              <w:jc w:val="center"/>
              <w:rPr>
                <w:rFonts w:ascii="Arial" w:eastAsia="Times New Roman" w:hAnsi="Arial" w:cs="Arial"/>
                <w:sz w:val="18"/>
                <w:szCs w:val="18"/>
                <w:lang w:eastAsia="ru-RU"/>
              </w:rPr>
            </w:pPr>
            <w:r w:rsidRPr="002B5C76">
              <w:rPr>
                <w:rFonts w:ascii="Arial" w:eastAsia="Times New Roman" w:hAnsi="Arial" w:cs="Arial"/>
                <w:sz w:val="18"/>
                <w:szCs w:val="18"/>
                <w:lang w:eastAsia="ru-RU"/>
              </w:rPr>
              <w:t>1,233</w:t>
            </w:r>
          </w:p>
        </w:tc>
        <w:tc>
          <w:tcPr>
            <w:tcW w:w="470" w:type="pct"/>
            <w:tcBorders>
              <w:top w:val="single" w:sz="4" w:space="0" w:color="auto"/>
              <w:left w:val="single" w:sz="4" w:space="0" w:color="auto"/>
              <w:bottom w:val="single" w:sz="4" w:space="0" w:color="auto"/>
              <w:right w:val="single" w:sz="4" w:space="0" w:color="auto"/>
            </w:tcBorders>
            <w:vAlign w:val="center"/>
          </w:tcPr>
          <w:p w:rsidR="002B5C76" w:rsidRPr="002B5C76" w:rsidRDefault="002B5C76" w:rsidP="002B5C76">
            <w:pPr>
              <w:spacing w:after="0" w:line="240" w:lineRule="auto"/>
              <w:jc w:val="center"/>
              <w:rPr>
                <w:rFonts w:ascii="Arial" w:eastAsia="Times New Roman" w:hAnsi="Arial" w:cs="Arial"/>
                <w:sz w:val="18"/>
                <w:szCs w:val="18"/>
                <w:lang w:eastAsia="ru-RU"/>
              </w:rPr>
            </w:pPr>
            <w:r w:rsidRPr="002B5C76">
              <w:rPr>
                <w:rFonts w:ascii="Arial" w:eastAsia="Times New Roman" w:hAnsi="Arial" w:cs="Arial"/>
                <w:sz w:val="18"/>
                <w:szCs w:val="18"/>
                <w:lang w:eastAsia="ru-RU"/>
              </w:rPr>
              <w:t>0,886</w:t>
            </w:r>
          </w:p>
        </w:tc>
        <w:tc>
          <w:tcPr>
            <w:tcW w:w="470" w:type="pct"/>
            <w:tcBorders>
              <w:top w:val="single" w:sz="4" w:space="0" w:color="auto"/>
              <w:left w:val="single" w:sz="4" w:space="0" w:color="auto"/>
              <w:bottom w:val="single" w:sz="4" w:space="0" w:color="auto"/>
              <w:right w:val="single" w:sz="4" w:space="0" w:color="auto"/>
            </w:tcBorders>
            <w:vAlign w:val="center"/>
          </w:tcPr>
          <w:p w:rsidR="002B5C76" w:rsidRPr="002B5C76" w:rsidRDefault="002B5C76" w:rsidP="002B5C76">
            <w:pPr>
              <w:spacing w:after="0" w:line="240" w:lineRule="auto"/>
              <w:jc w:val="center"/>
              <w:rPr>
                <w:rFonts w:ascii="Arial" w:eastAsia="Times New Roman" w:hAnsi="Arial" w:cs="Arial"/>
                <w:sz w:val="18"/>
                <w:szCs w:val="18"/>
                <w:lang w:eastAsia="ru-RU"/>
              </w:rPr>
            </w:pPr>
            <w:r w:rsidRPr="002B5C76">
              <w:rPr>
                <w:rFonts w:ascii="Arial" w:eastAsia="Times New Roman" w:hAnsi="Arial" w:cs="Arial"/>
                <w:sz w:val="18"/>
                <w:szCs w:val="18"/>
                <w:lang w:eastAsia="ru-RU"/>
              </w:rPr>
              <w:t>0,026</w:t>
            </w:r>
          </w:p>
        </w:tc>
        <w:tc>
          <w:tcPr>
            <w:tcW w:w="470" w:type="pct"/>
            <w:tcBorders>
              <w:top w:val="single" w:sz="4" w:space="0" w:color="auto"/>
              <w:left w:val="single" w:sz="4" w:space="0" w:color="auto"/>
              <w:bottom w:val="single" w:sz="4" w:space="0" w:color="auto"/>
              <w:right w:val="single" w:sz="4" w:space="0" w:color="auto"/>
            </w:tcBorders>
            <w:vAlign w:val="center"/>
          </w:tcPr>
          <w:p w:rsidR="002B5C76" w:rsidRPr="002B5C76" w:rsidRDefault="002B5C76" w:rsidP="002B5C76">
            <w:pPr>
              <w:spacing w:after="0" w:line="240" w:lineRule="auto"/>
              <w:jc w:val="center"/>
              <w:rPr>
                <w:rFonts w:ascii="Arial" w:eastAsia="Times New Roman" w:hAnsi="Arial" w:cs="Arial"/>
                <w:sz w:val="18"/>
                <w:szCs w:val="18"/>
                <w:lang w:eastAsia="ru-RU"/>
              </w:rPr>
            </w:pPr>
            <w:r w:rsidRPr="002B5C76">
              <w:rPr>
                <w:rFonts w:ascii="Arial" w:eastAsia="Times New Roman" w:hAnsi="Arial" w:cs="Arial"/>
                <w:sz w:val="18"/>
                <w:szCs w:val="18"/>
                <w:lang w:eastAsia="ru-RU"/>
              </w:rPr>
              <w:t>1,21</w:t>
            </w:r>
          </w:p>
        </w:tc>
      </w:tr>
      <w:tr w:rsidR="002B5C76" w:rsidRPr="00BE2C95" w:rsidTr="002B5C76">
        <w:trPr>
          <w:trHeight w:val="300"/>
        </w:trPr>
        <w:tc>
          <w:tcPr>
            <w:tcW w:w="2102" w:type="pct"/>
            <w:tcBorders>
              <w:top w:val="nil"/>
              <w:left w:val="single" w:sz="8" w:space="0" w:color="auto"/>
              <w:bottom w:val="single" w:sz="4" w:space="0" w:color="auto"/>
              <w:right w:val="single" w:sz="8" w:space="0" w:color="auto"/>
            </w:tcBorders>
            <w:shd w:val="clear" w:color="auto" w:fill="auto"/>
            <w:vAlign w:val="center"/>
            <w:hideMark/>
          </w:tcPr>
          <w:p w:rsidR="002B5C76" w:rsidRPr="00BE2C95" w:rsidRDefault="002B5C76" w:rsidP="002B5C76">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Отпуск электроэнергии в сеть</w:t>
            </w:r>
          </w:p>
        </w:tc>
        <w:tc>
          <w:tcPr>
            <w:tcW w:w="548" w:type="pct"/>
            <w:tcBorders>
              <w:top w:val="nil"/>
              <w:left w:val="nil"/>
              <w:bottom w:val="single" w:sz="4" w:space="0" w:color="auto"/>
              <w:right w:val="single" w:sz="4" w:space="0" w:color="auto"/>
            </w:tcBorders>
            <w:shd w:val="clear" w:color="auto" w:fill="auto"/>
            <w:noWrap/>
            <w:vAlign w:val="center"/>
            <w:hideMark/>
          </w:tcPr>
          <w:p w:rsidR="002B5C76" w:rsidRPr="00BE2C95" w:rsidRDefault="002B5C76" w:rsidP="002B5C76">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млн. кВт*ч</w:t>
            </w:r>
          </w:p>
        </w:tc>
        <w:tc>
          <w:tcPr>
            <w:tcW w:w="470" w:type="pct"/>
            <w:tcBorders>
              <w:top w:val="single" w:sz="4" w:space="0" w:color="auto"/>
              <w:left w:val="nil"/>
              <w:bottom w:val="single" w:sz="4" w:space="0" w:color="auto"/>
              <w:right w:val="single" w:sz="4" w:space="0" w:color="auto"/>
            </w:tcBorders>
            <w:vAlign w:val="center"/>
          </w:tcPr>
          <w:p w:rsidR="002B5C76" w:rsidRPr="002B5C76" w:rsidRDefault="002B5C76" w:rsidP="002B5C76">
            <w:pPr>
              <w:spacing w:after="0" w:line="240" w:lineRule="auto"/>
              <w:jc w:val="center"/>
              <w:rPr>
                <w:rFonts w:ascii="Arial" w:eastAsia="Times New Roman" w:hAnsi="Arial" w:cs="Arial"/>
                <w:sz w:val="18"/>
                <w:szCs w:val="18"/>
                <w:lang w:eastAsia="ru-RU"/>
              </w:rPr>
            </w:pPr>
            <w:r w:rsidRPr="002B5C76">
              <w:rPr>
                <w:rFonts w:ascii="Arial" w:eastAsia="Times New Roman" w:hAnsi="Arial" w:cs="Arial"/>
                <w:sz w:val="18"/>
                <w:szCs w:val="18"/>
                <w:lang w:eastAsia="ru-RU"/>
              </w:rPr>
              <w:t>11,332</w:t>
            </w:r>
          </w:p>
        </w:tc>
        <w:tc>
          <w:tcPr>
            <w:tcW w:w="470" w:type="pct"/>
            <w:tcBorders>
              <w:top w:val="single" w:sz="4" w:space="0" w:color="auto"/>
              <w:left w:val="single" w:sz="4" w:space="0" w:color="auto"/>
              <w:bottom w:val="single" w:sz="4" w:space="0" w:color="auto"/>
              <w:right w:val="single" w:sz="4" w:space="0" w:color="auto"/>
            </w:tcBorders>
            <w:vAlign w:val="center"/>
          </w:tcPr>
          <w:p w:rsidR="002B5C76" w:rsidRPr="002B5C76" w:rsidRDefault="002B5C76" w:rsidP="002B5C76">
            <w:pPr>
              <w:spacing w:after="0" w:line="240" w:lineRule="auto"/>
              <w:jc w:val="center"/>
              <w:rPr>
                <w:rFonts w:ascii="Arial" w:eastAsia="Times New Roman" w:hAnsi="Arial" w:cs="Arial"/>
                <w:sz w:val="18"/>
                <w:szCs w:val="18"/>
                <w:lang w:eastAsia="ru-RU"/>
              </w:rPr>
            </w:pPr>
            <w:r w:rsidRPr="002B5C76">
              <w:rPr>
                <w:rFonts w:ascii="Arial" w:eastAsia="Times New Roman" w:hAnsi="Arial" w:cs="Arial"/>
                <w:sz w:val="18"/>
                <w:szCs w:val="18"/>
                <w:lang w:eastAsia="ru-RU"/>
              </w:rPr>
              <w:t>33,516</w:t>
            </w:r>
          </w:p>
        </w:tc>
        <w:tc>
          <w:tcPr>
            <w:tcW w:w="470" w:type="pct"/>
            <w:tcBorders>
              <w:top w:val="single" w:sz="4" w:space="0" w:color="auto"/>
              <w:left w:val="single" w:sz="4" w:space="0" w:color="auto"/>
              <w:bottom w:val="single" w:sz="4" w:space="0" w:color="auto"/>
              <w:right w:val="single" w:sz="4" w:space="0" w:color="auto"/>
            </w:tcBorders>
            <w:vAlign w:val="center"/>
          </w:tcPr>
          <w:p w:rsidR="002B5C76" w:rsidRPr="002B5C76" w:rsidRDefault="002B5C76" w:rsidP="002B5C76">
            <w:pPr>
              <w:spacing w:after="0" w:line="240" w:lineRule="auto"/>
              <w:jc w:val="center"/>
              <w:rPr>
                <w:rFonts w:ascii="Arial" w:eastAsia="Times New Roman" w:hAnsi="Arial" w:cs="Arial"/>
                <w:sz w:val="18"/>
                <w:szCs w:val="18"/>
                <w:lang w:eastAsia="ru-RU"/>
              </w:rPr>
            </w:pPr>
            <w:r w:rsidRPr="002B5C76">
              <w:rPr>
                <w:rFonts w:ascii="Arial" w:eastAsia="Times New Roman" w:hAnsi="Arial" w:cs="Arial"/>
                <w:sz w:val="18"/>
                <w:szCs w:val="18"/>
                <w:lang w:eastAsia="ru-RU"/>
              </w:rPr>
              <w:t>31,820</w:t>
            </w:r>
          </w:p>
        </w:tc>
        <w:tc>
          <w:tcPr>
            <w:tcW w:w="470" w:type="pct"/>
            <w:tcBorders>
              <w:top w:val="single" w:sz="4" w:space="0" w:color="auto"/>
              <w:left w:val="single" w:sz="4" w:space="0" w:color="auto"/>
              <w:bottom w:val="single" w:sz="4" w:space="0" w:color="auto"/>
              <w:right w:val="single" w:sz="4" w:space="0" w:color="auto"/>
            </w:tcBorders>
            <w:vAlign w:val="center"/>
          </w:tcPr>
          <w:p w:rsidR="002B5C76" w:rsidRPr="002B5C76" w:rsidRDefault="002B5C76" w:rsidP="002B5C76">
            <w:pPr>
              <w:spacing w:after="0" w:line="240" w:lineRule="auto"/>
              <w:jc w:val="center"/>
              <w:rPr>
                <w:rFonts w:ascii="Arial" w:eastAsia="Times New Roman" w:hAnsi="Arial" w:cs="Arial"/>
                <w:sz w:val="18"/>
                <w:szCs w:val="18"/>
                <w:lang w:eastAsia="ru-RU"/>
              </w:rPr>
            </w:pPr>
            <w:r w:rsidRPr="002B5C76">
              <w:rPr>
                <w:rFonts w:ascii="Arial" w:eastAsia="Times New Roman" w:hAnsi="Arial" w:cs="Arial"/>
                <w:sz w:val="18"/>
                <w:szCs w:val="18"/>
                <w:lang w:eastAsia="ru-RU"/>
              </w:rPr>
              <w:t>1,530</w:t>
            </w:r>
          </w:p>
        </w:tc>
        <w:tc>
          <w:tcPr>
            <w:tcW w:w="470" w:type="pct"/>
            <w:tcBorders>
              <w:top w:val="single" w:sz="4" w:space="0" w:color="auto"/>
              <w:left w:val="single" w:sz="4" w:space="0" w:color="auto"/>
              <w:bottom w:val="single" w:sz="4" w:space="0" w:color="auto"/>
              <w:right w:val="single" w:sz="4" w:space="0" w:color="auto"/>
            </w:tcBorders>
            <w:vAlign w:val="center"/>
          </w:tcPr>
          <w:p w:rsidR="002B5C76" w:rsidRPr="002B5C76" w:rsidRDefault="002B5C76" w:rsidP="002B5C76">
            <w:pPr>
              <w:spacing w:after="0" w:line="240" w:lineRule="auto"/>
              <w:jc w:val="center"/>
              <w:rPr>
                <w:rFonts w:ascii="Arial" w:eastAsia="Times New Roman" w:hAnsi="Arial" w:cs="Arial"/>
                <w:sz w:val="18"/>
                <w:szCs w:val="18"/>
                <w:lang w:eastAsia="ru-RU"/>
              </w:rPr>
            </w:pPr>
            <w:r w:rsidRPr="002B5C76">
              <w:rPr>
                <w:rFonts w:ascii="Arial" w:eastAsia="Times New Roman" w:hAnsi="Arial" w:cs="Arial"/>
                <w:sz w:val="18"/>
                <w:szCs w:val="18"/>
                <w:lang w:eastAsia="ru-RU"/>
              </w:rPr>
              <w:t>24,03</w:t>
            </w:r>
          </w:p>
        </w:tc>
      </w:tr>
    </w:tbl>
    <w:p w:rsidR="003561A1" w:rsidRPr="00BE2C95" w:rsidRDefault="003561A1" w:rsidP="002F6E26">
      <w:pPr>
        <w:widowControl w:val="0"/>
        <w:sectPr w:rsidR="003561A1" w:rsidRPr="00BE2C95" w:rsidSect="002B5C76">
          <w:pgSz w:w="16839" w:h="23814" w:code="8"/>
          <w:pgMar w:top="1701" w:right="1134" w:bottom="851" w:left="1134" w:header="709" w:footer="709" w:gutter="0"/>
          <w:cols w:space="708"/>
          <w:docGrid w:linePitch="360"/>
        </w:sectPr>
      </w:pPr>
    </w:p>
    <w:p w:rsidR="00A3099E" w:rsidRPr="00BE2C95" w:rsidRDefault="00A3099E" w:rsidP="00EA3D59">
      <w:pPr>
        <w:pStyle w:val="10"/>
        <w:numPr>
          <w:ilvl w:val="0"/>
          <w:numId w:val="8"/>
        </w:numPr>
        <w:ind w:left="1276" w:hanging="425"/>
        <w:rPr>
          <w:rFonts w:ascii="Arial Black" w:hAnsi="Arial Black"/>
          <w:color w:val="auto"/>
          <w:sz w:val="22"/>
          <w:szCs w:val="22"/>
        </w:rPr>
      </w:pPr>
      <w:bookmarkStart w:id="27" w:name="_Toc333215607"/>
      <w:bookmarkStart w:id="28" w:name="_Toc334169110"/>
      <w:bookmarkStart w:id="29" w:name="_Toc71271003"/>
      <w:r w:rsidRPr="00BE2C95">
        <w:rPr>
          <w:rFonts w:ascii="Arial Black" w:hAnsi="Arial Black"/>
          <w:color w:val="auto"/>
          <w:sz w:val="22"/>
          <w:szCs w:val="22"/>
        </w:rPr>
        <w:lastRenderedPageBreak/>
        <w:t>ТЭЦ</w:t>
      </w:r>
      <w:r w:rsidR="00CA0977" w:rsidRPr="00BE2C95">
        <w:rPr>
          <w:rFonts w:ascii="Arial Black" w:hAnsi="Arial Black"/>
          <w:color w:val="auto"/>
          <w:sz w:val="22"/>
          <w:szCs w:val="22"/>
        </w:rPr>
        <w:t xml:space="preserve"> </w:t>
      </w:r>
      <w:r w:rsidR="004E3803" w:rsidRPr="00BE2C95">
        <w:rPr>
          <w:rFonts w:ascii="Arial Black" w:hAnsi="Arial Black"/>
          <w:color w:val="auto"/>
          <w:sz w:val="22"/>
          <w:szCs w:val="22"/>
        </w:rPr>
        <w:t>–</w:t>
      </w:r>
      <w:r w:rsidR="00CA0977" w:rsidRPr="00BE2C95">
        <w:rPr>
          <w:rFonts w:ascii="Arial Black" w:hAnsi="Arial Black"/>
          <w:color w:val="auto"/>
          <w:sz w:val="22"/>
          <w:szCs w:val="22"/>
        </w:rPr>
        <w:t xml:space="preserve"> </w:t>
      </w:r>
      <w:r w:rsidR="004E3803" w:rsidRPr="00BE2C95">
        <w:rPr>
          <w:rFonts w:ascii="Arial Black" w:hAnsi="Arial Black"/>
          <w:color w:val="auto"/>
          <w:sz w:val="22"/>
          <w:szCs w:val="22"/>
        </w:rPr>
        <w:t>ОАО «</w:t>
      </w:r>
      <w:r w:rsidR="00204E92" w:rsidRPr="00BE2C95">
        <w:rPr>
          <w:rFonts w:ascii="Arial Black" w:hAnsi="Arial Black"/>
          <w:color w:val="auto"/>
          <w:sz w:val="22"/>
          <w:szCs w:val="22"/>
        </w:rPr>
        <w:t>Калужского турбинного завода</w:t>
      </w:r>
      <w:r w:rsidR="004E3803" w:rsidRPr="00BE2C95">
        <w:rPr>
          <w:rFonts w:ascii="Arial Black" w:hAnsi="Arial Black"/>
          <w:color w:val="auto"/>
          <w:sz w:val="22"/>
          <w:szCs w:val="22"/>
        </w:rPr>
        <w:t>»</w:t>
      </w:r>
      <w:r w:rsidR="00204E92" w:rsidRPr="00BE2C95">
        <w:rPr>
          <w:rFonts w:ascii="Arial Black" w:hAnsi="Arial Black"/>
          <w:color w:val="auto"/>
          <w:sz w:val="22"/>
          <w:szCs w:val="22"/>
        </w:rPr>
        <w:t xml:space="preserve"> (КТЗ)</w:t>
      </w:r>
      <w:bookmarkEnd w:id="27"/>
      <w:bookmarkEnd w:id="28"/>
      <w:bookmarkEnd w:id="29"/>
    </w:p>
    <w:p w:rsidR="00A3099E" w:rsidRPr="00BE2C95" w:rsidRDefault="00A3099E" w:rsidP="00EA3D59">
      <w:pPr>
        <w:pStyle w:val="20"/>
        <w:numPr>
          <w:ilvl w:val="1"/>
          <w:numId w:val="8"/>
        </w:numPr>
        <w:ind w:left="1560" w:hanging="574"/>
      </w:pPr>
      <w:bookmarkStart w:id="30" w:name="_Toc333215608"/>
      <w:bookmarkStart w:id="31" w:name="_Toc334169111"/>
      <w:bookmarkStart w:id="32" w:name="_Toc71271004"/>
      <w:r w:rsidRPr="00BE2C95">
        <w:t>Характеристика тепловой схемы станции. Мощность станции</w:t>
      </w:r>
      <w:bookmarkEnd w:id="30"/>
      <w:bookmarkEnd w:id="31"/>
      <w:bookmarkEnd w:id="32"/>
    </w:p>
    <w:p w:rsidR="008508AC" w:rsidRPr="00BE2C95" w:rsidRDefault="008508AC" w:rsidP="00A3099E">
      <w:pPr>
        <w:spacing w:after="0" w:line="357" w:lineRule="auto"/>
        <w:ind w:left="162" w:right="58" w:firstLine="590"/>
        <w:jc w:val="both"/>
        <w:rPr>
          <w:rFonts w:ascii="Arial" w:eastAsia="Arial" w:hAnsi="Arial" w:cs="Arial"/>
          <w:sz w:val="24"/>
          <w:szCs w:val="24"/>
        </w:rPr>
      </w:pPr>
    </w:p>
    <w:p w:rsidR="00204E92" w:rsidRPr="00BE2C95" w:rsidRDefault="00204E92" w:rsidP="008508AC">
      <w:pPr>
        <w:spacing w:after="0" w:line="360" w:lineRule="auto"/>
        <w:ind w:firstLine="567"/>
        <w:jc w:val="both"/>
        <w:rPr>
          <w:rFonts w:ascii="Arial" w:eastAsia="Arial" w:hAnsi="Arial" w:cs="Arial"/>
          <w:sz w:val="24"/>
          <w:szCs w:val="24"/>
        </w:rPr>
      </w:pPr>
      <w:r w:rsidRPr="00BE2C95">
        <w:rPr>
          <w:rFonts w:ascii="Arial" w:eastAsia="Arial" w:hAnsi="Arial" w:cs="Arial"/>
          <w:sz w:val="24"/>
          <w:szCs w:val="24"/>
        </w:rPr>
        <w:t xml:space="preserve">Калужский турбинный завод имеет две производственные площадки, на которых расположены источники комбинированной выработки тепловой энергии: ТЭЦ </w:t>
      </w:r>
      <w:r w:rsidR="002B5C76">
        <w:rPr>
          <w:rFonts w:ascii="Arial" w:eastAsia="Arial" w:hAnsi="Arial" w:cs="Arial"/>
          <w:sz w:val="24"/>
          <w:szCs w:val="24"/>
        </w:rPr>
        <w:t>Московская площадка</w:t>
      </w:r>
      <w:r w:rsidRPr="00BE2C95">
        <w:rPr>
          <w:rFonts w:ascii="Arial" w:eastAsia="Arial" w:hAnsi="Arial" w:cs="Arial"/>
          <w:sz w:val="24"/>
          <w:szCs w:val="24"/>
        </w:rPr>
        <w:t xml:space="preserve"> и ТЭЦ</w:t>
      </w:r>
      <w:r w:rsidR="002B5C76">
        <w:rPr>
          <w:rFonts w:ascii="Arial" w:eastAsia="Arial" w:hAnsi="Arial" w:cs="Arial"/>
          <w:sz w:val="24"/>
          <w:szCs w:val="24"/>
        </w:rPr>
        <w:t>И</w:t>
      </w:r>
      <w:r w:rsidRPr="00BE2C95">
        <w:rPr>
          <w:rFonts w:ascii="Arial" w:eastAsia="Arial" w:hAnsi="Arial" w:cs="Arial"/>
          <w:sz w:val="24"/>
          <w:szCs w:val="24"/>
        </w:rPr>
        <w:t xml:space="preserve"> </w:t>
      </w:r>
      <w:r w:rsidR="002B5C76">
        <w:rPr>
          <w:rFonts w:ascii="Arial" w:eastAsia="Arial" w:hAnsi="Arial" w:cs="Arial"/>
          <w:sz w:val="24"/>
          <w:szCs w:val="24"/>
        </w:rPr>
        <w:t>Турынинская площадка</w:t>
      </w:r>
      <w:r w:rsidRPr="00BE2C95">
        <w:rPr>
          <w:rFonts w:ascii="Arial" w:eastAsia="Arial" w:hAnsi="Arial" w:cs="Arial"/>
          <w:sz w:val="24"/>
          <w:szCs w:val="24"/>
        </w:rPr>
        <w:t xml:space="preserve"> расположенные по ул. Московская, д. 241 и в п.</w:t>
      </w:r>
      <w:r w:rsidR="00805356" w:rsidRPr="00BE2C95">
        <w:rPr>
          <w:rFonts w:ascii="Arial" w:eastAsia="Arial" w:hAnsi="Arial" w:cs="Arial"/>
          <w:sz w:val="24"/>
          <w:szCs w:val="24"/>
        </w:rPr>
        <w:t> </w:t>
      </w:r>
      <w:r w:rsidRPr="00BE2C95">
        <w:rPr>
          <w:rFonts w:ascii="Arial" w:eastAsia="Arial" w:hAnsi="Arial" w:cs="Arial"/>
          <w:sz w:val="24"/>
          <w:szCs w:val="24"/>
        </w:rPr>
        <w:t>Турынино, ул. Трубостроителей, д.30 соответственно.</w:t>
      </w:r>
    </w:p>
    <w:p w:rsidR="008508AC" w:rsidRPr="00BE2C95" w:rsidRDefault="001526E7" w:rsidP="008508AC">
      <w:pPr>
        <w:spacing w:after="0" w:line="360" w:lineRule="auto"/>
        <w:ind w:firstLine="567"/>
        <w:jc w:val="both"/>
        <w:rPr>
          <w:rFonts w:ascii="Arial" w:eastAsia="Arial" w:hAnsi="Arial" w:cs="Arial"/>
          <w:sz w:val="24"/>
          <w:szCs w:val="24"/>
        </w:rPr>
      </w:pPr>
      <w:r w:rsidRPr="00BE2C95">
        <w:rPr>
          <w:rFonts w:ascii="Arial" w:eastAsia="Arial" w:hAnsi="Arial" w:cs="Arial"/>
          <w:sz w:val="24"/>
          <w:szCs w:val="24"/>
        </w:rPr>
        <w:t xml:space="preserve">Одним из </w:t>
      </w:r>
      <w:r w:rsidR="005B4233" w:rsidRPr="00BE2C95">
        <w:rPr>
          <w:rFonts w:ascii="Arial" w:eastAsia="Arial" w:hAnsi="Arial" w:cs="Arial"/>
          <w:sz w:val="24"/>
          <w:szCs w:val="24"/>
        </w:rPr>
        <w:t>основных</w:t>
      </w:r>
      <w:r w:rsidR="008508AC" w:rsidRPr="00BE2C95">
        <w:rPr>
          <w:rFonts w:ascii="Arial" w:eastAsia="Arial" w:hAnsi="Arial" w:cs="Arial"/>
          <w:sz w:val="24"/>
          <w:szCs w:val="24"/>
        </w:rPr>
        <w:t xml:space="preserve"> источником централизованного теплоснабжения города </w:t>
      </w:r>
      <w:r w:rsidR="00EA5162" w:rsidRPr="00BE2C95">
        <w:rPr>
          <w:rFonts w:ascii="Arial" w:eastAsia="Arial" w:hAnsi="Arial" w:cs="Arial"/>
          <w:sz w:val="24"/>
          <w:szCs w:val="24"/>
        </w:rPr>
        <w:t>Калуга</w:t>
      </w:r>
      <w:r w:rsidR="008508AC" w:rsidRPr="00BE2C95">
        <w:rPr>
          <w:rFonts w:ascii="Arial" w:eastAsia="Arial" w:hAnsi="Arial" w:cs="Arial"/>
          <w:sz w:val="24"/>
          <w:szCs w:val="24"/>
        </w:rPr>
        <w:t xml:space="preserve"> является ТЭЦ</w:t>
      </w:r>
      <w:r w:rsidR="00EA5162" w:rsidRPr="00BE2C95">
        <w:rPr>
          <w:rFonts w:ascii="Arial" w:eastAsia="Arial" w:hAnsi="Arial" w:cs="Arial"/>
          <w:sz w:val="24"/>
          <w:szCs w:val="24"/>
        </w:rPr>
        <w:t xml:space="preserve"> </w:t>
      </w:r>
      <w:r w:rsidRPr="00BE2C95">
        <w:rPr>
          <w:rFonts w:ascii="Arial" w:eastAsia="Arial" w:hAnsi="Arial" w:cs="Arial"/>
          <w:sz w:val="24"/>
          <w:szCs w:val="24"/>
        </w:rPr>
        <w:t xml:space="preserve">КТЗ </w:t>
      </w:r>
      <w:r w:rsidR="002B5C76">
        <w:rPr>
          <w:rFonts w:ascii="Arial" w:eastAsia="Arial" w:hAnsi="Arial" w:cs="Arial"/>
          <w:sz w:val="24"/>
          <w:szCs w:val="24"/>
        </w:rPr>
        <w:t>Московская площадка</w:t>
      </w:r>
      <w:r w:rsidR="00805356" w:rsidRPr="00BE2C95">
        <w:rPr>
          <w:rFonts w:ascii="Arial" w:eastAsia="Arial" w:hAnsi="Arial" w:cs="Arial"/>
          <w:sz w:val="24"/>
          <w:szCs w:val="24"/>
        </w:rPr>
        <w:t>.</w:t>
      </w:r>
    </w:p>
    <w:p w:rsidR="008508AC" w:rsidRPr="00BE2C95" w:rsidRDefault="008508AC" w:rsidP="008508AC">
      <w:pPr>
        <w:spacing w:after="0" w:line="360" w:lineRule="auto"/>
        <w:ind w:firstLine="567"/>
        <w:jc w:val="both"/>
        <w:rPr>
          <w:rFonts w:ascii="Arial" w:eastAsia="Arial" w:hAnsi="Arial" w:cs="Arial"/>
          <w:sz w:val="24"/>
          <w:szCs w:val="24"/>
        </w:rPr>
      </w:pPr>
      <w:r w:rsidRPr="00BE2C95">
        <w:rPr>
          <w:rFonts w:ascii="Arial" w:eastAsia="Arial" w:hAnsi="Arial" w:cs="Arial"/>
          <w:sz w:val="24"/>
          <w:szCs w:val="24"/>
        </w:rPr>
        <w:t>ТЭЦ</w:t>
      </w:r>
      <w:r w:rsidR="001526E7" w:rsidRPr="00BE2C95">
        <w:rPr>
          <w:rFonts w:ascii="Arial" w:eastAsia="Arial" w:hAnsi="Arial" w:cs="Arial"/>
          <w:sz w:val="24"/>
          <w:szCs w:val="24"/>
        </w:rPr>
        <w:t xml:space="preserve"> КТЗ </w:t>
      </w:r>
      <w:r w:rsidR="002B5C76">
        <w:rPr>
          <w:rFonts w:ascii="Arial" w:eastAsia="Arial" w:hAnsi="Arial" w:cs="Arial"/>
          <w:sz w:val="24"/>
          <w:szCs w:val="24"/>
        </w:rPr>
        <w:t>Московская площадка</w:t>
      </w:r>
      <w:r w:rsidRPr="00BE2C95">
        <w:rPr>
          <w:rFonts w:ascii="Arial" w:eastAsia="Arial" w:hAnsi="Arial" w:cs="Arial"/>
          <w:sz w:val="24"/>
          <w:szCs w:val="24"/>
        </w:rPr>
        <w:t xml:space="preserve"> работает в основном в базовом режиме </w:t>
      </w:r>
      <w:r w:rsidR="002B5C76">
        <w:rPr>
          <w:rFonts w:ascii="Arial" w:eastAsia="Arial" w:hAnsi="Arial" w:cs="Arial"/>
          <w:sz w:val="24"/>
          <w:szCs w:val="24"/>
        </w:rPr>
        <w:t>по температурному графику 14</w:t>
      </w:r>
      <w:r w:rsidRPr="00BE2C95">
        <w:rPr>
          <w:rFonts w:ascii="Arial" w:eastAsia="Arial" w:hAnsi="Arial" w:cs="Arial"/>
          <w:sz w:val="24"/>
          <w:szCs w:val="24"/>
        </w:rPr>
        <w:t>0/70</w:t>
      </w:r>
      <w:r w:rsidR="00377549" w:rsidRPr="00BE2C95">
        <w:rPr>
          <w:rFonts w:ascii="Arial" w:eastAsia="Arial" w:hAnsi="Arial" w:cs="Arial"/>
          <w:sz w:val="24"/>
          <w:szCs w:val="24"/>
          <w:vertAlign w:val="superscript"/>
        </w:rPr>
        <w:t>0</w:t>
      </w:r>
      <w:r w:rsidR="00377549" w:rsidRPr="00BE2C95">
        <w:rPr>
          <w:rFonts w:ascii="Arial" w:eastAsia="Arial" w:hAnsi="Arial" w:cs="Arial"/>
          <w:sz w:val="24"/>
          <w:szCs w:val="24"/>
        </w:rPr>
        <w:t>С</w:t>
      </w:r>
      <w:r w:rsidRPr="00BE2C95">
        <w:rPr>
          <w:rFonts w:ascii="Arial" w:eastAsia="Arial" w:hAnsi="Arial" w:cs="Arial"/>
          <w:sz w:val="24"/>
          <w:szCs w:val="24"/>
        </w:rPr>
        <w:t xml:space="preserve"> с температурной срезкой 1</w:t>
      </w:r>
      <w:r w:rsidR="001526E7" w:rsidRPr="00BE2C95">
        <w:rPr>
          <w:rFonts w:ascii="Arial" w:eastAsia="Arial" w:hAnsi="Arial" w:cs="Arial"/>
          <w:sz w:val="24"/>
          <w:szCs w:val="24"/>
        </w:rPr>
        <w:t>3</w:t>
      </w:r>
      <w:r w:rsidRPr="00BE2C95">
        <w:rPr>
          <w:rFonts w:ascii="Arial" w:eastAsia="Arial" w:hAnsi="Arial" w:cs="Arial"/>
          <w:sz w:val="24"/>
          <w:szCs w:val="24"/>
        </w:rPr>
        <w:t>0°С</w:t>
      </w:r>
      <w:r w:rsidR="001526E7" w:rsidRPr="00BE2C95">
        <w:rPr>
          <w:rFonts w:ascii="Arial" w:eastAsia="Arial" w:hAnsi="Arial" w:cs="Arial"/>
          <w:sz w:val="24"/>
          <w:szCs w:val="24"/>
        </w:rPr>
        <w:t>.</w:t>
      </w:r>
    </w:p>
    <w:p w:rsidR="001526E7" w:rsidRPr="00BE2C95" w:rsidRDefault="001526E7" w:rsidP="001526E7">
      <w:pPr>
        <w:spacing w:after="0" w:line="360" w:lineRule="auto"/>
        <w:ind w:firstLine="567"/>
        <w:jc w:val="both"/>
        <w:rPr>
          <w:rFonts w:ascii="Arial" w:eastAsia="Arial" w:hAnsi="Arial" w:cs="Arial"/>
          <w:sz w:val="24"/>
          <w:szCs w:val="24"/>
        </w:rPr>
      </w:pPr>
      <w:r w:rsidRPr="00BE2C95">
        <w:rPr>
          <w:rFonts w:ascii="Arial" w:eastAsia="Arial" w:hAnsi="Arial" w:cs="Arial"/>
          <w:sz w:val="24"/>
          <w:szCs w:val="24"/>
        </w:rPr>
        <w:t xml:space="preserve">Тепловая схема ТЭЦ КТЗ </w:t>
      </w:r>
      <w:r w:rsidR="002B5C76">
        <w:rPr>
          <w:rFonts w:ascii="Arial" w:eastAsia="Arial" w:hAnsi="Arial" w:cs="Arial"/>
          <w:sz w:val="24"/>
          <w:szCs w:val="24"/>
        </w:rPr>
        <w:t>Московская площадка</w:t>
      </w:r>
      <w:r w:rsidR="002B5C76" w:rsidRPr="00BE2C95">
        <w:rPr>
          <w:rFonts w:ascii="Arial" w:eastAsia="Arial" w:hAnsi="Arial" w:cs="Arial"/>
          <w:sz w:val="24"/>
          <w:szCs w:val="24"/>
        </w:rPr>
        <w:t xml:space="preserve"> </w:t>
      </w:r>
      <w:r w:rsidRPr="00BE2C95">
        <w:rPr>
          <w:rFonts w:ascii="Arial" w:eastAsia="Arial" w:hAnsi="Arial" w:cs="Arial"/>
          <w:sz w:val="24"/>
          <w:szCs w:val="24"/>
        </w:rPr>
        <w:t>имеет поперечные связи и рассчитанна на давление свежего пара 10,0 МПа. На станции установлено по 2 энергетических котла типа БКЗ и ТС обеспечивающие на давление 10 и 3,5 МПа и температуру 540 и 450</w:t>
      </w:r>
      <w:r w:rsidRPr="00BE2C95">
        <w:rPr>
          <w:rFonts w:ascii="Arial" w:eastAsia="Arial" w:hAnsi="Arial" w:cs="Arial"/>
          <w:sz w:val="24"/>
          <w:szCs w:val="24"/>
          <w:vertAlign w:val="superscript"/>
        </w:rPr>
        <w:t>о</w:t>
      </w:r>
      <w:r w:rsidRPr="00BE2C95">
        <w:rPr>
          <w:rFonts w:ascii="Arial" w:eastAsia="Arial" w:hAnsi="Arial" w:cs="Arial"/>
          <w:sz w:val="24"/>
          <w:szCs w:val="24"/>
        </w:rPr>
        <w:t xml:space="preserve">С соответственно и 3 </w:t>
      </w:r>
      <w:r w:rsidR="005B4233" w:rsidRPr="00BE2C95">
        <w:rPr>
          <w:rFonts w:ascii="Arial" w:eastAsia="Arial" w:hAnsi="Arial" w:cs="Arial"/>
          <w:sz w:val="24"/>
          <w:szCs w:val="24"/>
        </w:rPr>
        <w:t xml:space="preserve">паровых </w:t>
      </w:r>
      <w:r w:rsidRPr="00BE2C95">
        <w:rPr>
          <w:rFonts w:ascii="Arial" w:eastAsia="Arial" w:hAnsi="Arial" w:cs="Arial"/>
          <w:sz w:val="24"/>
          <w:szCs w:val="24"/>
        </w:rPr>
        <w:t>турбоагрегата (1 турбина типа ПТ-12/90, 1 турбина типа ПТ-25/90 и 1 турбина типа АТ-6).</w:t>
      </w:r>
    </w:p>
    <w:p w:rsidR="001526E7" w:rsidRPr="00BE2C95" w:rsidRDefault="001526E7" w:rsidP="001526E7">
      <w:pPr>
        <w:spacing w:after="0" w:line="360" w:lineRule="auto"/>
        <w:ind w:firstLine="567"/>
        <w:jc w:val="both"/>
        <w:rPr>
          <w:rFonts w:ascii="Arial" w:eastAsia="Arial" w:hAnsi="Arial" w:cs="Arial"/>
          <w:sz w:val="24"/>
          <w:szCs w:val="24"/>
        </w:rPr>
      </w:pPr>
      <w:r w:rsidRPr="00BE2C95">
        <w:rPr>
          <w:rFonts w:ascii="Arial" w:eastAsia="Arial" w:hAnsi="Arial" w:cs="Arial"/>
          <w:sz w:val="24"/>
          <w:szCs w:val="24"/>
        </w:rPr>
        <w:t>ТЭЦ</w:t>
      </w:r>
      <w:r w:rsidR="00BA4D1D">
        <w:rPr>
          <w:rFonts w:ascii="Arial" w:eastAsia="Arial" w:hAnsi="Arial" w:cs="Arial"/>
          <w:sz w:val="24"/>
          <w:szCs w:val="24"/>
        </w:rPr>
        <w:t>И</w:t>
      </w:r>
      <w:r w:rsidRPr="00BE2C95">
        <w:rPr>
          <w:rFonts w:ascii="Arial" w:eastAsia="Arial" w:hAnsi="Arial" w:cs="Arial"/>
          <w:sz w:val="24"/>
          <w:szCs w:val="24"/>
        </w:rPr>
        <w:t xml:space="preserve"> КТЗ </w:t>
      </w:r>
      <w:r w:rsidR="00BA4D1D">
        <w:rPr>
          <w:rFonts w:ascii="Arial" w:eastAsia="Arial" w:hAnsi="Arial" w:cs="Arial"/>
          <w:sz w:val="24"/>
          <w:szCs w:val="24"/>
        </w:rPr>
        <w:t>Турынинская площадка</w:t>
      </w:r>
      <w:r w:rsidRPr="00BE2C95">
        <w:rPr>
          <w:rFonts w:ascii="Arial" w:eastAsia="Arial" w:hAnsi="Arial" w:cs="Arial"/>
          <w:sz w:val="24"/>
          <w:szCs w:val="24"/>
        </w:rPr>
        <w:t xml:space="preserve"> работает в основном в базовом режиме по </w:t>
      </w:r>
      <w:r w:rsidR="007B732C" w:rsidRPr="00BE2C95">
        <w:rPr>
          <w:rFonts w:ascii="Arial" w:eastAsia="Arial" w:hAnsi="Arial" w:cs="Arial"/>
          <w:sz w:val="24"/>
          <w:szCs w:val="24"/>
        </w:rPr>
        <w:t xml:space="preserve">утверждённому </w:t>
      </w:r>
      <w:r w:rsidRPr="00BE2C95">
        <w:rPr>
          <w:rFonts w:ascii="Arial" w:eastAsia="Arial" w:hAnsi="Arial" w:cs="Arial"/>
          <w:sz w:val="24"/>
          <w:szCs w:val="24"/>
        </w:rPr>
        <w:t>температурному графику 1</w:t>
      </w:r>
      <w:r w:rsidR="00BA4D1D">
        <w:rPr>
          <w:rFonts w:ascii="Arial" w:eastAsia="Arial" w:hAnsi="Arial" w:cs="Arial"/>
          <w:sz w:val="24"/>
          <w:szCs w:val="24"/>
        </w:rPr>
        <w:t>10</w:t>
      </w:r>
      <w:r w:rsidRPr="00BE2C95">
        <w:rPr>
          <w:rFonts w:ascii="Arial" w:eastAsia="Arial" w:hAnsi="Arial" w:cs="Arial"/>
          <w:sz w:val="24"/>
          <w:szCs w:val="24"/>
        </w:rPr>
        <w:t>/70</w:t>
      </w:r>
      <w:r w:rsidRPr="00BE2C95">
        <w:rPr>
          <w:rFonts w:ascii="Arial" w:eastAsia="Arial" w:hAnsi="Arial" w:cs="Arial"/>
          <w:sz w:val="24"/>
          <w:szCs w:val="24"/>
          <w:vertAlign w:val="superscript"/>
        </w:rPr>
        <w:t>0</w:t>
      </w:r>
      <w:r w:rsidRPr="00BE2C95">
        <w:rPr>
          <w:rFonts w:ascii="Arial" w:eastAsia="Arial" w:hAnsi="Arial" w:cs="Arial"/>
          <w:sz w:val="24"/>
          <w:szCs w:val="24"/>
        </w:rPr>
        <w:t>С.</w:t>
      </w:r>
    </w:p>
    <w:p w:rsidR="005B4233" w:rsidRPr="00BE2C95" w:rsidRDefault="005B4233" w:rsidP="001526E7">
      <w:pPr>
        <w:spacing w:after="0" w:line="360" w:lineRule="auto"/>
        <w:ind w:firstLine="567"/>
        <w:jc w:val="both"/>
        <w:rPr>
          <w:rFonts w:ascii="Arial" w:eastAsia="Arial" w:hAnsi="Arial" w:cs="Arial"/>
          <w:sz w:val="24"/>
          <w:szCs w:val="24"/>
        </w:rPr>
      </w:pPr>
      <w:r w:rsidRPr="00BE2C95">
        <w:rPr>
          <w:rFonts w:ascii="Arial" w:eastAsia="Arial" w:hAnsi="Arial" w:cs="Arial"/>
          <w:sz w:val="24"/>
          <w:szCs w:val="24"/>
        </w:rPr>
        <w:t xml:space="preserve">На </w:t>
      </w:r>
      <w:r w:rsidR="00BA4D1D" w:rsidRPr="00BE2C95">
        <w:rPr>
          <w:rFonts w:ascii="Arial" w:eastAsia="Arial" w:hAnsi="Arial" w:cs="Arial"/>
          <w:sz w:val="24"/>
          <w:szCs w:val="24"/>
        </w:rPr>
        <w:t>ТЭЦ</w:t>
      </w:r>
      <w:r w:rsidR="00BA4D1D">
        <w:rPr>
          <w:rFonts w:ascii="Arial" w:eastAsia="Arial" w:hAnsi="Arial" w:cs="Arial"/>
          <w:sz w:val="24"/>
          <w:szCs w:val="24"/>
        </w:rPr>
        <w:t>И</w:t>
      </w:r>
      <w:r w:rsidR="00BA4D1D" w:rsidRPr="00BE2C95">
        <w:rPr>
          <w:rFonts w:ascii="Arial" w:eastAsia="Arial" w:hAnsi="Arial" w:cs="Arial"/>
          <w:sz w:val="24"/>
          <w:szCs w:val="24"/>
        </w:rPr>
        <w:t xml:space="preserve"> КТЗ </w:t>
      </w:r>
      <w:r w:rsidR="00BA4D1D">
        <w:rPr>
          <w:rFonts w:ascii="Arial" w:eastAsia="Arial" w:hAnsi="Arial" w:cs="Arial"/>
          <w:sz w:val="24"/>
          <w:szCs w:val="24"/>
        </w:rPr>
        <w:t>Турынинская площадка</w:t>
      </w:r>
      <w:r w:rsidRPr="00BE2C95">
        <w:rPr>
          <w:rFonts w:ascii="Arial" w:eastAsia="Arial" w:hAnsi="Arial" w:cs="Arial"/>
          <w:sz w:val="24"/>
          <w:szCs w:val="24"/>
        </w:rPr>
        <w:t xml:space="preserve"> установлено 3 энергетических котла ДКВР-20-13-250 обеспечивающие давление 1,3 МПа и температуру 250</w:t>
      </w:r>
      <w:r w:rsidRPr="00BE2C95">
        <w:rPr>
          <w:rFonts w:ascii="Arial" w:eastAsia="Arial" w:hAnsi="Arial" w:cs="Arial"/>
          <w:sz w:val="24"/>
          <w:szCs w:val="24"/>
          <w:vertAlign w:val="superscript"/>
        </w:rPr>
        <w:t>о</w:t>
      </w:r>
      <w:r w:rsidRPr="00BE2C95">
        <w:rPr>
          <w:rFonts w:ascii="Arial" w:eastAsia="Arial" w:hAnsi="Arial" w:cs="Arial"/>
          <w:sz w:val="24"/>
          <w:szCs w:val="24"/>
        </w:rPr>
        <w:t>С, 1 котёл БКЗ-75-39ГМ производительностью 75 т/ч давлением 3,9</w:t>
      </w:r>
      <w:r w:rsidR="00B21997" w:rsidRPr="00BE2C95">
        <w:rPr>
          <w:rFonts w:ascii="Arial" w:eastAsia="Arial" w:hAnsi="Arial" w:cs="Arial"/>
          <w:sz w:val="24"/>
          <w:szCs w:val="24"/>
        </w:rPr>
        <w:t xml:space="preserve"> </w:t>
      </w:r>
      <w:r w:rsidRPr="00BE2C95">
        <w:rPr>
          <w:rFonts w:ascii="Arial" w:eastAsia="Arial" w:hAnsi="Arial" w:cs="Arial"/>
          <w:sz w:val="24"/>
          <w:szCs w:val="24"/>
        </w:rPr>
        <w:t>МПа, температурой 350</w:t>
      </w:r>
      <w:r w:rsidRPr="00BE2C95">
        <w:rPr>
          <w:rFonts w:ascii="Arial" w:eastAsia="Arial" w:hAnsi="Arial" w:cs="Arial"/>
          <w:sz w:val="24"/>
          <w:szCs w:val="24"/>
          <w:vertAlign w:val="superscript"/>
        </w:rPr>
        <w:t>о</w:t>
      </w:r>
      <w:r w:rsidRPr="00BE2C95">
        <w:rPr>
          <w:rFonts w:ascii="Arial" w:eastAsia="Arial" w:hAnsi="Arial" w:cs="Arial"/>
          <w:sz w:val="24"/>
          <w:szCs w:val="24"/>
        </w:rPr>
        <w:t>С и 1 паровая турбина ПТ-12-34/10М.</w:t>
      </w:r>
    </w:p>
    <w:p w:rsidR="00BA4D1D" w:rsidRPr="00BA4D1D" w:rsidRDefault="00BA4D1D" w:rsidP="00BA4D1D">
      <w:pPr>
        <w:pStyle w:val="a6"/>
        <w:spacing w:after="0" w:line="360" w:lineRule="auto"/>
        <w:ind w:left="360"/>
        <w:jc w:val="both"/>
        <w:rPr>
          <w:rFonts w:ascii="Arial" w:eastAsia="Arial" w:hAnsi="Arial" w:cs="Arial"/>
          <w:sz w:val="24"/>
          <w:szCs w:val="24"/>
        </w:rPr>
      </w:pPr>
      <w:bookmarkStart w:id="33" w:name="_Toc333215609"/>
      <w:bookmarkStart w:id="34" w:name="_Toc334169112"/>
      <w:r w:rsidRPr="00BA4D1D">
        <w:rPr>
          <w:rFonts w:ascii="Arial" w:eastAsia="Arial" w:hAnsi="Arial" w:cs="Arial"/>
          <w:sz w:val="24"/>
          <w:szCs w:val="24"/>
        </w:rPr>
        <w:t>Установленная электрическая мощность</w:t>
      </w:r>
      <w:r>
        <w:rPr>
          <w:rFonts w:ascii="Arial" w:eastAsia="Arial" w:hAnsi="Arial" w:cs="Arial"/>
          <w:sz w:val="24"/>
          <w:szCs w:val="24"/>
        </w:rPr>
        <w:t xml:space="preserve"> ТЭЦ ПАО «КТЗ»</w:t>
      </w:r>
      <w:r w:rsidRPr="00BA4D1D">
        <w:rPr>
          <w:rFonts w:ascii="Arial" w:eastAsia="Arial" w:hAnsi="Arial" w:cs="Arial"/>
          <w:sz w:val="24"/>
          <w:szCs w:val="24"/>
        </w:rPr>
        <w:t xml:space="preserve"> - 53 МВт,</w:t>
      </w:r>
    </w:p>
    <w:p w:rsidR="00BA4D1D" w:rsidRPr="00BA4D1D" w:rsidRDefault="00BA4D1D" w:rsidP="00BA4D1D">
      <w:pPr>
        <w:pStyle w:val="a6"/>
        <w:spacing w:after="0" w:line="360" w:lineRule="auto"/>
        <w:ind w:left="360"/>
        <w:jc w:val="both"/>
        <w:rPr>
          <w:rFonts w:ascii="Arial" w:eastAsia="Arial" w:hAnsi="Arial" w:cs="Arial"/>
          <w:sz w:val="24"/>
          <w:szCs w:val="24"/>
        </w:rPr>
      </w:pPr>
      <w:r w:rsidRPr="00BA4D1D">
        <w:rPr>
          <w:rFonts w:ascii="Arial" w:eastAsia="Arial" w:hAnsi="Arial" w:cs="Arial"/>
          <w:sz w:val="24"/>
          <w:szCs w:val="24"/>
        </w:rPr>
        <w:t xml:space="preserve">Располагаемая электрическая мощность составляет </w:t>
      </w:r>
      <w:r>
        <w:rPr>
          <w:rFonts w:ascii="Arial" w:eastAsia="Arial" w:hAnsi="Arial" w:cs="Arial"/>
          <w:sz w:val="24"/>
          <w:szCs w:val="24"/>
        </w:rPr>
        <w:t xml:space="preserve">ТЭЦ ПАО «КТЗ» </w:t>
      </w:r>
      <w:r w:rsidRPr="00BA4D1D">
        <w:rPr>
          <w:rFonts w:ascii="Arial" w:eastAsia="Arial" w:hAnsi="Arial" w:cs="Arial"/>
          <w:sz w:val="24"/>
          <w:szCs w:val="24"/>
        </w:rPr>
        <w:t>53 МВт.</w:t>
      </w:r>
    </w:p>
    <w:p w:rsidR="00BA4D1D" w:rsidRPr="00BA4D1D" w:rsidRDefault="00BA4D1D" w:rsidP="00BA4D1D">
      <w:pPr>
        <w:pStyle w:val="a6"/>
        <w:spacing w:after="0" w:line="360" w:lineRule="auto"/>
        <w:ind w:left="360"/>
        <w:jc w:val="both"/>
        <w:rPr>
          <w:rFonts w:ascii="Arial" w:eastAsia="Arial" w:hAnsi="Arial" w:cs="Arial"/>
          <w:sz w:val="24"/>
          <w:szCs w:val="24"/>
        </w:rPr>
      </w:pPr>
      <w:r w:rsidRPr="00BA4D1D">
        <w:rPr>
          <w:rFonts w:ascii="Arial" w:eastAsia="Arial" w:hAnsi="Arial" w:cs="Arial"/>
          <w:sz w:val="24"/>
          <w:szCs w:val="24"/>
        </w:rPr>
        <w:t>Установленная тепловая мощность электростанции, согласно предоставленной информации ПАО «Калужский турбинный завод», 188,9 Гкал/ч, по турбоагрегатам установленная мощность 153,2 Гкал/час.</w:t>
      </w:r>
    </w:p>
    <w:p w:rsidR="00BA4D1D" w:rsidRDefault="00BA4D1D" w:rsidP="00BA4D1D">
      <w:pPr>
        <w:pStyle w:val="a6"/>
        <w:spacing w:after="0" w:line="360" w:lineRule="auto"/>
        <w:ind w:left="360"/>
        <w:jc w:val="both"/>
        <w:rPr>
          <w:rFonts w:ascii="Arial" w:eastAsia="Arial" w:hAnsi="Arial" w:cs="Arial"/>
          <w:sz w:val="24"/>
          <w:szCs w:val="24"/>
        </w:rPr>
      </w:pPr>
      <w:r w:rsidRPr="00BA4D1D">
        <w:rPr>
          <w:rFonts w:ascii="Arial" w:eastAsia="Arial" w:hAnsi="Arial" w:cs="Arial"/>
          <w:sz w:val="24"/>
          <w:szCs w:val="24"/>
        </w:rPr>
        <w:t>Располагаемая тепловая мощность станции ТЭЦ КТЗ Московская площадка  составляет 108,5 Гкал/ч.</w:t>
      </w:r>
    </w:p>
    <w:p w:rsidR="00BA4D1D" w:rsidRPr="00BA4D1D" w:rsidRDefault="00BA4D1D" w:rsidP="00BA4D1D">
      <w:pPr>
        <w:pStyle w:val="a6"/>
        <w:spacing w:after="0" w:line="360" w:lineRule="auto"/>
        <w:ind w:left="360"/>
        <w:jc w:val="both"/>
        <w:rPr>
          <w:rFonts w:ascii="Arial" w:eastAsia="Arial" w:hAnsi="Arial" w:cs="Arial"/>
          <w:sz w:val="24"/>
          <w:szCs w:val="24"/>
        </w:rPr>
      </w:pPr>
      <w:r w:rsidRPr="00BA4D1D">
        <w:rPr>
          <w:rFonts w:ascii="Arial" w:eastAsia="Arial" w:hAnsi="Arial" w:cs="Arial"/>
          <w:sz w:val="24"/>
          <w:szCs w:val="24"/>
        </w:rPr>
        <w:t>Располагаемая тепловая мощность станции ТЭЦ</w:t>
      </w:r>
      <w:r>
        <w:rPr>
          <w:rFonts w:ascii="Arial" w:eastAsia="Arial" w:hAnsi="Arial" w:cs="Arial"/>
          <w:sz w:val="24"/>
          <w:szCs w:val="24"/>
        </w:rPr>
        <w:t>И</w:t>
      </w:r>
      <w:r w:rsidRPr="00BA4D1D">
        <w:rPr>
          <w:rFonts w:ascii="Arial" w:eastAsia="Arial" w:hAnsi="Arial" w:cs="Arial"/>
          <w:sz w:val="24"/>
          <w:szCs w:val="24"/>
        </w:rPr>
        <w:t xml:space="preserve"> КТЗ </w:t>
      </w:r>
      <w:r>
        <w:rPr>
          <w:rFonts w:ascii="Arial" w:eastAsia="Arial" w:hAnsi="Arial" w:cs="Arial"/>
          <w:sz w:val="24"/>
          <w:szCs w:val="24"/>
        </w:rPr>
        <w:t>Турынинская</w:t>
      </w:r>
      <w:r w:rsidRPr="00BA4D1D">
        <w:rPr>
          <w:rFonts w:ascii="Arial" w:eastAsia="Arial" w:hAnsi="Arial" w:cs="Arial"/>
          <w:sz w:val="24"/>
          <w:szCs w:val="24"/>
        </w:rPr>
        <w:t xml:space="preserve"> площадка  составляет </w:t>
      </w:r>
      <w:r w:rsidR="00653B39">
        <w:rPr>
          <w:rFonts w:ascii="Arial" w:eastAsia="Arial" w:hAnsi="Arial" w:cs="Arial"/>
          <w:sz w:val="24"/>
          <w:szCs w:val="24"/>
        </w:rPr>
        <w:t xml:space="preserve">80,4 </w:t>
      </w:r>
      <w:r w:rsidRPr="00BA4D1D">
        <w:rPr>
          <w:rFonts w:ascii="Arial" w:eastAsia="Arial" w:hAnsi="Arial" w:cs="Arial"/>
          <w:sz w:val="24"/>
          <w:szCs w:val="24"/>
        </w:rPr>
        <w:t>Гкал/ч.</w:t>
      </w:r>
    </w:p>
    <w:p w:rsidR="00BA4D1D" w:rsidRPr="00BA4D1D" w:rsidRDefault="00BA4D1D" w:rsidP="00BA4D1D">
      <w:pPr>
        <w:pStyle w:val="a6"/>
        <w:spacing w:after="0" w:line="360" w:lineRule="auto"/>
        <w:ind w:left="360"/>
        <w:jc w:val="both"/>
        <w:rPr>
          <w:rFonts w:ascii="Arial" w:eastAsia="Arial" w:hAnsi="Arial" w:cs="Arial"/>
          <w:sz w:val="24"/>
          <w:szCs w:val="24"/>
        </w:rPr>
      </w:pPr>
    </w:p>
    <w:p w:rsidR="00A3099E" w:rsidRPr="00BE2C95" w:rsidRDefault="00A3099E" w:rsidP="00EA3D59">
      <w:pPr>
        <w:pStyle w:val="20"/>
        <w:numPr>
          <w:ilvl w:val="1"/>
          <w:numId w:val="8"/>
        </w:numPr>
        <w:ind w:left="1560" w:hanging="567"/>
      </w:pPr>
      <w:bookmarkStart w:id="35" w:name="_Toc71271005"/>
      <w:r w:rsidRPr="00BE2C95">
        <w:t>Состав и характеристики основного оборудования, анализ состояния оборудования</w:t>
      </w:r>
      <w:bookmarkEnd w:id="33"/>
      <w:bookmarkEnd w:id="34"/>
      <w:bookmarkEnd w:id="35"/>
    </w:p>
    <w:p w:rsidR="002B08D0" w:rsidRPr="00BE2C95" w:rsidRDefault="002B08D0" w:rsidP="002B08D0"/>
    <w:p w:rsidR="00FE4BC0" w:rsidRPr="00BE2C95" w:rsidRDefault="00A3099E" w:rsidP="00651B76">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Состав и характеристики установленного основного и теплофикационного оборудования с указанием ос</w:t>
      </w:r>
      <w:r w:rsidR="00694BE3" w:rsidRPr="00BE2C95">
        <w:rPr>
          <w:rFonts w:ascii="Arial" w:eastAsia="Arial" w:hAnsi="Arial" w:cs="Arial"/>
          <w:sz w:val="24"/>
          <w:szCs w:val="24"/>
        </w:rPr>
        <w:t xml:space="preserve">таточного ресурса эксплуатации </w:t>
      </w:r>
      <w:r w:rsidRPr="00BE2C95">
        <w:rPr>
          <w:rFonts w:ascii="Arial" w:eastAsia="Arial" w:hAnsi="Arial" w:cs="Arial"/>
          <w:sz w:val="24"/>
          <w:szCs w:val="24"/>
        </w:rPr>
        <w:t>турбоагрегатов и котлов пред</w:t>
      </w:r>
      <w:r w:rsidR="00694BE3" w:rsidRPr="00BE2C95">
        <w:rPr>
          <w:rFonts w:ascii="Arial" w:eastAsia="Arial" w:hAnsi="Arial" w:cs="Arial"/>
          <w:sz w:val="24"/>
          <w:szCs w:val="24"/>
        </w:rPr>
        <w:t>ставлены в таблицах</w:t>
      </w:r>
      <w:r w:rsidRPr="00BE2C95">
        <w:rPr>
          <w:rFonts w:ascii="Arial" w:eastAsia="Arial" w:hAnsi="Arial" w:cs="Arial"/>
          <w:sz w:val="24"/>
          <w:szCs w:val="24"/>
        </w:rPr>
        <w:t xml:space="preserve"> </w:t>
      </w:r>
      <w:r w:rsidR="00D767F4" w:rsidRPr="00BE2C95">
        <w:rPr>
          <w:rFonts w:ascii="Arial" w:eastAsia="Arial" w:hAnsi="Arial" w:cs="Arial"/>
          <w:sz w:val="24"/>
          <w:szCs w:val="24"/>
        </w:rPr>
        <w:t>2.1</w:t>
      </w:r>
      <w:r w:rsidR="00FE4BC0" w:rsidRPr="00BE2C95">
        <w:rPr>
          <w:rFonts w:ascii="Arial" w:eastAsia="Arial" w:hAnsi="Arial" w:cs="Arial"/>
          <w:sz w:val="24"/>
          <w:szCs w:val="24"/>
        </w:rPr>
        <w:t xml:space="preserve">,2.2. </w:t>
      </w:r>
    </w:p>
    <w:p w:rsidR="00A3099E" w:rsidRPr="00BE2C95" w:rsidRDefault="00FE4BC0" w:rsidP="00651B76">
      <w:pPr>
        <w:spacing w:after="0" w:line="357" w:lineRule="auto"/>
        <w:ind w:left="162" w:right="58" w:firstLine="590"/>
        <w:jc w:val="both"/>
        <w:rPr>
          <w:rFonts w:ascii="Arial" w:eastAsia="Arial" w:hAnsi="Arial" w:cs="Arial"/>
          <w:sz w:val="21"/>
          <w:szCs w:val="21"/>
        </w:rPr>
      </w:pPr>
      <w:r w:rsidRPr="00BE2C95">
        <w:rPr>
          <w:rFonts w:ascii="Arial" w:eastAsia="Arial" w:hAnsi="Arial" w:cs="Arial"/>
          <w:sz w:val="24"/>
          <w:szCs w:val="24"/>
        </w:rPr>
        <w:t>Наработка и индивидуальный</w:t>
      </w:r>
      <w:r w:rsidR="007B7D5E" w:rsidRPr="00BE2C95">
        <w:rPr>
          <w:rFonts w:ascii="Arial" w:eastAsia="Arial" w:hAnsi="Arial" w:cs="Arial"/>
          <w:sz w:val="24"/>
          <w:szCs w:val="24"/>
        </w:rPr>
        <w:t xml:space="preserve"> ресурс основного оборудования </w:t>
      </w:r>
      <w:r w:rsidRPr="00BE2C95">
        <w:rPr>
          <w:rFonts w:ascii="Arial" w:eastAsia="Arial" w:hAnsi="Arial" w:cs="Arial"/>
          <w:sz w:val="24"/>
          <w:szCs w:val="24"/>
        </w:rPr>
        <w:t>представлены в таблице 2.3.</w:t>
      </w:r>
    </w:p>
    <w:p w:rsidR="00A3099E" w:rsidRPr="00BE2C95" w:rsidRDefault="00A3099E" w:rsidP="00A3099E">
      <w:pPr>
        <w:spacing w:after="0" w:line="357" w:lineRule="auto"/>
        <w:ind w:left="162" w:right="58" w:firstLine="590"/>
        <w:jc w:val="both"/>
        <w:rPr>
          <w:rFonts w:ascii="Arial" w:eastAsia="Arial" w:hAnsi="Arial" w:cs="Arial"/>
          <w:color w:val="FF0000"/>
          <w:sz w:val="21"/>
          <w:szCs w:val="21"/>
        </w:rPr>
        <w:sectPr w:rsidR="00A3099E" w:rsidRPr="00BE2C95" w:rsidSect="006745D7">
          <w:footerReference w:type="default" r:id="rId16"/>
          <w:pgSz w:w="11906" w:h="16838"/>
          <w:pgMar w:top="851" w:right="1134" w:bottom="1134" w:left="1701" w:header="709" w:footer="709" w:gutter="0"/>
          <w:cols w:space="708"/>
          <w:docGrid w:linePitch="360"/>
        </w:sectPr>
      </w:pPr>
    </w:p>
    <w:p w:rsidR="00A3099E" w:rsidRPr="00BE2C95" w:rsidRDefault="000E1B55" w:rsidP="007F7395">
      <w:pPr>
        <w:widowControl w:val="0"/>
        <w:spacing w:before="120" w:after="120" w:line="240" w:lineRule="auto"/>
        <w:rPr>
          <w:rFonts w:ascii="Arial" w:hAnsi="Arial" w:cs="Arial"/>
          <w:b/>
          <w:bCs/>
          <w:sz w:val="18"/>
          <w:szCs w:val="18"/>
        </w:rPr>
      </w:pPr>
      <w:bookmarkStart w:id="36" w:name="_Toc368065644"/>
      <w:r w:rsidRPr="00BE2C95">
        <w:rPr>
          <w:rFonts w:ascii="Arial" w:hAnsi="Arial" w:cs="Arial"/>
          <w:b/>
          <w:bCs/>
          <w:sz w:val="18"/>
          <w:szCs w:val="18"/>
        </w:rPr>
        <w:lastRenderedPageBreak/>
        <w:t xml:space="preserve">Таблица </w:t>
      </w:r>
      <w:r w:rsidR="00C2349E" w:rsidRPr="00BE2C95">
        <w:rPr>
          <w:rFonts w:ascii="Arial" w:hAnsi="Arial" w:cs="Arial"/>
          <w:b/>
          <w:bCs/>
          <w:sz w:val="18"/>
          <w:szCs w:val="18"/>
        </w:rPr>
        <w:fldChar w:fldCharType="begin"/>
      </w:r>
      <w:r w:rsidRPr="00BE2C95">
        <w:rPr>
          <w:rFonts w:ascii="Arial" w:hAnsi="Arial" w:cs="Arial"/>
          <w:b/>
          <w:bCs/>
          <w:sz w:val="18"/>
          <w:szCs w:val="18"/>
        </w:rPr>
        <w:instrText xml:space="preserve"> STYLEREF 1 \s </w:instrText>
      </w:r>
      <w:r w:rsidR="00C2349E" w:rsidRPr="00BE2C95">
        <w:rPr>
          <w:rFonts w:ascii="Arial" w:hAnsi="Arial" w:cs="Arial"/>
          <w:b/>
          <w:bCs/>
          <w:sz w:val="18"/>
          <w:szCs w:val="18"/>
        </w:rPr>
        <w:fldChar w:fldCharType="separate"/>
      </w:r>
      <w:r w:rsidR="00F01897" w:rsidRPr="00BE2C95">
        <w:rPr>
          <w:rFonts w:ascii="Arial" w:hAnsi="Arial" w:cs="Arial"/>
          <w:b/>
          <w:bCs/>
          <w:noProof/>
          <w:sz w:val="18"/>
          <w:szCs w:val="18"/>
        </w:rPr>
        <w:t>2</w:t>
      </w:r>
      <w:r w:rsidR="00C2349E" w:rsidRPr="00BE2C95">
        <w:rPr>
          <w:rFonts w:ascii="Arial" w:hAnsi="Arial" w:cs="Arial"/>
          <w:b/>
          <w:bCs/>
          <w:sz w:val="18"/>
          <w:szCs w:val="18"/>
        </w:rPr>
        <w:fldChar w:fldCharType="end"/>
      </w:r>
      <w:r w:rsidRPr="00BE2C95">
        <w:rPr>
          <w:rFonts w:ascii="Arial" w:hAnsi="Arial" w:cs="Arial"/>
          <w:b/>
          <w:bCs/>
          <w:sz w:val="18"/>
          <w:szCs w:val="18"/>
        </w:rPr>
        <w:t>.</w:t>
      </w:r>
      <w:r w:rsidR="00433961">
        <w:rPr>
          <w:rFonts w:ascii="Arial" w:hAnsi="Arial" w:cs="Arial"/>
          <w:b/>
          <w:bCs/>
          <w:sz w:val="18"/>
          <w:szCs w:val="18"/>
        </w:rPr>
        <w:fldChar w:fldCharType="begin"/>
      </w:r>
      <w:r w:rsidR="00433961">
        <w:rPr>
          <w:rFonts w:ascii="Arial" w:hAnsi="Arial" w:cs="Arial"/>
          <w:b/>
          <w:bCs/>
          <w:sz w:val="18"/>
          <w:szCs w:val="18"/>
        </w:rPr>
        <w:instrText xml:space="preserve"> SEQ Таблица \* ARABIC \r 1 </w:instrText>
      </w:r>
      <w:r w:rsidR="00433961">
        <w:rPr>
          <w:rFonts w:ascii="Arial" w:hAnsi="Arial" w:cs="Arial"/>
          <w:b/>
          <w:bCs/>
          <w:sz w:val="18"/>
          <w:szCs w:val="18"/>
        </w:rPr>
        <w:fldChar w:fldCharType="separate"/>
      </w:r>
      <w:r w:rsidR="00433961">
        <w:rPr>
          <w:rFonts w:ascii="Arial" w:hAnsi="Arial" w:cs="Arial"/>
          <w:b/>
          <w:bCs/>
          <w:noProof/>
          <w:sz w:val="18"/>
          <w:szCs w:val="18"/>
        </w:rPr>
        <w:t>1</w:t>
      </w:r>
      <w:r w:rsidR="00433961">
        <w:rPr>
          <w:rFonts w:ascii="Arial" w:hAnsi="Arial" w:cs="Arial"/>
          <w:b/>
          <w:bCs/>
          <w:sz w:val="18"/>
          <w:szCs w:val="18"/>
        </w:rPr>
        <w:fldChar w:fldCharType="end"/>
      </w:r>
      <w:r w:rsidRPr="00BE2C95">
        <w:rPr>
          <w:rFonts w:ascii="Arial" w:hAnsi="Arial" w:cs="Arial"/>
          <w:b/>
          <w:bCs/>
          <w:sz w:val="18"/>
          <w:szCs w:val="18"/>
        </w:rPr>
        <w:t xml:space="preserve"> – </w:t>
      </w:r>
      <w:r w:rsidR="00A3099E" w:rsidRPr="00BE2C95">
        <w:rPr>
          <w:rFonts w:ascii="Arial" w:hAnsi="Arial" w:cs="Arial"/>
          <w:b/>
          <w:bCs/>
          <w:sz w:val="18"/>
          <w:szCs w:val="18"/>
        </w:rPr>
        <w:t xml:space="preserve">Теплогенерирующее оборудование </w:t>
      </w:r>
      <w:r w:rsidR="00FE4BC0" w:rsidRPr="00BE2C95">
        <w:rPr>
          <w:rFonts w:ascii="Arial" w:hAnsi="Arial" w:cs="Arial"/>
          <w:b/>
          <w:bCs/>
          <w:sz w:val="18"/>
          <w:szCs w:val="18"/>
        </w:rPr>
        <w:t xml:space="preserve">(котлы) </w:t>
      </w:r>
      <w:r w:rsidR="00A3099E" w:rsidRPr="00BE2C95">
        <w:rPr>
          <w:rFonts w:ascii="Arial" w:hAnsi="Arial" w:cs="Arial"/>
          <w:b/>
          <w:bCs/>
          <w:sz w:val="18"/>
          <w:szCs w:val="18"/>
        </w:rPr>
        <w:t>ТЭЦ</w:t>
      </w:r>
      <w:r w:rsidR="00C46753" w:rsidRPr="00BE2C95">
        <w:rPr>
          <w:rFonts w:ascii="Arial" w:hAnsi="Arial" w:cs="Arial"/>
          <w:b/>
          <w:bCs/>
          <w:sz w:val="18"/>
          <w:szCs w:val="18"/>
        </w:rPr>
        <w:t xml:space="preserve"> КТЗ</w:t>
      </w:r>
      <w:r w:rsidR="00A3099E" w:rsidRPr="00BE2C95">
        <w:rPr>
          <w:rFonts w:ascii="Arial" w:hAnsi="Arial" w:cs="Arial"/>
          <w:b/>
          <w:bCs/>
          <w:sz w:val="18"/>
          <w:szCs w:val="18"/>
        </w:rPr>
        <w:t xml:space="preserve"> и его характеристики</w:t>
      </w:r>
      <w:bookmarkEnd w:id="36"/>
    </w:p>
    <w:tbl>
      <w:tblPr>
        <w:tblW w:w="4982" w:type="pct"/>
        <w:tblLayout w:type="fixed"/>
        <w:tblLook w:val="04A0" w:firstRow="1" w:lastRow="0" w:firstColumn="1" w:lastColumn="0" w:noHBand="0" w:noVBand="1"/>
      </w:tblPr>
      <w:tblGrid>
        <w:gridCol w:w="1288"/>
        <w:gridCol w:w="1294"/>
        <w:gridCol w:w="1318"/>
        <w:gridCol w:w="1879"/>
        <w:gridCol w:w="1679"/>
        <w:gridCol w:w="1012"/>
        <w:gridCol w:w="1130"/>
        <w:gridCol w:w="1561"/>
        <w:gridCol w:w="772"/>
        <w:gridCol w:w="1465"/>
        <w:gridCol w:w="1052"/>
      </w:tblGrid>
      <w:tr w:rsidR="009A10D0" w:rsidRPr="00BE2C95" w:rsidTr="00653B39">
        <w:trPr>
          <w:trHeight w:val="300"/>
          <w:tblHeader/>
        </w:trPr>
        <w:tc>
          <w:tcPr>
            <w:tcW w:w="44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A10D0" w:rsidRPr="00BE2C95" w:rsidRDefault="009A10D0" w:rsidP="009A10D0">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Станционный номер котла</w:t>
            </w:r>
          </w:p>
        </w:tc>
        <w:tc>
          <w:tcPr>
            <w:tcW w:w="44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A10D0" w:rsidRPr="00BE2C95" w:rsidRDefault="009A10D0" w:rsidP="009A10D0">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Тип, модификация</w:t>
            </w:r>
          </w:p>
        </w:tc>
        <w:tc>
          <w:tcPr>
            <w:tcW w:w="45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A10D0" w:rsidRPr="00BE2C95" w:rsidRDefault="009A10D0" w:rsidP="009A10D0">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Год ввода в эксплуатацию</w:t>
            </w:r>
          </w:p>
        </w:tc>
        <w:tc>
          <w:tcPr>
            <w:tcW w:w="65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A10D0" w:rsidRPr="00BE2C95" w:rsidRDefault="009A10D0" w:rsidP="009A10D0">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Завод-изготовитель</w:t>
            </w:r>
          </w:p>
        </w:tc>
        <w:tc>
          <w:tcPr>
            <w:tcW w:w="1322" w:type="pct"/>
            <w:gridSpan w:val="3"/>
            <w:tcBorders>
              <w:top w:val="single" w:sz="4" w:space="0" w:color="auto"/>
              <w:left w:val="nil"/>
              <w:bottom w:val="single" w:sz="4" w:space="0" w:color="auto"/>
              <w:right w:val="single" w:sz="4" w:space="0" w:color="auto"/>
            </w:tcBorders>
            <w:shd w:val="clear" w:color="auto" w:fill="auto"/>
            <w:vAlign w:val="center"/>
            <w:hideMark/>
          </w:tcPr>
          <w:p w:rsidR="009A10D0" w:rsidRPr="00BE2C95" w:rsidRDefault="009A10D0" w:rsidP="009A10D0">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Расчетные параметры за котлом</w:t>
            </w:r>
          </w:p>
        </w:tc>
        <w:tc>
          <w:tcPr>
            <w:tcW w:w="1678" w:type="pct"/>
            <w:gridSpan w:val="4"/>
            <w:tcBorders>
              <w:top w:val="single" w:sz="4" w:space="0" w:color="auto"/>
              <w:left w:val="nil"/>
              <w:bottom w:val="single" w:sz="4" w:space="0" w:color="auto"/>
              <w:right w:val="single" w:sz="4" w:space="0" w:color="auto"/>
            </w:tcBorders>
            <w:shd w:val="clear" w:color="auto" w:fill="auto"/>
            <w:vAlign w:val="center"/>
            <w:hideMark/>
          </w:tcPr>
          <w:p w:rsidR="009A10D0" w:rsidRPr="00BE2C95" w:rsidRDefault="009A10D0" w:rsidP="009A10D0">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Характеристики фактического топлива</w:t>
            </w:r>
          </w:p>
        </w:tc>
      </w:tr>
      <w:tr w:rsidR="009A10D0" w:rsidRPr="00BE2C95" w:rsidTr="00653B39">
        <w:trPr>
          <w:trHeight w:val="750"/>
          <w:tblHeader/>
        </w:trPr>
        <w:tc>
          <w:tcPr>
            <w:tcW w:w="446" w:type="pct"/>
            <w:vMerge/>
            <w:tcBorders>
              <w:top w:val="single" w:sz="4" w:space="0" w:color="auto"/>
              <w:left w:val="single" w:sz="4" w:space="0" w:color="auto"/>
              <w:bottom w:val="single" w:sz="4" w:space="0" w:color="auto"/>
              <w:right w:val="single" w:sz="4" w:space="0" w:color="auto"/>
            </w:tcBorders>
            <w:vAlign w:val="center"/>
            <w:hideMark/>
          </w:tcPr>
          <w:p w:rsidR="009A10D0" w:rsidRPr="00BE2C95" w:rsidRDefault="009A10D0" w:rsidP="009A10D0">
            <w:pPr>
              <w:spacing w:after="0" w:line="240" w:lineRule="auto"/>
              <w:jc w:val="center"/>
              <w:rPr>
                <w:rFonts w:ascii="Arial" w:eastAsia="Times New Roman" w:hAnsi="Arial" w:cs="Arial"/>
                <w:b/>
                <w:bCs/>
                <w:sz w:val="18"/>
                <w:szCs w:val="18"/>
                <w:lang w:eastAsia="ru-RU"/>
              </w:rPr>
            </w:pPr>
          </w:p>
        </w:tc>
        <w:tc>
          <w:tcPr>
            <w:tcW w:w="448" w:type="pct"/>
            <w:vMerge/>
            <w:tcBorders>
              <w:top w:val="single" w:sz="4" w:space="0" w:color="auto"/>
              <w:left w:val="single" w:sz="4" w:space="0" w:color="auto"/>
              <w:bottom w:val="single" w:sz="4" w:space="0" w:color="auto"/>
              <w:right w:val="single" w:sz="4" w:space="0" w:color="auto"/>
            </w:tcBorders>
            <w:vAlign w:val="center"/>
            <w:hideMark/>
          </w:tcPr>
          <w:p w:rsidR="009A10D0" w:rsidRPr="00BE2C95" w:rsidRDefault="009A10D0" w:rsidP="009A10D0">
            <w:pPr>
              <w:spacing w:after="0" w:line="240" w:lineRule="auto"/>
              <w:jc w:val="center"/>
              <w:rPr>
                <w:rFonts w:ascii="Arial" w:eastAsia="Times New Roman" w:hAnsi="Arial" w:cs="Arial"/>
                <w:b/>
                <w:bCs/>
                <w:sz w:val="18"/>
                <w:szCs w:val="18"/>
                <w:lang w:eastAsia="ru-RU"/>
              </w:rPr>
            </w:pPr>
          </w:p>
        </w:tc>
        <w:tc>
          <w:tcPr>
            <w:tcW w:w="456" w:type="pct"/>
            <w:vMerge/>
            <w:tcBorders>
              <w:top w:val="single" w:sz="4" w:space="0" w:color="auto"/>
              <w:left w:val="single" w:sz="4" w:space="0" w:color="auto"/>
              <w:bottom w:val="single" w:sz="4" w:space="0" w:color="auto"/>
              <w:right w:val="single" w:sz="4" w:space="0" w:color="auto"/>
            </w:tcBorders>
            <w:vAlign w:val="center"/>
            <w:hideMark/>
          </w:tcPr>
          <w:p w:rsidR="009A10D0" w:rsidRPr="00BE2C95" w:rsidRDefault="009A10D0" w:rsidP="009A10D0">
            <w:pPr>
              <w:spacing w:after="0" w:line="240" w:lineRule="auto"/>
              <w:jc w:val="center"/>
              <w:rPr>
                <w:rFonts w:ascii="Arial" w:eastAsia="Times New Roman" w:hAnsi="Arial" w:cs="Arial"/>
                <w:b/>
                <w:bCs/>
                <w:sz w:val="18"/>
                <w:szCs w:val="18"/>
                <w:lang w:eastAsia="ru-RU"/>
              </w:rPr>
            </w:pPr>
          </w:p>
        </w:tc>
        <w:tc>
          <w:tcPr>
            <w:tcW w:w="650" w:type="pct"/>
            <w:vMerge/>
            <w:tcBorders>
              <w:top w:val="single" w:sz="4" w:space="0" w:color="auto"/>
              <w:left w:val="single" w:sz="4" w:space="0" w:color="auto"/>
              <w:bottom w:val="single" w:sz="4" w:space="0" w:color="auto"/>
              <w:right w:val="single" w:sz="4" w:space="0" w:color="auto"/>
            </w:tcBorders>
            <w:vAlign w:val="center"/>
            <w:hideMark/>
          </w:tcPr>
          <w:p w:rsidR="009A10D0" w:rsidRPr="00BE2C95" w:rsidRDefault="009A10D0" w:rsidP="009A10D0">
            <w:pPr>
              <w:spacing w:after="0" w:line="240" w:lineRule="auto"/>
              <w:jc w:val="center"/>
              <w:rPr>
                <w:rFonts w:ascii="Arial" w:eastAsia="Times New Roman" w:hAnsi="Arial" w:cs="Arial"/>
                <w:b/>
                <w:bCs/>
                <w:sz w:val="18"/>
                <w:szCs w:val="18"/>
                <w:lang w:eastAsia="ru-RU"/>
              </w:rPr>
            </w:pPr>
          </w:p>
        </w:tc>
        <w:tc>
          <w:tcPr>
            <w:tcW w:w="581" w:type="pct"/>
            <w:tcBorders>
              <w:top w:val="nil"/>
              <w:left w:val="nil"/>
              <w:bottom w:val="single" w:sz="4" w:space="0" w:color="auto"/>
              <w:right w:val="single" w:sz="4" w:space="0" w:color="auto"/>
            </w:tcBorders>
            <w:shd w:val="clear" w:color="auto" w:fill="auto"/>
            <w:vAlign w:val="center"/>
            <w:hideMark/>
          </w:tcPr>
          <w:p w:rsidR="009A10D0" w:rsidRPr="00BE2C95" w:rsidRDefault="009A10D0" w:rsidP="009A10D0">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Паропроизводительность, т/ч</w:t>
            </w:r>
          </w:p>
        </w:tc>
        <w:tc>
          <w:tcPr>
            <w:tcW w:w="350" w:type="pct"/>
            <w:tcBorders>
              <w:top w:val="nil"/>
              <w:left w:val="nil"/>
              <w:bottom w:val="single" w:sz="4" w:space="0" w:color="auto"/>
              <w:right w:val="single" w:sz="4" w:space="0" w:color="auto"/>
            </w:tcBorders>
            <w:shd w:val="clear" w:color="auto" w:fill="auto"/>
            <w:vAlign w:val="center"/>
            <w:hideMark/>
          </w:tcPr>
          <w:p w:rsidR="009A10D0" w:rsidRPr="00BE2C95" w:rsidRDefault="009A10D0" w:rsidP="009A10D0">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Давление, кгс/см</w:t>
            </w:r>
            <w:r w:rsidRPr="00BE2C95">
              <w:rPr>
                <w:rFonts w:ascii="Arial" w:eastAsia="Times New Roman" w:hAnsi="Arial" w:cs="Arial"/>
                <w:b/>
                <w:bCs/>
                <w:sz w:val="18"/>
                <w:szCs w:val="18"/>
                <w:vertAlign w:val="superscript"/>
                <w:lang w:eastAsia="ru-RU"/>
              </w:rPr>
              <w:t>2</w:t>
            </w:r>
          </w:p>
        </w:tc>
        <w:tc>
          <w:tcPr>
            <w:tcW w:w="391" w:type="pct"/>
            <w:tcBorders>
              <w:top w:val="nil"/>
              <w:left w:val="nil"/>
              <w:bottom w:val="single" w:sz="4" w:space="0" w:color="auto"/>
              <w:right w:val="single" w:sz="4" w:space="0" w:color="auto"/>
            </w:tcBorders>
            <w:shd w:val="clear" w:color="auto" w:fill="auto"/>
            <w:vAlign w:val="center"/>
            <w:hideMark/>
          </w:tcPr>
          <w:p w:rsidR="009A10D0" w:rsidRPr="00BE2C95" w:rsidRDefault="009A10D0" w:rsidP="009A10D0">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 xml:space="preserve">Температура, </w:t>
            </w:r>
            <w:r w:rsidRPr="00BE2C95">
              <w:rPr>
                <w:rFonts w:ascii="Arial" w:eastAsia="Times New Roman" w:hAnsi="Arial" w:cs="Arial"/>
                <w:b/>
                <w:bCs/>
                <w:sz w:val="18"/>
                <w:szCs w:val="18"/>
                <w:vertAlign w:val="superscript"/>
                <w:lang w:eastAsia="ru-RU"/>
              </w:rPr>
              <w:t>о</w:t>
            </w:r>
            <w:r w:rsidRPr="00BE2C95">
              <w:rPr>
                <w:rFonts w:ascii="Arial" w:eastAsia="Times New Roman" w:hAnsi="Arial" w:cs="Arial"/>
                <w:b/>
                <w:bCs/>
                <w:sz w:val="18"/>
                <w:szCs w:val="18"/>
                <w:lang w:eastAsia="ru-RU"/>
              </w:rPr>
              <w:t>С</w:t>
            </w:r>
          </w:p>
        </w:tc>
        <w:tc>
          <w:tcPr>
            <w:tcW w:w="540" w:type="pct"/>
            <w:tcBorders>
              <w:top w:val="nil"/>
              <w:left w:val="nil"/>
              <w:bottom w:val="single" w:sz="4" w:space="0" w:color="auto"/>
              <w:right w:val="single" w:sz="4" w:space="0" w:color="auto"/>
            </w:tcBorders>
            <w:shd w:val="clear" w:color="auto" w:fill="auto"/>
            <w:vAlign w:val="center"/>
            <w:hideMark/>
          </w:tcPr>
          <w:p w:rsidR="009A10D0" w:rsidRPr="00BE2C95" w:rsidRDefault="009A10D0" w:rsidP="009A10D0">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Бассейн, месторождение, марка</w:t>
            </w:r>
          </w:p>
        </w:tc>
        <w:tc>
          <w:tcPr>
            <w:tcW w:w="267" w:type="pct"/>
            <w:tcBorders>
              <w:top w:val="nil"/>
              <w:left w:val="nil"/>
              <w:bottom w:val="single" w:sz="4" w:space="0" w:color="auto"/>
              <w:right w:val="single" w:sz="4" w:space="0" w:color="auto"/>
            </w:tcBorders>
            <w:shd w:val="clear" w:color="auto" w:fill="auto"/>
            <w:vAlign w:val="center"/>
            <w:hideMark/>
          </w:tcPr>
          <w:p w:rsidR="009A10D0" w:rsidRPr="00BE2C95" w:rsidRDefault="009A10D0" w:rsidP="009A10D0">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Q</w:t>
            </w:r>
            <w:r w:rsidRPr="00BE2C95">
              <w:rPr>
                <w:rFonts w:ascii="Arial" w:eastAsia="Times New Roman" w:hAnsi="Arial" w:cs="Arial"/>
                <w:b/>
                <w:bCs/>
                <w:sz w:val="18"/>
                <w:szCs w:val="18"/>
                <w:vertAlign w:val="subscript"/>
                <w:lang w:eastAsia="ru-RU"/>
              </w:rPr>
              <w:t>н</w:t>
            </w:r>
            <w:r w:rsidRPr="00BE2C95">
              <w:rPr>
                <w:rFonts w:ascii="Arial" w:eastAsia="Times New Roman" w:hAnsi="Arial" w:cs="Arial"/>
                <w:b/>
                <w:bCs/>
                <w:sz w:val="18"/>
                <w:szCs w:val="18"/>
                <w:vertAlign w:val="superscript"/>
                <w:lang w:eastAsia="ru-RU"/>
              </w:rPr>
              <w:t>p</w:t>
            </w:r>
            <w:r w:rsidRPr="00BE2C95">
              <w:rPr>
                <w:rFonts w:ascii="Arial" w:eastAsia="Times New Roman" w:hAnsi="Arial" w:cs="Arial"/>
                <w:b/>
                <w:bCs/>
                <w:sz w:val="18"/>
                <w:szCs w:val="18"/>
                <w:lang w:eastAsia="ru-RU"/>
              </w:rPr>
              <w:t>, ккал/м</w:t>
            </w:r>
            <w:r w:rsidRPr="00BE2C95">
              <w:rPr>
                <w:rFonts w:ascii="Arial" w:eastAsia="Times New Roman" w:hAnsi="Arial" w:cs="Arial"/>
                <w:b/>
                <w:bCs/>
                <w:sz w:val="18"/>
                <w:szCs w:val="18"/>
                <w:vertAlign w:val="superscript"/>
                <w:lang w:eastAsia="ru-RU"/>
              </w:rPr>
              <w:t>3</w:t>
            </w:r>
          </w:p>
        </w:tc>
        <w:tc>
          <w:tcPr>
            <w:tcW w:w="507" w:type="pct"/>
            <w:tcBorders>
              <w:top w:val="nil"/>
              <w:left w:val="nil"/>
              <w:bottom w:val="single" w:sz="4" w:space="0" w:color="auto"/>
              <w:right w:val="single" w:sz="4" w:space="0" w:color="auto"/>
            </w:tcBorders>
            <w:shd w:val="clear" w:color="auto" w:fill="auto"/>
            <w:vAlign w:val="center"/>
            <w:hideMark/>
          </w:tcPr>
          <w:p w:rsidR="009A10D0" w:rsidRPr="00BE2C95" w:rsidRDefault="009A10D0" w:rsidP="009A10D0">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Число Воббе</w:t>
            </w:r>
            <w:r w:rsidR="008E1522" w:rsidRPr="00BE2C95">
              <w:rPr>
                <w:rFonts w:ascii="Arial" w:eastAsia="Times New Roman" w:hAnsi="Arial" w:cs="Arial"/>
                <w:b/>
                <w:bCs/>
                <w:sz w:val="18"/>
                <w:szCs w:val="18"/>
                <w:lang w:eastAsia="ru-RU"/>
              </w:rPr>
              <w:t xml:space="preserve"> </w:t>
            </w:r>
            <w:r w:rsidRPr="00BE2C95">
              <w:rPr>
                <w:rFonts w:ascii="Arial" w:eastAsia="Times New Roman" w:hAnsi="Arial" w:cs="Arial"/>
                <w:b/>
                <w:bCs/>
                <w:sz w:val="18"/>
                <w:szCs w:val="18"/>
                <w:lang w:eastAsia="ru-RU"/>
              </w:rPr>
              <w:t>(высшее), МДж/м</w:t>
            </w:r>
            <w:r w:rsidRPr="00BE2C95">
              <w:rPr>
                <w:rFonts w:ascii="Arial" w:eastAsia="Times New Roman" w:hAnsi="Arial" w:cs="Arial"/>
                <w:b/>
                <w:bCs/>
                <w:sz w:val="18"/>
                <w:szCs w:val="18"/>
                <w:vertAlign w:val="superscript"/>
                <w:lang w:eastAsia="ru-RU"/>
              </w:rPr>
              <w:t>3</w:t>
            </w:r>
          </w:p>
        </w:tc>
        <w:tc>
          <w:tcPr>
            <w:tcW w:w="364" w:type="pct"/>
            <w:tcBorders>
              <w:top w:val="nil"/>
              <w:left w:val="nil"/>
              <w:bottom w:val="single" w:sz="4" w:space="0" w:color="auto"/>
              <w:right w:val="single" w:sz="4" w:space="0" w:color="auto"/>
            </w:tcBorders>
            <w:shd w:val="clear" w:color="auto" w:fill="auto"/>
            <w:vAlign w:val="center"/>
            <w:hideMark/>
          </w:tcPr>
          <w:p w:rsidR="009A10D0" w:rsidRPr="00BE2C95" w:rsidRDefault="009A10D0" w:rsidP="009A10D0">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 xml:space="preserve">Плотность газа при t=20 </w:t>
            </w:r>
            <w:r w:rsidRPr="00BE2C95">
              <w:rPr>
                <w:rFonts w:ascii="Calibri" w:eastAsia="Times New Roman" w:hAnsi="Calibri" w:cs="Calibri"/>
                <w:b/>
                <w:bCs/>
                <w:sz w:val="18"/>
                <w:szCs w:val="18"/>
                <w:lang w:eastAsia="ru-RU"/>
              </w:rPr>
              <w:t>°</w:t>
            </w:r>
            <w:r w:rsidRPr="00BE2C95">
              <w:rPr>
                <w:rFonts w:ascii="Arial" w:eastAsia="Times New Roman" w:hAnsi="Arial" w:cs="Arial"/>
                <w:b/>
                <w:bCs/>
                <w:sz w:val="18"/>
                <w:szCs w:val="18"/>
                <w:lang w:eastAsia="ru-RU"/>
              </w:rPr>
              <w:t>C, кг/м</w:t>
            </w:r>
            <w:r w:rsidRPr="00BE2C95">
              <w:rPr>
                <w:rFonts w:ascii="Arial" w:eastAsia="Times New Roman" w:hAnsi="Arial" w:cs="Arial"/>
                <w:b/>
                <w:bCs/>
                <w:sz w:val="18"/>
                <w:szCs w:val="18"/>
                <w:vertAlign w:val="superscript"/>
                <w:lang w:eastAsia="ru-RU"/>
              </w:rPr>
              <w:t>3</w:t>
            </w:r>
          </w:p>
        </w:tc>
      </w:tr>
      <w:tr w:rsidR="00C46753" w:rsidRPr="00BE2C95" w:rsidTr="00C46753">
        <w:trPr>
          <w:trHeight w:val="457"/>
        </w:trPr>
        <w:tc>
          <w:tcPr>
            <w:tcW w:w="5000" w:type="pct"/>
            <w:gridSpan w:val="11"/>
            <w:tcBorders>
              <w:top w:val="single" w:sz="4" w:space="0" w:color="auto"/>
              <w:bottom w:val="single" w:sz="4" w:space="0" w:color="auto"/>
            </w:tcBorders>
            <w:shd w:val="clear" w:color="auto" w:fill="auto"/>
            <w:vAlign w:val="center"/>
            <w:hideMark/>
          </w:tcPr>
          <w:p w:rsidR="00C46753" w:rsidRPr="00BE2C95" w:rsidRDefault="00C46753" w:rsidP="00653B39">
            <w:pPr>
              <w:spacing w:after="0" w:line="240" w:lineRule="auto"/>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 xml:space="preserve">ТЭЦ КТЗ </w:t>
            </w:r>
            <w:r w:rsidR="00653B39">
              <w:rPr>
                <w:rFonts w:ascii="Arial" w:eastAsia="Times New Roman" w:hAnsi="Arial" w:cs="Arial"/>
                <w:b/>
                <w:bCs/>
                <w:sz w:val="18"/>
                <w:szCs w:val="18"/>
                <w:lang w:eastAsia="ru-RU"/>
              </w:rPr>
              <w:t>Московская площадка</w:t>
            </w:r>
            <w:r w:rsidRPr="00BE2C95">
              <w:rPr>
                <w:rFonts w:ascii="Arial" w:eastAsia="Times New Roman" w:hAnsi="Arial" w:cs="Arial"/>
                <w:b/>
                <w:bCs/>
                <w:sz w:val="18"/>
                <w:szCs w:val="18"/>
                <w:lang w:eastAsia="ru-RU"/>
              </w:rPr>
              <w:t xml:space="preserve"> (Котлы паровые энергетические)</w:t>
            </w:r>
          </w:p>
        </w:tc>
      </w:tr>
      <w:tr w:rsidR="009A10D0" w:rsidRPr="00BE2C95" w:rsidTr="00653B39">
        <w:trPr>
          <w:trHeight w:val="489"/>
        </w:trPr>
        <w:tc>
          <w:tcPr>
            <w:tcW w:w="446" w:type="pct"/>
            <w:vMerge w:val="restart"/>
            <w:tcBorders>
              <w:top w:val="nil"/>
              <w:left w:val="single" w:sz="4" w:space="0" w:color="auto"/>
              <w:bottom w:val="single" w:sz="4" w:space="0" w:color="auto"/>
              <w:right w:val="single" w:sz="4" w:space="0" w:color="auto"/>
            </w:tcBorders>
            <w:shd w:val="clear" w:color="auto" w:fill="auto"/>
            <w:vAlign w:val="center"/>
            <w:hideMark/>
          </w:tcPr>
          <w:p w:rsidR="009A10D0" w:rsidRPr="00BE2C95" w:rsidRDefault="009A10D0" w:rsidP="009A10D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w:t>
            </w:r>
          </w:p>
        </w:tc>
        <w:tc>
          <w:tcPr>
            <w:tcW w:w="448" w:type="pct"/>
            <w:vMerge w:val="restart"/>
            <w:tcBorders>
              <w:top w:val="nil"/>
              <w:left w:val="single" w:sz="4" w:space="0" w:color="auto"/>
              <w:bottom w:val="single" w:sz="4" w:space="0" w:color="auto"/>
              <w:right w:val="single" w:sz="4" w:space="0" w:color="auto"/>
            </w:tcBorders>
            <w:shd w:val="clear" w:color="auto" w:fill="auto"/>
            <w:vAlign w:val="center"/>
            <w:hideMark/>
          </w:tcPr>
          <w:p w:rsidR="009A10D0" w:rsidRPr="00BE2C95" w:rsidRDefault="00C46753" w:rsidP="00C46753">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БКЗ-120-100 ГМ</w:t>
            </w:r>
          </w:p>
        </w:tc>
        <w:tc>
          <w:tcPr>
            <w:tcW w:w="456" w:type="pct"/>
            <w:vMerge w:val="restart"/>
            <w:tcBorders>
              <w:top w:val="nil"/>
              <w:left w:val="single" w:sz="4" w:space="0" w:color="auto"/>
              <w:bottom w:val="single" w:sz="4" w:space="0" w:color="auto"/>
              <w:right w:val="single" w:sz="4" w:space="0" w:color="auto"/>
            </w:tcBorders>
            <w:shd w:val="clear" w:color="auto" w:fill="auto"/>
            <w:vAlign w:val="center"/>
            <w:hideMark/>
          </w:tcPr>
          <w:p w:rsidR="009A10D0" w:rsidRPr="00BE2C95" w:rsidRDefault="009A10D0" w:rsidP="009A10D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19</w:t>
            </w:r>
            <w:r w:rsidR="00653B39">
              <w:rPr>
                <w:rFonts w:ascii="Arial" w:eastAsia="Times New Roman" w:hAnsi="Arial" w:cs="Arial"/>
                <w:sz w:val="18"/>
                <w:szCs w:val="18"/>
                <w:lang w:eastAsia="ru-RU"/>
              </w:rPr>
              <w:t>64</w:t>
            </w:r>
          </w:p>
        </w:tc>
        <w:tc>
          <w:tcPr>
            <w:tcW w:w="650" w:type="pct"/>
            <w:vMerge w:val="restart"/>
            <w:tcBorders>
              <w:top w:val="nil"/>
              <w:left w:val="single" w:sz="4" w:space="0" w:color="auto"/>
              <w:bottom w:val="single" w:sz="4" w:space="0" w:color="auto"/>
              <w:right w:val="single" w:sz="4" w:space="0" w:color="auto"/>
            </w:tcBorders>
            <w:shd w:val="clear" w:color="auto" w:fill="auto"/>
            <w:vAlign w:val="center"/>
            <w:hideMark/>
          </w:tcPr>
          <w:p w:rsidR="009A10D0" w:rsidRPr="00BE2C95" w:rsidRDefault="00653B39" w:rsidP="009A10D0">
            <w:pPr>
              <w:spacing w:after="0" w:line="240" w:lineRule="auto"/>
              <w:jc w:val="center"/>
              <w:rPr>
                <w:rFonts w:ascii="Arial" w:eastAsia="Times New Roman" w:hAnsi="Arial" w:cs="Arial"/>
                <w:sz w:val="18"/>
                <w:szCs w:val="18"/>
                <w:lang w:eastAsia="ru-RU"/>
              </w:rPr>
            </w:pPr>
            <w:r>
              <w:rPr>
                <w:rFonts w:ascii="Arial" w:eastAsia="Times New Roman" w:hAnsi="Arial" w:cs="Arial"/>
                <w:sz w:val="18"/>
                <w:szCs w:val="18"/>
                <w:lang w:eastAsia="ru-RU"/>
              </w:rPr>
              <w:t>Барнаульский котельный завод, Россия</w:t>
            </w:r>
          </w:p>
        </w:tc>
        <w:tc>
          <w:tcPr>
            <w:tcW w:w="581" w:type="pct"/>
            <w:vMerge w:val="restart"/>
            <w:tcBorders>
              <w:top w:val="nil"/>
              <w:left w:val="single" w:sz="4" w:space="0" w:color="auto"/>
              <w:bottom w:val="single" w:sz="4" w:space="0" w:color="auto"/>
              <w:right w:val="single" w:sz="4" w:space="0" w:color="auto"/>
            </w:tcBorders>
            <w:shd w:val="clear" w:color="auto" w:fill="auto"/>
            <w:vAlign w:val="center"/>
            <w:hideMark/>
          </w:tcPr>
          <w:p w:rsidR="009A10D0" w:rsidRPr="00BE2C95" w:rsidRDefault="00C46753" w:rsidP="009A10D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120</w:t>
            </w:r>
          </w:p>
        </w:tc>
        <w:tc>
          <w:tcPr>
            <w:tcW w:w="350" w:type="pct"/>
            <w:vMerge w:val="restart"/>
            <w:tcBorders>
              <w:top w:val="nil"/>
              <w:left w:val="single" w:sz="4" w:space="0" w:color="auto"/>
              <w:bottom w:val="single" w:sz="4" w:space="0" w:color="auto"/>
              <w:right w:val="single" w:sz="4" w:space="0" w:color="auto"/>
            </w:tcBorders>
            <w:shd w:val="clear" w:color="auto" w:fill="auto"/>
            <w:vAlign w:val="center"/>
            <w:hideMark/>
          </w:tcPr>
          <w:p w:rsidR="009A10D0" w:rsidRPr="00BE2C95" w:rsidRDefault="00C46753" w:rsidP="009A10D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100</w:t>
            </w:r>
          </w:p>
        </w:tc>
        <w:tc>
          <w:tcPr>
            <w:tcW w:w="391" w:type="pct"/>
            <w:vMerge w:val="restart"/>
            <w:tcBorders>
              <w:top w:val="nil"/>
              <w:left w:val="single" w:sz="4" w:space="0" w:color="auto"/>
              <w:bottom w:val="single" w:sz="4" w:space="0" w:color="auto"/>
              <w:right w:val="single" w:sz="4" w:space="0" w:color="auto"/>
            </w:tcBorders>
            <w:shd w:val="clear" w:color="auto" w:fill="auto"/>
            <w:vAlign w:val="center"/>
            <w:hideMark/>
          </w:tcPr>
          <w:p w:rsidR="009A10D0" w:rsidRPr="00BE2C95" w:rsidRDefault="00C46753" w:rsidP="009A10D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540</w:t>
            </w:r>
          </w:p>
        </w:tc>
        <w:tc>
          <w:tcPr>
            <w:tcW w:w="540" w:type="pct"/>
            <w:tcBorders>
              <w:top w:val="nil"/>
              <w:left w:val="nil"/>
              <w:bottom w:val="single" w:sz="4" w:space="0" w:color="auto"/>
              <w:right w:val="single" w:sz="4" w:space="0" w:color="auto"/>
            </w:tcBorders>
            <w:shd w:val="clear" w:color="auto" w:fill="auto"/>
            <w:vAlign w:val="center"/>
            <w:hideMark/>
          </w:tcPr>
          <w:p w:rsidR="009A10D0" w:rsidRPr="00BE2C95" w:rsidRDefault="009A10D0" w:rsidP="00C46753">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 xml:space="preserve">Проектное: </w:t>
            </w:r>
            <w:r w:rsidR="00C46753" w:rsidRPr="00BE2C95">
              <w:rPr>
                <w:rFonts w:ascii="Arial" w:eastAsia="Times New Roman" w:hAnsi="Arial" w:cs="Arial"/>
                <w:sz w:val="18"/>
                <w:szCs w:val="18"/>
                <w:lang w:eastAsia="ru-RU"/>
              </w:rPr>
              <w:t>природный газ</w:t>
            </w:r>
          </w:p>
        </w:tc>
        <w:tc>
          <w:tcPr>
            <w:tcW w:w="267" w:type="pct"/>
            <w:vMerge w:val="restart"/>
            <w:tcBorders>
              <w:top w:val="nil"/>
              <w:left w:val="single" w:sz="4" w:space="0" w:color="auto"/>
              <w:bottom w:val="single" w:sz="4" w:space="0" w:color="auto"/>
              <w:right w:val="single" w:sz="4" w:space="0" w:color="auto"/>
            </w:tcBorders>
            <w:shd w:val="clear" w:color="auto" w:fill="auto"/>
            <w:vAlign w:val="center"/>
            <w:hideMark/>
          </w:tcPr>
          <w:p w:rsidR="009A10D0" w:rsidRPr="00BE2C95" w:rsidRDefault="00B91EF9" w:rsidP="00B91EF9">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8105</w:t>
            </w:r>
          </w:p>
        </w:tc>
        <w:tc>
          <w:tcPr>
            <w:tcW w:w="507" w:type="pct"/>
            <w:vMerge w:val="restart"/>
            <w:tcBorders>
              <w:top w:val="nil"/>
              <w:left w:val="single" w:sz="4" w:space="0" w:color="auto"/>
              <w:bottom w:val="single" w:sz="4" w:space="0" w:color="auto"/>
              <w:right w:val="single" w:sz="4" w:space="0" w:color="auto"/>
            </w:tcBorders>
            <w:shd w:val="clear" w:color="auto" w:fill="auto"/>
            <w:vAlign w:val="center"/>
            <w:hideMark/>
          </w:tcPr>
          <w:p w:rsidR="009A10D0" w:rsidRPr="00BE2C95" w:rsidRDefault="009A10D0" w:rsidP="00B91EF9">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49,</w:t>
            </w:r>
            <w:r w:rsidR="00B91EF9" w:rsidRPr="00BE2C95">
              <w:rPr>
                <w:rFonts w:ascii="Arial" w:eastAsia="Times New Roman" w:hAnsi="Arial" w:cs="Arial"/>
                <w:sz w:val="18"/>
                <w:szCs w:val="18"/>
                <w:lang w:eastAsia="ru-RU"/>
              </w:rPr>
              <w:t>70</w:t>
            </w:r>
          </w:p>
        </w:tc>
        <w:tc>
          <w:tcPr>
            <w:tcW w:w="364" w:type="pct"/>
            <w:vMerge w:val="restart"/>
            <w:tcBorders>
              <w:top w:val="nil"/>
              <w:left w:val="single" w:sz="4" w:space="0" w:color="auto"/>
              <w:bottom w:val="single" w:sz="4" w:space="0" w:color="auto"/>
              <w:right w:val="single" w:sz="4" w:space="0" w:color="auto"/>
            </w:tcBorders>
            <w:shd w:val="clear" w:color="auto" w:fill="auto"/>
            <w:vAlign w:val="center"/>
            <w:hideMark/>
          </w:tcPr>
          <w:p w:rsidR="009A10D0" w:rsidRPr="00BE2C95" w:rsidRDefault="009A10D0" w:rsidP="00B91EF9">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0,6</w:t>
            </w:r>
            <w:r w:rsidR="00B91EF9" w:rsidRPr="00BE2C95">
              <w:rPr>
                <w:rFonts w:ascii="Arial" w:eastAsia="Times New Roman" w:hAnsi="Arial" w:cs="Arial"/>
                <w:sz w:val="18"/>
                <w:szCs w:val="18"/>
                <w:lang w:eastAsia="ru-RU"/>
              </w:rPr>
              <w:t>904</w:t>
            </w:r>
          </w:p>
        </w:tc>
      </w:tr>
      <w:tr w:rsidR="009A10D0" w:rsidRPr="00BE2C95" w:rsidTr="00653B39">
        <w:trPr>
          <w:trHeight w:val="197"/>
        </w:trPr>
        <w:tc>
          <w:tcPr>
            <w:tcW w:w="446" w:type="pct"/>
            <w:vMerge/>
            <w:tcBorders>
              <w:top w:val="nil"/>
              <w:left w:val="single" w:sz="4" w:space="0" w:color="auto"/>
              <w:bottom w:val="single" w:sz="4" w:space="0" w:color="auto"/>
              <w:right w:val="single" w:sz="4" w:space="0" w:color="auto"/>
            </w:tcBorders>
            <w:vAlign w:val="center"/>
            <w:hideMark/>
          </w:tcPr>
          <w:p w:rsidR="009A10D0" w:rsidRPr="00BE2C95" w:rsidRDefault="009A10D0" w:rsidP="009A10D0">
            <w:pPr>
              <w:spacing w:after="0" w:line="240" w:lineRule="auto"/>
              <w:jc w:val="center"/>
              <w:rPr>
                <w:rFonts w:ascii="Arial" w:eastAsia="Times New Roman" w:hAnsi="Arial" w:cs="Arial"/>
                <w:color w:val="FF0000"/>
                <w:sz w:val="18"/>
                <w:szCs w:val="18"/>
                <w:lang w:eastAsia="ru-RU"/>
              </w:rPr>
            </w:pPr>
          </w:p>
        </w:tc>
        <w:tc>
          <w:tcPr>
            <w:tcW w:w="448" w:type="pct"/>
            <w:vMerge/>
            <w:tcBorders>
              <w:top w:val="nil"/>
              <w:left w:val="single" w:sz="4" w:space="0" w:color="auto"/>
              <w:bottom w:val="single" w:sz="4" w:space="0" w:color="auto"/>
              <w:right w:val="single" w:sz="4" w:space="0" w:color="auto"/>
            </w:tcBorders>
            <w:vAlign w:val="center"/>
            <w:hideMark/>
          </w:tcPr>
          <w:p w:rsidR="009A10D0" w:rsidRPr="00BE2C95" w:rsidRDefault="009A10D0" w:rsidP="009A10D0">
            <w:pPr>
              <w:spacing w:after="0" w:line="240" w:lineRule="auto"/>
              <w:jc w:val="center"/>
              <w:rPr>
                <w:rFonts w:ascii="Arial" w:eastAsia="Times New Roman" w:hAnsi="Arial" w:cs="Arial"/>
                <w:color w:val="FF0000"/>
                <w:sz w:val="18"/>
                <w:szCs w:val="18"/>
                <w:lang w:eastAsia="ru-RU"/>
              </w:rPr>
            </w:pPr>
          </w:p>
        </w:tc>
        <w:tc>
          <w:tcPr>
            <w:tcW w:w="456" w:type="pct"/>
            <w:vMerge/>
            <w:tcBorders>
              <w:top w:val="nil"/>
              <w:left w:val="single" w:sz="4" w:space="0" w:color="auto"/>
              <w:bottom w:val="single" w:sz="4" w:space="0" w:color="auto"/>
              <w:right w:val="single" w:sz="4" w:space="0" w:color="auto"/>
            </w:tcBorders>
            <w:vAlign w:val="center"/>
            <w:hideMark/>
          </w:tcPr>
          <w:p w:rsidR="009A10D0" w:rsidRPr="00BE2C95" w:rsidRDefault="009A10D0" w:rsidP="009A10D0">
            <w:pPr>
              <w:spacing w:after="0" w:line="240" w:lineRule="auto"/>
              <w:jc w:val="center"/>
              <w:rPr>
                <w:rFonts w:ascii="Arial" w:eastAsia="Times New Roman" w:hAnsi="Arial" w:cs="Arial"/>
                <w:color w:val="FF0000"/>
                <w:sz w:val="18"/>
                <w:szCs w:val="18"/>
                <w:lang w:eastAsia="ru-RU"/>
              </w:rPr>
            </w:pPr>
          </w:p>
        </w:tc>
        <w:tc>
          <w:tcPr>
            <w:tcW w:w="650" w:type="pct"/>
            <w:vMerge/>
            <w:tcBorders>
              <w:top w:val="nil"/>
              <w:left w:val="single" w:sz="4" w:space="0" w:color="auto"/>
              <w:bottom w:val="single" w:sz="4" w:space="0" w:color="auto"/>
              <w:right w:val="single" w:sz="4" w:space="0" w:color="auto"/>
            </w:tcBorders>
            <w:vAlign w:val="center"/>
            <w:hideMark/>
          </w:tcPr>
          <w:p w:rsidR="009A10D0" w:rsidRPr="00BE2C95" w:rsidRDefault="009A10D0" w:rsidP="009A10D0">
            <w:pPr>
              <w:spacing w:after="0" w:line="240" w:lineRule="auto"/>
              <w:jc w:val="center"/>
              <w:rPr>
                <w:rFonts w:ascii="Arial" w:eastAsia="Times New Roman" w:hAnsi="Arial" w:cs="Arial"/>
                <w:color w:val="FF0000"/>
                <w:sz w:val="18"/>
                <w:szCs w:val="18"/>
                <w:lang w:eastAsia="ru-RU"/>
              </w:rPr>
            </w:pPr>
          </w:p>
        </w:tc>
        <w:tc>
          <w:tcPr>
            <w:tcW w:w="581" w:type="pct"/>
            <w:vMerge/>
            <w:tcBorders>
              <w:top w:val="nil"/>
              <w:left w:val="single" w:sz="4" w:space="0" w:color="auto"/>
              <w:bottom w:val="single" w:sz="4" w:space="0" w:color="auto"/>
              <w:right w:val="single" w:sz="4" w:space="0" w:color="auto"/>
            </w:tcBorders>
            <w:vAlign w:val="center"/>
            <w:hideMark/>
          </w:tcPr>
          <w:p w:rsidR="009A10D0" w:rsidRPr="00BE2C95" w:rsidRDefault="009A10D0" w:rsidP="009A10D0">
            <w:pPr>
              <w:spacing w:after="0" w:line="240" w:lineRule="auto"/>
              <w:jc w:val="center"/>
              <w:rPr>
                <w:rFonts w:ascii="Arial" w:eastAsia="Times New Roman" w:hAnsi="Arial" w:cs="Arial"/>
                <w:color w:val="FF0000"/>
                <w:sz w:val="18"/>
                <w:szCs w:val="18"/>
                <w:lang w:eastAsia="ru-RU"/>
              </w:rPr>
            </w:pPr>
          </w:p>
        </w:tc>
        <w:tc>
          <w:tcPr>
            <w:tcW w:w="350" w:type="pct"/>
            <w:vMerge/>
            <w:tcBorders>
              <w:top w:val="nil"/>
              <w:left w:val="single" w:sz="4" w:space="0" w:color="auto"/>
              <w:bottom w:val="single" w:sz="4" w:space="0" w:color="auto"/>
              <w:right w:val="single" w:sz="4" w:space="0" w:color="auto"/>
            </w:tcBorders>
            <w:vAlign w:val="center"/>
            <w:hideMark/>
          </w:tcPr>
          <w:p w:rsidR="009A10D0" w:rsidRPr="00BE2C95" w:rsidRDefault="009A10D0" w:rsidP="009A10D0">
            <w:pPr>
              <w:spacing w:after="0" w:line="240" w:lineRule="auto"/>
              <w:jc w:val="center"/>
              <w:rPr>
                <w:rFonts w:ascii="Arial" w:eastAsia="Times New Roman" w:hAnsi="Arial" w:cs="Arial"/>
                <w:color w:val="FF0000"/>
                <w:sz w:val="18"/>
                <w:szCs w:val="18"/>
                <w:lang w:eastAsia="ru-RU"/>
              </w:rPr>
            </w:pPr>
          </w:p>
        </w:tc>
        <w:tc>
          <w:tcPr>
            <w:tcW w:w="391" w:type="pct"/>
            <w:vMerge/>
            <w:tcBorders>
              <w:top w:val="nil"/>
              <w:left w:val="single" w:sz="4" w:space="0" w:color="auto"/>
              <w:bottom w:val="single" w:sz="4" w:space="0" w:color="auto"/>
              <w:right w:val="single" w:sz="4" w:space="0" w:color="auto"/>
            </w:tcBorders>
            <w:vAlign w:val="center"/>
            <w:hideMark/>
          </w:tcPr>
          <w:p w:rsidR="009A10D0" w:rsidRPr="00BE2C95" w:rsidRDefault="009A10D0" w:rsidP="009A10D0">
            <w:pPr>
              <w:spacing w:after="0" w:line="240" w:lineRule="auto"/>
              <w:jc w:val="center"/>
              <w:rPr>
                <w:rFonts w:ascii="Arial" w:eastAsia="Times New Roman" w:hAnsi="Arial" w:cs="Arial"/>
                <w:color w:val="FF0000"/>
                <w:sz w:val="18"/>
                <w:szCs w:val="18"/>
                <w:lang w:eastAsia="ru-RU"/>
              </w:rPr>
            </w:pPr>
          </w:p>
        </w:tc>
        <w:tc>
          <w:tcPr>
            <w:tcW w:w="540" w:type="pct"/>
            <w:tcBorders>
              <w:top w:val="nil"/>
              <w:left w:val="nil"/>
              <w:bottom w:val="single" w:sz="4" w:space="0" w:color="auto"/>
              <w:right w:val="single" w:sz="4" w:space="0" w:color="auto"/>
            </w:tcBorders>
            <w:shd w:val="clear" w:color="auto" w:fill="auto"/>
            <w:vAlign w:val="center"/>
            <w:hideMark/>
          </w:tcPr>
          <w:p w:rsidR="009A10D0" w:rsidRPr="00BE2C95" w:rsidRDefault="009A10D0" w:rsidP="009A10D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Фактическое: природный газ</w:t>
            </w:r>
            <w:r w:rsidR="00C46753" w:rsidRPr="00BE2C95">
              <w:rPr>
                <w:rFonts w:ascii="Arial" w:eastAsia="Times New Roman" w:hAnsi="Arial" w:cs="Arial"/>
                <w:sz w:val="18"/>
                <w:szCs w:val="18"/>
                <w:lang w:eastAsia="ru-RU"/>
              </w:rPr>
              <w:t xml:space="preserve"> </w:t>
            </w:r>
            <w:r w:rsidRPr="00BE2C95">
              <w:rPr>
                <w:rFonts w:ascii="Arial" w:eastAsia="Times New Roman" w:hAnsi="Arial" w:cs="Arial"/>
                <w:sz w:val="18"/>
                <w:szCs w:val="18"/>
                <w:lang w:eastAsia="ru-RU"/>
              </w:rPr>
              <w:t>(резервное топливо мазут)</w:t>
            </w:r>
          </w:p>
        </w:tc>
        <w:tc>
          <w:tcPr>
            <w:tcW w:w="267" w:type="pct"/>
            <w:vMerge/>
            <w:tcBorders>
              <w:top w:val="nil"/>
              <w:left w:val="single" w:sz="4" w:space="0" w:color="auto"/>
              <w:bottom w:val="single" w:sz="4" w:space="0" w:color="auto"/>
              <w:right w:val="single" w:sz="4" w:space="0" w:color="auto"/>
            </w:tcBorders>
            <w:vAlign w:val="center"/>
            <w:hideMark/>
          </w:tcPr>
          <w:p w:rsidR="009A10D0" w:rsidRPr="00BE2C95" w:rsidRDefault="009A10D0" w:rsidP="009A10D0">
            <w:pPr>
              <w:spacing w:after="0" w:line="240" w:lineRule="auto"/>
              <w:jc w:val="center"/>
              <w:rPr>
                <w:rFonts w:ascii="Arial" w:eastAsia="Times New Roman" w:hAnsi="Arial" w:cs="Arial"/>
                <w:sz w:val="18"/>
                <w:szCs w:val="18"/>
                <w:lang w:eastAsia="ru-RU"/>
              </w:rPr>
            </w:pPr>
          </w:p>
        </w:tc>
        <w:tc>
          <w:tcPr>
            <w:tcW w:w="507" w:type="pct"/>
            <w:vMerge/>
            <w:tcBorders>
              <w:top w:val="nil"/>
              <w:left w:val="single" w:sz="4" w:space="0" w:color="auto"/>
              <w:bottom w:val="single" w:sz="4" w:space="0" w:color="auto"/>
              <w:right w:val="single" w:sz="4" w:space="0" w:color="auto"/>
            </w:tcBorders>
            <w:vAlign w:val="center"/>
            <w:hideMark/>
          </w:tcPr>
          <w:p w:rsidR="009A10D0" w:rsidRPr="00BE2C95" w:rsidRDefault="009A10D0" w:rsidP="009A10D0">
            <w:pPr>
              <w:spacing w:after="0" w:line="240" w:lineRule="auto"/>
              <w:jc w:val="center"/>
              <w:rPr>
                <w:rFonts w:ascii="Arial" w:eastAsia="Times New Roman" w:hAnsi="Arial" w:cs="Arial"/>
                <w:sz w:val="18"/>
                <w:szCs w:val="18"/>
                <w:lang w:eastAsia="ru-RU"/>
              </w:rPr>
            </w:pPr>
          </w:p>
        </w:tc>
        <w:tc>
          <w:tcPr>
            <w:tcW w:w="364" w:type="pct"/>
            <w:vMerge/>
            <w:tcBorders>
              <w:top w:val="nil"/>
              <w:left w:val="single" w:sz="4" w:space="0" w:color="auto"/>
              <w:bottom w:val="single" w:sz="4" w:space="0" w:color="auto"/>
              <w:right w:val="single" w:sz="4" w:space="0" w:color="auto"/>
            </w:tcBorders>
            <w:vAlign w:val="center"/>
            <w:hideMark/>
          </w:tcPr>
          <w:p w:rsidR="009A10D0" w:rsidRPr="00BE2C95" w:rsidRDefault="009A10D0" w:rsidP="009A10D0">
            <w:pPr>
              <w:spacing w:after="0" w:line="240" w:lineRule="auto"/>
              <w:jc w:val="center"/>
              <w:rPr>
                <w:rFonts w:ascii="Arial" w:eastAsia="Times New Roman" w:hAnsi="Arial" w:cs="Arial"/>
                <w:sz w:val="18"/>
                <w:szCs w:val="18"/>
                <w:lang w:eastAsia="ru-RU"/>
              </w:rPr>
            </w:pPr>
          </w:p>
        </w:tc>
      </w:tr>
      <w:tr w:rsidR="00B91EF9" w:rsidRPr="00BE2C95" w:rsidTr="00653B39">
        <w:trPr>
          <w:trHeight w:val="493"/>
        </w:trPr>
        <w:tc>
          <w:tcPr>
            <w:tcW w:w="446"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BE2C95" w:rsidRDefault="00B91EF9" w:rsidP="009A10D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w:t>
            </w:r>
          </w:p>
        </w:tc>
        <w:tc>
          <w:tcPr>
            <w:tcW w:w="448"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BE2C95" w:rsidRDefault="00B91EF9" w:rsidP="009A10D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ТС-35</w:t>
            </w:r>
          </w:p>
        </w:tc>
        <w:tc>
          <w:tcPr>
            <w:tcW w:w="456"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BE2C95" w:rsidRDefault="00B91EF9" w:rsidP="009A10D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1954</w:t>
            </w:r>
          </w:p>
        </w:tc>
        <w:tc>
          <w:tcPr>
            <w:tcW w:w="650"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BE2C95" w:rsidRDefault="00653B39" w:rsidP="009A10D0">
            <w:pPr>
              <w:spacing w:after="0" w:line="240" w:lineRule="auto"/>
              <w:jc w:val="center"/>
              <w:rPr>
                <w:rFonts w:ascii="Arial" w:eastAsia="Times New Roman" w:hAnsi="Arial" w:cs="Arial"/>
                <w:sz w:val="18"/>
                <w:szCs w:val="18"/>
                <w:lang w:eastAsia="ru-RU"/>
              </w:rPr>
            </w:pPr>
            <w:r>
              <w:rPr>
                <w:rFonts w:ascii="Arial" w:eastAsia="Times New Roman" w:hAnsi="Arial" w:cs="Arial"/>
                <w:sz w:val="18"/>
                <w:szCs w:val="18"/>
                <w:lang w:eastAsia="ru-RU"/>
              </w:rPr>
              <w:t>Котельный завод Белэнергомаш, г. Белгород, Россия</w:t>
            </w:r>
          </w:p>
        </w:tc>
        <w:tc>
          <w:tcPr>
            <w:tcW w:w="581"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BE2C95" w:rsidRDefault="00653B39" w:rsidP="009A10D0">
            <w:pPr>
              <w:spacing w:after="0" w:line="240" w:lineRule="auto"/>
              <w:jc w:val="center"/>
              <w:rPr>
                <w:rFonts w:ascii="Arial" w:eastAsia="Times New Roman" w:hAnsi="Arial" w:cs="Arial"/>
                <w:sz w:val="18"/>
                <w:szCs w:val="18"/>
                <w:lang w:eastAsia="ru-RU"/>
              </w:rPr>
            </w:pPr>
            <w:r>
              <w:rPr>
                <w:rFonts w:ascii="Arial" w:eastAsia="Times New Roman" w:hAnsi="Arial" w:cs="Arial"/>
                <w:sz w:val="18"/>
                <w:szCs w:val="18"/>
                <w:lang w:eastAsia="ru-RU"/>
              </w:rPr>
              <w:t>39</w:t>
            </w:r>
          </w:p>
        </w:tc>
        <w:tc>
          <w:tcPr>
            <w:tcW w:w="350"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BE2C95" w:rsidRDefault="00B91EF9" w:rsidP="009A10D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39</w:t>
            </w:r>
          </w:p>
        </w:tc>
        <w:tc>
          <w:tcPr>
            <w:tcW w:w="391"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BE2C95" w:rsidRDefault="00B91EF9" w:rsidP="009A10D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450</w:t>
            </w:r>
          </w:p>
        </w:tc>
        <w:tc>
          <w:tcPr>
            <w:tcW w:w="540" w:type="pct"/>
            <w:tcBorders>
              <w:top w:val="nil"/>
              <w:left w:val="nil"/>
              <w:bottom w:val="single" w:sz="4" w:space="0" w:color="auto"/>
              <w:right w:val="single" w:sz="4" w:space="0" w:color="auto"/>
            </w:tcBorders>
            <w:shd w:val="clear" w:color="auto" w:fill="auto"/>
            <w:vAlign w:val="center"/>
            <w:hideMark/>
          </w:tcPr>
          <w:p w:rsidR="00B91EF9" w:rsidRPr="00BE2C95" w:rsidRDefault="00B91EF9" w:rsidP="00546C74">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Проектное: природный газ</w:t>
            </w:r>
          </w:p>
        </w:tc>
        <w:tc>
          <w:tcPr>
            <w:tcW w:w="267"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BE2C95" w:rsidRDefault="00B91EF9"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8105</w:t>
            </w:r>
          </w:p>
        </w:tc>
        <w:tc>
          <w:tcPr>
            <w:tcW w:w="507"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BE2C95" w:rsidRDefault="00B91EF9"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49,70</w:t>
            </w:r>
          </w:p>
        </w:tc>
        <w:tc>
          <w:tcPr>
            <w:tcW w:w="364"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BE2C95" w:rsidRDefault="00B91EF9"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0,6904</w:t>
            </w:r>
          </w:p>
        </w:tc>
      </w:tr>
      <w:tr w:rsidR="009A10D0" w:rsidRPr="00BE2C95" w:rsidTr="00653B39">
        <w:trPr>
          <w:trHeight w:val="77"/>
        </w:trPr>
        <w:tc>
          <w:tcPr>
            <w:tcW w:w="446" w:type="pct"/>
            <w:vMerge/>
            <w:tcBorders>
              <w:top w:val="nil"/>
              <w:left w:val="single" w:sz="4" w:space="0" w:color="auto"/>
              <w:bottom w:val="single" w:sz="4" w:space="0" w:color="auto"/>
              <w:right w:val="single" w:sz="4" w:space="0" w:color="auto"/>
            </w:tcBorders>
            <w:vAlign w:val="center"/>
            <w:hideMark/>
          </w:tcPr>
          <w:p w:rsidR="009A10D0" w:rsidRPr="00BE2C95" w:rsidRDefault="009A10D0" w:rsidP="009A10D0">
            <w:pPr>
              <w:spacing w:after="0" w:line="240" w:lineRule="auto"/>
              <w:jc w:val="center"/>
              <w:rPr>
                <w:rFonts w:ascii="Arial" w:eastAsia="Times New Roman" w:hAnsi="Arial" w:cs="Arial"/>
                <w:sz w:val="18"/>
                <w:szCs w:val="18"/>
                <w:lang w:eastAsia="ru-RU"/>
              </w:rPr>
            </w:pPr>
          </w:p>
        </w:tc>
        <w:tc>
          <w:tcPr>
            <w:tcW w:w="448" w:type="pct"/>
            <w:vMerge/>
            <w:tcBorders>
              <w:top w:val="nil"/>
              <w:left w:val="single" w:sz="4" w:space="0" w:color="auto"/>
              <w:bottom w:val="single" w:sz="4" w:space="0" w:color="auto"/>
              <w:right w:val="single" w:sz="4" w:space="0" w:color="auto"/>
            </w:tcBorders>
            <w:vAlign w:val="center"/>
            <w:hideMark/>
          </w:tcPr>
          <w:p w:rsidR="009A10D0" w:rsidRPr="00BE2C95" w:rsidRDefault="009A10D0" w:rsidP="009A10D0">
            <w:pPr>
              <w:spacing w:after="0" w:line="240" w:lineRule="auto"/>
              <w:jc w:val="center"/>
              <w:rPr>
                <w:rFonts w:ascii="Arial" w:eastAsia="Times New Roman" w:hAnsi="Arial" w:cs="Arial"/>
                <w:sz w:val="18"/>
                <w:szCs w:val="18"/>
                <w:lang w:eastAsia="ru-RU"/>
              </w:rPr>
            </w:pPr>
          </w:p>
        </w:tc>
        <w:tc>
          <w:tcPr>
            <w:tcW w:w="456" w:type="pct"/>
            <w:vMerge/>
            <w:tcBorders>
              <w:top w:val="nil"/>
              <w:left w:val="single" w:sz="4" w:space="0" w:color="auto"/>
              <w:bottom w:val="single" w:sz="4" w:space="0" w:color="auto"/>
              <w:right w:val="single" w:sz="4" w:space="0" w:color="auto"/>
            </w:tcBorders>
            <w:vAlign w:val="center"/>
            <w:hideMark/>
          </w:tcPr>
          <w:p w:rsidR="009A10D0" w:rsidRPr="00BE2C95" w:rsidRDefault="009A10D0" w:rsidP="009A10D0">
            <w:pPr>
              <w:spacing w:after="0" w:line="240" w:lineRule="auto"/>
              <w:jc w:val="center"/>
              <w:rPr>
                <w:rFonts w:ascii="Arial" w:eastAsia="Times New Roman" w:hAnsi="Arial" w:cs="Arial"/>
                <w:sz w:val="18"/>
                <w:szCs w:val="18"/>
                <w:lang w:eastAsia="ru-RU"/>
              </w:rPr>
            </w:pPr>
          </w:p>
        </w:tc>
        <w:tc>
          <w:tcPr>
            <w:tcW w:w="650" w:type="pct"/>
            <w:vMerge/>
            <w:tcBorders>
              <w:top w:val="nil"/>
              <w:left w:val="single" w:sz="4" w:space="0" w:color="auto"/>
              <w:bottom w:val="single" w:sz="4" w:space="0" w:color="auto"/>
              <w:right w:val="single" w:sz="4" w:space="0" w:color="auto"/>
            </w:tcBorders>
            <w:vAlign w:val="center"/>
            <w:hideMark/>
          </w:tcPr>
          <w:p w:rsidR="009A10D0" w:rsidRPr="00BE2C95" w:rsidRDefault="009A10D0" w:rsidP="009A10D0">
            <w:pPr>
              <w:spacing w:after="0" w:line="240" w:lineRule="auto"/>
              <w:jc w:val="center"/>
              <w:rPr>
                <w:rFonts w:ascii="Arial" w:eastAsia="Times New Roman" w:hAnsi="Arial" w:cs="Arial"/>
                <w:sz w:val="18"/>
                <w:szCs w:val="18"/>
                <w:lang w:eastAsia="ru-RU"/>
              </w:rPr>
            </w:pPr>
          </w:p>
        </w:tc>
        <w:tc>
          <w:tcPr>
            <w:tcW w:w="581" w:type="pct"/>
            <w:vMerge/>
            <w:tcBorders>
              <w:top w:val="nil"/>
              <w:left w:val="single" w:sz="4" w:space="0" w:color="auto"/>
              <w:bottom w:val="single" w:sz="4" w:space="0" w:color="auto"/>
              <w:right w:val="single" w:sz="4" w:space="0" w:color="auto"/>
            </w:tcBorders>
            <w:vAlign w:val="center"/>
            <w:hideMark/>
          </w:tcPr>
          <w:p w:rsidR="009A10D0" w:rsidRPr="00BE2C95" w:rsidRDefault="009A10D0" w:rsidP="009A10D0">
            <w:pPr>
              <w:spacing w:after="0" w:line="240" w:lineRule="auto"/>
              <w:jc w:val="center"/>
              <w:rPr>
                <w:rFonts w:ascii="Arial" w:eastAsia="Times New Roman" w:hAnsi="Arial" w:cs="Arial"/>
                <w:sz w:val="18"/>
                <w:szCs w:val="18"/>
                <w:lang w:eastAsia="ru-RU"/>
              </w:rPr>
            </w:pPr>
          </w:p>
        </w:tc>
        <w:tc>
          <w:tcPr>
            <w:tcW w:w="350" w:type="pct"/>
            <w:vMerge/>
            <w:tcBorders>
              <w:top w:val="nil"/>
              <w:left w:val="single" w:sz="4" w:space="0" w:color="auto"/>
              <w:bottom w:val="single" w:sz="4" w:space="0" w:color="auto"/>
              <w:right w:val="single" w:sz="4" w:space="0" w:color="auto"/>
            </w:tcBorders>
            <w:vAlign w:val="center"/>
            <w:hideMark/>
          </w:tcPr>
          <w:p w:rsidR="009A10D0" w:rsidRPr="00BE2C95" w:rsidRDefault="009A10D0" w:rsidP="009A10D0">
            <w:pPr>
              <w:spacing w:after="0" w:line="240" w:lineRule="auto"/>
              <w:jc w:val="center"/>
              <w:rPr>
                <w:rFonts w:ascii="Arial" w:eastAsia="Times New Roman" w:hAnsi="Arial" w:cs="Arial"/>
                <w:sz w:val="18"/>
                <w:szCs w:val="18"/>
                <w:lang w:eastAsia="ru-RU"/>
              </w:rPr>
            </w:pPr>
          </w:p>
        </w:tc>
        <w:tc>
          <w:tcPr>
            <w:tcW w:w="391" w:type="pct"/>
            <w:vMerge/>
            <w:tcBorders>
              <w:top w:val="nil"/>
              <w:left w:val="single" w:sz="4" w:space="0" w:color="auto"/>
              <w:bottom w:val="single" w:sz="4" w:space="0" w:color="auto"/>
              <w:right w:val="single" w:sz="4" w:space="0" w:color="auto"/>
            </w:tcBorders>
            <w:vAlign w:val="center"/>
            <w:hideMark/>
          </w:tcPr>
          <w:p w:rsidR="009A10D0" w:rsidRPr="00BE2C95" w:rsidRDefault="009A10D0" w:rsidP="009A10D0">
            <w:pPr>
              <w:spacing w:after="0" w:line="240" w:lineRule="auto"/>
              <w:jc w:val="center"/>
              <w:rPr>
                <w:rFonts w:ascii="Arial" w:eastAsia="Times New Roman" w:hAnsi="Arial" w:cs="Arial"/>
                <w:sz w:val="18"/>
                <w:szCs w:val="18"/>
                <w:lang w:eastAsia="ru-RU"/>
              </w:rPr>
            </w:pPr>
          </w:p>
        </w:tc>
        <w:tc>
          <w:tcPr>
            <w:tcW w:w="540" w:type="pct"/>
            <w:tcBorders>
              <w:top w:val="nil"/>
              <w:left w:val="nil"/>
              <w:bottom w:val="single" w:sz="4" w:space="0" w:color="auto"/>
              <w:right w:val="single" w:sz="4" w:space="0" w:color="auto"/>
            </w:tcBorders>
            <w:shd w:val="clear" w:color="auto" w:fill="auto"/>
            <w:vAlign w:val="center"/>
            <w:hideMark/>
          </w:tcPr>
          <w:p w:rsidR="009A10D0" w:rsidRPr="00BE2C95" w:rsidRDefault="00C46753" w:rsidP="009A10D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Фактическое: природный газ (резервное топливо мазут)</w:t>
            </w:r>
          </w:p>
        </w:tc>
        <w:tc>
          <w:tcPr>
            <w:tcW w:w="267" w:type="pct"/>
            <w:vMerge/>
            <w:tcBorders>
              <w:top w:val="nil"/>
              <w:left w:val="single" w:sz="4" w:space="0" w:color="auto"/>
              <w:bottom w:val="single" w:sz="4" w:space="0" w:color="auto"/>
              <w:right w:val="single" w:sz="4" w:space="0" w:color="auto"/>
            </w:tcBorders>
            <w:vAlign w:val="center"/>
            <w:hideMark/>
          </w:tcPr>
          <w:p w:rsidR="009A10D0" w:rsidRPr="00BE2C95" w:rsidRDefault="009A10D0" w:rsidP="009A10D0">
            <w:pPr>
              <w:spacing w:after="0" w:line="240" w:lineRule="auto"/>
              <w:jc w:val="center"/>
              <w:rPr>
                <w:rFonts w:ascii="Arial" w:eastAsia="Times New Roman" w:hAnsi="Arial" w:cs="Arial"/>
                <w:sz w:val="18"/>
                <w:szCs w:val="18"/>
                <w:lang w:eastAsia="ru-RU"/>
              </w:rPr>
            </w:pPr>
          </w:p>
        </w:tc>
        <w:tc>
          <w:tcPr>
            <w:tcW w:w="507" w:type="pct"/>
            <w:vMerge/>
            <w:tcBorders>
              <w:top w:val="nil"/>
              <w:left w:val="single" w:sz="4" w:space="0" w:color="auto"/>
              <w:bottom w:val="single" w:sz="4" w:space="0" w:color="auto"/>
              <w:right w:val="single" w:sz="4" w:space="0" w:color="auto"/>
            </w:tcBorders>
            <w:vAlign w:val="center"/>
            <w:hideMark/>
          </w:tcPr>
          <w:p w:rsidR="009A10D0" w:rsidRPr="00BE2C95" w:rsidRDefault="009A10D0" w:rsidP="009A10D0">
            <w:pPr>
              <w:spacing w:after="0" w:line="240" w:lineRule="auto"/>
              <w:jc w:val="center"/>
              <w:rPr>
                <w:rFonts w:ascii="Arial" w:eastAsia="Times New Roman" w:hAnsi="Arial" w:cs="Arial"/>
                <w:sz w:val="18"/>
                <w:szCs w:val="18"/>
                <w:lang w:eastAsia="ru-RU"/>
              </w:rPr>
            </w:pPr>
          </w:p>
        </w:tc>
        <w:tc>
          <w:tcPr>
            <w:tcW w:w="364" w:type="pct"/>
            <w:vMerge/>
            <w:tcBorders>
              <w:top w:val="nil"/>
              <w:left w:val="single" w:sz="4" w:space="0" w:color="auto"/>
              <w:bottom w:val="single" w:sz="4" w:space="0" w:color="auto"/>
              <w:right w:val="single" w:sz="4" w:space="0" w:color="auto"/>
            </w:tcBorders>
            <w:vAlign w:val="center"/>
            <w:hideMark/>
          </w:tcPr>
          <w:p w:rsidR="009A10D0" w:rsidRPr="00BE2C95" w:rsidRDefault="009A10D0" w:rsidP="009A10D0">
            <w:pPr>
              <w:spacing w:after="0" w:line="240" w:lineRule="auto"/>
              <w:jc w:val="center"/>
              <w:rPr>
                <w:rFonts w:ascii="Arial" w:eastAsia="Times New Roman" w:hAnsi="Arial" w:cs="Arial"/>
                <w:sz w:val="18"/>
                <w:szCs w:val="18"/>
                <w:lang w:eastAsia="ru-RU"/>
              </w:rPr>
            </w:pPr>
          </w:p>
        </w:tc>
      </w:tr>
      <w:tr w:rsidR="00B91EF9" w:rsidRPr="00BE2C95" w:rsidTr="00653B39">
        <w:trPr>
          <w:trHeight w:val="511"/>
        </w:trPr>
        <w:tc>
          <w:tcPr>
            <w:tcW w:w="446"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BE2C95" w:rsidRDefault="00B91EF9" w:rsidP="009A10D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3</w:t>
            </w:r>
          </w:p>
        </w:tc>
        <w:tc>
          <w:tcPr>
            <w:tcW w:w="448"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BE2C95" w:rsidRDefault="00B91EF9" w:rsidP="009A10D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ТС-35У</w:t>
            </w:r>
          </w:p>
        </w:tc>
        <w:tc>
          <w:tcPr>
            <w:tcW w:w="456"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BE2C95" w:rsidRDefault="00B91EF9" w:rsidP="009A10D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1957</w:t>
            </w:r>
          </w:p>
        </w:tc>
        <w:tc>
          <w:tcPr>
            <w:tcW w:w="650"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BE2C95" w:rsidRDefault="00653B39" w:rsidP="009A10D0">
            <w:pPr>
              <w:spacing w:after="0" w:line="240" w:lineRule="auto"/>
              <w:jc w:val="center"/>
              <w:rPr>
                <w:rFonts w:ascii="Arial" w:eastAsia="Times New Roman" w:hAnsi="Arial" w:cs="Arial"/>
                <w:sz w:val="18"/>
                <w:szCs w:val="18"/>
                <w:lang w:eastAsia="ru-RU"/>
              </w:rPr>
            </w:pPr>
            <w:r>
              <w:rPr>
                <w:rFonts w:ascii="Arial" w:eastAsia="Times New Roman" w:hAnsi="Arial" w:cs="Arial"/>
                <w:sz w:val="18"/>
                <w:szCs w:val="18"/>
                <w:lang w:eastAsia="ru-RU"/>
              </w:rPr>
              <w:t>Котельный завод Белэнергомаш, г. Белгород, Россия</w:t>
            </w:r>
          </w:p>
        </w:tc>
        <w:tc>
          <w:tcPr>
            <w:tcW w:w="581"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BE2C95" w:rsidRDefault="00B91EF9" w:rsidP="009A10D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35</w:t>
            </w:r>
          </w:p>
        </w:tc>
        <w:tc>
          <w:tcPr>
            <w:tcW w:w="350"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BE2C95" w:rsidRDefault="00B91EF9" w:rsidP="009A10D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39</w:t>
            </w:r>
          </w:p>
        </w:tc>
        <w:tc>
          <w:tcPr>
            <w:tcW w:w="391"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BE2C95" w:rsidRDefault="00B91EF9" w:rsidP="009A10D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450</w:t>
            </w:r>
          </w:p>
        </w:tc>
        <w:tc>
          <w:tcPr>
            <w:tcW w:w="540" w:type="pct"/>
            <w:tcBorders>
              <w:top w:val="nil"/>
              <w:left w:val="nil"/>
              <w:bottom w:val="single" w:sz="4" w:space="0" w:color="auto"/>
              <w:right w:val="single" w:sz="4" w:space="0" w:color="auto"/>
            </w:tcBorders>
            <w:shd w:val="clear" w:color="auto" w:fill="auto"/>
            <w:vAlign w:val="center"/>
            <w:hideMark/>
          </w:tcPr>
          <w:p w:rsidR="00B91EF9" w:rsidRPr="00BE2C95" w:rsidRDefault="00B91EF9" w:rsidP="00546C74">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Проектное: природный газ</w:t>
            </w:r>
          </w:p>
        </w:tc>
        <w:tc>
          <w:tcPr>
            <w:tcW w:w="267"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BE2C95" w:rsidRDefault="00B91EF9"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8105</w:t>
            </w:r>
          </w:p>
        </w:tc>
        <w:tc>
          <w:tcPr>
            <w:tcW w:w="507"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BE2C95" w:rsidRDefault="00B91EF9"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49,70</w:t>
            </w:r>
          </w:p>
        </w:tc>
        <w:tc>
          <w:tcPr>
            <w:tcW w:w="364"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BE2C95" w:rsidRDefault="00B91EF9"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0,6904</w:t>
            </w:r>
          </w:p>
        </w:tc>
      </w:tr>
      <w:tr w:rsidR="009A10D0" w:rsidRPr="00BE2C95" w:rsidTr="00653B39">
        <w:trPr>
          <w:trHeight w:val="77"/>
        </w:trPr>
        <w:tc>
          <w:tcPr>
            <w:tcW w:w="446" w:type="pct"/>
            <w:vMerge/>
            <w:tcBorders>
              <w:top w:val="nil"/>
              <w:left w:val="single" w:sz="4" w:space="0" w:color="auto"/>
              <w:bottom w:val="single" w:sz="4" w:space="0" w:color="auto"/>
              <w:right w:val="single" w:sz="4" w:space="0" w:color="auto"/>
            </w:tcBorders>
            <w:vAlign w:val="center"/>
            <w:hideMark/>
          </w:tcPr>
          <w:p w:rsidR="009A10D0" w:rsidRPr="00BE2C95" w:rsidRDefault="009A10D0" w:rsidP="009A10D0">
            <w:pPr>
              <w:spacing w:after="0" w:line="240" w:lineRule="auto"/>
              <w:jc w:val="center"/>
              <w:rPr>
                <w:rFonts w:ascii="Arial" w:eastAsia="Times New Roman" w:hAnsi="Arial" w:cs="Arial"/>
                <w:sz w:val="18"/>
                <w:szCs w:val="18"/>
                <w:lang w:eastAsia="ru-RU"/>
              </w:rPr>
            </w:pPr>
          </w:p>
        </w:tc>
        <w:tc>
          <w:tcPr>
            <w:tcW w:w="448" w:type="pct"/>
            <w:vMerge/>
            <w:tcBorders>
              <w:top w:val="nil"/>
              <w:left w:val="single" w:sz="4" w:space="0" w:color="auto"/>
              <w:bottom w:val="single" w:sz="4" w:space="0" w:color="auto"/>
              <w:right w:val="single" w:sz="4" w:space="0" w:color="auto"/>
            </w:tcBorders>
            <w:vAlign w:val="center"/>
            <w:hideMark/>
          </w:tcPr>
          <w:p w:rsidR="009A10D0" w:rsidRPr="00BE2C95" w:rsidRDefault="009A10D0" w:rsidP="009A10D0">
            <w:pPr>
              <w:spacing w:after="0" w:line="240" w:lineRule="auto"/>
              <w:jc w:val="center"/>
              <w:rPr>
                <w:rFonts w:ascii="Arial" w:eastAsia="Times New Roman" w:hAnsi="Arial" w:cs="Arial"/>
                <w:color w:val="FF0000"/>
                <w:sz w:val="18"/>
                <w:szCs w:val="18"/>
                <w:lang w:eastAsia="ru-RU"/>
              </w:rPr>
            </w:pPr>
          </w:p>
        </w:tc>
        <w:tc>
          <w:tcPr>
            <w:tcW w:w="456" w:type="pct"/>
            <w:vMerge/>
            <w:tcBorders>
              <w:top w:val="nil"/>
              <w:left w:val="single" w:sz="4" w:space="0" w:color="auto"/>
              <w:bottom w:val="single" w:sz="4" w:space="0" w:color="auto"/>
              <w:right w:val="single" w:sz="4" w:space="0" w:color="auto"/>
            </w:tcBorders>
            <w:vAlign w:val="center"/>
            <w:hideMark/>
          </w:tcPr>
          <w:p w:rsidR="009A10D0" w:rsidRPr="00BE2C95" w:rsidRDefault="009A10D0" w:rsidP="009A10D0">
            <w:pPr>
              <w:spacing w:after="0" w:line="240" w:lineRule="auto"/>
              <w:jc w:val="center"/>
              <w:rPr>
                <w:rFonts w:ascii="Arial" w:eastAsia="Times New Roman" w:hAnsi="Arial" w:cs="Arial"/>
                <w:color w:val="FF0000"/>
                <w:sz w:val="18"/>
                <w:szCs w:val="18"/>
                <w:lang w:eastAsia="ru-RU"/>
              </w:rPr>
            </w:pPr>
          </w:p>
        </w:tc>
        <w:tc>
          <w:tcPr>
            <w:tcW w:w="650" w:type="pct"/>
            <w:vMerge/>
            <w:tcBorders>
              <w:top w:val="nil"/>
              <w:left w:val="single" w:sz="4" w:space="0" w:color="auto"/>
              <w:bottom w:val="single" w:sz="4" w:space="0" w:color="auto"/>
              <w:right w:val="single" w:sz="4" w:space="0" w:color="auto"/>
            </w:tcBorders>
            <w:vAlign w:val="center"/>
            <w:hideMark/>
          </w:tcPr>
          <w:p w:rsidR="009A10D0" w:rsidRPr="00BE2C95" w:rsidRDefault="009A10D0" w:rsidP="009A10D0">
            <w:pPr>
              <w:spacing w:after="0" w:line="240" w:lineRule="auto"/>
              <w:jc w:val="center"/>
              <w:rPr>
                <w:rFonts w:ascii="Arial" w:eastAsia="Times New Roman" w:hAnsi="Arial" w:cs="Arial"/>
                <w:color w:val="FF0000"/>
                <w:sz w:val="18"/>
                <w:szCs w:val="18"/>
                <w:lang w:eastAsia="ru-RU"/>
              </w:rPr>
            </w:pPr>
          </w:p>
        </w:tc>
        <w:tc>
          <w:tcPr>
            <w:tcW w:w="581" w:type="pct"/>
            <w:vMerge/>
            <w:tcBorders>
              <w:top w:val="nil"/>
              <w:left w:val="single" w:sz="4" w:space="0" w:color="auto"/>
              <w:bottom w:val="single" w:sz="4" w:space="0" w:color="auto"/>
              <w:right w:val="single" w:sz="4" w:space="0" w:color="auto"/>
            </w:tcBorders>
            <w:vAlign w:val="center"/>
            <w:hideMark/>
          </w:tcPr>
          <w:p w:rsidR="009A10D0" w:rsidRPr="00BE2C95" w:rsidRDefault="009A10D0" w:rsidP="009A10D0">
            <w:pPr>
              <w:spacing w:after="0" w:line="240" w:lineRule="auto"/>
              <w:jc w:val="center"/>
              <w:rPr>
                <w:rFonts w:ascii="Arial" w:eastAsia="Times New Roman" w:hAnsi="Arial" w:cs="Arial"/>
                <w:color w:val="FF0000"/>
                <w:sz w:val="18"/>
                <w:szCs w:val="18"/>
                <w:lang w:eastAsia="ru-RU"/>
              </w:rPr>
            </w:pPr>
          </w:p>
        </w:tc>
        <w:tc>
          <w:tcPr>
            <w:tcW w:w="350" w:type="pct"/>
            <w:vMerge/>
            <w:tcBorders>
              <w:top w:val="nil"/>
              <w:left w:val="single" w:sz="4" w:space="0" w:color="auto"/>
              <w:bottom w:val="single" w:sz="4" w:space="0" w:color="auto"/>
              <w:right w:val="single" w:sz="4" w:space="0" w:color="auto"/>
            </w:tcBorders>
            <w:vAlign w:val="center"/>
            <w:hideMark/>
          </w:tcPr>
          <w:p w:rsidR="009A10D0" w:rsidRPr="00BE2C95" w:rsidRDefault="009A10D0" w:rsidP="009A10D0">
            <w:pPr>
              <w:spacing w:after="0" w:line="240" w:lineRule="auto"/>
              <w:jc w:val="center"/>
              <w:rPr>
                <w:rFonts w:ascii="Arial" w:eastAsia="Times New Roman" w:hAnsi="Arial" w:cs="Arial"/>
                <w:color w:val="FF0000"/>
                <w:sz w:val="18"/>
                <w:szCs w:val="18"/>
                <w:lang w:eastAsia="ru-RU"/>
              </w:rPr>
            </w:pPr>
          </w:p>
        </w:tc>
        <w:tc>
          <w:tcPr>
            <w:tcW w:w="391" w:type="pct"/>
            <w:vMerge/>
            <w:tcBorders>
              <w:top w:val="nil"/>
              <w:left w:val="single" w:sz="4" w:space="0" w:color="auto"/>
              <w:bottom w:val="single" w:sz="4" w:space="0" w:color="auto"/>
              <w:right w:val="single" w:sz="4" w:space="0" w:color="auto"/>
            </w:tcBorders>
            <w:vAlign w:val="center"/>
            <w:hideMark/>
          </w:tcPr>
          <w:p w:rsidR="009A10D0" w:rsidRPr="00BE2C95" w:rsidRDefault="009A10D0" w:rsidP="009A10D0">
            <w:pPr>
              <w:spacing w:after="0" w:line="240" w:lineRule="auto"/>
              <w:jc w:val="center"/>
              <w:rPr>
                <w:rFonts w:ascii="Arial" w:eastAsia="Times New Roman" w:hAnsi="Arial" w:cs="Arial"/>
                <w:color w:val="FF0000"/>
                <w:sz w:val="18"/>
                <w:szCs w:val="18"/>
                <w:lang w:eastAsia="ru-RU"/>
              </w:rPr>
            </w:pPr>
          </w:p>
        </w:tc>
        <w:tc>
          <w:tcPr>
            <w:tcW w:w="540" w:type="pct"/>
            <w:tcBorders>
              <w:top w:val="nil"/>
              <w:left w:val="nil"/>
              <w:bottom w:val="single" w:sz="4" w:space="0" w:color="auto"/>
              <w:right w:val="single" w:sz="4" w:space="0" w:color="auto"/>
            </w:tcBorders>
            <w:shd w:val="clear" w:color="auto" w:fill="auto"/>
            <w:vAlign w:val="center"/>
            <w:hideMark/>
          </w:tcPr>
          <w:p w:rsidR="009A10D0" w:rsidRPr="00BE2C95" w:rsidRDefault="00C46753" w:rsidP="009A10D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Фактическое: природный газ (резервное топливо мазут)</w:t>
            </w:r>
          </w:p>
        </w:tc>
        <w:tc>
          <w:tcPr>
            <w:tcW w:w="267" w:type="pct"/>
            <w:vMerge/>
            <w:tcBorders>
              <w:top w:val="nil"/>
              <w:left w:val="single" w:sz="4" w:space="0" w:color="auto"/>
              <w:bottom w:val="single" w:sz="4" w:space="0" w:color="auto"/>
              <w:right w:val="single" w:sz="4" w:space="0" w:color="auto"/>
            </w:tcBorders>
            <w:vAlign w:val="center"/>
            <w:hideMark/>
          </w:tcPr>
          <w:p w:rsidR="009A10D0" w:rsidRPr="00BE2C95" w:rsidRDefault="009A10D0" w:rsidP="009A10D0">
            <w:pPr>
              <w:spacing w:after="0" w:line="240" w:lineRule="auto"/>
              <w:jc w:val="center"/>
              <w:rPr>
                <w:rFonts w:ascii="Arial" w:eastAsia="Times New Roman" w:hAnsi="Arial" w:cs="Arial"/>
                <w:sz w:val="18"/>
                <w:szCs w:val="18"/>
                <w:lang w:eastAsia="ru-RU"/>
              </w:rPr>
            </w:pPr>
          </w:p>
        </w:tc>
        <w:tc>
          <w:tcPr>
            <w:tcW w:w="507" w:type="pct"/>
            <w:vMerge/>
            <w:tcBorders>
              <w:top w:val="nil"/>
              <w:left w:val="single" w:sz="4" w:space="0" w:color="auto"/>
              <w:bottom w:val="single" w:sz="4" w:space="0" w:color="auto"/>
              <w:right w:val="single" w:sz="4" w:space="0" w:color="auto"/>
            </w:tcBorders>
            <w:vAlign w:val="center"/>
            <w:hideMark/>
          </w:tcPr>
          <w:p w:rsidR="009A10D0" w:rsidRPr="00BE2C95" w:rsidRDefault="009A10D0" w:rsidP="009A10D0">
            <w:pPr>
              <w:spacing w:after="0" w:line="240" w:lineRule="auto"/>
              <w:jc w:val="center"/>
              <w:rPr>
                <w:rFonts w:ascii="Arial" w:eastAsia="Times New Roman" w:hAnsi="Arial" w:cs="Arial"/>
                <w:sz w:val="18"/>
                <w:szCs w:val="18"/>
                <w:lang w:eastAsia="ru-RU"/>
              </w:rPr>
            </w:pPr>
          </w:p>
        </w:tc>
        <w:tc>
          <w:tcPr>
            <w:tcW w:w="364" w:type="pct"/>
            <w:vMerge/>
            <w:tcBorders>
              <w:top w:val="nil"/>
              <w:left w:val="single" w:sz="4" w:space="0" w:color="auto"/>
              <w:bottom w:val="single" w:sz="4" w:space="0" w:color="auto"/>
              <w:right w:val="single" w:sz="4" w:space="0" w:color="auto"/>
            </w:tcBorders>
            <w:vAlign w:val="center"/>
            <w:hideMark/>
          </w:tcPr>
          <w:p w:rsidR="009A10D0" w:rsidRPr="00BE2C95" w:rsidRDefault="009A10D0" w:rsidP="009A10D0">
            <w:pPr>
              <w:spacing w:after="0" w:line="240" w:lineRule="auto"/>
              <w:jc w:val="center"/>
              <w:rPr>
                <w:rFonts w:ascii="Arial" w:eastAsia="Times New Roman" w:hAnsi="Arial" w:cs="Arial"/>
                <w:sz w:val="18"/>
                <w:szCs w:val="18"/>
                <w:lang w:eastAsia="ru-RU"/>
              </w:rPr>
            </w:pPr>
          </w:p>
        </w:tc>
      </w:tr>
      <w:tr w:rsidR="00653B39" w:rsidRPr="00BE2C95" w:rsidTr="00653B39">
        <w:trPr>
          <w:trHeight w:val="543"/>
        </w:trPr>
        <w:tc>
          <w:tcPr>
            <w:tcW w:w="446"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BE2C95" w:rsidRDefault="00653B39" w:rsidP="00653B39">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4</w:t>
            </w:r>
          </w:p>
        </w:tc>
        <w:tc>
          <w:tcPr>
            <w:tcW w:w="448"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BE2C95" w:rsidRDefault="00653B39" w:rsidP="00653B39">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БКЗ-120-100 ГМ</w:t>
            </w:r>
          </w:p>
        </w:tc>
        <w:tc>
          <w:tcPr>
            <w:tcW w:w="456"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BE2C95" w:rsidRDefault="00653B39" w:rsidP="00653B39">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1964</w:t>
            </w:r>
          </w:p>
        </w:tc>
        <w:tc>
          <w:tcPr>
            <w:tcW w:w="650"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BE2C95" w:rsidRDefault="00653B39" w:rsidP="00653B39">
            <w:pPr>
              <w:spacing w:after="0" w:line="240" w:lineRule="auto"/>
              <w:jc w:val="center"/>
              <w:rPr>
                <w:rFonts w:ascii="Arial" w:eastAsia="Times New Roman" w:hAnsi="Arial" w:cs="Arial"/>
                <w:sz w:val="18"/>
                <w:szCs w:val="18"/>
                <w:lang w:eastAsia="ru-RU"/>
              </w:rPr>
            </w:pPr>
            <w:r>
              <w:rPr>
                <w:rFonts w:ascii="Arial" w:eastAsia="Times New Roman" w:hAnsi="Arial" w:cs="Arial"/>
                <w:sz w:val="18"/>
                <w:szCs w:val="18"/>
                <w:lang w:eastAsia="ru-RU"/>
              </w:rPr>
              <w:t>Барнаульский котельный завод, Россия</w:t>
            </w:r>
          </w:p>
        </w:tc>
        <w:tc>
          <w:tcPr>
            <w:tcW w:w="581"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BE2C95" w:rsidRDefault="00653B39" w:rsidP="00653B39">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120</w:t>
            </w:r>
          </w:p>
        </w:tc>
        <w:tc>
          <w:tcPr>
            <w:tcW w:w="350"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BE2C95" w:rsidRDefault="00653B39" w:rsidP="00653B39">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100</w:t>
            </w:r>
          </w:p>
        </w:tc>
        <w:tc>
          <w:tcPr>
            <w:tcW w:w="391"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BE2C95" w:rsidRDefault="00653B39" w:rsidP="00653B39">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540</w:t>
            </w:r>
          </w:p>
        </w:tc>
        <w:tc>
          <w:tcPr>
            <w:tcW w:w="540" w:type="pct"/>
            <w:tcBorders>
              <w:top w:val="nil"/>
              <w:left w:val="nil"/>
              <w:bottom w:val="single" w:sz="4" w:space="0" w:color="auto"/>
              <w:right w:val="single" w:sz="4" w:space="0" w:color="auto"/>
            </w:tcBorders>
            <w:shd w:val="clear" w:color="auto" w:fill="auto"/>
            <w:vAlign w:val="center"/>
            <w:hideMark/>
          </w:tcPr>
          <w:p w:rsidR="00653B39" w:rsidRPr="00BE2C95" w:rsidRDefault="00653B39" w:rsidP="00653B39">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Проектное: природный газ</w:t>
            </w:r>
          </w:p>
        </w:tc>
        <w:tc>
          <w:tcPr>
            <w:tcW w:w="267"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BE2C95" w:rsidRDefault="00653B39" w:rsidP="00653B39">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8105</w:t>
            </w:r>
          </w:p>
        </w:tc>
        <w:tc>
          <w:tcPr>
            <w:tcW w:w="507"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BE2C95" w:rsidRDefault="00653B39" w:rsidP="00653B39">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49,70</w:t>
            </w:r>
          </w:p>
        </w:tc>
        <w:tc>
          <w:tcPr>
            <w:tcW w:w="364"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BE2C95" w:rsidRDefault="00653B39" w:rsidP="00653B39">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0,6904</w:t>
            </w:r>
          </w:p>
        </w:tc>
      </w:tr>
      <w:tr w:rsidR="00653B39" w:rsidRPr="00BE2C95" w:rsidTr="00653B39">
        <w:trPr>
          <w:trHeight w:val="77"/>
        </w:trPr>
        <w:tc>
          <w:tcPr>
            <w:tcW w:w="446" w:type="pct"/>
            <w:vMerge/>
            <w:tcBorders>
              <w:top w:val="nil"/>
              <w:left w:val="single" w:sz="4" w:space="0" w:color="auto"/>
              <w:bottom w:val="single" w:sz="4" w:space="0" w:color="auto"/>
              <w:right w:val="single" w:sz="4" w:space="0" w:color="auto"/>
            </w:tcBorders>
            <w:vAlign w:val="center"/>
            <w:hideMark/>
          </w:tcPr>
          <w:p w:rsidR="00653B39" w:rsidRPr="00BE2C95" w:rsidRDefault="00653B39" w:rsidP="00653B39">
            <w:pPr>
              <w:spacing w:after="0" w:line="240" w:lineRule="auto"/>
              <w:jc w:val="center"/>
              <w:rPr>
                <w:rFonts w:ascii="Arial" w:eastAsia="Times New Roman" w:hAnsi="Arial" w:cs="Arial"/>
                <w:color w:val="FF0000"/>
                <w:sz w:val="18"/>
                <w:szCs w:val="18"/>
                <w:lang w:eastAsia="ru-RU"/>
              </w:rPr>
            </w:pPr>
          </w:p>
        </w:tc>
        <w:tc>
          <w:tcPr>
            <w:tcW w:w="448" w:type="pct"/>
            <w:vMerge/>
            <w:tcBorders>
              <w:top w:val="nil"/>
              <w:left w:val="single" w:sz="4" w:space="0" w:color="auto"/>
              <w:bottom w:val="single" w:sz="4" w:space="0" w:color="auto"/>
              <w:right w:val="single" w:sz="4" w:space="0" w:color="auto"/>
            </w:tcBorders>
            <w:vAlign w:val="center"/>
            <w:hideMark/>
          </w:tcPr>
          <w:p w:rsidR="00653B39" w:rsidRPr="00BE2C95" w:rsidRDefault="00653B39" w:rsidP="00653B39">
            <w:pPr>
              <w:spacing w:after="0" w:line="240" w:lineRule="auto"/>
              <w:jc w:val="center"/>
              <w:rPr>
                <w:rFonts w:ascii="Arial" w:eastAsia="Times New Roman" w:hAnsi="Arial" w:cs="Arial"/>
                <w:color w:val="FF0000"/>
                <w:sz w:val="18"/>
                <w:szCs w:val="18"/>
                <w:lang w:eastAsia="ru-RU"/>
              </w:rPr>
            </w:pPr>
          </w:p>
        </w:tc>
        <w:tc>
          <w:tcPr>
            <w:tcW w:w="456" w:type="pct"/>
            <w:vMerge/>
            <w:tcBorders>
              <w:top w:val="nil"/>
              <w:left w:val="single" w:sz="4" w:space="0" w:color="auto"/>
              <w:bottom w:val="single" w:sz="4" w:space="0" w:color="auto"/>
              <w:right w:val="single" w:sz="4" w:space="0" w:color="auto"/>
            </w:tcBorders>
            <w:vAlign w:val="center"/>
            <w:hideMark/>
          </w:tcPr>
          <w:p w:rsidR="00653B39" w:rsidRPr="00BE2C95" w:rsidRDefault="00653B39" w:rsidP="00653B39">
            <w:pPr>
              <w:spacing w:after="0" w:line="240" w:lineRule="auto"/>
              <w:jc w:val="center"/>
              <w:rPr>
                <w:rFonts w:ascii="Arial" w:eastAsia="Times New Roman" w:hAnsi="Arial" w:cs="Arial"/>
                <w:color w:val="FF0000"/>
                <w:sz w:val="18"/>
                <w:szCs w:val="18"/>
                <w:lang w:eastAsia="ru-RU"/>
              </w:rPr>
            </w:pPr>
          </w:p>
        </w:tc>
        <w:tc>
          <w:tcPr>
            <w:tcW w:w="650" w:type="pct"/>
            <w:vMerge/>
            <w:tcBorders>
              <w:top w:val="nil"/>
              <w:left w:val="single" w:sz="4" w:space="0" w:color="auto"/>
              <w:bottom w:val="single" w:sz="4" w:space="0" w:color="auto"/>
              <w:right w:val="single" w:sz="4" w:space="0" w:color="auto"/>
            </w:tcBorders>
            <w:vAlign w:val="center"/>
            <w:hideMark/>
          </w:tcPr>
          <w:p w:rsidR="00653B39" w:rsidRPr="00BE2C95" w:rsidRDefault="00653B39" w:rsidP="00653B39">
            <w:pPr>
              <w:spacing w:after="0" w:line="240" w:lineRule="auto"/>
              <w:jc w:val="center"/>
              <w:rPr>
                <w:rFonts w:ascii="Arial" w:eastAsia="Times New Roman" w:hAnsi="Arial" w:cs="Arial"/>
                <w:color w:val="FF0000"/>
                <w:sz w:val="18"/>
                <w:szCs w:val="18"/>
                <w:lang w:eastAsia="ru-RU"/>
              </w:rPr>
            </w:pPr>
          </w:p>
        </w:tc>
        <w:tc>
          <w:tcPr>
            <w:tcW w:w="581" w:type="pct"/>
            <w:vMerge/>
            <w:tcBorders>
              <w:top w:val="nil"/>
              <w:left w:val="single" w:sz="4" w:space="0" w:color="auto"/>
              <w:bottom w:val="single" w:sz="4" w:space="0" w:color="auto"/>
              <w:right w:val="single" w:sz="4" w:space="0" w:color="auto"/>
            </w:tcBorders>
            <w:vAlign w:val="center"/>
            <w:hideMark/>
          </w:tcPr>
          <w:p w:rsidR="00653B39" w:rsidRPr="00BE2C95" w:rsidRDefault="00653B39" w:rsidP="00653B39">
            <w:pPr>
              <w:spacing w:after="0" w:line="240" w:lineRule="auto"/>
              <w:jc w:val="center"/>
              <w:rPr>
                <w:rFonts w:ascii="Arial" w:eastAsia="Times New Roman" w:hAnsi="Arial" w:cs="Arial"/>
                <w:color w:val="FF0000"/>
                <w:sz w:val="18"/>
                <w:szCs w:val="18"/>
                <w:lang w:eastAsia="ru-RU"/>
              </w:rPr>
            </w:pPr>
          </w:p>
        </w:tc>
        <w:tc>
          <w:tcPr>
            <w:tcW w:w="350" w:type="pct"/>
            <w:vMerge/>
            <w:tcBorders>
              <w:top w:val="nil"/>
              <w:left w:val="single" w:sz="4" w:space="0" w:color="auto"/>
              <w:bottom w:val="single" w:sz="4" w:space="0" w:color="auto"/>
              <w:right w:val="single" w:sz="4" w:space="0" w:color="auto"/>
            </w:tcBorders>
            <w:vAlign w:val="center"/>
            <w:hideMark/>
          </w:tcPr>
          <w:p w:rsidR="00653B39" w:rsidRPr="00BE2C95" w:rsidRDefault="00653B39" w:rsidP="00653B39">
            <w:pPr>
              <w:spacing w:after="0" w:line="240" w:lineRule="auto"/>
              <w:jc w:val="center"/>
              <w:rPr>
                <w:rFonts w:ascii="Arial" w:eastAsia="Times New Roman" w:hAnsi="Arial" w:cs="Arial"/>
                <w:color w:val="FF0000"/>
                <w:sz w:val="18"/>
                <w:szCs w:val="18"/>
                <w:lang w:eastAsia="ru-RU"/>
              </w:rPr>
            </w:pPr>
          </w:p>
        </w:tc>
        <w:tc>
          <w:tcPr>
            <w:tcW w:w="391" w:type="pct"/>
            <w:vMerge/>
            <w:tcBorders>
              <w:top w:val="nil"/>
              <w:left w:val="single" w:sz="4" w:space="0" w:color="auto"/>
              <w:bottom w:val="single" w:sz="4" w:space="0" w:color="auto"/>
              <w:right w:val="single" w:sz="4" w:space="0" w:color="auto"/>
            </w:tcBorders>
            <w:vAlign w:val="center"/>
            <w:hideMark/>
          </w:tcPr>
          <w:p w:rsidR="00653B39" w:rsidRPr="00BE2C95" w:rsidRDefault="00653B39" w:rsidP="00653B39">
            <w:pPr>
              <w:spacing w:after="0" w:line="240" w:lineRule="auto"/>
              <w:jc w:val="center"/>
              <w:rPr>
                <w:rFonts w:ascii="Arial" w:eastAsia="Times New Roman" w:hAnsi="Arial" w:cs="Arial"/>
                <w:color w:val="FF0000"/>
                <w:sz w:val="18"/>
                <w:szCs w:val="18"/>
                <w:lang w:eastAsia="ru-RU"/>
              </w:rPr>
            </w:pPr>
          </w:p>
        </w:tc>
        <w:tc>
          <w:tcPr>
            <w:tcW w:w="540" w:type="pct"/>
            <w:tcBorders>
              <w:top w:val="nil"/>
              <w:left w:val="nil"/>
              <w:bottom w:val="single" w:sz="4" w:space="0" w:color="auto"/>
              <w:right w:val="single" w:sz="4" w:space="0" w:color="auto"/>
            </w:tcBorders>
            <w:shd w:val="clear" w:color="auto" w:fill="auto"/>
            <w:vAlign w:val="center"/>
            <w:hideMark/>
          </w:tcPr>
          <w:p w:rsidR="00653B39" w:rsidRPr="00BE2C95" w:rsidRDefault="00653B39" w:rsidP="00653B39">
            <w:pPr>
              <w:spacing w:after="0" w:line="240" w:lineRule="auto"/>
              <w:jc w:val="center"/>
              <w:rPr>
                <w:rFonts w:ascii="Arial" w:eastAsia="Times New Roman" w:hAnsi="Arial" w:cs="Arial"/>
                <w:color w:val="FF0000"/>
                <w:sz w:val="18"/>
                <w:szCs w:val="18"/>
                <w:lang w:eastAsia="ru-RU"/>
              </w:rPr>
            </w:pPr>
            <w:r w:rsidRPr="00BE2C95">
              <w:rPr>
                <w:rFonts w:ascii="Arial" w:eastAsia="Times New Roman" w:hAnsi="Arial" w:cs="Arial"/>
                <w:sz w:val="18"/>
                <w:szCs w:val="18"/>
                <w:lang w:eastAsia="ru-RU"/>
              </w:rPr>
              <w:t>Фактическое: природный газ (резервное топливо мазут)</w:t>
            </w:r>
          </w:p>
        </w:tc>
        <w:tc>
          <w:tcPr>
            <w:tcW w:w="267" w:type="pct"/>
            <w:vMerge/>
            <w:tcBorders>
              <w:top w:val="nil"/>
              <w:left w:val="single" w:sz="4" w:space="0" w:color="auto"/>
              <w:bottom w:val="single" w:sz="4" w:space="0" w:color="auto"/>
              <w:right w:val="single" w:sz="4" w:space="0" w:color="auto"/>
            </w:tcBorders>
            <w:vAlign w:val="center"/>
            <w:hideMark/>
          </w:tcPr>
          <w:p w:rsidR="00653B39" w:rsidRPr="00BE2C95" w:rsidRDefault="00653B39" w:rsidP="00653B39">
            <w:pPr>
              <w:spacing w:after="0" w:line="240" w:lineRule="auto"/>
              <w:jc w:val="center"/>
              <w:rPr>
                <w:rFonts w:ascii="Arial" w:eastAsia="Times New Roman" w:hAnsi="Arial" w:cs="Arial"/>
                <w:color w:val="FF0000"/>
                <w:sz w:val="18"/>
                <w:szCs w:val="18"/>
                <w:lang w:eastAsia="ru-RU"/>
              </w:rPr>
            </w:pPr>
          </w:p>
        </w:tc>
        <w:tc>
          <w:tcPr>
            <w:tcW w:w="507" w:type="pct"/>
            <w:vMerge/>
            <w:tcBorders>
              <w:top w:val="nil"/>
              <w:left w:val="single" w:sz="4" w:space="0" w:color="auto"/>
              <w:bottom w:val="single" w:sz="4" w:space="0" w:color="auto"/>
              <w:right w:val="single" w:sz="4" w:space="0" w:color="auto"/>
            </w:tcBorders>
            <w:vAlign w:val="center"/>
            <w:hideMark/>
          </w:tcPr>
          <w:p w:rsidR="00653B39" w:rsidRPr="00BE2C95" w:rsidRDefault="00653B39" w:rsidP="00653B39">
            <w:pPr>
              <w:spacing w:after="0" w:line="240" w:lineRule="auto"/>
              <w:jc w:val="center"/>
              <w:rPr>
                <w:rFonts w:ascii="Arial" w:eastAsia="Times New Roman" w:hAnsi="Arial" w:cs="Arial"/>
                <w:color w:val="FF0000"/>
                <w:sz w:val="18"/>
                <w:szCs w:val="18"/>
                <w:lang w:eastAsia="ru-RU"/>
              </w:rPr>
            </w:pPr>
          </w:p>
        </w:tc>
        <w:tc>
          <w:tcPr>
            <w:tcW w:w="364" w:type="pct"/>
            <w:vMerge/>
            <w:tcBorders>
              <w:top w:val="nil"/>
              <w:left w:val="single" w:sz="4" w:space="0" w:color="auto"/>
              <w:bottom w:val="single" w:sz="4" w:space="0" w:color="auto"/>
              <w:right w:val="single" w:sz="4" w:space="0" w:color="auto"/>
            </w:tcBorders>
            <w:vAlign w:val="center"/>
            <w:hideMark/>
          </w:tcPr>
          <w:p w:rsidR="00653B39" w:rsidRPr="00BE2C95" w:rsidRDefault="00653B39" w:rsidP="00653B39">
            <w:pPr>
              <w:spacing w:after="0" w:line="240" w:lineRule="auto"/>
              <w:jc w:val="center"/>
              <w:rPr>
                <w:rFonts w:ascii="Arial" w:eastAsia="Times New Roman" w:hAnsi="Arial" w:cs="Arial"/>
                <w:color w:val="FF0000"/>
                <w:sz w:val="18"/>
                <w:szCs w:val="18"/>
                <w:lang w:eastAsia="ru-RU"/>
              </w:rPr>
            </w:pPr>
          </w:p>
        </w:tc>
      </w:tr>
      <w:tr w:rsidR="00653B39" w:rsidRPr="00BE2C95" w:rsidTr="001F1A8F">
        <w:trPr>
          <w:trHeight w:val="687"/>
        </w:trPr>
        <w:tc>
          <w:tcPr>
            <w:tcW w:w="446" w:type="pct"/>
            <w:vMerge w:val="restart"/>
            <w:tcBorders>
              <w:top w:val="nil"/>
              <w:left w:val="single" w:sz="4" w:space="0" w:color="auto"/>
              <w:right w:val="single" w:sz="4" w:space="0" w:color="auto"/>
            </w:tcBorders>
            <w:vAlign w:val="center"/>
          </w:tcPr>
          <w:p w:rsidR="00653B39" w:rsidRPr="00653B39" w:rsidRDefault="00653B39" w:rsidP="00653B39">
            <w:pPr>
              <w:spacing w:after="0" w:line="240" w:lineRule="auto"/>
              <w:jc w:val="center"/>
              <w:rPr>
                <w:rFonts w:ascii="Arial" w:eastAsia="Times New Roman" w:hAnsi="Arial" w:cs="Arial"/>
                <w:sz w:val="18"/>
                <w:szCs w:val="18"/>
                <w:lang w:eastAsia="ru-RU"/>
              </w:rPr>
            </w:pPr>
            <w:r w:rsidRPr="00653B39">
              <w:rPr>
                <w:rFonts w:ascii="Arial" w:eastAsia="Times New Roman" w:hAnsi="Arial" w:cs="Arial"/>
                <w:sz w:val="18"/>
                <w:szCs w:val="18"/>
                <w:lang w:eastAsia="ru-RU"/>
              </w:rPr>
              <w:t>5</w:t>
            </w:r>
          </w:p>
        </w:tc>
        <w:tc>
          <w:tcPr>
            <w:tcW w:w="448" w:type="pct"/>
            <w:vMerge w:val="restart"/>
            <w:tcBorders>
              <w:top w:val="nil"/>
              <w:left w:val="single" w:sz="4" w:space="0" w:color="auto"/>
              <w:right w:val="single" w:sz="4" w:space="0" w:color="auto"/>
            </w:tcBorders>
            <w:vAlign w:val="center"/>
          </w:tcPr>
          <w:p w:rsidR="00653B39" w:rsidRPr="00653B39" w:rsidRDefault="00653B39" w:rsidP="00653B39">
            <w:pPr>
              <w:spacing w:after="0" w:line="240" w:lineRule="auto"/>
              <w:jc w:val="center"/>
              <w:rPr>
                <w:rFonts w:ascii="Arial" w:eastAsia="Times New Roman" w:hAnsi="Arial" w:cs="Arial"/>
                <w:sz w:val="18"/>
                <w:szCs w:val="18"/>
                <w:lang w:eastAsia="ru-RU"/>
              </w:rPr>
            </w:pPr>
            <w:r w:rsidRPr="00653B39">
              <w:rPr>
                <w:rFonts w:ascii="Arial" w:eastAsia="Times New Roman" w:hAnsi="Arial" w:cs="Arial"/>
                <w:sz w:val="18"/>
                <w:szCs w:val="18"/>
                <w:lang w:eastAsia="ru-RU"/>
              </w:rPr>
              <w:t>Е-75-3,9-440ГМ</w:t>
            </w:r>
          </w:p>
        </w:tc>
        <w:tc>
          <w:tcPr>
            <w:tcW w:w="456" w:type="pct"/>
            <w:vMerge w:val="restart"/>
            <w:tcBorders>
              <w:top w:val="nil"/>
              <w:left w:val="single" w:sz="4" w:space="0" w:color="auto"/>
              <w:right w:val="single" w:sz="4" w:space="0" w:color="auto"/>
            </w:tcBorders>
            <w:vAlign w:val="center"/>
          </w:tcPr>
          <w:p w:rsidR="00653B39" w:rsidRPr="00653B39" w:rsidRDefault="00653B39" w:rsidP="00653B39">
            <w:pPr>
              <w:spacing w:after="0" w:line="240" w:lineRule="auto"/>
              <w:jc w:val="center"/>
              <w:rPr>
                <w:rFonts w:ascii="Arial" w:eastAsia="Times New Roman" w:hAnsi="Arial" w:cs="Arial"/>
                <w:sz w:val="18"/>
                <w:szCs w:val="18"/>
                <w:lang w:eastAsia="ru-RU"/>
              </w:rPr>
            </w:pPr>
            <w:r>
              <w:rPr>
                <w:rFonts w:ascii="Arial" w:eastAsia="Times New Roman" w:hAnsi="Arial" w:cs="Arial"/>
                <w:sz w:val="18"/>
                <w:szCs w:val="18"/>
                <w:lang w:eastAsia="ru-RU"/>
              </w:rPr>
              <w:t>2018</w:t>
            </w:r>
          </w:p>
        </w:tc>
        <w:tc>
          <w:tcPr>
            <w:tcW w:w="650" w:type="pct"/>
            <w:vMerge w:val="restart"/>
            <w:tcBorders>
              <w:top w:val="nil"/>
              <w:left w:val="single" w:sz="4" w:space="0" w:color="auto"/>
              <w:right w:val="single" w:sz="4" w:space="0" w:color="auto"/>
            </w:tcBorders>
            <w:vAlign w:val="center"/>
          </w:tcPr>
          <w:p w:rsidR="00653B39" w:rsidRPr="00653B39" w:rsidRDefault="00653B39" w:rsidP="00653B39">
            <w:pPr>
              <w:spacing w:after="0" w:line="240" w:lineRule="auto"/>
              <w:jc w:val="center"/>
              <w:rPr>
                <w:rFonts w:ascii="Arial" w:eastAsia="Times New Roman" w:hAnsi="Arial" w:cs="Arial"/>
                <w:sz w:val="18"/>
                <w:szCs w:val="18"/>
                <w:lang w:eastAsia="ru-RU"/>
              </w:rPr>
            </w:pPr>
            <w:r>
              <w:rPr>
                <w:rFonts w:ascii="Arial" w:eastAsia="Times New Roman" w:hAnsi="Arial" w:cs="Arial"/>
                <w:sz w:val="18"/>
                <w:szCs w:val="18"/>
                <w:lang w:eastAsia="ru-RU"/>
              </w:rPr>
              <w:t>Котельный завод Белэнергомаш, г. Белгород, Россия</w:t>
            </w:r>
          </w:p>
        </w:tc>
        <w:tc>
          <w:tcPr>
            <w:tcW w:w="581" w:type="pct"/>
            <w:vMerge w:val="restart"/>
            <w:tcBorders>
              <w:top w:val="nil"/>
              <w:left w:val="single" w:sz="4" w:space="0" w:color="auto"/>
              <w:right w:val="single" w:sz="4" w:space="0" w:color="auto"/>
            </w:tcBorders>
            <w:vAlign w:val="center"/>
          </w:tcPr>
          <w:p w:rsidR="00653B39" w:rsidRPr="00653B39" w:rsidRDefault="00653B39" w:rsidP="00653B39">
            <w:pPr>
              <w:spacing w:after="0" w:line="240" w:lineRule="auto"/>
              <w:jc w:val="center"/>
              <w:rPr>
                <w:rFonts w:ascii="Arial" w:eastAsia="Times New Roman" w:hAnsi="Arial" w:cs="Arial"/>
                <w:sz w:val="18"/>
                <w:szCs w:val="18"/>
                <w:lang w:eastAsia="ru-RU"/>
              </w:rPr>
            </w:pPr>
            <w:r>
              <w:rPr>
                <w:rFonts w:ascii="Arial" w:eastAsia="Times New Roman" w:hAnsi="Arial" w:cs="Arial"/>
                <w:sz w:val="18"/>
                <w:szCs w:val="18"/>
                <w:lang w:eastAsia="ru-RU"/>
              </w:rPr>
              <w:t>75</w:t>
            </w:r>
          </w:p>
        </w:tc>
        <w:tc>
          <w:tcPr>
            <w:tcW w:w="350" w:type="pct"/>
            <w:vMerge w:val="restart"/>
            <w:tcBorders>
              <w:top w:val="nil"/>
              <w:left w:val="single" w:sz="4" w:space="0" w:color="auto"/>
              <w:right w:val="single" w:sz="4" w:space="0" w:color="auto"/>
            </w:tcBorders>
            <w:vAlign w:val="center"/>
          </w:tcPr>
          <w:p w:rsidR="00653B39" w:rsidRPr="00653B39" w:rsidRDefault="00653B39" w:rsidP="00653B39">
            <w:pPr>
              <w:spacing w:after="0" w:line="240" w:lineRule="auto"/>
              <w:jc w:val="center"/>
              <w:rPr>
                <w:rFonts w:ascii="Arial" w:eastAsia="Times New Roman" w:hAnsi="Arial" w:cs="Arial"/>
                <w:sz w:val="18"/>
                <w:szCs w:val="18"/>
                <w:lang w:eastAsia="ru-RU"/>
              </w:rPr>
            </w:pPr>
            <w:r>
              <w:rPr>
                <w:rFonts w:ascii="Arial" w:eastAsia="Times New Roman" w:hAnsi="Arial" w:cs="Arial"/>
                <w:sz w:val="18"/>
                <w:szCs w:val="18"/>
                <w:lang w:eastAsia="ru-RU"/>
              </w:rPr>
              <w:t>40</w:t>
            </w:r>
          </w:p>
        </w:tc>
        <w:tc>
          <w:tcPr>
            <w:tcW w:w="391" w:type="pct"/>
            <w:vMerge w:val="restart"/>
            <w:tcBorders>
              <w:top w:val="nil"/>
              <w:left w:val="single" w:sz="4" w:space="0" w:color="auto"/>
              <w:right w:val="single" w:sz="4" w:space="0" w:color="auto"/>
            </w:tcBorders>
            <w:vAlign w:val="center"/>
          </w:tcPr>
          <w:p w:rsidR="00653B39" w:rsidRPr="00653B39" w:rsidRDefault="00653B39" w:rsidP="00653B39">
            <w:pPr>
              <w:spacing w:after="0" w:line="240" w:lineRule="auto"/>
              <w:jc w:val="center"/>
              <w:rPr>
                <w:rFonts w:ascii="Arial" w:eastAsia="Times New Roman" w:hAnsi="Arial" w:cs="Arial"/>
                <w:sz w:val="18"/>
                <w:szCs w:val="18"/>
                <w:lang w:eastAsia="ru-RU"/>
              </w:rPr>
            </w:pPr>
            <w:r>
              <w:rPr>
                <w:rFonts w:ascii="Arial" w:eastAsia="Times New Roman" w:hAnsi="Arial" w:cs="Arial"/>
                <w:sz w:val="18"/>
                <w:szCs w:val="18"/>
                <w:lang w:eastAsia="ru-RU"/>
              </w:rPr>
              <w:t>330</w:t>
            </w:r>
          </w:p>
        </w:tc>
        <w:tc>
          <w:tcPr>
            <w:tcW w:w="540" w:type="pct"/>
            <w:tcBorders>
              <w:top w:val="nil"/>
              <w:left w:val="nil"/>
              <w:bottom w:val="single" w:sz="4" w:space="0" w:color="auto"/>
              <w:right w:val="single" w:sz="4" w:space="0" w:color="auto"/>
            </w:tcBorders>
            <w:shd w:val="clear" w:color="auto" w:fill="auto"/>
            <w:vAlign w:val="center"/>
          </w:tcPr>
          <w:p w:rsidR="00653B39" w:rsidRPr="00BE2C95" w:rsidRDefault="00653B39" w:rsidP="00653B39">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Проектное: природный газ</w:t>
            </w:r>
          </w:p>
        </w:tc>
        <w:tc>
          <w:tcPr>
            <w:tcW w:w="267" w:type="pct"/>
            <w:vMerge w:val="restart"/>
            <w:tcBorders>
              <w:top w:val="nil"/>
              <w:left w:val="single" w:sz="4" w:space="0" w:color="auto"/>
              <w:right w:val="single" w:sz="4" w:space="0" w:color="auto"/>
            </w:tcBorders>
            <w:vAlign w:val="center"/>
          </w:tcPr>
          <w:p w:rsidR="00653B39" w:rsidRPr="00BE2C95" w:rsidRDefault="00653B39" w:rsidP="00653B39">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8105</w:t>
            </w:r>
          </w:p>
        </w:tc>
        <w:tc>
          <w:tcPr>
            <w:tcW w:w="507" w:type="pct"/>
            <w:vMerge w:val="restart"/>
            <w:tcBorders>
              <w:top w:val="nil"/>
              <w:left w:val="single" w:sz="4" w:space="0" w:color="auto"/>
              <w:right w:val="single" w:sz="4" w:space="0" w:color="auto"/>
            </w:tcBorders>
            <w:vAlign w:val="center"/>
          </w:tcPr>
          <w:p w:rsidR="00653B39" w:rsidRPr="00BE2C95" w:rsidRDefault="00653B39" w:rsidP="00653B39">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49,70</w:t>
            </w:r>
          </w:p>
        </w:tc>
        <w:tc>
          <w:tcPr>
            <w:tcW w:w="364" w:type="pct"/>
            <w:vMerge w:val="restart"/>
            <w:tcBorders>
              <w:top w:val="nil"/>
              <w:left w:val="single" w:sz="4" w:space="0" w:color="auto"/>
              <w:right w:val="single" w:sz="4" w:space="0" w:color="auto"/>
            </w:tcBorders>
            <w:vAlign w:val="center"/>
          </w:tcPr>
          <w:p w:rsidR="00653B39" w:rsidRPr="00BE2C95" w:rsidRDefault="00653B39" w:rsidP="00653B39">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0,6904</w:t>
            </w:r>
          </w:p>
        </w:tc>
      </w:tr>
      <w:tr w:rsidR="00653B39" w:rsidRPr="00BE2C95" w:rsidTr="001F1A8F">
        <w:trPr>
          <w:trHeight w:val="686"/>
        </w:trPr>
        <w:tc>
          <w:tcPr>
            <w:tcW w:w="446" w:type="pct"/>
            <w:vMerge/>
            <w:tcBorders>
              <w:left w:val="single" w:sz="4" w:space="0" w:color="auto"/>
              <w:bottom w:val="single" w:sz="4" w:space="0" w:color="auto"/>
              <w:right w:val="single" w:sz="4" w:space="0" w:color="auto"/>
            </w:tcBorders>
            <w:vAlign w:val="center"/>
          </w:tcPr>
          <w:p w:rsidR="00653B39" w:rsidRPr="00653B39" w:rsidRDefault="00653B39" w:rsidP="00653B39">
            <w:pPr>
              <w:spacing w:after="0" w:line="240" w:lineRule="auto"/>
              <w:jc w:val="center"/>
              <w:rPr>
                <w:rFonts w:ascii="Arial" w:eastAsia="Times New Roman" w:hAnsi="Arial" w:cs="Arial"/>
                <w:sz w:val="18"/>
                <w:szCs w:val="18"/>
                <w:lang w:eastAsia="ru-RU"/>
              </w:rPr>
            </w:pPr>
          </w:p>
        </w:tc>
        <w:tc>
          <w:tcPr>
            <w:tcW w:w="448" w:type="pct"/>
            <w:vMerge/>
            <w:tcBorders>
              <w:left w:val="single" w:sz="4" w:space="0" w:color="auto"/>
              <w:bottom w:val="single" w:sz="4" w:space="0" w:color="auto"/>
              <w:right w:val="single" w:sz="4" w:space="0" w:color="auto"/>
            </w:tcBorders>
            <w:vAlign w:val="center"/>
          </w:tcPr>
          <w:p w:rsidR="00653B39" w:rsidRPr="00653B39" w:rsidRDefault="00653B39" w:rsidP="00653B39">
            <w:pPr>
              <w:spacing w:after="0" w:line="240" w:lineRule="auto"/>
              <w:jc w:val="center"/>
              <w:rPr>
                <w:rFonts w:ascii="Arial" w:eastAsia="Times New Roman" w:hAnsi="Arial" w:cs="Arial"/>
                <w:sz w:val="18"/>
                <w:szCs w:val="18"/>
                <w:lang w:eastAsia="ru-RU"/>
              </w:rPr>
            </w:pPr>
          </w:p>
        </w:tc>
        <w:tc>
          <w:tcPr>
            <w:tcW w:w="456" w:type="pct"/>
            <w:vMerge/>
            <w:tcBorders>
              <w:left w:val="single" w:sz="4" w:space="0" w:color="auto"/>
              <w:bottom w:val="single" w:sz="4" w:space="0" w:color="auto"/>
              <w:right w:val="single" w:sz="4" w:space="0" w:color="auto"/>
            </w:tcBorders>
            <w:vAlign w:val="center"/>
          </w:tcPr>
          <w:p w:rsidR="00653B39" w:rsidRDefault="00653B39" w:rsidP="00653B39">
            <w:pPr>
              <w:spacing w:after="0" w:line="240" w:lineRule="auto"/>
              <w:jc w:val="center"/>
              <w:rPr>
                <w:rFonts w:ascii="Arial" w:eastAsia="Times New Roman" w:hAnsi="Arial" w:cs="Arial"/>
                <w:sz w:val="18"/>
                <w:szCs w:val="18"/>
                <w:lang w:eastAsia="ru-RU"/>
              </w:rPr>
            </w:pPr>
          </w:p>
        </w:tc>
        <w:tc>
          <w:tcPr>
            <w:tcW w:w="650" w:type="pct"/>
            <w:vMerge/>
            <w:tcBorders>
              <w:left w:val="single" w:sz="4" w:space="0" w:color="auto"/>
              <w:bottom w:val="single" w:sz="4" w:space="0" w:color="auto"/>
              <w:right w:val="single" w:sz="4" w:space="0" w:color="auto"/>
            </w:tcBorders>
            <w:vAlign w:val="center"/>
          </w:tcPr>
          <w:p w:rsidR="00653B39" w:rsidRDefault="00653B39" w:rsidP="00653B39">
            <w:pPr>
              <w:spacing w:after="0" w:line="240" w:lineRule="auto"/>
              <w:jc w:val="center"/>
              <w:rPr>
                <w:rFonts w:ascii="Arial" w:eastAsia="Times New Roman" w:hAnsi="Arial" w:cs="Arial"/>
                <w:sz w:val="18"/>
                <w:szCs w:val="18"/>
                <w:lang w:eastAsia="ru-RU"/>
              </w:rPr>
            </w:pPr>
          </w:p>
        </w:tc>
        <w:tc>
          <w:tcPr>
            <w:tcW w:w="581" w:type="pct"/>
            <w:vMerge/>
            <w:tcBorders>
              <w:left w:val="single" w:sz="4" w:space="0" w:color="auto"/>
              <w:bottom w:val="single" w:sz="4" w:space="0" w:color="auto"/>
              <w:right w:val="single" w:sz="4" w:space="0" w:color="auto"/>
            </w:tcBorders>
            <w:vAlign w:val="center"/>
          </w:tcPr>
          <w:p w:rsidR="00653B39" w:rsidRDefault="00653B39" w:rsidP="00653B39">
            <w:pPr>
              <w:spacing w:after="0" w:line="240" w:lineRule="auto"/>
              <w:jc w:val="center"/>
              <w:rPr>
                <w:rFonts w:ascii="Arial" w:eastAsia="Times New Roman" w:hAnsi="Arial" w:cs="Arial"/>
                <w:sz w:val="18"/>
                <w:szCs w:val="18"/>
                <w:lang w:eastAsia="ru-RU"/>
              </w:rPr>
            </w:pPr>
          </w:p>
        </w:tc>
        <w:tc>
          <w:tcPr>
            <w:tcW w:w="350" w:type="pct"/>
            <w:vMerge/>
            <w:tcBorders>
              <w:left w:val="single" w:sz="4" w:space="0" w:color="auto"/>
              <w:bottom w:val="single" w:sz="4" w:space="0" w:color="auto"/>
              <w:right w:val="single" w:sz="4" w:space="0" w:color="auto"/>
            </w:tcBorders>
            <w:vAlign w:val="center"/>
          </w:tcPr>
          <w:p w:rsidR="00653B39" w:rsidRDefault="00653B39" w:rsidP="00653B39">
            <w:pPr>
              <w:spacing w:after="0" w:line="240" w:lineRule="auto"/>
              <w:jc w:val="center"/>
              <w:rPr>
                <w:rFonts w:ascii="Arial" w:eastAsia="Times New Roman" w:hAnsi="Arial" w:cs="Arial"/>
                <w:sz w:val="18"/>
                <w:szCs w:val="18"/>
                <w:lang w:eastAsia="ru-RU"/>
              </w:rPr>
            </w:pPr>
          </w:p>
        </w:tc>
        <w:tc>
          <w:tcPr>
            <w:tcW w:w="391" w:type="pct"/>
            <w:vMerge/>
            <w:tcBorders>
              <w:left w:val="single" w:sz="4" w:space="0" w:color="auto"/>
              <w:bottom w:val="single" w:sz="4" w:space="0" w:color="auto"/>
              <w:right w:val="single" w:sz="4" w:space="0" w:color="auto"/>
            </w:tcBorders>
            <w:vAlign w:val="center"/>
          </w:tcPr>
          <w:p w:rsidR="00653B39" w:rsidRDefault="00653B39" w:rsidP="00653B39">
            <w:pPr>
              <w:spacing w:after="0" w:line="240" w:lineRule="auto"/>
              <w:jc w:val="center"/>
              <w:rPr>
                <w:rFonts w:ascii="Arial" w:eastAsia="Times New Roman" w:hAnsi="Arial" w:cs="Arial"/>
                <w:sz w:val="18"/>
                <w:szCs w:val="18"/>
                <w:lang w:eastAsia="ru-RU"/>
              </w:rPr>
            </w:pPr>
          </w:p>
        </w:tc>
        <w:tc>
          <w:tcPr>
            <w:tcW w:w="540" w:type="pct"/>
            <w:tcBorders>
              <w:top w:val="nil"/>
              <w:left w:val="nil"/>
              <w:bottom w:val="single" w:sz="4" w:space="0" w:color="auto"/>
              <w:right w:val="single" w:sz="4" w:space="0" w:color="auto"/>
            </w:tcBorders>
            <w:shd w:val="clear" w:color="auto" w:fill="auto"/>
            <w:vAlign w:val="center"/>
          </w:tcPr>
          <w:p w:rsidR="00653B39" w:rsidRPr="00BE2C95" w:rsidRDefault="00653B39" w:rsidP="00653B39">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Фактическое: природный газ (резервное топливо мазут)</w:t>
            </w:r>
          </w:p>
        </w:tc>
        <w:tc>
          <w:tcPr>
            <w:tcW w:w="267" w:type="pct"/>
            <w:vMerge/>
            <w:tcBorders>
              <w:left w:val="single" w:sz="4" w:space="0" w:color="auto"/>
              <w:bottom w:val="single" w:sz="4" w:space="0" w:color="auto"/>
              <w:right w:val="single" w:sz="4" w:space="0" w:color="auto"/>
            </w:tcBorders>
            <w:vAlign w:val="center"/>
          </w:tcPr>
          <w:p w:rsidR="00653B39" w:rsidRPr="00653B39" w:rsidRDefault="00653B39" w:rsidP="00653B39">
            <w:pPr>
              <w:spacing w:after="0" w:line="240" w:lineRule="auto"/>
              <w:jc w:val="center"/>
              <w:rPr>
                <w:rFonts w:ascii="Arial" w:eastAsia="Times New Roman" w:hAnsi="Arial" w:cs="Arial"/>
                <w:sz w:val="18"/>
                <w:szCs w:val="18"/>
                <w:lang w:eastAsia="ru-RU"/>
              </w:rPr>
            </w:pPr>
          </w:p>
        </w:tc>
        <w:tc>
          <w:tcPr>
            <w:tcW w:w="507" w:type="pct"/>
            <w:vMerge/>
            <w:tcBorders>
              <w:left w:val="single" w:sz="4" w:space="0" w:color="auto"/>
              <w:bottom w:val="single" w:sz="4" w:space="0" w:color="auto"/>
              <w:right w:val="single" w:sz="4" w:space="0" w:color="auto"/>
            </w:tcBorders>
            <w:vAlign w:val="center"/>
          </w:tcPr>
          <w:p w:rsidR="00653B39" w:rsidRPr="00653B39" w:rsidRDefault="00653B39" w:rsidP="00653B39">
            <w:pPr>
              <w:spacing w:after="0" w:line="240" w:lineRule="auto"/>
              <w:jc w:val="center"/>
              <w:rPr>
                <w:rFonts w:ascii="Arial" w:eastAsia="Times New Roman" w:hAnsi="Arial" w:cs="Arial"/>
                <w:sz w:val="18"/>
                <w:szCs w:val="18"/>
                <w:lang w:eastAsia="ru-RU"/>
              </w:rPr>
            </w:pPr>
          </w:p>
        </w:tc>
        <w:tc>
          <w:tcPr>
            <w:tcW w:w="364" w:type="pct"/>
            <w:vMerge/>
            <w:tcBorders>
              <w:left w:val="single" w:sz="4" w:space="0" w:color="auto"/>
              <w:bottom w:val="single" w:sz="4" w:space="0" w:color="auto"/>
              <w:right w:val="single" w:sz="4" w:space="0" w:color="auto"/>
            </w:tcBorders>
            <w:vAlign w:val="center"/>
          </w:tcPr>
          <w:p w:rsidR="00653B39" w:rsidRPr="00BE2C95" w:rsidRDefault="00653B39" w:rsidP="00653B39">
            <w:pPr>
              <w:spacing w:after="0" w:line="240" w:lineRule="auto"/>
              <w:jc w:val="center"/>
              <w:rPr>
                <w:rFonts w:ascii="Arial" w:eastAsia="Times New Roman" w:hAnsi="Arial" w:cs="Arial"/>
                <w:color w:val="FF0000"/>
                <w:sz w:val="18"/>
                <w:szCs w:val="18"/>
                <w:lang w:eastAsia="ru-RU"/>
              </w:rPr>
            </w:pPr>
          </w:p>
        </w:tc>
      </w:tr>
      <w:tr w:rsidR="00653B39" w:rsidRPr="00BE2C95" w:rsidTr="00C46753">
        <w:trPr>
          <w:trHeight w:val="497"/>
        </w:trPr>
        <w:tc>
          <w:tcPr>
            <w:tcW w:w="5000" w:type="pct"/>
            <w:gridSpan w:val="11"/>
            <w:tcBorders>
              <w:top w:val="single" w:sz="4" w:space="0" w:color="auto"/>
              <w:bottom w:val="single" w:sz="4" w:space="0" w:color="auto"/>
            </w:tcBorders>
            <w:shd w:val="clear" w:color="auto" w:fill="auto"/>
            <w:vAlign w:val="center"/>
            <w:hideMark/>
          </w:tcPr>
          <w:p w:rsidR="00653B39" w:rsidRPr="00BE2C95" w:rsidRDefault="00653B39" w:rsidP="00653B39">
            <w:pPr>
              <w:spacing w:after="0" w:line="240" w:lineRule="auto"/>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lastRenderedPageBreak/>
              <w:t>ТЭЦ</w:t>
            </w:r>
            <w:r>
              <w:rPr>
                <w:rFonts w:ascii="Arial" w:eastAsia="Times New Roman" w:hAnsi="Arial" w:cs="Arial"/>
                <w:b/>
                <w:bCs/>
                <w:sz w:val="18"/>
                <w:szCs w:val="18"/>
                <w:lang w:eastAsia="ru-RU"/>
              </w:rPr>
              <w:t>И</w:t>
            </w:r>
            <w:r w:rsidRPr="00BE2C95">
              <w:rPr>
                <w:rFonts w:ascii="Arial" w:eastAsia="Times New Roman" w:hAnsi="Arial" w:cs="Arial"/>
                <w:b/>
                <w:bCs/>
                <w:sz w:val="18"/>
                <w:szCs w:val="18"/>
                <w:lang w:eastAsia="ru-RU"/>
              </w:rPr>
              <w:t xml:space="preserve"> КТЗ </w:t>
            </w:r>
            <w:r>
              <w:rPr>
                <w:rFonts w:ascii="Arial" w:eastAsia="Times New Roman" w:hAnsi="Arial" w:cs="Arial"/>
                <w:b/>
                <w:bCs/>
                <w:sz w:val="18"/>
                <w:szCs w:val="18"/>
                <w:lang w:eastAsia="ru-RU"/>
              </w:rPr>
              <w:t>Турынинская площадка</w:t>
            </w:r>
            <w:r w:rsidRPr="00BE2C95">
              <w:rPr>
                <w:rFonts w:ascii="Arial" w:eastAsia="Times New Roman" w:hAnsi="Arial" w:cs="Arial"/>
                <w:b/>
                <w:bCs/>
                <w:sz w:val="18"/>
                <w:szCs w:val="18"/>
                <w:lang w:eastAsia="ru-RU"/>
              </w:rPr>
              <w:t xml:space="preserve"> (Котлы паровые энергетические)</w:t>
            </w:r>
          </w:p>
        </w:tc>
      </w:tr>
      <w:tr w:rsidR="00653B39" w:rsidRPr="00BE2C95" w:rsidTr="00653B39">
        <w:trPr>
          <w:trHeight w:val="480"/>
        </w:trPr>
        <w:tc>
          <w:tcPr>
            <w:tcW w:w="446"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BE2C95" w:rsidRDefault="00653B39" w:rsidP="00653B39">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w:t>
            </w:r>
          </w:p>
        </w:tc>
        <w:tc>
          <w:tcPr>
            <w:tcW w:w="448"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BE2C95" w:rsidRDefault="00653B39" w:rsidP="00653B39">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ДКВР 20-13-250</w:t>
            </w:r>
          </w:p>
        </w:tc>
        <w:tc>
          <w:tcPr>
            <w:tcW w:w="456"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BE2C95" w:rsidRDefault="00653B39" w:rsidP="00653B39">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1976</w:t>
            </w:r>
          </w:p>
        </w:tc>
        <w:tc>
          <w:tcPr>
            <w:tcW w:w="650"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BE2C95" w:rsidRDefault="00653B39" w:rsidP="00653B39">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Бийский котельный завод</w:t>
            </w:r>
          </w:p>
        </w:tc>
        <w:tc>
          <w:tcPr>
            <w:tcW w:w="581"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BE2C95" w:rsidRDefault="00653B39" w:rsidP="00653B39">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20</w:t>
            </w:r>
          </w:p>
        </w:tc>
        <w:tc>
          <w:tcPr>
            <w:tcW w:w="350"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BE2C95" w:rsidRDefault="00653B39" w:rsidP="00653B39">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w:t>
            </w:r>
            <w:r>
              <w:rPr>
                <w:rFonts w:ascii="Arial" w:eastAsia="Times New Roman" w:hAnsi="Arial" w:cs="Arial"/>
                <w:sz w:val="18"/>
                <w:szCs w:val="18"/>
                <w:lang w:eastAsia="ru-RU"/>
              </w:rPr>
              <w:t>4</w:t>
            </w:r>
          </w:p>
        </w:tc>
        <w:tc>
          <w:tcPr>
            <w:tcW w:w="391"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BE2C95" w:rsidRDefault="00653B39" w:rsidP="00653B39">
            <w:pPr>
              <w:spacing w:after="0" w:line="240" w:lineRule="auto"/>
              <w:jc w:val="center"/>
              <w:rPr>
                <w:rFonts w:ascii="Arial" w:eastAsia="Times New Roman" w:hAnsi="Arial" w:cs="Arial"/>
                <w:sz w:val="18"/>
                <w:szCs w:val="18"/>
                <w:lang w:eastAsia="ru-RU"/>
              </w:rPr>
            </w:pPr>
            <w:r>
              <w:rPr>
                <w:rFonts w:ascii="Arial" w:eastAsia="Times New Roman" w:hAnsi="Arial" w:cs="Arial"/>
                <w:sz w:val="18"/>
                <w:szCs w:val="18"/>
                <w:lang w:eastAsia="ru-RU"/>
              </w:rPr>
              <w:t>230</w:t>
            </w:r>
          </w:p>
        </w:tc>
        <w:tc>
          <w:tcPr>
            <w:tcW w:w="540" w:type="pct"/>
            <w:tcBorders>
              <w:top w:val="nil"/>
              <w:left w:val="nil"/>
              <w:bottom w:val="single" w:sz="4" w:space="0" w:color="auto"/>
              <w:right w:val="single" w:sz="4" w:space="0" w:color="auto"/>
            </w:tcBorders>
            <w:shd w:val="clear" w:color="auto" w:fill="auto"/>
            <w:vAlign w:val="center"/>
            <w:hideMark/>
          </w:tcPr>
          <w:p w:rsidR="00653B39" w:rsidRPr="00BE2C95" w:rsidRDefault="00653B39" w:rsidP="00653B39">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Проектное: природный газ</w:t>
            </w:r>
          </w:p>
        </w:tc>
        <w:tc>
          <w:tcPr>
            <w:tcW w:w="267"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BE2C95" w:rsidRDefault="00653B39" w:rsidP="00653B39">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8105</w:t>
            </w:r>
          </w:p>
        </w:tc>
        <w:tc>
          <w:tcPr>
            <w:tcW w:w="507"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BE2C95" w:rsidRDefault="00653B39" w:rsidP="00653B39">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49,70</w:t>
            </w:r>
          </w:p>
        </w:tc>
        <w:tc>
          <w:tcPr>
            <w:tcW w:w="364"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BE2C95" w:rsidRDefault="00653B39" w:rsidP="00653B39">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0,6904</w:t>
            </w:r>
          </w:p>
        </w:tc>
      </w:tr>
      <w:tr w:rsidR="00653B39" w:rsidRPr="00BE2C95" w:rsidTr="00653B39">
        <w:trPr>
          <w:trHeight w:val="960"/>
        </w:trPr>
        <w:tc>
          <w:tcPr>
            <w:tcW w:w="446" w:type="pct"/>
            <w:vMerge/>
            <w:tcBorders>
              <w:top w:val="nil"/>
              <w:left w:val="single" w:sz="4" w:space="0" w:color="auto"/>
              <w:bottom w:val="single" w:sz="4" w:space="0" w:color="auto"/>
              <w:right w:val="single" w:sz="4" w:space="0" w:color="auto"/>
            </w:tcBorders>
            <w:vAlign w:val="center"/>
            <w:hideMark/>
          </w:tcPr>
          <w:p w:rsidR="00653B39" w:rsidRPr="00BE2C95" w:rsidRDefault="00653B39" w:rsidP="00653B39">
            <w:pPr>
              <w:spacing w:after="0" w:line="240" w:lineRule="auto"/>
              <w:jc w:val="center"/>
              <w:rPr>
                <w:rFonts w:ascii="Arial" w:eastAsia="Times New Roman" w:hAnsi="Arial" w:cs="Arial"/>
                <w:sz w:val="18"/>
                <w:szCs w:val="18"/>
                <w:lang w:eastAsia="ru-RU"/>
              </w:rPr>
            </w:pPr>
          </w:p>
        </w:tc>
        <w:tc>
          <w:tcPr>
            <w:tcW w:w="448" w:type="pct"/>
            <w:vMerge/>
            <w:tcBorders>
              <w:top w:val="nil"/>
              <w:left w:val="single" w:sz="4" w:space="0" w:color="auto"/>
              <w:bottom w:val="single" w:sz="4" w:space="0" w:color="auto"/>
              <w:right w:val="single" w:sz="4" w:space="0" w:color="auto"/>
            </w:tcBorders>
            <w:vAlign w:val="center"/>
            <w:hideMark/>
          </w:tcPr>
          <w:p w:rsidR="00653B39" w:rsidRPr="00BE2C95" w:rsidRDefault="00653B39" w:rsidP="00653B39">
            <w:pPr>
              <w:spacing w:after="0" w:line="240" w:lineRule="auto"/>
              <w:jc w:val="center"/>
              <w:rPr>
                <w:rFonts w:ascii="Arial" w:eastAsia="Times New Roman" w:hAnsi="Arial" w:cs="Arial"/>
                <w:sz w:val="18"/>
                <w:szCs w:val="18"/>
                <w:lang w:eastAsia="ru-RU"/>
              </w:rPr>
            </w:pPr>
          </w:p>
        </w:tc>
        <w:tc>
          <w:tcPr>
            <w:tcW w:w="456" w:type="pct"/>
            <w:vMerge/>
            <w:tcBorders>
              <w:top w:val="nil"/>
              <w:left w:val="single" w:sz="4" w:space="0" w:color="auto"/>
              <w:bottom w:val="single" w:sz="4" w:space="0" w:color="auto"/>
              <w:right w:val="single" w:sz="4" w:space="0" w:color="auto"/>
            </w:tcBorders>
            <w:vAlign w:val="center"/>
            <w:hideMark/>
          </w:tcPr>
          <w:p w:rsidR="00653B39" w:rsidRPr="00BE2C95" w:rsidRDefault="00653B39" w:rsidP="00653B39">
            <w:pPr>
              <w:spacing w:after="0" w:line="240" w:lineRule="auto"/>
              <w:jc w:val="center"/>
              <w:rPr>
                <w:rFonts w:ascii="Arial" w:eastAsia="Times New Roman" w:hAnsi="Arial" w:cs="Arial"/>
                <w:sz w:val="18"/>
                <w:szCs w:val="18"/>
                <w:lang w:eastAsia="ru-RU"/>
              </w:rPr>
            </w:pPr>
          </w:p>
        </w:tc>
        <w:tc>
          <w:tcPr>
            <w:tcW w:w="650" w:type="pct"/>
            <w:vMerge/>
            <w:tcBorders>
              <w:top w:val="nil"/>
              <w:left w:val="single" w:sz="4" w:space="0" w:color="auto"/>
              <w:bottom w:val="single" w:sz="4" w:space="0" w:color="auto"/>
              <w:right w:val="single" w:sz="4" w:space="0" w:color="auto"/>
            </w:tcBorders>
            <w:vAlign w:val="center"/>
            <w:hideMark/>
          </w:tcPr>
          <w:p w:rsidR="00653B39" w:rsidRPr="00BE2C95" w:rsidRDefault="00653B39" w:rsidP="00653B39">
            <w:pPr>
              <w:spacing w:after="0" w:line="240" w:lineRule="auto"/>
              <w:jc w:val="center"/>
              <w:rPr>
                <w:rFonts w:ascii="Arial" w:eastAsia="Times New Roman" w:hAnsi="Arial" w:cs="Arial"/>
                <w:sz w:val="18"/>
                <w:szCs w:val="18"/>
                <w:lang w:eastAsia="ru-RU"/>
              </w:rPr>
            </w:pPr>
          </w:p>
        </w:tc>
        <w:tc>
          <w:tcPr>
            <w:tcW w:w="581" w:type="pct"/>
            <w:vMerge/>
            <w:tcBorders>
              <w:top w:val="nil"/>
              <w:left w:val="single" w:sz="4" w:space="0" w:color="auto"/>
              <w:bottom w:val="single" w:sz="4" w:space="0" w:color="auto"/>
              <w:right w:val="single" w:sz="4" w:space="0" w:color="auto"/>
            </w:tcBorders>
            <w:vAlign w:val="center"/>
            <w:hideMark/>
          </w:tcPr>
          <w:p w:rsidR="00653B39" w:rsidRPr="00BE2C95" w:rsidRDefault="00653B39" w:rsidP="00653B39">
            <w:pPr>
              <w:spacing w:after="0" w:line="240" w:lineRule="auto"/>
              <w:jc w:val="center"/>
              <w:rPr>
                <w:rFonts w:ascii="Arial" w:eastAsia="Times New Roman" w:hAnsi="Arial" w:cs="Arial"/>
                <w:sz w:val="18"/>
                <w:szCs w:val="18"/>
                <w:lang w:eastAsia="ru-RU"/>
              </w:rPr>
            </w:pPr>
          </w:p>
        </w:tc>
        <w:tc>
          <w:tcPr>
            <w:tcW w:w="350" w:type="pct"/>
            <w:vMerge/>
            <w:tcBorders>
              <w:top w:val="nil"/>
              <w:left w:val="single" w:sz="4" w:space="0" w:color="auto"/>
              <w:bottom w:val="single" w:sz="4" w:space="0" w:color="auto"/>
              <w:right w:val="single" w:sz="4" w:space="0" w:color="auto"/>
            </w:tcBorders>
            <w:vAlign w:val="center"/>
            <w:hideMark/>
          </w:tcPr>
          <w:p w:rsidR="00653B39" w:rsidRPr="00BE2C95" w:rsidRDefault="00653B39" w:rsidP="00653B39">
            <w:pPr>
              <w:spacing w:after="0" w:line="240" w:lineRule="auto"/>
              <w:jc w:val="center"/>
              <w:rPr>
                <w:rFonts w:ascii="Arial" w:eastAsia="Times New Roman" w:hAnsi="Arial" w:cs="Arial"/>
                <w:sz w:val="18"/>
                <w:szCs w:val="18"/>
                <w:lang w:eastAsia="ru-RU"/>
              </w:rPr>
            </w:pPr>
          </w:p>
        </w:tc>
        <w:tc>
          <w:tcPr>
            <w:tcW w:w="391" w:type="pct"/>
            <w:vMerge/>
            <w:tcBorders>
              <w:top w:val="nil"/>
              <w:left w:val="single" w:sz="4" w:space="0" w:color="auto"/>
              <w:bottom w:val="single" w:sz="4" w:space="0" w:color="auto"/>
              <w:right w:val="single" w:sz="4" w:space="0" w:color="auto"/>
            </w:tcBorders>
            <w:vAlign w:val="center"/>
            <w:hideMark/>
          </w:tcPr>
          <w:p w:rsidR="00653B39" w:rsidRPr="00BE2C95" w:rsidRDefault="00653B39" w:rsidP="00653B39">
            <w:pPr>
              <w:spacing w:after="0" w:line="240" w:lineRule="auto"/>
              <w:jc w:val="center"/>
              <w:rPr>
                <w:rFonts w:ascii="Arial" w:eastAsia="Times New Roman" w:hAnsi="Arial" w:cs="Arial"/>
                <w:sz w:val="18"/>
                <w:szCs w:val="18"/>
                <w:lang w:eastAsia="ru-RU"/>
              </w:rPr>
            </w:pPr>
          </w:p>
        </w:tc>
        <w:tc>
          <w:tcPr>
            <w:tcW w:w="540" w:type="pct"/>
            <w:tcBorders>
              <w:top w:val="nil"/>
              <w:left w:val="nil"/>
              <w:bottom w:val="single" w:sz="4" w:space="0" w:color="auto"/>
              <w:right w:val="single" w:sz="4" w:space="0" w:color="auto"/>
            </w:tcBorders>
            <w:shd w:val="clear" w:color="auto" w:fill="auto"/>
            <w:vAlign w:val="center"/>
            <w:hideMark/>
          </w:tcPr>
          <w:p w:rsidR="00653B39" w:rsidRPr="00BE2C95" w:rsidRDefault="00653B39" w:rsidP="00653B39">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Фактическое: природный газ (резервное топливо мазут)</w:t>
            </w:r>
          </w:p>
        </w:tc>
        <w:tc>
          <w:tcPr>
            <w:tcW w:w="267" w:type="pct"/>
            <w:vMerge/>
            <w:tcBorders>
              <w:top w:val="nil"/>
              <w:left w:val="single" w:sz="4" w:space="0" w:color="auto"/>
              <w:bottom w:val="single" w:sz="4" w:space="0" w:color="auto"/>
              <w:right w:val="single" w:sz="4" w:space="0" w:color="auto"/>
            </w:tcBorders>
            <w:vAlign w:val="center"/>
            <w:hideMark/>
          </w:tcPr>
          <w:p w:rsidR="00653B39" w:rsidRPr="00BE2C95" w:rsidRDefault="00653B39" w:rsidP="00653B39">
            <w:pPr>
              <w:spacing w:after="0" w:line="240" w:lineRule="auto"/>
              <w:jc w:val="center"/>
              <w:rPr>
                <w:rFonts w:ascii="Arial" w:eastAsia="Times New Roman" w:hAnsi="Arial" w:cs="Arial"/>
                <w:sz w:val="18"/>
                <w:szCs w:val="18"/>
                <w:lang w:eastAsia="ru-RU"/>
              </w:rPr>
            </w:pPr>
          </w:p>
        </w:tc>
        <w:tc>
          <w:tcPr>
            <w:tcW w:w="507" w:type="pct"/>
            <w:vMerge/>
            <w:tcBorders>
              <w:top w:val="nil"/>
              <w:left w:val="single" w:sz="4" w:space="0" w:color="auto"/>
              <w:bottom w:val="single" w:sz="4" w:space="0" w:color="auto"/>
              <w:right w:val="single" w:sz="4" w:space="0" w:color="auto"/>
            </w:tcBorders>
            <w:vAlign w:val="center"/>
            <w:hideMark/>
          </w:tcPr>
          <w:p w:rsidR="00653B39" w:rsidRPr="00BE2C95" w:rsidRDefault="00653B39" w:rsidP="00653B39">
            <w:pPr>
              <w:spacing w:after="0" w:line="240" w:lineRule="auto"/>
              <w:jc w:val="center"/>
              <w:rPr>
                <w:rFonts w:ascii="Arial" w:eastAsia="Times New Roman" w:hAnsi="Arial" w:cs="Arial"/>
                <w:sz w:val="18"/>
                <w:szCs w:val="18"/>
                <w:lang w:eastAsia="ru-RU"/>
              </w:rPr>
            </w:pPr>
          </w:p>
        </w:tc>
        <w:tc>
          <w:tcPr>
            <w:tcW w:w="364" w:type="pct"/>
            <w:vMerge/>
            <w:tcBorders>
              <w:top w:val="nil"/>
              <w:left w:val="single" w:sz="4" w:space="0" w:color="auto"/>
              <w:bottom w:val="single" w:sz="4" w:space="0" w:color="auto"/>
              <w:right w:val="single" w:sz="4" w:space="0" w:color="auto"/>
            </w:tcBorders>
            <w:vAlign w:val="center"/>
            <w:hideMark/>
          </w:tcPr>
          <w:p w:rsidR="00653B39" w:rsidRPr="00BE2C95" w:rsidRDefault="00653B39" w:rsidP="00653B39">
            <w:pPr>
              <w:spacing w:after="0" w:line="240" w:lineRule="auto"/>
              <w:jc w:val="center"/>
              <w:rPr>
                <w:rFonts w:ascii="Arial" w:eastAsia="Times New Roman" w:hAnsi="Arial" w:cs="Arial"/>
                <w:sz w:val="18"/>
                <w:szCs w:val="18"/>
                <w:lang w:eastAsia="ru-RU"/>
              </w:rPr>
            </w:pPr>
          </w:p>
        </w:tc>
      </w:tr>
      <w:tr w:rsidR="00653B39" w:rsidRPr="00BE2C95" w:rsidTr="00653B39">
        <w:trPr>
          <w:trHeight w:val="480"/>
        </w:trPr>
        <w:tc>
          <w:tcPr>
            <w:tcW w:w="446"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BE2C95" w:rsidRDefault="00653B39" w:rsidP="00653B39">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w:t>
            </w:r>
          </w:p>
        </w:tc>
        <w:tc>
          <w:tcPr>
            <w:tcW w:w="448"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BE2C95" w:rsidRDefault="00653B39" w:rsidP="00653B39">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ДКВР 20-13-250</w:t>
            </w:r>
          </w:p>
        </w:tc>
        <w:tc>
          <w:tcPr>
            <w:tcW w:w="456"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BE2C95" w:rsidRDefault="00653B39" w:rsidP="00653B39">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1976</w:t>
            </w:r>
          </w:p>
        </w:tc>
        <w:tc>
          <w:tcPr>
            <w:tcW w:w="650"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BE2C95" w:rsidRDefault="00653B39" w:rsidP="00653B39">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Бийский котельный завод</w:t>
            </w:r>
          </w:p>
        </w:tc>
        <w:tc>
          <w:tcPr>
            <w:tcW w:w="581"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BE2C95" w:rsidRDefault="00653B39" w:rsidP="00653B39">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20</w:t>
            </w:r>
          </w:p>
        </w:tc>
        <w:tc>
          <w:tcPr>
            <w:tcW w:w="350"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BE2C95" w:rsidRDefault="00653B39" w:rsidP="00653B39">
            <w:pPr>
              <w:spacing w:after="0" w:line="240" w:lineRule="auto"/>
              <w:jc w:val="center"/>
              <w:rPr>
                <w:rFonts w:ascii="Arial" w:eastAsia="Times New Roman" w:hAnsi="Arial" w:cs="Arial"/>
                <w:sz w:val="18"/>
                <w:szCs w:val="18"/>
                <w:lang w:eastAsia="ru-RU"/>
              </w:rPr>
            </w:pPr>
            <w:r>
              <w:rPr>
                <w:rFonts w:ascii="Arial" w:eastAsia="Times New Roman" w:hAnsi="Arial" w:cs="Arial"/>
                <w:sz w:val="18"/>
                <w:szCs w:val="18"/>
                <w:lang w:eastAsia="ru-RU"/>
              </w:rPr>
              <w:t>14</w:t>
            </w:r>
          </w:p>
        </w:tc>
        <w:tc>
          <w:tcPr>
            <w:tcW w:w="391"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BE2C95" w:rsidRDefault="00653B39" w:rsidP="00653B39">
            <w:pPr>
              <w:spacing w:after="0" w:line="240" w:lineRule="auto"/>
              <w:jc w:val="center"/>
              <w:rPr>
                <w:rFonts w:ascii="Arial" w:eastAsia="Times New Roman" w:hAnsi="Arial" w:cs="Arial"/>
                <w:sz w:val="18"/>
                <w:szCs w:val="18"/>
                <w:lang w:eastAsia="ru-RU"/>
              </w:rPr>
            </w:pPr>
            <w:r>
              <w:rPr>
                <w:rFonts w:ascii="Arial" w:eastAsia="Times New Roman" w:hAnsi="Arial" w:cs="Arial"/>
                <w:sz w:val="18"/>
                <w:szCs w:val="18"/>
                <w:lang w:eastAsia="ru-RU"/>
              </w:rPr>
              <w:t>230</w:t>
            </w:r>
          </w:p>
        </w:tc>
        <w:tc>
          <w:tcPr>
            <w:tcW w:w="540" w:type="pct"/>
            <w:tcBorders>
              <w:top w:val="nil"/>
              <w:left w:val="nil"/>
              <w:bottom w:val="single" w:sz="4" w:space="0" w:color="auto"/>
              <w:right w:val="single" w:sz="4" w:space="0" w:color="auto"/>
            </w:tcBorders>
            <w:shd w:val="clear" w:color="auto" w:fill="auto"/>
            <w:vAlign w:val="center"/>
            <w:hideMark/>
          </w:tcPr>
          <w:p w:rsidR="00653B39" w:rsidRPr="00BE2C95" w:rsidRDefault="00653B39" w:rsidP="00653B39">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Проектное: природный газ</w:t>
            </w:r>
          </w:p>
        </w:tc>
        <w:tc>
          <w:tcPr>
            <w:tcW w:w="267"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BE2C95" w:rsidRDefault="00653B39" w:rsidP="00653B39">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8105</w:t>
            </w:r>
          </w:p>
        </w:tc>
        <w:tc>
          <w:tcPr>
            <w:tcW w:w="507"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BE2C95" w:rsidRDefault="00653B39" w:rsidP="00653B39">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49,70</w:t>
            </w:r>
          </w:p>
        </w:tc>
        <w:tc>
          <w:tcPr>
            <w:tcW w:w="364"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BE2C95" w:rsidRDefault="00653B39" w:rsidP="00653B39">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0,6904</w:t>
            </w:r>
          </w:p>
        </w:tc>
      </w:tr>
      <w:tr w:rsidR="00653B39" w:rsidRPr="00BE2C95" w:rsidTr="00653B39">
        <w:trPr>
          <w:trHeight w:val="960"/>
        </w:trPr>
        <w:tc>
          <w:tcPr>
            <w:tcW w:w="446" w:type="pct"/>
            <w:vMerge/>
            <w:tcBorders>
              <w:top w:val="nil"/>
              <w:left w:val="single" w:sz="4" w:space="0" w:color="auto"/>
              <w:bottom w:val="single" w:sz="4" w:space="0" w:color="auto"/>
              <w:right w:val="single" w:sz="4" w:space="0" w:color="auto"/>
            </w:tcBorders>
            <w:vAlign w:val="center"/>
            <w:hideMark/>
          </w:tcPr>
          <w:p w:rsidR="00653B39" w:rsidRPr="00BE2C95" w:rsidRDefault="00653B39" w:rsidP="00653B39">
            <w:pPr>
              <w:spacing w:after="0" w:line="240" w:lineRule="auto"/>
              <w:jc w:val="center"/>
              <w:rPr>
                <w:rFonts w:ascii="Arial" w:eastAsia="Times New Roman" w:hAnsi="Arial" w:cs="Arial"/>
                <w:sz w:val="18"/>
                <w:szCs w:val="18"/>
                <w:lang w:eastAsia="ru-RU"/>
              </w:rPr>
            </w:pPr>
          </w:p>
        </w:tc>
        <w:tc>
          <w:tcPr>
            <w:tcW w:w="448" w:type="pct"/>
            <w:vMerge/>
            <w:tcBorders>
              <w:top w:val="nil"/>
              <w:left w:val="single" w:sz="4" w:space="0" w:color="auto"/>
              <w:bottom w:val="single" w:sz="4" w:space="0" w:color="auto"/>
              <w:right w:val="single" w:sz="4" w:space="0" w:color="auto"/>
            </w:tcBorders>
            <w:vAlign w:val="center"/>
            <w:hideMark/>
          </w:tcPr>
          <w:p w:rsidR="00653B39" w:rsidRPr="00BE2C95" w:rsidRDefault="00653B39" w:rsidP="00653B39">
            <w:pPr>
              <w:spacing w:after="0" w:line="240" w:lineRule="auto"/>
              <w:jc w:val="center"/>
              <w:rPr>
                <w:rFonts w:ascii="Arial" w:eastAsia="Times New Roman" w:hAnsi="Arial" w:cs="Arial"/>
                <w:sz w:val="18"/>
                <w:szCs w:val="18"/>
                <w:lang w:eastAsia="ru-RU"/>
              </w:rPr>
            </w:pPr>
          </w:p>
        </w:tc>
        <w:tc>
          <w:tcPr>
            <w:tcW w:w="456" w:type="pct"/>
            <w:vMerge/>
            <w:tcBorders>
              <w:top w:val="nil"/>
              <w:left w:val="single" w:sz="4" w:space="0" w:color="auto"/>
              <w:bottom w:val="single" w:sz="4" w:space="0" w:color="auto"/>
              <w:right w:val="single" w:sz="4" w:space="0" w:color="auto"/>
            </w:tcBorders>
            <w:vAlign w:val="center"/>
            <w:hideMark/>
          </w:tcPr>
          <w:p w:rsidR="00653B39" w:rsidRPr="00BE2C95" w:rsidRDefault="00653B39" w:rsidP="00653B39">
            <w:pPr>
              <w:spacing w:after="0" w:line="240" w:lineRule="auto"/>
              <w:jc w:val="center"/>
              <w:rPr>
                <w:rFonts w:ascii="Arial" w:eastAsia="Times New Roman" w:hAnsi="Arial" w:cs="Arial"/>
                <w:sz w:val="18"/>
                <w:szCs w:val="18"/>
                <w:lang w:eastAsia="ru-RU"/>
              </w:rPr>
            </w:pPr>
          </w:p>
        </w:tc>
        <w:tc>
          <w:tcPr>
            <w:tcW w:w="650" w:type="pct"/>
            <w:vMerge/>
            <w:tcBorders>
              <w:top w:val="nil"/>
              <w:left w:val="single" w:sz="4" w:space="0" w:color="auto"/>
              <w:bottom w:val="single" w:sz="4" w:space="0" w:color="auto"/>
              <w:right w:val="single" w:sz="4" w:space="0" w:color="auto"/>
            </w:tcBorders>
            <w:vAlign w:val="center"/>
            <w:hideMark/>
          </w:tcPr>
          <w:p w:rsidR="00653B39" w:rsidRPr="00BE2C95" w:rsidRDefault="00653B39" w:rsidP="00653B39">
            <w:pPr>
              <w:spacing w:after="0" w:line="240" w:lineRule="auto"/>
              <w:jc w:val="center"/>
              <w:rPr>
                <w:rFonts w:ascii="Arial" w:eastAsia="Times New Roman" w:hAnsi="Arial" w:cs="Arial"/>
                <w:sz w:val="18"/>
                <w:szCs w:val="18"/>
                <w:lang w:eastAsia="ru-RU"/>
              </w:rPr>
            </w:pPr>
          </w:p>
        </w:tc>
        <w:tc>
          <w:tcPr>
            <w:tcW w:w="581" w:type="pct"/>
            <w:vMerge/>
            <w:tcBorders>
              <w:top w:val="nil"/>
              <w:left w:val="single" w:sz="4" w:space="0" w:color="auto"/>
              <w:bottom w:val="single" w:sz="4" w:space="0" w:color="auto"/>
              <w:right w:val="single" w:sz="4" w:space="0" w:color="auto"/>
            </w:tcBorders>
            <w:vAlign w:val="center"/>
            <w:hideMark/>
          </w:tcPr>
          <w:p w:rsidR="00653B39" w:rsidRPr="00BE2C95" w:rsidRDefault="00653B39" w:rsidP="00653B39">
            <w:pPr>
              <w:spacing w:after="0" w:line="240" w:lineRule="auto"/>
              <w:jc w:val="center"/>
              <w:rPr>
                <w:rFonts w:ascii="Arial" w:eastAsia="Times New Roman" w:hAnsi="Arial" w:cs="Arial"/>
                <w:sz w:val="18"/>
                <w:szCs w:val="18"/>
                <w:lang w:eastAsia="ru-RU"/>
              </w:rPr>
            </w:pPr>
          </w:p>
        </w:tc>
        <w:tc>
          <w:tcPr>
            <w:tcW w:w="350" w:type="pct"/>
            <w:vMerge/>
            <w:tcBorders>
              <w:top w:val="nil"/>
              <w:left w:val="single" w:sz="4" w:space="0" w:color="auto"/>
              <w:bottom w:val="single" w:sz="4" w:space="0" w:color="auto"/>
              <w:right w:val="single" w:sz="4" w:space="0" w:color="auto"/>
            </w:tcBorders>
            <w:vAlign w:val="center"/>
            <w:hideMark/>
          </w:tcPr>
          <w:p w:rsidR="00653B39" w:rsidRPr="00BE2C95" w:rsidRDefault="00653B39" w:rsidP="00653B39">
            <w:pPr>
              <w:spacing w:after="0" w:line="240" w:lineRule="auto"/>
              <w:jc w:val="center"/>
              <w:rPr>
                <w:rFonts w:ascii="Arial" w:eastAsia="Times New Roman" w:hAnsi="Arial" w:cs="Arial"/>
                <w:sz w:val="18"/>
                <w:szCs w:val="18"/>
                <w:lang w:eastAsia="ru-RU"/>
              </w:rPr>
            </w:pPr>
          </w:p>
        </w:tc>
        <w:tc>
          <w:tcPr>
            <w:tcW w:w="391" w:type="pct"/>
            <w:vMerge/>
            <w:tcBorders>
              <w:top w:val="nil"/>
              <w:left w:val="single" w:sz="4" w:space="0" w:color="auto"/>
              <w:bottom w:val="single" w:sz="4" w:space="0" w:color="auto"/>
              <w:right w:val="single" w:sz="4" w:space="0" w:color="auto"/>
            </w:tcBorders>
            <w:vAlign w:val="center"/>
            <w:hideMark/>
          </w:tcPr>
          <w:p w:rsidR="00653B39" w:rsidRPr="00BE2C95" w:rsidRDefault="00653B39" w:rsidP="00653B39">
            <w:pPr>
              <w:spacing w:after="0" w:line="240" w:lineRule="auto"/>
              <w:jc w:val="center"/>
              <w:rPr>
                <w:rFonts w:ascii="Arial" w:eastAsia="Times New Roman" w:hAnsi="Arial" w:cs="Arial"/>
                <w:sz w:val="18"/>
                <w:szCs w:val="18"/>
                <w:lang w:eastAsia="ru-RU"/>
              </w:rPr>
            </w:pPr>
          </w:p>
        </w:tc>
        <w:tc>
          <w:tcPr>
            <w:tcW w:w="540" w:type="pct"/>
            <w:tcBorders>
              <w:top w:val="nil"/>
              <w:left w:val="nil"/>
              <w:bottom w:val="single" w:sz="4" w:space="0" w:color="auto"/>
              <w:right w:val="single" w:sz="4" w:space="0" w:color="auto"/>
            </w:tcBorders>
            <w:shd w:val="clear" w:color="auto" w:fill="auto"/>
            <w:vAlign w:val="center"/>
            <w:hideMark/>
          </w:tcPr>
          <w:p w:rsidR="00653B39" w:rsidRPr="00BE2C95" w:rsidRDefault="00653B39" w:rsidP="00653B39">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Фактическое: природный газ (резервное топливо мазут)</w:t>
            </w:r>
          </w:p>
        </w:tc>
        <w:tc>
          <w:tcPr>
            <w:tcW w:w="267" w:type="pct"/>
            <w:vMerge/>
            <w:tcBorders>
              <w:top w:val="nil"/>
              <w:left w:val="single" w:sz="4" w:space="0" w:color="auto"/>
              <w:bottom w:val="single" w:sz="4" w:space="0" w:color="auto"/>
              <w:right w:val="single" w:sz="4" w:space="0" w:color="auto"/>
            </w:tcBorders>
            <w:vAlign w:val="center"/>
            <w:hideMark/>
          </w:tcPr>
          <w:p w:rsidR="00653B39" w:rsidRPr="00BE2C95" w:rsidRDefault="00653B39" w:rsidP="00653B39">
            <w:pPr>
              <w:spacing w:after="0" w:line="240" w:lineRule="auto"/>
              <w:jc w:val="center"/>
              <w:rPr>
                <w:rFonts w:ascii="Arial" w:eastAsia="Times New Roman" w:hAnsi="Arial" w:cs="Arial"/>
                <w:sz w:val="18"/>
                <w:szCs w:val="18"/>
                <w:lang w:eastAsia="ru-RU"/>
              </w:rPr>
            </w:pPr>
          </w:p>
        </w:tc>
        <w:tc>
          <w:tcPr>
            <w:tcW w:w="507" w:type="pct"/>
            <w:vMerge/>
            <w:tcBorders>
              <w:top w:val="nil"/>
              <w:left w:val="single" w:sz="4" w:space="0" w:color="auto"/>
              <w:bottom w:val="single" w:sz="4" w:space="0" w:color="auto"/>
              <w:right w:val="single" w:sz="4" w:space="0" w:color="auto"/>
            </w:tcBorders>
            <w:vAlign w:val="center"/>
            <w:hideMark/>
          </w:tcPr>
          <w:p w:rsidR="00653B39" w:rsidRPr="00BE2C95" w:rsidRDefault="00653B39" w:rsidP="00653B39">
            <w:pPr>
              <w:spacing w:after="0" w:line="240" w:lineRule="auto"/>
              <w:jc w:val="center"/>
              <w:rPr>
                <w:rFonts w:ascii="Arial" w:eastAsia="Times New Roman" w:hAnsi="Arial" w:cs="Arial"/>
                <w:sz w:val="18"/>
                <w:szCs w:val="18"/>
                <w:lang w:eastAsia="ru-RU"/>
              </w:rPr>
            </w:pPr>
          </w:p>
        </w:tc>
        <w:tc>
          <w:tcPr>
            <w:tcW w:w="364" w:type="pct"/>
            <w:vMerge/>
            <w:tcBorders>
              <w:top w:val="nil"/>
              <w:left w:val="single" w:sz="4" w:space="0" w:color="auto"/>
              <w:bottom w:val="single" w:sz="4" w:space="0" w:color="auto"/>
              <w:right w:val="single" w:sz="4" w:space="0" w:color="auto"/>
            </w:tcBorders>
            <w:vAlign w:val="center"/>
            <w:hideMark/>
          </w:tcPr>
          <w:p w:rsidR="00653B39" w:rsidRPr="00BE2C95" w:rsidRDefault="00653B39" w:rsidP="00653B39">
            <w:pPr>
              <w:spacing w:after="0" w:line="240" w:lineRule="auto"/>
              <w:jc w:val="center"/>
              <w:rPr>
                <w:rFonts w:ascii="Arial" w:eastAsia="Times New Roman" w:hAnsi="Arial" w:cs="Arial"/>
                <w:sz w:val="18"/>
                <w:szCs w:val="18"/>
                <w:lang w:eastAsia="ru-RU"/>
              </w:rPr>
            </w:pPr>
          </w:p>
        </w:tc>
      </w:tr>
      <w:tr w:rsidR="00653B39" w:rsidRPr="00BE2C95" w:rsidTr="00653B39">
        <w:trPr>
          <w:trHeight w:val="480"/>
        </w:trPr>
        <w:tc>
          <w:tcPr>
            <w:tcW w:w="446"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BE2C95" w:rsidRDefault="00653B39" w:rsidP="00653B39">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3</w:t>
            </w:r>
          </w:p>
        </w:tc>
        <w:tc>
          <w:tcPr>
            <w:tcW w:w="448"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BE2C95" w:rsidRDefault="00653B39" w:rsidP="00653B39">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ДКВР 20-13-250</w:t>
            </w:r>
          </w:p>
        </w:tc>
        <w:tc>
          <w:tcPr>
            <w:tcW w:w="456"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BE2C95" w:rsidRDefault="00653B39" w:rsidP="00653B39">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1976</w:t>
            </w:r>
          </w:p>
        </w:tc>
        <w:tc>
          <w:tcPr>
            <w:tcW w:w="650"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BE2C95" w:rsidRDefault="00653B39" w:rsidP="00653B39">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Бийский котельный завод</w:t>
            </w:r>
          </w:p>
        </w:tc>
        <w:tc>
          <w:tcPr>
            <w:tcW w:w="581"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BE2C95" w:rsidRDefault="00653B39" w:rsidP="00653B39">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20</w:t>
            </w:r>
          </w:p>
        </w:tc>
        <w:tc>
          <w:tcPr>
            <w:tcW w:w="350"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BE2C95" w:rsidRDefault="00653B39" w:rsidP="00653B39">
            <w:pPr>
              <w:spacing w:after="0" w:line="240" w:lineRule="auto"/>
              <w:jc w:val="center"/>
              <w:rPr>
                <w:rFonts w:ascii="Arial" w:eastAsia="Times New Roman" w:hAnsi="Arial" w:cs="Arial"/>
                <w:sz w:val="18"/>
                <w:szCs w:val="18"/>
                <w:lang w:eastAsia="ru-RU"/>
              </w:rPr>
            </w:pPr>
            <w:r>
              <w:rPr>
                <w:rFonts w:ascii="Arial" w:eastAsia="Times New Roman" w:hAnsi="Arial" w:cs="Arial"/>
                <w:sz w:val="18"/>
                <w:szCs w:val="18"/>
                <w:lang w:eastAsia="ru-RU"/>
              </w:rPr>
              <w:t>14</w:t>
            </w:r>
          </w:p>
        </w:tc>
        <w:tc>
          <w:tcPr>
            <w:tcW w:w="391"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BE2C95" w:rsidRDefault="00653B39" w:rsidP="00653B39">
            <w:pPr>
              <w:spacing w:after="0" w:line="240" w:lineRule="auto"/>
              <w:jc w:val="center"/>
              <w:rPr>
                <w:rFonts w:ascii="Arial" w:eastAsia="Times New Roman" w:hAnsi="Arial" w:cs="Arial"/>
                <w:sz w:val="18"/>
                <w:szCs w:val="18"/>
                <w:lang w:eastAsia="ru-RU"/>
              </w:rPr>
            </w:pPr>
            <w:r>
              <w:rPr>
                <w:rFonts w:ascii="Arial" w:eastAsia="Times New Roman" w:hAnsi="Arial" w:cs="Arial"/>
                <w:sz w:val="18"/>
                <w:szCs w:val="18"/>
                <w:lang w:eastAsia="ru-RU"/>
              </w:rPr>
              <w:t>230</w:t>
            </w:r>
          </w:p>
        </w:tc>
        <w:tc>
          <w:tcPr>
            <w:tcW w:w="540" w:type="pct"/>
            <w:tcBorders>
              <w:top w:val="nil"/>
              <w:left w:val="nil"/>
              <w:bottom w:val="single" w:sz="4" w:space="0" w:color="auto"/>
              <w:right w:val="single" w:sz="4" w:space="0" w:color="auto"/>
            </w:tcBorders>
            <w:shd w:val="clear" w:color="auto" w:fill="auto"/>
            <w:vAlign w:val="center"/>
            <w:hideMark/>
          </w:tcPr>
          <w:p w:rsidR="00653B39" w:rsidRPr="00BE2C95" w:rsidRDefault="00653B39" w:rsidP="00653B39">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Проектное: природный газ</w:t>
            </w:r>
          </w:p>
        </w:tc>
        <w:tc>
          <w:tcPr>
            <w:tcW w:w="267"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BE2C95" w:rsidRDefault="00653B39" w:rsidP="00653B39">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8105</w:t>
            </w:r>
          </w:p>
        </w:tc>
        <w:tc>
          <w:tcPr>
            <w:tcW w:w="507"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BE2C95" w:rsidRDefault="00653B39" w:rsidP="00653B39">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49,70</w:t>
            </w:r>
          </w:p>
        </w:tc>
        <w:tc>
          <w:tcPr>
            <w:tcW w:w="364"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BE2C95" w:rsidRDefault="00653B39" w:rsidP="00653B39">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0,6904</w:t>
            </w:r>
          </w:p>
        </w:tc>
      </w:tr>
      <w:tr w:rsidR="00653B39" w:rsidRPr="00BE2C95" w:rsidTr="00653B39">
        <w:trPr>
          <w:trHeight w:val="960"/>
        </w:trPr>
        <w:tc>
          <w:tcPr>
            <w:tcW w:w="446" w:type="pct"/>
            <w:vMerge/>
            <w:tcBorders>
              <w:top w:val="nil"/>
              <w:left w:val="single" w:sz="4" w:space="0" w:color="auto"/>
              <w:bottom w:val="single" w:sz="4" w:space="0" w:color="auto"/>
              <w:right w:val="single" w:sz="4" w:space="0" w:color="auto"/>
            </w:tcBorders>
            <w:vAlign w:val="center"/>
            <w:hideMark/>
          </w:tcPr>
          <w:p w:rsidR="00653B39" w:rsidRPr="00BE2C95" w:rsidRDefault="00653B39" w:rsidP="00653B39">
            <w:pPr>
              <w:spacing w:after="0" w:line="240" w:lineRule="auto"/>
              <w:jc w:val="center"/>
              <w:rPr>
                <w:rFonts w:ascii="Arial" w:eastAsia="Times New Roman" w:hAnsi="Arial" w:cs="Arial"/>
                <w:sz w:val="18"/>
                <w:szCs w:val="18"/>
                <w:lang w:eastAsia="ru-RU"/>
              </w:rPr>
            </w:pPr>
          </w:p>
        </w:tc>
        <w:tc>
          <w:tcPr>
            <w:tcW w:w="448" w:type="pct"/>
            <w:vMerge/>
            <w:tcBorders>
              <w:top w:val="nil"/>
              <w:left w:val="single" w:sz="4" w:space="0" w:color="auto"/>
              <w:bottom w:val="single" w:sz="4" w:space="0" w:color="auto"/>
              <w:right w:val="single" w:sz="4" w:space="0" w:color="auto"/>
            </w:tcBorders>
            <w:vAlign w:val="center"/>
            <w:hideMark/>
          </w:tcPr>
          <w:p w:rsidR="00653B39" w:rsidRPr="00BE2C95" w:rsidRDefault="00653B39" w:rsidP="00653B39">
            <w:pPr>
              <w:spacing w:after="0" w:line="240" w:lineRule="auto"/>
              <w:jc w:val="center"/>
              <w:rPr>
                <w:rFonts w:ascii="Arial" w:eastAsia="Times New Roman" w:hAnsi="Arial" w:cs="Arial"/>
                <w:sz w:val="18"/>
                <w:szCs w:val="18"/>
                <w:lang w:eastAsia="ru-RU"/>
              </w:rPr>
            </w:pPr>
          </w:p>
        </w:tc>
        <w:tc>
          <w:tcPr>
            <w:tcW w:w="456" w:type="pct"/>
            <w:vMerge/>
            <w:tcBorders>
              <w:top w:val="nil"/>
              <w:left w:val="single" w:sz="4" w:space="0" w:color="auto"/>
              <w:bottom w:val="single" w:sz="4" w:space="0" w:color="auto"/>
              <w:right w:val="single" w:sz="4" w:space="0" w:color="auto"/>
            </w:tcBorders>
            <w:vAlign w:val="center"/>
            <w:hideMark/>
          </w:tcPr>
          <w:p w:rsidR="00653B39" w:rsidRPr="00BE2C95" w:rsidRDefault="00653B39" w:rsidP="00653B39">
            <w:pPr>
              <w:spacing w:after="0" w:line="240" w:lineRule="auto"/>
              <w:jc w:val="center"/>
              <w:rPr>
                <w:rFonts w:ascii="Arial" w:eastAsia="Times New Roman" w:hAnsi="Arial" w:cs="Arial"/>
                <w:sz w:val="18"/>
                <w:szCs w:val="18"/>
                <w:lang w:eastAsia="ru-RU"/>
              </w:rPr>
            </w:pPr>
          </w:p>
        </w:tc>
        <w:tc>
          <w:tcPr>
            <w:tcW w:w="650" w:type="pct"/>
            <w:vMerge/>
            <w:tcBorders>
              <w:top w:val="nil"/>
              <w:left w:val="single" w:sz="4" w:space="0" w:color="auto"/>
              <w:bottom w:val="single" w:sz="4" w:space="0" w:color="auto"/>
              <w:right w:val="single" w:sz="4" w:space="0" w:color="auto"/>
            </w:tcBorders>
            <w:vAlign w:val="center"/>
            <w:hideMark/>
          </w:tcPr>
          <w:p w:rsidR="00653B39" w:rsidRPr="00BE2C95" w:rsidRDefault="00653B39" w:rsidP="00653B39">
            <w:pPr>
              <w:spacing w:after="0" w:line="240" w:lineRule="auto"/>
              <w:jc w:val="center"/>
              <w:rPr>
                <w:rFonts w:ascii="Arial" w:eastAsia="Times New Roman" w:hAnsi="Arial" w:cs="Arial"/>
                <w:sz w:val="18"/>
                <w:szCs w:val="18"/>
                <w:lang w:eastAsia="ru-RU"/>
              </w:rPr>
            </w:pPr>
          </w:p>
        </w:tc>
        <w:tc>
          <w:tcPr>
            <w:tcW w:w="581" w:type="pct"/>
            <w:vMerge/>
            <w:tcBorders>
              <w:top w:val="nil"/>
              <w:left w:val="single" w:sz="4" w:space="0" w:color="auto"/>
              <w:bottom w:val="single" w:sz="4" w:space="0" w:color="auto"/>
              <w:right w:val="single" w:sz="4" w:space="0" w:color="auto"/>
            </w:tcBorders>
            <w:vAlign w:val="center"/>
            <w:hideMark/>
          </w:tcPr>
          <w:p w:rsidR="00653B39" w:rsidRPr="00BE2C95" w:rsidRDefault="00653B39" w:rsidP="00653B39">
            <w:pPr>
              <w:spacing w:after="0" w:line="240" w:lineRule="auto"/>
              <w:jc w:val="center"/>
              <w:rPr>
                <w:rFonts w:ascii="Arial" w:eastAsia="Times New Roman" w:hAnsi="Arial" w:cs="Arial"/>
                <w:sz w:val="18"/>
                <w:szCs w:val="18"/>
                <w:lang w:eastAsia="ru-RU"/>
              </w:rPr>
            </w:pPr>
          </w:p>
        </w:tc>
        <w:tc>
          <w:tcPr>
            <w:tcW w:w="350" w:type="pct"/>
            <w:vMerge/>
            <w:tcBorders>
              <w:top w:val="nil"/>
              <w:left w:val="single" w:sz="4" w:space="0" w:color="auto"/>
              <w:bottom w:val="single" w:sz="4" w:space="0" w:color="auto"/>
              <w:right w:val="single" w:sz="4" w:space="0" w:color="auto"/>
            </w:tcBorders>
            <w:vAlign w:val="center"/>
            <w:hideMark/>
          </w:tcPr>
          <w:p w:rsidR="00653B39" w:rsidRPr="00BE2C95" w:rsidRDefault="00653B39" w:rsidP="00653B39">
            <w:pPr>
              <w:spacing w:after="0" w:line="240" w:lineRule="auto"/>
              <w:jc w:val="center"/>
              <w:rPr>
                <w:rFonts w:ascii="Arial" w:eastAsia="Times New Roman" w:hAnsi="Arial" w:cs="Arial"/>
                <w:sz w:val="18"/>
                <w:szCs w:val="18"/>
                <w:lang w:eastAsia="ru-RU"/>
              </w:rPr>
            </w:pPr>
          </w:p>
        </w:tc>
        <w:tc>
          <w:tcPr>
            <w:tcW w:w="391" w:type="pct"/>
            <w:vMerge/>
            <w:tcBorders>
              <w:top w:val="nil"/>
              <w:left w:val="single" w:sz="4" w:space="0" w:color="auto"/>
              <w:bottom w:val="single" w:sz="4" w:space="0" w:color="auto"/>
              <w:right w:val="single" w:sz="4" w:space="0" w:color="auto"/>
            </w:tcBorders>
            <w:vAlign w:val="center"/>
            <w:hideMark/>
          </w:tcPr>
          <w:p w:rsidR="00653B39" w:rsidRPr="00BE2C95" w:rsidRDefault="00653B39" w:rsidP="00653B39">
            <w:pPr>
              <w:spacing w:after="0" w:line="240" w:lineRule="auto"/>
              <w:jc w:val="center"/>
              <w:rPr>
                <w:rFonts w:ascii="Arial" w:eastAsia="Times New Roman" w:hAnsi="Arial" w:cs="Arial"/>
                <w:sz w:val="18"/>
                <w:szCs w:val="18"/>
                <w:lang w:eastAsia="ru-RU"/>
              </w:rPr>
            </w:pPr>
          </w:p>
        </w:tc>
        <w:tc>
          <w:tcPr>
            <w:tcW w:w="540" w:type="pct"/>
            <w:tcBorders>
              <w:top w:val="nil"/>
              <w:left w:val="nil"/>
              <w:bottom w:val="single" w:sz="4" w:space="0" w:color="auto"/>
              <w:right w:val="single" w:sz="4" w:space="0" w:color="auto"/>
            </w:tcBorders>
            <w:shd w:val="clear" w:color="auto" w:fill="auto"/>
            <w:vAlign w:val="center"/>
            <w:hideMark/>
          </w:tcPr>
          <w:p w:rsidR="00653B39" w:rsidRPr="00BE2C95" w:rsidRDefault="00653B39" w:rsidP="00653B39">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Фактическое: природный газ (резервное топливо мазут)</w:t>
            </w:r>
          </w:p>
        </w:tc>
        <w:tc>
          <w:tcPr>
            <w:tcW w:w="267" w:type="pct"/>
            <w:vMerge/>
            <w:tcBorders>
              <w:top w:val="nil"/>
              <w:left w:val="single" w:sz="4" w:space="0" w:color="auto"/>
              <w:bottom w:val="single" w:sz="4" w:space="0" w:color="auto"/>
              <w:right w:val="single" w:sz="4" w:space="0" w:color="auto"/>
            </w:tcBorders>
            <w:vAlign w:val="center"/>
            <w:hideMark/>
          </w:tcPr>
          <w:p w:rsidR="00653B39" w:rsidRPr="00BE2C95" w:rsidRDefault="00653B39" w:rsidP="00653B39">
            <w:pPr>
              <w:spacing w:after="0" w:line="240" w:lineRule="auto"/>
              <w:jc w:val="center"/>
              <w:rPr>
                <w:rFonts w:ascii="Arial" w:eastAsia="Times New Roman" w:hAnsi="Arial" w:cs="Arial"/>
                <w:sz w:val="18"/>
                <w:szCs w:val="18"/>
                <w:lang w:eastAsia="ru-RU"/>
              </w:rPr>
            </w:pPr>
          </w:p>
        </w:tc>
        <w:tc>
          <w:tcPr>
            <w:tcW w:w="507" w:type="pct"/>
            <w:vMerge/>
            <w:tcBorders>
              <w:top w:val="nil"/>
              <w:left w:val="single" w:sz="4" w:space="0" w:color="auto"/>
              <w:bottom w:val="single" w:sz="4" w:space="0" w:color="auto"/>
              <w:right w:val="single" w:sz="4" w:space="0" w:color="auto"/>
            </w:tcBorders>
            <w:vAlign w:val="center"/>
            <w:hideMark/>
          </w:tcPr>
          <w:p w:rsidR="00653B39" w:rsidRPr="00BE2C95" w:rsidRDefault="00653B39" w:rsidP="00653B39">
            <w:pPr>
              <w:spacing w:after="0" w:line="240" w:lineRule="auto"/>
              <w:jc w:val="center"/>
              <w:rPr>
                <w:rFonts w:ascii="Arial" w:eastAsia="Times New Roman" w:hAnsi="Arial" w:cs="Arial"/>
                <w:sz w:val="18"/>
                <w:szCs w:val="18"/>
                <w:lang w:eastAsia="ru-RU"/>
              </w:rPr>
            </w:pPr>
          </w:p>
        </w:tc>
        <w:tc>
          <w:tcPr>
            <w:tcW w:w="364" w:type="pct"/>
            <w:vMerge/>
            <w:tcBorders>
              <w:top w:val="nil"/>
              <w:left w:val="single" w:sz="4" w:space="0" w:color="auto"/>
              <w:bottom w:val="single" w:sz="4" w:space="0" w:color="auto"/>
              <w:right w:val="single" w:sz="4" w:space="0" w:color="auto"/>
            </w:tcBorders>
            <w:vAlign w:val="center"/>
            <w:hideMark/>
          </w:tcPr>
          <w:p w:rsidR="00653B39" w:rsidRPr="00BE2C95" w:rsidRDefault="00653B39" w:rsidP="00653B39">
            <w:pPr>
              <w:spacing w:after="0" w:line="240" w:lineRule="auto"/>
              <w:jc w:val="center"/>
              <w:rPr>
                <w:rFonts w:ascii="Arial" w:eastAsia="Times New Roman" w:hAnsi="Arial" w:cs="Arial"/>
                <w:sz w:val="18"/>
                <w:szCs w:val="18"/>
                <w:lang w:eastAsia="ru-RU"/>
              </w:rPr>
            </w:pPr>
          </w:p>
        </w:tc>
      </w:tr>
      <w:tr w:rsidR="00653B39" w:rsidRPr="00BE2C95" w:rsidTr="00653B39">
        <w:trPr>
          <w:trHeight w:val="480"/>
        </w:trPr>
        <w:tc>
          <w:tcPr>
            <w:tcW w:w="446"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BE2C95" w:rsidRDefault="00653B39" w:rsidP="00653B39">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4</w:t>
            </w:r>
          </w:p>
        </w:tc>
        <w:tc>
          <w:tcPr>
            <w:tcW w:w="448"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BE2C95" w:rsidRDefault="00653B39" w:rsidP="00653B39">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БКЗ-75-39ГМ</w:t>
            </w:r>
          </w:p>
        </w:tc>
        <w:tc>
          <w:tcPr>
            <w:tcW w:w="456"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BE2C95" w:rsidRDefault="00653B39" w:rsidP="00653B39">
            <w:pPr>
              <w:spacing w:after="0" w:line="240" w:lineRule="auto"/>
              <w:jc w:val="center"/>
              <w:rPr>
                <w:rFonts w:ascii="Arial" w:eastAsia="Times New Roman" w:hAnsi="Arial" w:cs="Arial"/>
                <w:sz w:val="18"/>
                <w:szCs w:val="18"/>
                <w:lang w:eastAsia="ru-RU"/>
              </w:rPr>
            </w:pPr>
            <w:r>
              <w:rPr>
                <w:rFonts w:ascii="Arial" w:eastAsia="Times New Roman" w:hAnsi="Arial" w:cs="Arial"/>
                <w:sz w:val="18"/>
                <w:szCs w:val="18"/>
                <w:lang w:eastAsia="ru-RU"/>
              </w:rPr>
              <w:t>1985</w:t>
            </w:r>
          </w:p>
        </w:tc>
        <w:tc>
          <w:tcPr>
            <w:tcW w:w="650"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BE2C95" w:rsidRDefault="00653B39" w:rsidP="00653B39">
            <w:pPr>
              <w:spacing w:after="0" w:line="240" w:lineRule="auto"/>
              <w:jc w:val="center"/>
              <w:rPr>
                <w:rFonts w:ascii="Arial" w:eastAsia="Times New Roman" w:hAnsi="Arial" w:cs="Arial"/>
                <w:sz w:val="18"/>
                <w:szCs w:val="18"/>
                <w:lang w:eastAsia="ru-RU"/>
              </w:rPr>
            </w:pPr>
            <w:r>
              <w:rPr>
                <w:rFonts w:ascii="Arial" w:eastAsia="Times New Roman" w:hAnsi="Arial" w:cs="Arial"/>
                <w:sz w:val="18"/>
                <w:szCs w:val="18"/>
                <w:lang w:eastAsia="ru-RU"/>
              </w:rPr>
              <w:t>Барнаульский котельный завод, Россия</w:t>
            </w:r>
          </w:p>
        </w:tc>
        <w:tc>
          <w:tcPr>
            <w:tcW w:w="581"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BE2C95" w:rsidRDefault="00653B39" w:rsidP="00653B39">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75</w:t>
            </w:r>
          </w:p>
        </w:tc>
        <w:tc>
          <w:tcPr>
            <w:tcW w:w="350"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BE2C95" w:rsidRDefault="00653B39" w:rsidP="00653B39">
            <w:pPr>
              <w:spacing w:after="0" w:line="240" w:lineRule="auto"/>
              <w:jc w:val="center"/>
              <w:rPr>
                <w:rFonts w:ascii="Arial" w:eastAsia="Times New Roman" w:hAnsi="Arial" w:cs="Arial"/>
                <w:sz w:val="18"/>
                <w:szCs w:val="18"/>
                <w:lang w:eastAsia="ru-RU"/>
              </w:rPr>
            </w:pPr>
            <w:r>
              <w:rPr>
                <w:rFonts w:ascii="Arial" w:eastAsia="Times New Roman" w:hAnsi="Arial" w:cs="Arial"/>
                <w:sz w:val="18"/>
                <w:szCs w:val="18"/>
                <w:lang w:eastAsia="ru-RU"/>
              </w:rPr>
              <w:t>43</w:t>
            </w:r>
          </w:p>
        </w:tc>
        <w:tc>
          <w:tcPr>
            <w:tcW w:w="391"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BE2C95" w:rsidRDefault="00653B39" w:rsidP="00653B39">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350</w:t>
            </w:r>
          </w:p>
        </w:tc>
        <w:tc>
          <w:tcPr>
            <w:tcW w:w="540" w:type="pct"/>
            <w:tcBorders>
              <w:top w:val="nil"/>
              <w:left w:val="nil"/>
              <w:bottom w:val="single" w:sz="4" w:space="0" w:color="auto"/>
              <w:right w:val="single" w:sz="4" w:space="0" w:color="auto"/>
            </w:tcBorders>
            <w:shd w:val="clear" w:color="auto" w:fill="auto"/>
            <w:vAlign w:val="center"/>
            <w:hideMark/>
          </w:tcPr>
          <w:p w:rsidR="00653B39" w:rsidRPr="00BE2C95" w:rsidRDefault="00653B39" w:rsidP="00653B39">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Проектное: природный газ</w:t>
            </w:r>
          </w:p>
        </w:tc>
        <w:tc>
          <w:tcPr>
            <w:tcW w:w="267"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BE2C95" w:rsidRDefault="00653B39" w:rsidP="00653B39">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8105</w:t>
            </w:r>
          </w:p>
        </w:tc>
        <w:tc>
          <w:tcPr>
            <w:tcW w:w="507"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BE2C95" w:rsidRDefault="00653B39" w:rsidP="00653B39">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49,70</w:t>
            </w:r>
          </w:p>
        </w:tc>
        <w:tc>
          <w:tcPr>
            <w:tcW w:w="364"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BE2C95" w:rsidRDefault="00653B39" w:rsidP="00653B39">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0,6904</w:t>
            </w:r>
          </w:p>
        </w:tc>
      </w:tr>
      <w:tr w:rsidR="00653B39" w:rsidRPr="00BE2C95" w:rsidTr="00653B39">
        <w:trPr>
          <w:trHeight w:val="960"/>
        </w:trPr>
        <w:tc>
          <w:tcPr>
            <w:tcW w:w="446" w:type="pct"/>
            <w:vMerge/>
            <w:tcBorders>
              <w:top w:val="nil"/>
              <w:left w:val="single" w:sz="4" w:space="0" w:color="auto"/>
              <w:bottom w:val="single" w:sz="4" w:space="0" w:color="auto"/>
              <w:right w:val="single" w:sz="4" w:space="0" w:color="auto"/>
            </w:tcBorders>
            <w:vAlign w:val="center"/>
            <w:hideMark/>
          </w:tcPr>
          <w:p w:rsidR="00653B39" w:rsidRPr="00BE2C95" w:rsidRDefault="00653B39" w:rsidP="00653B39">
            <w:pPr>
              <w:spacing w:after="0" w:line="240" w:lineRule="auto"/>
              <w:jc w:val="center"/>
              <w:rPr>
                <w:rFonts w:ascii="Arial" w:eastAsia="Times New Roman" w:hAnsi="Arial" w:cs="Arial"/>
                <w:color w:val="FF0000"/>
                <w:sz w:val="18"/>
                <w:szCs w:val="18"/>
                <w:lang w:eastAsia="ru-RU"/>
              </w:rPr>
            </w:pPr>
          </w:p>
        </w:tc>
        <w:tc>
          <w:tcPr>
            <w:tcW w:w="448" w:type="pct"/>
            <w:vMerge/>
            <w:tcBorders>
              <w:top w:val="nil"/>
              <w:left w:val="single" w:sz="4" w:space="0" w:color="auto"/>
              <w:bottom w:val="single" w:sz="4" w:space="0" w:color="auto"/>
              <w:right w:val="single" w:sz="4" w:space="0" w:color="auto"/>
            </w:tcBorders>
            <w:vAlign w:val="center"/>
            <w:hideMark/>
          </w:tcPr>
          <w:p w:rsidR="00653B39" w:rsidRPr="00BE2C95" w:rsidRDefault="00653B39" w:rsidP="00653B39">
            <w:pPr>
              <w:spacing w:after="0" w:line="240" w:lineRule="auto"/>
              <w:jc w:val="center"/>
              <w:rPr>
                <w:rFonts w:ascii="Arial" w:eastAsia="Times New Roman" w:hAnsi="Arial" w:cs="Arial"/>
                <w:color w:val="FF0000"/>
                <w:sz w:val="18"/>
                <w:szCs w:val="18"/>
                <w:lang w:eastAsia="ru-RU"/>
              </w:rPr>
            </w:pPr>
          </w:p>
        </w:tc>
        <w:tc>
          <w:tcPr>
            <w:tcW w:w="456" w:type="pct"/>
            <w:vMerge/>
            <w:tcBorders>
              <w:top w:val="nil"/>
              <w:left w:val="single" w:sz="4" w:space="0" w:color="auto"/>
              <w:bottom w:val="single" w:sz="4" w:space="0" w:color="auto"/>
              <w:right w:val="single" w:sz="4" w:space="0" w:color="auto"/>
            </w:tcBorders>
            <w:vAlign w:val="center"/>
            <w:hideMark/>
          </w:tcPr>
          <w:p w:rsidR="00653B39" w:rsidRPr="00BE2C95" w:rsidRDefault="00653B39" w:rsidP="00653B39">
            <w:pPr>
              <w:spacing w:after="0" w:line="240" w:lineRule="auto"/>
              <w:jc w:val="center"/>
              <w:rPr>
                <w:rFonts w:ascii="Arial" w:eastAsia="Times New Roman" w:hAnsi="Arial" w:cs="Arial"/>
                <w:color w:val="FF0000"/>
                <w:sz w:val="18"/>
                <w:szCs w:val="18"/>
                <w:lang w:eastAsia="ru-RU"/>
              </w:rPr>
            </w:pPr>
          </w:p>
        </w:tc>
        <w:tc>
          <w:tcPr>
            <w:tcW w:w="650" w:type="pct"/>
            <w:vMerge/>
            <w:tcBorders>
              <w:top w:val="nil"/>
              <w:left w:val="single" w:sz="4" w:space="0" w:color="auto"/>
              <w:bottom w:val="single" w:sz="4" w:space="0" w:color="auto"/>
              <w:right w:val="single" w:sz="4" w:space="0" w:color="auto"/>
            </w:tcBorders>
            <w:vAlign w:val="center"/>
            <w:hideMark/>
          </w:tcPr>
          <w:p w:rsidR="00653B39" w:rsidRPr="00BE2C95" w:rsidRDefault="00653B39" w:rsidP="00653B39">
            <w:pPr>
              <w:spacing w:after="0" w:line="240" w:lineRule="auto"/>
              <w:jc w:val="center"/>
              <w:rPr>
                <w:rFonts w:ascii="Arial" w:eastAsia="Times New Roman" w:hAnsi="Arial" w:cs="Arial"/>
                <w:color w:val="FF0000"/>
                <w:sz w:val="18"/>
                <w:szCs w:val="18"/>
                <w:lang w:eastAsia="ru-RU"/>
              </w:rPr>
            </w:pPr>
          </w:p>
        </w:tc>
        <w:tc>
          <w:tcPr>
            <w:tcW w:w="581" w:type="pct"/>
            <w:vMerge/>
            <w:tcBorders>
              <w:top w:val="nil"/>
              <w:left w:val="single" w:sz="4" w:space="0" w:color="auto"/>
              <w:bottom w:val="single" w:sz="4" w:space="0" w:color="auto"/>
              <w:right w:val="single" w:sz="4" w:space="0" w:color="auto"/>
            </w:tcBorders>
            <w:vAlign w:val="center"/>
            <w:hideMark/>
          </w:tcPr>
          <w:p w:rsidR="00653B39" w:rsidRPr="00BE2C95" w:rsidRDefault="00653B39" w:rsidP="00653B39">
            <w:pPr>
              <w:spacing w:after="0" w:line="240" w:lineRule="auto"/>
              <w:jc w:val="center"/>
              <w:rPr>
                <w:rFonts w:ascii="Arial" w:eastAsia="Times New Roman" w:hAnsi="Arial" w:cs="Arial"/>
                <w:color w:val="FF0000"/>
                <w:sz w:val="18"/>
                <w:szCs w:val="18"/>
                <w:lang w:eastAsia="ru-RU"/>
              </w:rPr>
            </w:pPr>
          </w:p>
        </w:tc>
        <w:tc>
          <w:tcPr>
            <w:tcW w:w="350" w:type="pct"/>
            <w:vMerge/>
            <w:tcBorders>
              <w:top w:val="nil"/>
              <w:left w:val="single" w:sz="4" w:space="0" w:color="auto"/>
              <w:bottom w:val="single" w:sz="4" w:space="0" w:color="auto"/>
              <w:right w:val="single" w:sz="4" w:space="0" w:color="auto"/>
            </w:tcBorders>
            <w:vAlign w:val="center"/>
            <w:hideMark/>
          </w:tcPr>
          <w:p w:rsidR="00653B39" w:rsidRPr="00BE2C95" w:rsidRDefault="00653B39" w:rsidP="00653B39">
            <w:pPr>
              <w:spacing w:after="0" w:line="240" w:lineRule="auto"/>
              <w:jc w:val="center"/>
              <w:rPr>
                <w:rFonts w:ascii="Arial" w:eastAsia="Times New Roman" w:hAnsi="Arial" w:cs="Arial"/>
                <w:color w:val="FF0000"/>
                <w:sz w:val="18"/>
                <w:szCs w:val="18"/>
                <w:lang w:eastAsia="ru-RU"/>
              </w:rPr>
            </w:pPr>
          </w:p>
        </w:tc>
        <w:tc>
          <w:tcPr>
            <w:tcW w:w="391" w:type="pct"/>
            <w:vMerge/>
            <w:tcBorders>
              <w:top w:val="nil"/>
              <w:left w:val="single" w:sz="4" w:space="0" w:color="auto"/>
              <w:bottom w:val="single" w:sz="4" w:space="0" w:color="auto"/>
              <w:right w:val="single" w:sz="4" w:space="0" w:color="auto"/>
            </w:tcBorders>
            <w:vAlign w:val="center"/>
            <w:hideMark/>
          </w:tcPr>
          <w:p w:rsidR="00653B39" w:rsidRPr="00BE2C95" w:rsidRDefault="00653B39" w:rsidP="00653B39">
            <w:pPr>
              <w:spacing w:after="0" w:line="240" w:lineRule="auto"/>
              <w:jc w:val="center"/>
              <w:rPr>
                <w:rFonts w:ascii="Arial" w:eastAsia="Times New Roman" w:hAnsi="Arial" w:cs="Arial"/>
                <w:color w:val="FF0000"/>
                <w:sz w:val="18"/>
                <w:szCs w:val="18"/>
                <w:lang w:eastAsia="ru-RU"/>
              </w:rPr>
            </w:pPr>
          </w:p>
        </w:tc>
        <w:tc>
          <w:tcPr>
            <w:tcW w:w="540" w:type="pct"/>
            <w:tcBorders>
              <w:top w:val="nil"/>
              <w:left w:val="nil"/>
              <w:bottom w:val="single" w:sz="4" w:space="0" w:color="auto"/>
              <w:right w:val="single" w:sz="4" w:space="0" w:color="auto"/>
            </w:tcBorders>
            <w:shd w:val="clear" w:color="auto" w:fill="auto"/>
            <w:vAlign w:val="center"/>
            <w:hideMark/>
          </w:tcPr>
          <w:p w:rsidR="00653B39" w:rsidRPr="00BE2C95" w:rsidRDefault="00653B39" w:rsidP="00653B39">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Фактическое: природный газ (резервное топливо мазут)</w:t>
            </w:r>
          </w:p>
        </w:tc>
        <w:tc>
          <w:tcPr>
            <w:tcW w:w="267" w:type="pct"/>
            <w:vMerge/>
            <w:tcBorders>
              <w:top w:val="nil"/>
              <w:left w:val="single" w:sz="4" w:space="0" w:color="auto"/>
              <w:bottom w:val="single" w:sz="4" w:space="0" w:color="auto"/>
              <w:right w:val="single" w:sz="4" w:space="0" w:color="auto"/>
            </w:tcBorders>
            <w:vAlign w:val="center"/>
            <w:hideMark/>
          </w:tcPr>
          <w:p w:rsidR="00653B39" w:rsidRPr="00BE2C95" w:rsidRDefault="00653B39" w:rsidP="00653B39">
            <w:pPr>
              <w:spacing w:after="0" w:line="240" w:lineRule="auto"/>
              <w:jc w:val="center"/>
              <w:rPr>
                <w:rFonts w:ascii="Arial" w:eastAsia="Times New Roman" w:hAnsi="Arial" w:cs="Arial"/>
                <w:color w:val="FF0000"/>
                <w:sz w:val="18"/>
                <w:szCs w:val="18"/>
                <w:lang w:eastAsia="ru-RU"/>
              </w:rPr>
            </w:pPr>
          </w:p>
        </w:tc>
        <w:tc>
          <w:tcPr>
            <w:tcW w:w="507" w:type="pct"/>
            <w:vMerge/>
            <w:tcBorders>
              <w:top w:val="nil"/>
              <w:left w:val="single" w:sz="4" w:space="0" w:color="auto"/>
              <w:bottom w:val="single" w:sz="4" w:space="0" w:color="auto"/>
              <w:right w:val="single" w:sz="4" w:space="0" w:color="auto"/>
            </w:tcBorders>
            <w:vAlign w:val="center"/>
            <w:hideMark/>
          </w:tcPr>
          <w:p w:rsidR="00653B39" w:rsidRPr="00BE2C95" w:rsidRDefault="00653B39" w:rsidP="00653B39">
            <w:pPr>
              <w:spacing w:after="0" w:line="240" w:lineRule="auto"/>
              <w:jc w:val="center"/>
              <w:rPr>
                <w:rFonts w:ascii="Arial" w:eastAsia="Times New Roman" w:hAnsi="Arial" w:cs="Arial"/>
                <w:color w:val="FF0000"/>
                <w:sz w:val="18"/>
                <w:szCs w:val="18"/>
                <w:lang w:eastAsia="ru-RU"/>
              </w:rPr>
            </w:pPr>
          </w:p>
        </w:tc>
        <w:tc>
          <w:tcPr>
            <w:tcW w:w="364" w:type="pct"/>
            <w:vMerge/>
            <w:tcBorders>
              <w:top w:val="nil"/>
              <w:left w:val="single" w:sz="4" w:space="0" w:color="auto"/>
              <w:bottom w:val="single" w:sz="4" w:space="0" w:color="auto"/>
              <w:right w:val="single" w:sz="4" w:space="0" w:color="auto"/>
            </w:tcBorders>
            <w:vAlign w:val="center"/>
            <w:hideMark/>
          </w:tcPr>
          <w:p w:rsidR="00653B39" w:rsidRPr="00BE2C95" w:rsidRDefault="00653B39" w:rsidP="00653B39">
            <w:pPr>
              <w:spacing w:after="0" w:line="240" w:lineRule="auto"/>
              <w:jc w:val="center"/>
              <w:rPr>
                <w:rFonts w:ascii="Arial" w:eastAsia="Times New Roman" w:hAnsi="Arial" w:cs="Arial"/>
                <w:color w:val="FF0000"/>
                <w:sz w:val="18"/>
                <w:szCs w:val="18"/>
                <w:lang w:eastAsia="ru-RU"/>
              </w:rPr>
            </w:pPr>
          </w:p>
        </w:tc>
      </w:tr>
    </w:tbl>
    <w:p w:rsidR="009A10D0" w:rsidRPr="00BE2C95" w:rsidRDefault="009A10D0" w:rsidP="007F7395">
      <w:pPr>
        <w:widowControl w:val="0"/>
        <w:rPr>
          <w:color w:val="FF0000"/>
        </w:rPr>
        <w:sectPr w:rsidR="009A10D0" w:rsidRPr="00BE2C95" w:rsidSect="00CB3029">
          <w:pgSz w:w="16838" w:h="11906" w:orient="landscape"/>
          <w:pgMar w:top="1134" w:right="851" w:bottom="1134" w:left="1701" w:header="709" w:footer="709" w:gutter="0"/>
          <w:cols w:space="708"/>
          <w:docGrid w:linePitch="360"/>
        </w:sectPr>
      </w:pPr>
    </w:p>
    <w:p w:rsidR="00FE4BC0" w:rsidRPr="00BE2C95" w:rsidRDefault="00FE4BC0" w:rsidP="00FE4BC0">
      <w:pPr>
        <w:widowControl w:val="0"/>
        <w:spacing w:before="120" w:after="120" w:line="240" w:lineRule="auto"/>
        <w:rPr>
          <w:rFonts w:ascii="Arial" w:hAnsi="Arial" w:cs="Arial"/>
          <w:b/>
          <w:bCs/>
          <w:sz w:val="18"/>
          <w:szCs w:val="18"/>
        </w:rPr>
      </w:pPr>
      <w:bookmarkStart w:id="37" w:name="_Toc368065645"/>
      <w:r w:rsidRPr="00BE2C95">
        <w:rPr>
          <w:rFonts w:ascii="Arial" w:hAnsi="Arial" w:cs="Arial"/>
          <w:b/>
          <w:bCs/>
          <w:sz w:val="18"/>
          <w:szCs w:val="18"/>
        </w:rPr>
        <w:lastRenderedPageBreak/>
        <w:t xml:space="preserve">Таблица </w:t>
      </w:r>
      <w:r w:rsidR="00C2349E" w:rsidRPr="00BE2C95">
        <w:rPr>
          <w:rFonts w:ascii="Arial" w:hAnsi="Arial" w:cs="Arial"/>
          <w:b/>
          <w:bCs/>
          <w:sz w:val="18"/>
          <w:szCs w:val="18"/>
        </w:rPr>
        <w:fldChar w:fldCharType="begin"/>
      </w:r>
      <w:r w:rsidRPr="00BE2C95">
        <w:rPr>
          <w:rFonts w:ascii="Arial" w:hAnsi="Arial" w:cs="Arial"/>
          <w:b/>
          <w:bCs/>
          <w:sz w:val="18"/>
          <w:szCs w:val="18"/>
        </w:rPr>
        <w:instrText xml:space="preserve"> STYLEREF 1 \s </w:instrText>
      </w:r>
      <w:r w:rsidR="00C2349E" w:rsidRPr="00BE2C95">
        <w:rPr>
          <w:rFonts w:ascii="Arial" w:hAnsi="Arial" w:cs="Arial"/>
          <w:b/>
          <w:bCs/>
          <w:sz w:val="18"/>
          <w:szCs w:val="18"/>
        </w:rPr>
        <w:fldChar w:fldCharType="separate"/>
      </w:r>
      <w:r w:rsidR="00F01897" w:rsidRPr="00BE2C95">
        <w:rPr>
          <w:rFonts w:ascii="Arial" w:hAnsi="Arial" w:cs="Arial"/>
          <w:b/>
          <w:bCs/>
          <w:noProof/>
          <w:sz w:val="18"/>
          <w:szCs w:val="18"/>
        </w:rPr>
        <w:t>2</w:t>
      </w:r>
      <w:r w:rsidR="00C2349E" w:rsidRPr="00BE2C95">
        <w:rPr>
          <w:rFonts w:ascii="Arial" w:hAnsi="Arial" w:cs="Arial"/>
          <w:b/>
          <w:bCs/>
          <w:sz w:val="18"/>
          <w:szCs w:val="18"/>
        </w:rPr>
        <w:fldChar w:fldCharType="end"/>
      </w:r>
      <w:r w:rsidRPr="00BE2C95">
        <w:rPr>
          <w:rFonts w:ascii="Arial" w:hAnsi="Arial" w:cs="Arial"/>
          <w:b/>
          <w:bCs/>
          <w:sz w:val="18"/>
          <w:szCs w:val="18"/>
        </w:rPr>
        <w:t>.</w:t>
      </w:r>
      <w:r w:rsidR="00C2349E" w:rsidRPr="00BE2C95">
        <w:rPr>
          <w:rFonts w:ascii="Arial" w:hAnsi="Arial" w:cs="Arial"/>
          <w:b/>
          <w:bCs/>
          <w:sz w:val="18"/>
          <w:szCs w:val="18"/>
        </w:rPr>
        <w:fldChar w:fldCharType="begin"/>
      </w:r>
      <w:r w:rsidRPr="00BE2C95">
        <w:rPr>
          <w:rFonts w:ascii="Arial" w:hAnsi="Arial" w:cs="Arial"/>
          <w:b/>
          <w:bCs/>
          <w:sz w:val="18"/>
          <w:szCs w:val="18"/>
        </w:rPr>
        <w:instrText xml:space="preserve"> SEQ Таблица \* ARABIC \s 1 </w:instrText>
      </w:r>
      <w:r w:rsidR="00C2349E" w:rsidRPr="00BE2C95">
        <w:rPr>
          <w:rFonts w:ascii="Arial" w:hAnsi="Arial" w:cs="Arial"/>
          <w:b/>
          <w:bCs/>
          <w:sz w:val="18"/>
          <w:szCs w:val="18"/>
        </w:rPr>
        <w:fldChar w:fldCharType="separate"/>
      </w:r>
      <w:r w:rsidR="00F01897" w:rsidRPr="00BE2C95">
        <w:rPr>
          <w:rFonts w:ascii="Arial" w:hAnsi="Arial" w:cs="Arial"/>
          <w:b/>
          <w:bCs/>
          <w:noProof/>
          <w:sz w:val="18"/>
          <w:szCs w:val="18"/>
        </w:rPr>
        <w:t>2</w:t>
      </w:r>
      <w:r w:rsidR="00C2349E" w:rsidRPr="00BE2C95">
        <w:rPr>
          <w:rFonts w:ascii="Arial" w:hAnsi="Arial" w:cs="Arial"/>
          <w:b/>
          <w:bCs/>
          <w:sz w:val="18"/>
          <w:szCs w:val="18"/>
        </w:rPr>
        <w:fldChar w:fldCharType="end"/>
      </w:r>
      <w:r w:rsidRPr="00BE2C95">
        <w:rPr>
          <w:rFonts w:ascii="Arial" w:hAnsi="Arial" w:cs="Arial"/>
          <w:b/>
          <w:bCs/>
          <w:sz w:val="18"/>
          <w:szCs w:val="18"/>
        </w:rPr>
        <w:t xml:space="preserve"> – Теплогенерирующее оборудование (турбоустановки) ТЭЦ</w:t>
      </w:r>
      <w:r w:rsidR="008E1522" w:rsidRPr="00BE2C95">
        <w:rPr>
          <w:rFonts w:ascii="Arial" w:hAnsi="Arial" w:cs="Arial"/>
          <w:b/>
          <w:bCs/>
          <w:sz w:val="18"/>
          <w:szCs w:val="18"/>
        </w:rPr>
        <w:t xml:space="preserve"> КТЗ </w:t>
      </w:r>
      <w:r w:rsidRPr="00BE2C95">
        <w:rPr>
          <w:rFonts w:ascii="Arial" w:hAnsi="Arial" w:cs="Arial"/>
          <w:b/>
          <w:bCs/>
          <w:sz w:val="18"/>
          <w:szCs w:val="18"/>
        </w:rPr>
        <w:t>и его характеристики</w:t>
      </w:r>
      <w:bookmarkEnd w:id="37"/>
    </w:p>
    <w:tbl>
      <w:tblPr>
        <w:tblW w:w="491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1469"/>
        <w:gridCol w:w="1493"/>
        <w:gridCol w:w="3784"/>
        <w:gridCol w:w="1656"/>
        <w:gridCol w:w="1338"/>
        <w:gridCol w:w="1139"/>
        <w:gridCol w:w="1925"/>
      </w:tblGrid>
      <w:tr w:rsidR="008E1522" w:rsidRPr="00BE2C95" w:rsidTr="008E1522">
        <w:trPr>
          <w:trHeight w:val="590"/>
        </w:trPr>
        <w:tc>
          <w:tcPr>
            <w:tcW w:w="511" w:type="pct"/>
            <w:vMerge w:val="restart"/>
            <w:shd w:val="clear" w:color="auto" w:fill="auto"/>
            <w:vAlign w:val="center"/>
            <w:hideMark/>
          </w:tcPr>
          <w:p w:rsidR="008E1522" w:rsidRPr="00BE2C95" w:rsidRDefault="008E1522" w:rsidP="009A10D0">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Станционный номер турбины</w:t>
            </w:r>
          </w:p>
        </w:tc>
        <w:tc>
          <w:tcPr>
            <w:tcW w:w="515" w:type="pct"/>
            <w:vMerge w:val="restart"/>
            <w:shd w:val="clear" w:color="auto" w:fill="auto"/>
            <w:vAlign w:val="center"/>
            <w:hideMark/>
          </w:tcPr>
          <w:p w:rsidR="008E1522" w:rsidRPr="00BE2C95" w:rsidRDefault="008E1522" w:rsidP="009A10D0">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Тип, модификация</w:t>
            </w:r>
          </w:p>
        </w:tc>
        <w:tc>
          <w:tcPr>
            <w:tcW w:w="523" w:type="pct"/>
            <w:vMerge w:val="restart"/>
            <w:shd w:val="clear" w:color="auto" w:fill="auto"/>
            <w:vAlign w:val="center"/>
            <w:hideMark/>
          </w:tcPr>
          <w:p w:rsidR="008E1522" w:rsidRPr="00BE2C95" w:rsidRDefault="008E1522" w:rsidP="009A10D0">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Год ввода в эксплуатацию</w:t>
            </w:r>
          </w:p>
        </w:tc>
        <w:tc>
          <w:tcPr>
            <w:tcW w:w="1327" w:type="pct"/>
            <w:vMerge w:val="restart"/>
            <w:shd w:val="clear" w:color="auto" w:fill="auto"/>
            <w:vAlign w:val="center"/>
            <w:hideMark/>
          </w:tcPr>
          <w:p w:rsidR="008E1522" w:rsidRPr="00BE2C95" w:rsidRDefault="008E1522" w:rsidP="009A10D0">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Завод изготовитель</w:t>
            </w:r>
          </w:p>
        </w:tc>
        <w:tc>
          <w:tcPr>
            <w:tcW w:w="1050" w:type="pct"/>
            <w:gridSpan w:val="2"/>
            <w:shd w:val="clear" w:color="auto" w:fill="auto"/>
            <w:vAlign w:val="center"/>
            <w:hideMark/>
          </w:tcPr>
          <w:p w:rsidR="008E1522" w:rsidRPr="00BE2C95" w:rsidRDefault="008E1522" w:rsidP="009A10D0">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Мощность</w:t>
            </w:r>
          </w:p>
        </w:tc>
        <w:tc>
          <w:tcPr>
            <w:tcW w:w="1074" w:type="pct"/>
            <w:gridSpan w:val="2"/>
            <w:shd w:val="clear" w:color="auto" w:fill="auto"/>
            <w:vAlign w:val="center"/>
            <w:hideMark/>
          </w:tcPr>
          <w:p w:rsidR="008E1522" w:rsidRPr="00BE2C95" w:rsidRDefault="008E1522" w:rsidP="009A10D0">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Параметры свежего пара</w:t>
            </w:r>
          </w:p>
        </w:tc>
      </w:tr>
      <w:tr w:rsidR="00A6050A" w:rsidRPr="00BE2C95" w:rsidTr="008E1522">
        <w:trPr>
          <w:trHeight w:val="319"/>
        </w:trPr>
        <w:tc>
          <w:tcPr>
            <w:tcW w:w="511" w:type="pct"/>
            <w:vMerge/>
            <w:vAlign w:val="center"/>
            <w:hideMark/>
          </w:tcPr>
          <w:p w:rsidR="008E1522" w:rsidRPr="00BE2C95" w:rsidRDefault="008E1522" w:rsidP="009A10D0">
            <w:pPr>
              <w:spacing w:after="0" w:line="240" w:lineRule="auto"/>
              <w:jc w:val="center"/>
              <w:rPr>
                <w:rFonts w:ascii="Arial" w:eastAsia="Times New Roman" w:hAnsi="Arial" w:cs="Arial"/>
                <w:b/>
                <w:bCs/>
                <w:sz w:val="18"/>
                <w:szCs w:val="18"/>
                <w:lang w:eastAsia="ru-RU"/>
              </w:rPr>
            </w:pPr>
          </w:p>
        </w:tc>
        <w:tc>
          <w:tcPr>
            <w:tcW w:w="515" w:type="pct"/>
            <w:vMerge/>
            <w:vAlign w:val="center"/>
            <w:hideMark/>
          </w:tcPr>
          <w:p w:rsidR="008E1522" w:rsidRPr="00BE2C95" w:rsidRDefault="008E1522" w:rsidP="009A10D0">
            <w:pPr>
              <w:spacing w:after="0" w:line="240" w:lineRule="auto"/>
              <w:jc w:val="center"/>
              <w:rPr>
                <w:rFonts w:ascii="Arial" w:eastAsia="Times New Roman" w:hAnsi="Arial" w:cs="Arial"/>
                <w:b/>
                <w:bCs/>
                <w:sz w:val="18"/>
                <w:szCs w:val="18"/>
                <w:lang w:eastAsia="ru-RU"/>
              </w:rPr>
            </w:pPr>
          </w:p>
        </w:tc>
        <w:tc>
          <w:tcPr>
            <w:tcW w:w="523" w:type="pct"/>
            <w:vMerge/>
            <w:vAlign w:val="center"/>
            <w:hideMark/>
          </w:tcPr>
          <w:p w:rsidR="008E1522" w:rsidRPr="00BE2C95" w:rsidRDefault="008E1522" w:rsidP="009A10D0">
            <w:pPr>
              <w:spacing w:after="0" w:line="240" w:lineRule="auto"/>
              <w:jc w:val="center"/>
              <w:rPr>
                <w:rFonts w:ascii="Arial" w:eastAsia="Times New Roman" w:hAnsi="Arial" w:cs="Arial"/>
                <w:b/>
                <w:bCs/>
                <w:sz w:val="18"/>
                <w:szCs w:val="18"/>
                <w:lang w:eastAsia="ru-RU"/>
              </w:rPr>
            </w:pPr>
          </w:p>
        </w:tc>
        <w:tc>
          <w:tcPr>
            <w:tcW w:w="1327" w:type="pct"/>
            <w:vMerge/>
            <w:vAlign w:val="center"/>
            <w:hideMark/>
          </w:tcPr>
          <w:p w:rsidR="008E1522" w:rsidRPr="00BE2C95" w:rsidRDefault="008E1522" w:rsidP="009A10D0">
            <w:pPr>
              <w:spacing w:after="0" w:line="240" w:lineRule="auto"/>
              <w:jc w:val="center"/>
              <w:rPr>
                <w:rFonts w:ascii="Arial" w:eastAsia="Times New Roman" w:hAnsi="Arial" w:cs="Arial"/>
                <w:b/>
                <w:bCs/>
                <w:sz w:val="18"/>
                <w:szCs w:val="18"/>
                <w:lang w:eastAsia="ru-RU"/>
              </w:rPr>
            </w:pPr>
          </w:p>
        </w:tc>
        <w:tc>
          <w:tcPr>
            <w:tcW w:w="581" w:type="pct"/>
            <w:vMerge w:val="restart"/>
            <w:shd w:val="clear" w:color="auto" w:fill="auto"/>
            <w:vAlign w:val="center"/>
            <w:hideMark/>
          </w:tcPr>
          <w:p w:rsidR="008E1522" w:rsidRPr="00BE2C95" w:rsidRDefault="008E1522" w:rsidP="009A10D0">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Электрическая, МВт</w:t>
            </w:r>
          </w:p>
        </w:tc>
        <w:tc>
          <w:tcPr>
            <w:tcW w:w="469" w:type="pct"/>
            <w:vMerge w:val="restart"/>
            <w:shd w:val="clear" w:color="auto" w:fill="auto"/>
            <w:vAlign w:val="center"/>
            <w:hideMark/>
          </w:tcPr>
          <w:p w:rsidR="008E1522" w:rsidRPr="00BE2C95" w:rsidRDefault="008E1522" w:rsidP="008E1522">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Тепловая, Гкал/ч</w:t>
            </w:r>
          </w:p>
        </w:tc>
        <w:tc>
          <w:tcPr>
            <w:tcW w:w="399" w:type="pct"/>
            <w:vMerge w:val="restart"/>
            <w:shd w:val="clear" w:color="auto" w:fill="auto"/>
            <w:vAlign w:val="center"/>
            <w:hideMark/>
          </w:tcPr>
          <w:p w:rsidR="008E1522" w:rsidRPr="00BE2C95" w:rsidRDefault="008E1522" w:rsidP="009A10D0">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Давление, кгс/ см</w:t>
            </w:r>
            <w:r w:rsidRPr="00BE2C95">
              <w:rPr>
                <w:rFonts w:ascii="Arial" w:eastAsia="Times New Roman" w:hAnsi="Arial" w:cs="Arial"/>
                <w:b/>
                <w:bCs/>
                <w:sz w:val="18"/>
                <w:szCs w:val="18"/>
                <w:vertAlign w:val="superscript"/>
                <w:lang w:eastAsia="ru-RU"/>
              </w:rPr>
              <w:t>2</w:t>
            </w:r>
          </w:p>
        </w:tc>
        <w:tc>
          <w:tcPr>
            <w:tcW w:w="675" w:type="pct"/>
            <w:vMerge w:val="restart"/>
            <w:shd w:val="clear" w:color="auto" w:fill="auto"/>
            <w:vAlign w:val="center"/>
            <w:hideMark/>
          </w:tcPr>
          <w:p w:rsidR="008E1522" w:rsidRPr="00BE2C95" w:rsidRDefault="008E1522" w:rsidP="009A10D0">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 xml:space="preserve">Температура, </w:t>
            </w:r>
            <w:r w:rsidRPr="00BE2C95">
              <w:rPr>
                <w:rFonts w:ascii="Arial" w:eastAsia="Times New Roman" w:hAnsi="Arial" w:cs="Arial"/>
                <w:b/>
                <w:bCs/>
                <w:sz w:val="18"/>
                <w:szCs w:val="18"/>
                <w:vertAlign w:val="superscript"/>
                <w:lang w:eastAsia="ru-RU"/>
              </w:rPr>
              <w:t>0</w:t>
            </w:r>
            <w:r w:rsidRPr="00BE2C95">
              <w:rPr>
                <w:rFonts w:ascii="Arial" w:eastAsia="Times New Roman" w:hAnsi="Arial" w:cs="Arial"/>
                <w:b/>
                <w:bCs/>
                <w:sz w:val="18"/>
                <w:szCs w:val="18"/>
                <w:lang w:eastAsia="ru-RU"/>
              </w:rPr>
              <w:t>С</w:t>
            </w:r>
          </w:p>
        </w:tc>
      </w:tr>
      <w:tr w:rsidR="00A6050A" w:rsidRPr="00BE2C95" w:rsidTr="008E1522">
        <w:trPr>
          <w:trHeight w:val="717"/>
        </w:trPr>
        <w:tc>
          <w:tcPr>
            <w:tcW w:w="511" w:type="pct"/>
            <w:vMerge/>
            <w:vAlign w:val="center"/>
            <w:hideMark/>
          </w:tcPr>
          <w:p w:rsidR="008E1522" w:rsidRPr="00BE2C95" w:rsidRDefault="008E1522" w:rsidP="009A10D0">
            <w:pPr>
              <w:spacing w:after="0" w:line="240" w:lineRule="auto"/>
              <w:jc w:val="center"/>
              <w:rPr>
                <w:rFonts w:ascii="Arial" w:eastAsia="Times New Roman" w:hAnsi="Arial" w:cs="Arial"/>
                <w:b/>
                <w:bCs/>
                <w:sz w:val="18"/>
                <w:szCs w:val="18"/>
                <w:lang w:eastAsia="ru-RU"/>
              </w:rPr>
            </w:pPr>
          </w:p>
        </w:tc>
        <w:tc>
          <w:tcPr>
            <w:tcW w:w="515" w:type="pct"/>
            <w:vMerge/>
            <w:vAlign w:val="center"/>
            <w:hideMark/>
          </w:tcPr>
          <w:p w:rsidR="008E1522" w:rsidRPr="00BE2C95" w:rsidRDefault="008E1522" w:rsidP="009A10D0">
            <w:pPr>
              <w:spacing w:after="0" w:line="240" w:lineRule="auto"/>
              <w:jc w:val="center"/>
              <w:rPr>
                <w:rFonts w:ascii="Arial" w:eastAsia="Times New Roman" w:hAnsi="Arial" w:cs="Arial"/>
                <w:b/>
                <w:bCs/>
                <w:sz w:val="18"/>
                <w:szCs w:val="18"/>
                <w:lang w:eastAsia="ru-RU"/>
              </w:rPr>
            </w:pPr>
          </w:p>
        </w:tc>
        <w:tc>
          <w:tcPr>
            <w:tcW w:w="523" w:type="pct"/>
            <w:vMerge/>
            <w:vAlign w:val="center"/>
            <w:hideMark/>
          </w:tcPr>
          <w:p w:rsidR="008E1522" w:rsidRPr="00BE2C95" w:rsidRDefault="008E1522" w:rsidP="009A10D0">
            <w:pPr>
              <w:spacing w:after="0" w:line="240" w:lineRule="auto"/>
              <w:jc w:val="center"/>
              <w:rPr>
                <w:rFonts w:ascii="Arial" w:eastAsia="Times New Roman" w:hAnsi="Arial" w:cs="Arial"/>
                <w:b/>
                <w:bCs/>
                <w:sz w:val="18"/>
                <w:szCs w:val="18"/>
                <w:lang w:eastAsia="ru-RU"/>
              </w:rPr>
            </w:pPr>
          </w:p>
        </w:tc>
        <w:tc>
          <w:tcPr>
            <w:tcW w:w="1327" w:type="pct"/>
            <w:vMerge/>
            <w:vAlign w:val="center"/>
            <w:hideMark/>
          </w:tcPr>
          <w:p w:rsidR="008E1522" w:rsidRPr="00BE2C95" w:rsidRDefault="008E1522" w:rsidP="009A10D0">
            <w:pPr>
              <w:spacing w:after="0" w:line="240" w:lineRule="auto"/>
              <w:jc w:val="center"/>
              <w:rPr>
                <w:rFonts w:ascii="Arial" w:eastAsia="Times New Roman" w:hAnsi="Arial" w:cs="Arial"/>
                <w:b/>
                <w:bCs/>
                <w:sz w:val="18"/>
                <w:szCs w:val="18"/>
                <w:lang w:eastAsia="ru-RU"/>
              </w:rPr>
            </w:pPr>
          </w:p>
        </w:tc>
        <w:tc>
          <w:tcPr>
            <w:tcW w:w="581" w:type="pct"/>
            <w:vMerge/>
            <w:vAlign w:val="center"/>
            <w:hideMark/>
          </w:tcPr>
          <w:p w:rsidR="008E1522" w:rsidRPr="00BE2C95" w:rsidRDefault="008E1522" w:rsidP="009A10D0">
            <w:pPr>
              <w:spacing w:after="0" w:line="240" w:lineRule="auto"/>
              <w:jc w:val="center"/>
              <w:rPr>
                <w:rFonts w:ascii="Arial" w:eastAsia="Times New Roman" w:hAnsi="Arial" w:cs="Arial"/>
                <w:b/>
                <w:bCs/>
                <w:sz w:val="18"/>
                <w:szCs w:val="18"/>
                <w:lang w:eastAsia="ru-RU"/>
              </w:rPr>
            </w:pPr>
          </w:p>
        </w:tc>
        <w:tc>
          <w:tcPr>
            <w:tcW w:w="469" w:type="pct"/>
            <w:vMerge/>
            <w:vAlign w:val="center"/>
            <w:hideMark/>
          </w:tcPr>
          <w:p w:rsidR="008E1522" w:rsidRPr="00BE2C95" w:rsidRDefault="008E1522" w:rsidP="009A10D0">
            <w:pPr>
              <w:spacing w:after="0" w:line="240" w:lineRule="auto"/>
              <w:jc w:val="center"/>
              <w:rPr>
                <w:rFonts w:ascii="Arial" w:eastAsia="Times New Roman" w:hAnsi="Arial" w:cs="Arial"/>
                <w:b/>
                <w:bCs/>
                <w:sz w:val="18"/>
                <w:szCs w:val="18"/>
                <w:lang w:eastAsia="ru-RU"/>
              </w:rPr>
            </w:pPr>
          </w:p>
        </w:tc>
        <w:tc>
          <w:tcPr>
            <w:tcW w:w="399" w:type="pct"/>
            <w:vMerge/>
            <w:vAlign w:val="center"/>
            <w:hideMark/>
          </w:tcPr>
          <w:p w:rsidR="008E1522" w:rsidRPr="00BE2C95" w:rsidRDefault="008E1522" w:rsidP="009A10D0">
            <w:pPr>
              <w:spacing w:after="0" w:line="240" w:lineRule="auto"/>
              <w:jc w:val="center"/>
              <w:rPr>
                <w:rFonts w:ascii="Arial" w:eastAsia="Times New Roman" w:hAnsi="Arial" w:cs="Arial"/>
                <w:b/>
                <w:bCs/>
                <w:sz w:val="18"/>
                <w:szCs w:val="18"/>
                <w:lang w:eastAsia="ru-RU"/>
              </w:rPr>
            </w:pPr>
          </w:p>
        </w:tc>
        <w:tc>
          <w:tcPr>
            <w:tcW w:w="675" w:type="pct"/>
            <w:vMerge/>
            <w:vAlign w:val="center"/>
            <w:hideMark/>
          </w:tcPr>
          <w:p w:rsidR="008E1522" w:rsidRPr="00BE2C95" w:rsidRDefault="008E1522" w:rsidP="009A10D0">
            <w:pPr>
              <w:spacing w:after="0" w:line="240" w:lineRule="auto"/>
              <w:jc w:val="center"/>
              <w:rPr>
                <w:rFonts w:ascii="Arial" w:eastAsia="Times New Roman" w:hAnsi="Arial" w:cs="Arial"/>
                <w:b/>
                <w:bCs/>
                <w:sz w:val="18"/>
                <w:szCs w:val="18"/>
                <w:lang w:eastAsia="ru-RU"/>
              </w:rPr>
            </w:pPr>
          </w:p>
        </w:tc>
      </w:tr>
      <w:tr w:rsidR="00A6050A" w:rsidRPr="00BE2C95" w:rsidTr="008E1522">
        <w:trPr>
          <w:trHeight w:val="207"/>
        </w:trPr>
        <w:tc>
          <w:tcPr>
            <w:tcW w:w="511" w:type="pct"/>
            <w:vMerge/>
            <w:vAlign w:val="center"/>
            <w:hideMark/>
          </w:tcPr>
          <w:p w:rsidR="008E1522" w:rsidRPr="00BE2C95" w:rsidRDefault="008E1522" w:rsidP="009A10D0">
            <w:pPr>
              <w:spacing w:after="0" w:line="240" w:lineRule="auto"/>
              <w:jc w:val="center"/>
              <w:rPr>
                <w:rFonts w:ascii="Arial" w:eastAsia="Times New Roman" w:hAnsi="Arial" w:cs="Arial"/>
                <w:b/>
                <w:bCs/>
                <w:sz w:val="18"/>
                <w:szCs w:val="18"/>
                <w:lang w:eastAsia="ru-RU"/>
              </w:rPr>
            </w:pPr>
          </w:p>
        </w:tc>
        <w:tc>
          <w:tcPr>
            <w:tcW w:w="515" w:type="pct"/>
            <w:vMerge/>
            <w:vAlign w:val="center"/>
            <w:hideMark/>
          </w:tcPr>
          <w:p w:rsidR="008E1522" w:rsidRPr="00BE2C95" w:rsidRDefault="008E1522" w:rsidP="009A10D0">
            <w:pPr>
              <w:spacing w:after="0" w:line="240" w:lineRule="auto"/>
              <w:jc w:val="center"/>
              <w:rPr>
                <w:rFonts w:ascii="Arial" w:eastAsia="Times New Roman" w:hAnsi="Arial" w:cs="Arial"/>
                <w:b/>
                <w:bCs/>
                <w:sz w:val="18"/>
                <w:szCs w:val="18"/>
                <w:lang w:eastAsia="ru-RU"/>
              </w:rPr>
            </w:pPr>
          </w:p>
        </w:tc>
        <w:tc>
          <w:tcPr>
            <w:tcW w:w="523" w:type="pct"/>
            <w:vMerge/>
            <w:vAlign w:val="center"/>
            <w:hideMark/>
          </w:tcPr>
          <w:p w:rsidR="008E1522" w:rsidRPr="00BE2C95" w:rsidRDefault="008E1522" w:rsidP="009A10D0">
            <w:pPr>
              <w:spacing w:after="0" w:line="240" w:lineRule="auto"/>
              <w:jc w:val="center"/>
              <w:rPr>
                <w:rFonts w:ascii="Arial" w:eastAsia="Times New Roman" w:hAnsi="Arial" w:cs="Arial"/>
                <w:b/>
                <w:bCs/>
                <w:sz w:val="18"/>
                <w:szCs w:val="18"/>
                <w:lang w:eastAsia="ru-RU"/>
              </w:rPr>
            </w:pPr>
          </w:p>
        </w:tc>
        <w:tc>
          <w:tcPr>
            <w:tcW w:w="1327" w:type="pct"/>
            <w:vMerge/>
            <w:vAlign w:val="center"/>
            <w:hideMark/>
          </w:tcPr>
          <w:p w:rsidR="008E1522" w:rsidRPr="00BE2C95" w:rsidRDefault="008E1522" w:rsidP="009A10D0">
            <w:pPr>
              <w:spacing w:after="0" w:line="240" w:lineRule="auto"/>
              <w:jc w:val="center"/>
              <w:rPr>
                <w:rFonts w:ascii="Arial" w:eastAsia="Times New Roman" w:hAnsi="Arial" w:cs="Arial"/>
                <w:b/>
                <w:bCs/>
                <w:sz w:val="18"/>
                <w:szCs w:val="18"/>
                <w:lang w:eastAsia="ru-RU"/>
              </w:rPr>
            </w:pPr>
          </w:p>
        </w:tc>
        <w:tc>
          <w:tcPr>
            <w:tcW w:w="581" w:type="pct"/>
            <w:vMerge/>
            <w:vAlign w:val="center"/>
            <w:hideMark/>
          </w:tcPr>
          <w:p w:rsidR="008E1522" w:rsidRPr="00BE2C95" w:rsidRDefault="008E1522" w:rsidP="009A10D0">
            <w:pPr>
              <w:spacing w:after="0" w:line="240" w:lineRule="auto"/>
              <w:jc w:val="center"/>
              <w:rPr>
                <w:rFonts w:ascii="Arial" w:eastAsia="Times New Roman" w:hAnsi="Arial" w:cs="Arial"/>
                <w:b/>
                <w:bCs/>
                <w:sz w:val="18"/>
                <w:szCs w:val="18"/>
                <w:lang w:eastAsia="ru-RU"/>
              </w:rPr>
            </w:pPr>
          </w:p>
        </w:tc>
        <w:tc>
          <w:tcPr>
            <w:tcW w:w="469" w:type="pct"/>
            <w:vMerge/>
            <w:vAlign w:val="center"/>
            <w:hideMark/>
          </w:tcPr>
          <w:p w:rsidR="008E1522" w:rsidRPr="00BE2C95" w:rsidRDefault="008E1522" w:rsidP="009A10D0">
            <w:pPr>
              <w:spacing w:after="0" w:line="240" w:lineRule="auto"/>
              <w:jc w:val="center"/>
              <w:rPr>
                <w:rFonts w:ascii="Arial" w:eastAsia="Times New Roman" w:hAnsi="Arial" w:cs="Arial"/>
                <w:b/>
                <w:bCs/>
                <w:sz w:val="18"/>
                <w:szCs w:val="18"/>
                <w:lang w:eastAsia="ru-RU"/>
              </w:rPr>
            </w:pPr>
          </w:p>
        </w:tc>
        <w:tc>
          <w:tcPr>
            <w:tcW w:w="399" w:type="pct"/>
            <w:vMerge/>
            <w:vAlign w:val="center"/>
            <w:hideMark/>
          </w:tcPr>
          <w:p w:rsidR="008E1522" w:rsidRPr="00BE2C95" w:rsidRDefault="008E1522" w:rsidP="009A10D0">
            <w:pPr>
              <w:spacing w:after="0" w:line="240" w:lineRule="auto"/>
              <w:jc w:val="center"/>
              <w:rPr>
                <w:rFonts w:ascii="Arial" w:eastAsia="Times New Roman" w:hAnsi="Arial" w:cs="Arial"/>
                <w:b/>
                <w:bCs/>
                <w:sz w:val="18"/>
                <w:szCs w:val="18"/>
                <w:lang w:eastAsia="ru-RU"/>
              </w:rPr>
            </w:pPr>
          </w:p>
        </w:tc>
        <w:tc>
          <w:tcPr>
            <w:tcW w:w="675" w:type="pct"/>
            <w:vMerge/>
            <w:vAlign w:val="center"/>
            <w:hideMark/>
          </w:tcPr>
          <w:p w:rsidR="008E1522" w:rsidRPr="00BE2C95" w:rsidRDefault="008E1522" w:rsidP="009A10D0">
            <w:pPr>
              <w:spacing w:after="0" w:line="240" w:lineRule="auto"/>
              <w:jc w:val="center"/>
              <w:rPr>
                <w:rFonts w:ascii="Arial" w:eastAsia="Times New Roman" w:hAnsi="Arial" w:cs="Arial"/>
                <w:b/>
                <w:bCs/>
                <w:sz w:val="18"/>
                <w:szCs w:val="18"/>
                <w:lang w:eastAsia="ru-RU"/>
              </w:rPr>
            </w:pPr>
          </w:p>
        </w:tc>
      </w:tr>
      <w:tr w:rsidR="009A10D0" w:rsidRPr="00BE2C95" w:rsidTr="008E1522">
        <w:trPr>
          <w:trHeight w:val="319"/>
        </w:trPr>
        <w:tc>
          <w:tcPr>
            <w:tcW w:w="5000" w:type="pct"/>
            <w:gridSpan w:val="8"/>
            <w:shd w:val="clear" w:color="auto" w:fill="auto"/>
            <w:vAlign w:val="center"/>
            <w:hideMark/>
          </w:tcPr>
          <w:p w:rsidR="009A10D0" w:rsidRPr="00BE2C95" w:rsidRDefault="008E1522" w:rsidP="00653B39">
            <w:pPr>
              <w:spacing w:after="0" w:line="240" w:lineRule="auto"/>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 xml:space="preserve">ТЭЦ КТЗ </w:t>
            </w:r>
            <w:r w:rsidR="00653B39">
              <w:rPr>
                <w:rFonts w:ascii="Arial" w:eastAsia="Times New Roman" w:hAnsi="Arial" w:cs="Arial"/>
                <w:b/>
                <w:bCs/>
                <w:sz w:val="18"/>
                <w:szCs w:val="18"/>
                <w:lang w:eastAsia="ru-RU"/>
              </w:rPr>
              <w:t>Московская площадка</w:t>
            </w:r>
            <w:r w:rsidRPr="00BE2C95">
              <w:rPr>
                <w:rFonts w:ascii="Arial" w:eastAsia="Times New Roman" w:hAnsi="Arial" w:cs="Arial"/>
                <w:b/>
                <w:bCs/>
                <w:sz w:val="18"/>
                <w:szCs w:val="18"/>
                <w:lang w:eastAsia="ru-RU"/>
              </w:rPr>
              <w:t xml:space="preserve"> </w:t>
            </w:r>
          </w:p>
        </w:tc>
      </w:tr>
      <w:tr w:rsidR="008E1522" w:rsidRPr="00BE2C95" w:rsidTr="008E1522">
        <w:trPr>
          <w:trHeight w:val="510"/>
        </w:trPr>
        <w:tc>
          <w:tcPr>
            <w:tcW w:w="511" w:type="pct"/>
            <w:shd w:val="clear" w:color="auto" w:fill="auto"/>
            <w:vAlign w:val="center"/>
            <w:hideMark/>
          </w:tcPr>
          <w:p w:rsidR="008E1522" w:rsidRPr="00BE2C95" w:rsidRDefault="008E1522" w:rsidP="009A10D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w:t>
            </w:r>
          </w:p>
        </w:tc>
        <w:tc>
          <w:tcPr>
            <w:tcW w:w="515" w:type="pct"/>
            <w:shd w:val="clear" w:color="auto" w:fill="auto"/>
            <w:vAlign w:val="center"/>
            <w:hideMark/>
          </w:tcPr>
          <w:p w:rsidR="008E1522" w:rsidRPr="00BE2C95" w:rsidRDefault="008E1522" w:rsidP="00653B39">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ПТ-12</w:t>
            </w:r>
            <w:r w:rsidR="00653B39">
              <w:rPr>
                <w:rFonts w:ascii="Arial" w:eastAsia="Times New Roman" w:hAnsi="Arial" w:cs="Arial"/>
                <w:sz w:val="18"/>
                <w:szCs w:val="18"/>
                <w:lang w:eastAsia="ru-RU"/>
              </w:rPr>
              <w:t>-</w:t>
            </w:r>
            <w:r w:rsidRPr="00BE2C95">
              <w:rPr>
                <w:rFonts w:ascii="Arial" w:eastAsia="Times New Roman" w:hAnsi="Arial" w:cs="Arial"/>
                <w:sz w:val="18"/>
                <w:szCs w:val="18"/>
                <w:lang w:eastAsia="ru-RU"/>
              </w:rPr>
              <w:t>90</w:t>
            </w:r>
            <w:r w:rsidR="00653B39">
              <w:rPr>
                <w:rFonts w:ascii="Arial" w:eastAsia="Times New Roman" w:hAnsi="Arial" w:cs="Arial"/>
                <w:sz w:val="18"/>
                <w:szCs w:val="18"/>
                <w:lang w:eastAsia="ru-RU"/>
              </w:rPr>
              <w:t>/10</w:t>
            </w:r>
          </w:p>
        </w:tc>
        <w:tc>
          <w:tcPr>
            <w:tcW w:w="523" w:type="pct"/>
            <w:shd w:val="clear" w:color="auto" w:fill="auto"/>
            <w:vAlign w:val="center"/>
            <w:hideMark/>
          </w:tcPr>
          <w:p w:rsidR="008E1522" w:rsidRPr="00BE2C95" w:rsidRDefault="00653B39" w:rsidP="00653B39">
            <w:pPr>
              <w:spacing w:after="0" w:line="240" w:lineRule="auto"/>
              <w:jc w:val="center"/>
              <w:rPr>
                <w:rFonts w:ascii="Arial" w:eastAsia="Times New Roman" w:hAnsi="Arial" w:cs="Arial"/>
                <w:sz w:val="18"/>
                <w:szCs w:val="18"/>
                <w:lang w:eastAsia="ru-RU"/>
              </w:rPr>
            </w:pPr>
            <w:r>
              <w:rPr>
                <w:rFonts w:ascii="Arial" w:eastAsia="Times New Roman" w:hAnsi="Arial" w:cs="Arial"/>
                <w:sz w:val="18"/>
                <w:szCs w:val="18"/>
                <w:lang w:eastAsia="ru-RU"/>
              </w:rPr>
              <w:t>1973</w:t>
            </w:r>
          </w:p>
        </w:tc>
        <w:tc>
          <w:tcPr>
            <w:tcW w:w="1327" w:type="pct"/>
            <w:shd w:val="clear" w:color="auto" w:fill="auto"/>
            <w:vAlign w:val="center"/>
            <w:hideMark/>
          </w:tcPr>
          <w:p w:rsidR="008E1522" w:rsidRPr="00BE2C95" w:rsidRDefault="008E1522" w:rsidP="009A10D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Калужский турбинный завод</w:t>
            </w:r>
          </w:p>
        </w:tc>
        <w:tc>
          <w:tcPr>
            <w:tcW w:w="581" w:type="pct"/>
            <w:shd w:val="clear" w:color="auto" w:fill="auto"/>
            <w:vAlign w:val="center"/>
            <w:hideMark/>
          </w:tcPr>
          <w:p w:rsidR="008E1522" w:rsidRPr="00BE2C95" w:rsidRDefault="008E1522" w:rsidP="009A10D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12</w:t>
            </w:r>
          </w:p>
        </w:tc>
        <w:tc>
          <w:tcPr>
            <w:tcW w:w="469" w:type="pct"/>
            <w:shd w:val="clear" w:color="auto" w:fill="auto"/>
            <w:vAlign w:val="center"/>
            <w:hideMark/>
          </w:tcPr>
          <w:p w:rsidR="008E1522" w:rsidRPr="00BE2C95" w:rsidRDefault="00653B39" w:rsidP="009A10D0">
            <w:pPr>
              <w:spacing w:after="0" w:line="240" w:lineRule="auto"/>
              <w:jc w:val="center"/>
              <w:rPr>
                <w:rFonts w:ascii="Arial" w:eastAsia="Times New Roman" w:hAnsi="Arial" w:cs="Arial"/>
                <w:sz w:val="18"/>
                <w:szCs w:val="18"/>
                <w:lang w:eastAsia="ru-RU"/>
              </w:rPr>
            </w:pPr>
            <w:r>
              <w:rPr>
                <w:rFonts w:ascii="Arial" w:eastAsia="Times New Roman" w:hAnsi="Arial" w:cs="Arial"/>
                <w:sz w:val="18"/>
                <w:szCs w:val="18"/>
                <w:lang w:eastAsia="ru-RU"/>
              </w:rPr>
              <w:t>25</w:t>
            </w:r>
          </w:p>
        </w:tc>
        <w:tc>
          <w:tcPr>
            <w:tcW w:w="399" w:type="pct"/>
            <w:shd w:val="clear" w:color="auto" w:fill="auto"/>
            <w:vAlign w:val="center"/>
            <w:hideMark/>
          </w:tcPr>
          <w:p w:rsidR="008E1522" w:rsidRPr="00BE2C95" w:rsidRDefault="008E1522" w:rsidP="008E1522">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90</w:t>
            </w:r>
          </w:p>
        </w:tc>
        <w:tc>
          <w:tcPr>
            <w:tcW w:w="675" w:type="pct"/>
            <w:shd w:val="clear" w:color="auto" w:fill="auto"/>
            <w:vAlign w:val="center"/>
            <w:hideMark/>
          </w:tcPr>
          <w:p w:rsidR="008E1522" w:rsidRPr="00BE2C95" w:rsidRDefault="008E1522" w:rsidP="009A10D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535</w:t>
            </w:r>
          </w:p>
        </w:tc>
      </w:tr>
      <w:tr w:rsidR="008E1522" w:rsidRPr="00BE2C95" w:rsidTr="008E1522">
        <w:trPr>
          <w:trHeight w:val="510"/>
        </w:trPr>
        <w:tc>
          <w:tcPr>
            <w:tcW w:w="511" w:type="pct"/>
            <w:shd w:val="clear" w:color="auto" w:fill="auto"/>
            <w:vAlign w:val="center"/>
            <w:hideMark/>
          </w:tcPr>
          <w:p w:rsidR="008E1522" w:rsidRPr="00BE2C95" w:rsidRDefault="008E1522" w:rsidP="009A10D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w:t>
            </w:r>
          </w:p>
        </w:tc>
        <w:tc>
          <w:tcPr>
            <w:tcW w:w="515" w:type="pct"/>
            <w:shd w:val="clear" w:color="auto" w:fill="auto"/>
            <w:vAlign w:val="center"/>
            <w:hideMark/>
          </w:tcPr>
          <w:p w:rsidR="008E1522" w:rsidRPr="00BE2C95" w:rsidRDefault="008E1522" w:rsidP="009A10D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АТ-6</w:t>
            </w:r>
            <w:r w:rsidR="00653B39">
              <w:rPr>
                <w:rFonts w:ascii="Arial" w:eastAsia="Times New Roman" w:hAnsi="Arial" w:cs="Arial"/>
                <w:sz w:val="18"/>
                <w:szCs w:val="18"/>
                <w:lang w:eastAsia="ru-RU"/>
              </w:rPr>
              <w:t>/35</w:t>
            </w:r>
          </w:p>
        </w:tc>
        <w:tc>
          <w:tcPr>
            <w:tcW w:w="523" w:type="pct"/>
            <w:shd w:val="clear" w:color="auto" w:fill="auto"/>
            <w:vAlign w:val="center"/>
            <w:hideMark/>
          </w:tcPr>
          <w:p w:rsidR="008E1522" w:rsidRPr="00BE2C95" w:rsidRDefault="008E1522" w:rsidP="009A10D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1959</w:t>
            </w:r>
          </w:p>
        </w:tc>
        <w:tc>
          <w:tcPr>
            <w:tcW w:w="1327" w:type="pct"/>
            <w:shd w:val="clear" w:color="auto" w:fill="auto"/>
            <w:vAlign w:val="center"/>
            <w:hideMark/>
          </w:tcPr>
          <w:p w:rsidR="008E1522" w:rsidRPr="00BE2C95" w:rsidRDefault="008E1522" w:rsidP="009A10D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Калужский турбинный завод</w:t>
            </w:r>
          </w:p>
        </w:tc>
        <w:tc>
          <w:tcPr>
            <w:tcW w:w="581" w:type="pct"/>
            <w:shd w:val="clear" w:color="auto" w:fill="auto"/>
            <w:vAlign w:val="center"/>
            <w:hideMark/>
          </w:tcPr>
          <w:p w:rsidR="008E1522" w:rsidRPr="00BE2C95" w:rsidRDefault="008E1522" w:rsidP="009A10D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6</w:t>
            </w:r>
          </w:p>
        </w:tc>
        <w:tc>
          <w:tcPr>
            <w:tcW w:w="469" w:type="pct"/>
            <w:shd w:val="clear" w:color="auto" w:fill="auto"/>
            <w:vAlign w:val="center"/>
            <w:hideMark/>
          </w:tcPr>
          <w:p w:rsidR="008E1522" w:rsidRPr="00BE2C95" w:rsidRDefault="00653B39" w:rsidP="009A10D0">
            <w:pPr>
              <w:spacing w:after="0" w:line="240" w:lineRule="auto"/>
              <w:jc w:val="center"/>
              <w:rPr>
                <w:rFonts w:ascii="Arial" w:eastAsia="Times New Roman" w:hAnsi="Arial" w:cs="Arial"/>
                <w:sz w:val="18"/>
                <w:szCs w:val="18"/>
                <w:lang w:eastAsia="ru-RU"/>
              </w:rPr>
            </w:pPr>
            <w:r>
              <w:rPr>
                <w:rFonts w:ascii="Arial" w:eastAsia="Times New Roman" w:hAnsi="Arial" w:cs="Arial"/>
                <w:sz w:val="18"/>
                <w:szCs w:val="18"/>
                <w:lang w:eastAsia="ru-RU"/>
              </w:rPr>
              <w:t>33,5</w:t>
            </w:r>
          </w:p>
        </w:tc>
        <w:tc>
          <w:tcPr>
            <w:tcW w:w="399" w:type="pct"/>
            <w:shd w:val="clear" w:color="auto" w:fill="auto"/>
            <w:vAlign w:val="center"/>
            <w:hideMark/>
          </w:tcPr>
          <w:p w:rsidR="008E1522" w:rsidRPr="00BE2C95" w:rsidRDefault="008E1522" w:rsidP="009A10D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35</w:t>
            </w:r>
          </w:p>
        </w:tc>
        <w:tc>
          <w:tcPr>
            <w:tcW w:w="675" w:type="pct"/>
            <w:shd w:val="clear" w:color="auto" w:fill="auto"/>
            <w:vAlign w:val="center"/>
            <w:hideMark/>
          </w:tcPr>
          <w:p w:rsidR="008E1522" w:rsidRPr="00BE2C95" w:rsidRDefault="008E1522" w:rsidP="009A10D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440</w:t>
            </w:r>
          </w:p>
        </w:tc>
      </w:tr>
      <w:tr w:rsidR="008E1522" w:rsidRPr="00BE2C95" w:rsidTr="008E1522">
        <w:trPr>
          <w:trHeight w:val="510"/>
        </w:trPr>
        <w:tc>
          <w:tcPr>
            <w:tcW w:w="511" w:type="pct"/>
            <w:shd w:val="clear" w:color="auto" w:fill="auto"/>
            <w:vAlign w:val="center"/>
            <w:hideMark/>
          </w:tcPr>
          <w:p w:rsidR="008E1522" w:rsidRPr="00BE2C95" w:rsidRDefault="008E1522" w:rsidP="009A10D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3</w:t>
            </w:r>
          </w:p>
        </w:tc>
        <w:tc>
          <w:tcPr>
            <w:tcW w:w="515" w:type="pct"/>
            <w:shd w:val="clear" w:color="auto" w:fill="auto"/>
            <w:vAlign w:val="center"/>
            <w:hideMark/>
          </w:tcPr>
          <w:p w:rsidR="008E1522" w:rsidRPr="00BE2C95" w:rsidRDefault="008E1522" w:rsidP="00653B39">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ПТ-25</w:t>
            </w:r>
            <w:r w:rsidR="00653B39">
              <w:rPr>
                <w:rFonts w:ascii="Arial" w:eastAsia="Times New Roman" w:hAnsi="Arial" w:cs="Arial"/>
                <w:sz w:val="18"/>
                <w:szCs w:val="18"/>
                <w:lang w:eastAsia="ru-RU"/>
              </w:rPr>
              <w:t>-</w:t>
            </w:r>
            <w:r w:rsidRPr="00BE2C95">
              <w:rPr>
                <w:rFonts w:ascii="Arial" w:eastAsia="Times New Roman" w:hAnsi="Arial" w:cs="Arial"/>
                <w:sz w:val="18"/>
                <w:szCs w:val="18"/>
                <w:lang w:eastAsia="ru-RU"/>
              </w:rPr>
              <w:t>90</w:t>
            </w:r>
            <w:r w:rsidR="00653B39">
              <w:rPr>
                <w:rFonts w:ascii="Arial" w:eastAsia="Times New Roman" w:hAnsi="Arial" w:cs="Arial"/>
                <w:sz w:val="18"/>
                <w:szCs w:val="18"/>
                <w:lang w:eastAsia="ru-RU"/>
              </w:rPr>
              <w:t>/10</w:t>
            </w:r>
          </w:p>
        </w:tc>
        <w:tc>
          <w:tcPr>
            <w:tcW w:w="523" w:type="pct"/>
            <w:shd w:val="clear" w:color="auto" w:fill="auto"/>
            <w:vAlign w:val="center"/>
            <w:hideMark/>
          </w:tcPr>
          <w:p w:rsidR="008E1522" w:rsidRPr="00BE2C95" w:rsidRDefault="008E1522" w:rsidP="00653B39">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19</w:t>
            </w:r>
            <w:r w:rsidR="00653B39">
              <w:rPr>
                <w:rFonts w:ascii="Arial" w:eastAsia="Times New Roman" w:hAnsi="Arial" w:cs="Arial"/>
                <w:sz w:val="18"/>
                <w:szCs w:val="18"/>
                <w:lang w:eastAsia="ru-RU"/>
              </w:rPr>
              <w:t>84</w:t>
            </w:r>
          </w:p>
        </w:tc>
        <w:tc>
          <w:tcPr>
            <w:tcW w:w="1327" w:type="pct"/>
            <w:shd w:val="clear" w:color="auto" w:fill="auto"/>
            <w:vAlign w:val="center"/>
            <w:hideMark/>
          </w:tcPr>
          <w:p w:rsidR="008E1522" w:rsidRPr="00BE2C95" w:rsidRDefault="008E1522" w:rsidP="009A10D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Калужский турбинный завод</w:t>
            </w:r>
          </w:p>
        </w:tc>
        <w:tc>
          <w:tcPr>
            <w:tcW w:w="581" w:type="pct"/>
            <w:shd w:val="clear" w:color="auto" w:fill="auto"/>
            <w:vAlign w:val="center"/>
            <w:hideMark/>
          </w:tcPr>
          <w:p w:rsidR="008E1522" w:rsidRPr="00BE2C95" w:rsidRDefault="008E1522" w:rsidP="008E1522">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25</w:t>
            </w:r>
          </w:p>
        </w:tc>
        <w:tc>
          <w:tcPr>
            <w:tcW w:w="469" w:type="pct"/>
            <w:shd w:val="clear" w:color="auto" w:fill="auto"/>
            <w:vAlign w:val="center"/>
            <w:hideMark/>
          </w:tcPr>
          <w:p w:rsidR="008E1522" w:rsidRPr="00BE2C95" w:rsidRDefault="00653B39" w:rsidP="009A10D0">
            <w:pPr>
              <w:spacing w:after="0" w:line="240" w:lineRule="auto"/>
              <w:jc w:val="center"/>
              <w:rPr>
                <w:rFonts w:ascii="Arial" w:eastAsia="Times New Roman" w:hAnsi="Arial" w:cs="Arial"/>
                <w:sz w:val="18"/>
                <w:szCs w:val="18"/>
                <w:lang w:eastAsia="ru-RU"/>
              </w:rPr>
            </w:pPr>
            <w:r>
              <w:rPr>
                <w:rFonts w:ascii="Arial" w:eastAsia="Times New Roman" w:hAnsi="Arial" w:cs="Arial"/>
                <w:sz w:val="18"/>
                <w:szCs w:val="18"/>
                <w:lang w:eastAsia="ru-RU"/>
              </w:rPr>
              <w:t>50</w:t>
            </w:r>
          </w:p>
        </w:tc>
        <w:tc>
          <w:tcPr>
            <w:tcW w:w="399" w:type="pct"/>
            <w:shd w:val="clear" w:color="auto" w:fill="auto"/>
            <w:vAlign w:val="center"/>
            <w:hideMark/>
          </w:tcPr>
          <w:p w:rsidR="008E1522" w:rsidRPr="00BE2C95" w:rsidRDefault="008E1522" w:rsidP="008E1522">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90</w:t>
            </w:r>
          </w:p>
        </w:tc>
        <w:tc>
          <w:tcPr>
            <w:tcW w:w="675" w:type="pct"/>
            <w:shd w:val="clear" w:color="auto" w:fill="auto"/>
            <w:vAlign w:val="center"/>
            <w:hideMark/>
          </w:tcPr>
          <w:p w:rsidR="008E1522" w:rsidRPr="00BE2C95" w:rsidRDefault="008E1522" w:rsidP="009A10D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535</w:t>
            </w:r>
          </w:p>
        </w:tc>
      </w:tr>
      <w:tr w:rsidR="008E1522" w:rsidRPr="00BE2C95" w:rsidTr="004B7ADA">
        <w:trPr>
          <w:trHeight w:val="319"/>
        </w:trPr>
        <w:tc>
          <w:tcPr>
            <w:tcW w:w="5000" w:type="pct"/>
            <w:gridSpan w:val="8"/>
            <w:shd w:val="clear" w:color="auto" w:fill="auto"/>
            <w:vAlign w:val="center"/>
            <w:hideMark/>
          </w:tcPr>
          <w:p w:rsidR="008E1522" w:rsidRPr="00BE2C95" w:rsidRDefault="008E1522" w:rsidP="00653B39">
            <w:pPr>
              <w:spacing w:after="0" w:line="240" w:lineRule="auto"/>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ТЭЦ</w:t>
            </w:r>
            <w:r w:rsidR="00653B39">
              <w:rPr>
                <w:rFonts w:ascii="Arial" w:eastAsia="Times New Roman" w:hAnsi="Arial" w:cs="Arial"/>
                <w:b/>
                <w:bCs/>
                <w:sz w:val="18"/>
                <w:szCs w:val="18"/>
                <w:lang w:eastAsia="ru-RU"/>
              </w:rPr>
              <w:t>И</w:t>
            </w:r>
            <w:r w:rsidRPr="00BE2C95">
              <w:rPr>
                <w:rFonts w:ascii="Arial" w:eastAsia="Times New Roman" w:hAnsi="Arial" w:cs="Arial"/>
                <w:b/>
                <w:bCs/>
                <w:sz w:val="18"/>
                <w:szCs w:val="18"/>
                <w:lang w:eastAsia="ru-RU"/>
              </w:rPr>
              <w:t xml:space="preserve"> КТЗ </w:t>
            </w:r>
            <w:r w:rsidR="00653B39">
              <w:rPr>
                <w:rFonts w:ascii="Arial" w:eastAsia="Times New Roman" w:hAnsi="Arial" w:cs="Arial"/>
                <w:b/>
                <w:bCs/>
                <w:sz w:val="18"/>
                <w:szCs w:val="18"/>
                <w:lang w:eastAsia="ru-RU"/>
              </w:rPr>
              <w:t>Турынинская площадка</w:t>
            </w:r>
            <w:r w:rsidRPr="00BE2C95">
              <w:rPr>
                <w:rFonts w:ascii="Arial" w:eastAsia="Times New Roman" w:hAnsi="Arial" w:cs="Arial"/>
                <w:b/>
                <w:bCs/>
                <w:sz w:val="18"/>
                <w:szCs w:val="18"/>
                <w:lang w:eastAsia="ru-RU"/>
              </w:rPr>
              <w:t xml:space="preserve"> </w:t>
            </w:r>
          </w:p>
        </w:tc>
      </w:tr>
      <w:tr w:rsidR="008E1522" w:rsidRPr="00BE2C95" w:rsidTr="008E1522">
        <w:trPr>
          <w:trHeight w:val="510"/>
        </w:trPr>
        <w:tc>
          <w:tcPr>
            <w:tcW w:w="511" w:type="pct"/>
            <w:shd w:val="clear" w:color="auto" w:fill="auto"/>
            <w:vAlign w:val="center"/>
            <w:hideMark/>
          </w:tcPr>
          <w:p w:rsidR="008E1522" w:rsidRPr="00BE2C95" w:rsidRDefault="008E1522"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w:t>
            </w:r>
          </w:p>
        </w:tc>
        <w:tc>
          <w:tcPr>
            <w:tcW w:w="515" w:type="pct"/>
            <w:shd w:val="clear" w:color="auto" w:fill="auto"/>
            <w:vAlign w:val="center"/>
            <w:hideMark/>
          </w:tcPr>
          <w:p w:rsidR="008E1522" w:rsidRPr="00BE2C95" w:rsidRDefault="008E1522" w:rsidP="00653B39">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ПТ-12</w:t>
            </w:r>
          </w:p>
        </w:tc>
        <w:tc>
          <w:tcPr>
            <w:tcW w:w="523" w:type="pct"/>
            <w:shd w:val="clear" w:color="auto" w:fill="auto"/>
            <w:vAlign w:val="center"/>
            <w:hideMark/>
          </w:tcPr>
          <w:p w:rsidR="008E1522" w:rsidRPr="00BE2C95" w:rsidRDefault="008E1522"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2002</w:t>
            </w:r>
          </w:p>
        </w:tc>
        <w:tc>
          <w:tcPr>
            <w:tcW w:w="1327" w:type="pct"/>
            <w:shd w:val="clear" w:color="auto" w:fill="auto"/>
            <w:vAlign w:val="center"/>
            <w:hideMark/>
          </w:tcPr>
          <w:p w:rsidR="008E1522" w:rsidRPr="00BE2C95" w:rsidRDefault="008E1522"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Калужский турбинный завод</w:t>
            </w:r>
          </w:p>
        </w:tc>
        <w:tc>
          <w:tcPr>
            <w:tcW w:w="581" w:type="pct"/>
            <w:shd w:val="clear" w:color="auto" w:fill="auto"/>
            <w:vAlign w:val="center"/>
            <w:hideMark/>
          </w:tcPr>
          <w:p w:rsidR="008E1522" w:rsidRPr="00BE2C95" w:rsidRDefault="00653B39" w:rsidP="004B7ADA">
            <w:pPr>
              <w:spacing w:after="0" w:line="240" w:lineRule="auto"/>
              <w:jc w:val="center"/>
              <w:rPr>
                <w:rFonts w:ascii="Arial" w:eastAsia="Times New Roman" w:hAnsi="Arial" w:cs="Arial"/>
                <w:sz w:val="18"/>
                <w:szCs w:val="18"/>
                <w:lang w:eastAsia="ru-RU"/>
              </w:rPr>
            </w:pPr>
            <w:r>
              <w:rPr>
                <w:rFonts w:ascii="Arial" w:eastAsia="Times New Roman" w:hAnsi="Arial" w:cs="Arial"/>
                <w:sz w:val="18"/>
                <w:szCs w:val="18"/>
                <w:lang w:eastAsia="ru-RU"/>
              </w:rPr>
              <w:t>10</w:t>
            </w:r>
          </w:p>
        </w:tc>
        <w:tc>
          <w:tcPr>
            <w:tcW w:w="469" w:type="pct"/>
            <w:shd w:val="clear" w:color="auto" w:fill="auto"/>
            <w:vAlign w:val="center"/>
            <w:hideMark/>
          </w:tcPr>
          <w:p w:rsidR="008E1522" w:rsidRPr="00BE2C95" w:rsidRDefault="00653B39" w:rsidP="004B7ADA">
            <w:pPr>
              <w:spacing w:after="0" w:line="240" w:lineRule="auto"/>
              <w:jc w:val="center"/>
              <w:rPr>
                <w:rFonts w:ascii="Arial" w:eastAsia="Times New Roman" w:hAnsi="Arial" w:cs="Arial"/>
                <w:sz w:val="18"/>
                <w:szCs w:val="18"/>
                <w:lang w:eastAsia="ru-RU"/>
              </w:rPr>
            </w:pPr>
            <w:r>
              <w:rPr>
                <w:rFonts w:ascii="Arial" w:eastAsia="Times New Roman" w:hAnsi="Arial" w:cs="Arial"/>
                <w:sz w:val="18"/>
                <w:szCs w:val="18"/>
                <w:lang w:eastAsia="ru-RU"/>
              </w:rPr>
              <w:t>44,7</w:t>
            </w:r>
          </w:p>
        </w:tc>
        <w:tc>
          <w:tcPr>
            <w:tcW w:w="399" w:type="pct"/>
            <w:shd w:val="clear" w:color="auto" w:fill="auto"/>
            <w:vAlign w:val="center"/>
            <w:hideMark/>
          </w:tcPr>
          <w:p w:rsidR="008E1522" w:rsidRPr="00BE2C95" w:rsidRDefault="00653B39" w:rsidP="004B7ADA">
            <w:pPr>
              <w:spacing w:after="0" w:line="240" w:lineRule="auto"/>
              <w:jc w:val="center"/>
              <w:rPr>
                <w:rFonts w:ascii="Arial" w:eastAsia="Times New Roman" w:hAnsi="Arial" w:cs="Arial"/>
                <w:sz w:val="18"/>
                <w:szCs w:val="18"/>
                <w:lang w:eastAsia="ru-RU"/>
              </w:rPr>
            </w:pPr>
            <w:r>
              <w:rPr>
                <w:rFonts w:ascii="Arial" w:eastAsia="Times New Roman" w:hAnsi="Arial" w:cs="Arial"/>
                <w:sz w:val="18"/>
                <w:szCs w:val="18"/>
                <w:lang w:eastAsia="ru-RU"/>
              </w:rPr>
              <w:t>34</w:t>
            </w:r>
          </w:p>
        </w:tc>
        <w:tc>
          <w:tcPr>
            <w:tcW w:w="675" w:type="pct"/>
            <w:shd w:val="clear" w:color="auto" w:fill="auto"/>
            <w:vAlign w:val="center"/>
            <w:hideMark/>
          </w:tcPr>
          <w:p w:rsidR="008E1522" w:rsidRPr="00BE2C95" w:rsidRDefault="008E1522"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345</w:t>
            </w:r>
          </w:p>
        </w:tc>
      </w:tr>
    </w:tbl>
    <w:p w:rsidR="006F0EA0" w:rsidRPr="00BE2C95" w:rsidRDefault="006F0EA0">
      <w:pPr>
        <w:rPr>
          <w:rFonts w:ascii="Arial" w:hAnsi="Arial" w:cs="Arial"/>
          <w:b/>
          <w:bCs/>
          <w:sz w:val="18"/>
          <w:szCs w:val="18"/>
        </w:rPr>
      </w:pPr>
      <w:r w:rsidRPr="00BE2C95">
        <w:rPr>
          <w:rFonts w:ascii="Arial" w:hAnsi="Arial" w:cs="Arial"/>
          <w:b/>
          <w:bCs/>
          <w:sz w:val="18"/>
          <w:szCs w:val="18"/>
        </w:rPr>
        <w:br w:type="page"/>
      </w:r>
    </w:p>
    <w:p w:rsidR="007F7395" w:rsidRPr="00BE2C95" w:rsidRDefault="000E1B55" w:rsidP="007F7395">
      <w:pPr>
        <w:widowControl w:val="0"/>
        <w:spacing w:before="120" w:after="120" w:line="240" w:lineRule="auto"/>
        <w:rPr>
          <w:rFonts w:ascii="Arial" w:hAnsi="Arial" w:cs="Arial"/>
          <w:b/>
          <w:bCs/>
          <w:sz w:val="18"/>
          <w:szCs w:val="18"/>
        </w:rPr>
      </w:pPr>
      <w:bookmarkStart w:id="38" w:name="_Toc368065646"/>
      <w:r w:rsidRPr="00BE2C95">
        <w:rPr>
          <w:rFonts w:ascii="Arial" w:hAnsi="Arial" w:cs="Arial"/>
          <w:b/>
          <w:bCs/>
          <w:sz w:val="18"/>
          <w:szCs w:val="18"/>
        </w:rPr>
        <w:lastRenderedPageBreak/>
        <w:t xml:space="preserve">Таблица </w:t>
      </w:r>
      <w:r w:rsidR="00C2349E" w:rsidRPr="00BE2C95">
        <w:rPr>
          <w:rFonts w:ascii="Arial" w:hAnsi="Arial" w:cs="Arial"/>
          <w:b/>
          <w:bCs/>
          <w:sz w:val="18"/>
          <w:szCs w:val="18"/>
        </w:rPr>
        <w:fldChar w:fldCharType="begin"/>
      </w:r>
      <w:r w:rsidRPr="00BE2C95">
        <w:rPr>
          <w:rFonts w:ascii="Arial" w:hAnsi="Arial" w:cs="Arial"/>
          <w:b/>
          <w:bCs/>
          <w:sz w:val="18"/>
          <w:szCs w:val="18"/>
        </w:rPr>
        <w:instrText xml:space="preserve"> STYLEREF 1 \s </w:instrText>
      </w:r>
      <w:r w:rsidR="00C2349E" w:rsidRPr="00BE2C95">
        <w:rPr>
          <w:rFonts w:ascii="Arial" w:hAnsi="Arial" w:cs="Arial"/>
          <w:b/>
          <w:bCs/>
          <w:sz w:val="18"/>
          <w:szCs w:val="18"/>
        </w:rPr>
        <w:fldChar w:fldCharType="separate"/>
      </w:r>
      <w:r w:rsidR="00F01897" w:rsidRPr="00BE2C95">
        <w:rPr>
          <w:rFonts w:ascii="Arial" w:hAnsi="Arial" w:cs="Arial"/>
          <w:b/>
          <w:bCs/>
          <w:noProof/>
          <w:sz w:val="18"/>
          <w:szCs w:val="18"/>
        </w:rPr>
        <w:t>2</w:t>
      </w:r>
      <w:r w:rsidR="00C2349E" w:rsidRPr="00BE2C95">
        <w:rPr>
          <w:rFonts w:ascii="Arial" w:hAnsi="Arial" w:cs="Arial"/>
          <w:b/>
          <w:bCs/>
          <w:sz w:val="18"/>
          <w:szCs w:val="18"/>
        </w:rPr>
        <w:fldChar w:fldCharType="end"/>
      </w:r>
      <w:r w:rsidRPr="00BE2C95">
        <w:rPr>
          <w:rFonts w:ascii="Arial" w:hAnsi="Arial" w:cs="Arial"/>
          <w:b/>
          <w:bCs/>
          <w:sz w:val="18"/>
          <w:szCs w:val="18"/>
        </w:rPr>
        <w:t>.</w:t>
      </w:r>
      <w:r w:rsidR="00C2349E" w:rsidRPr="00BE2C95">
        <w:rPr>
          <w:rFonts w:ascii="Arial" w:hAnsi="Arial" w:cs="Arial"/>
          <w:b/>
          <w:bCs/>
          <w:sz w:val="18"/>
          <w:szCs w:val="18"/>
        </w:rPr>
        <w:fldChar w:fldCharType="begin"/>
      </w:r>
      <w:r w:rsidRPr="00BE2C95">
        <w:rPr>
          <w:rFonts w:ascii="Arial" w:hAnsi="Arial" w:cs="Arial"/>
          <w:b/>
          <w:bCs/>
          <w:sz w:val="18"/>
          <w:szCs w:val="18"/>
        </w:rPr>
        <w:instrText xml:space="preserve"> SEQ Таблица \* ARABIC \s 1 </w:instrText>
      </w:r>
      <w:r w:rsidR="00C2349E" w:rsidRPr="00BE2C95">
        <w:rPr>
          <w:rFonts w:ascii="Arial" w:hAnsi="Arial" w:cs="Arial"/>
          <w:b/>
          <w:bCs/>
          <w:sz w:val="18"/>
          <w:szCs w:val="18"/>
        </w:rPr>
        <w:fldChar w:fldCharType="separate"/>
      </w:r>
      <w:r w:rsidR="00F01897" w:rsidRPr="00BE2C95">
        <w:rPr>
          <w:rFonts w:ascii="Arial" w:hAnsi="Arial" w:cs="Arial"/>
          <w:b/>
          <w:bCs/>
          <w:noProof/>
          <w:sz w:val="18"/>
          <w:szCs w:val="18"/>
        </w:rPr>
        <w:t>3</w:t>
      </w:r>
      <w:r w:rsidR="00C2349E" w:rsidRPr="00BE2C95">
        <w:rPr>
          <w:rFonts w:ascii="Arial" w:hAnsi="Arial" w:cs="Arial"/>
          <w:b/>
          <w:bCs/>
          <w:sz w:val="18"/>
          <w:szCs w:val="18"/>
        </w:rPr>
        <w:fldChar w:fldCharType="end"/>
      </w:r>
      <w:r w:rsidRPr="00BE2C95">
        <w:rPr>
          <w:rFonts w:ascii="Arial" w:hAnsi="Arial" w:cs="Arial"/>
          <w:b/>
          <w:bCs/>
          <w:sz w:val="18"/>
          <w:szCs w:val="18"/>
        </w:rPr>
        <w:t xml:space="preserve"> – </w:t>
      </w:r>
      <w:r w:rsidR="007F7395" w:rsidRPr="00BE2C95">
        <w:rPr>
          <w:rFonts w:ascii="Arial" w:hAnsi="Arial" w:cs="Arial"/>
          <w:b/>
          <w:bCs/>
          <w:sz w:val="18"/>
          <w:szCs w:val="18"/>
        </w:rPr>
        <w:t>Наработка и индивидуальный ресурс основного оборудования ТЭЦ</w:t>
      </w:r>
      <w:r w:rsidR="00E7462D" w:rsidRPr="00BE2C95">
        <w:rPr>
          <w:rFonts w:ascii="Arial" w:hAnsi="Arial" w:cs="Arial"/>
          <w:b/>
          <w:bCs/>
          <w:sz w:val="18"/>
          <w:szCs w:val="18"/>
        </w:rPr>
        <w:t xml:space="preserve"> КТЗ</w:t>
      </w:r>
      <w:bookmarkEnd w:id="38"/>
    </w:p>
    <w:tbl>
      <w:tblPr>
        <w:tblW w:w="5000" w:type="pct"/>
        <w:tblLook w:val="04A0" w:firstRow="1" w:lastRow="0" w:firstColumn="1" w:lastColumn="0" w:noHBand="0" w:noVBand="1"/>
      </w:tblPr>
      <w:tblGrid>
        <w:gridCol w:w="826"/>
        <w:gridCol w:w="1555"/>
        <w:gridCol w:w="1482"/>
        <w:gridCol w:w="2056"/>
        <w:gridCol w:w="2126"/>
        <w:gridCol w:w="1703"/>
        <w:gridCol w:w="1308"/>
        <w:gridCol w:w="1816"/>
        <w:gridCol w:w="1630"/>
      </w:tblGrid>
      <w:tr w:rsidR="00C1227F" w:rsidRPr="00BE2C95" w:rsidTr="00C1227F">
        <w:trPr>
          <w:trHeight w:val="1680"/>
          <w:tblHeader/>
        </w:trPr>
        <w:tc>
          <w:tcPr>
            <w:tcW w:w="2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1227F" w:rsidRPr="00BE2C95" w:rsidRDefault="00C1227F" w:rsidP="00C1227F">
            <w:pPr>
              <w:spacing w:after="0" w:line="240" w:lineRule="auto"/>
              <w:jc w:val="center"/>
              <w:rPr>
                <w:rFonts w:ascii="Arial" w:eastAsia="Times New Roman" w:hAnsi="Arial" w:cs="Arial"/>
                <w:b/>
                <w:sz w:val="18"/>
                <w:szCs w:val="18"/>
                <w:lang w:eastAsia="ru-RU"/>
              </w:rPr>
            </w:pPr>
            <w:r w:rsidRPr="00BE2C95">
              <w:rPr>
                <w:rFonts w:ascii="Arial" w:eastAsia="Times New Roman" w:hAnsi="Arial" w:cs="Arial"/>
                <w:b/>
                <w:sz w:val="18"/>
                <w:szCs w:val="18"/>
                <w:lang w:eastAsia="ru-RU"/>
              </w:rPr>
              <w:t>№ п.п</w:t>
            </w:r>
          </w:p>
        </w:tc>
        <w:tc>
          <w:tcPr>
            <w:tcW w:w="536" w:type="pct"/>
            <w:tcBorders>
              <w:top w:val="single" w:sz="4" w:space="0" w:color="auto"/>
              <w:left w:val="nil"/>
              <w:bottom w:val="single" w:sz="4" w:space="0" w:color="auto"/>
              <w:right w:val="single" w:sz="4" w:space="0" w:color="auto"/>
            </w:tcBorders>
            <w:shd w:val="clear" w:color="auto" w:fill="auto"/>
            <w:vAlign w:val="center"/>
            <w:hideMark/>
          </w:tcPr>
          <w:p w:rsidR="00C1227F" w:rsidRPr="00BE2C95" w:rsidRDefault="00C1227F" w:rsidP="00C1227F">
            <w:pPr>
              <w:spacing w:after="0" w:line="240" w:lineRule="auto"/>
              <w:jc w:val="center"/>
              <w:rPr>
                <w:rFonts w:ascii="Arial" w:eastAsia="Times New Roman" w:hAnsi="Arial" w:cs="Arial"/>
                <w:b/>
                <w:sz w:val="18"/>
                <w:szCs w:val="18"/>
                <w:lang w:eastAsia="ru-RU"/>
              </w:rPr>
            </w:pPr>
            <w:r w:rsidRPr="00BE2C95">
              <w:rPr>
                <w:rFonts w:ascii="Arial" w:eastAsia="Times New Roman" w:hAnsi="Arial" w:cs="Arial"/>
                <w:b/>
                <w:sz w:val="18"/>
                <w:szCs w:val="18"/>
                <w:lang w:eastAsia="ru-RU"/>
              </w:rPr>
              <w:t>Наименование оборудования</w:t>
            </w:r>
          </w:p>
        </w:tc>
        <w:tc>
          <w:tcPr>
            <w:tcW w:w="511" w:type="pct"/>
            <w:tcBorders>
              <w:top w:val="single" w:sz="4" w:space="0" w:color="auto"/>
              <w:left w:val="nil"/>
              <w:bottom w:val="single" w:sz="4" w:space="0" w:color="auto"/>
              <w:right w:val="single" w:sz="4" w:space="0" w:color="auto"/>
            </w:tcBorders>
            <w:shd w:val="clear" w:color="auto" w:fill="auto"/>
            <w:vAlign w:val="center"/>
            <w:hideMark/>
          </w:tcPr>
          <w:p w:rsidR="00A6050A" w:rsidRPr="00BE2C95" w:rsidRDefault="00C1227F" w:rsidP="00C1227F">
            <w:pPr>
              <w:spacing w:after="0" w:line="240" w:lineRule="auto"/>
              <w:jc w:val="center"/>
              <w:rPr>
                <w:rFonts w:ascii="Arial" w:eastAsia="Times New Roman" w:hAnsi="Arial" w:cs="Arial"/>
                <w:b/>
                <w:sz w:val="18"/>
                <w:szCs w:val="18"/>
                <w:lang w:eastAsia="ru-RU"/>
              </w:rPr>
            </w:pPr>
            <w:r w:rsidRPr="00BE2C95">
              <w:rPr>
                <w:rFonts w:ascii="Arial" w:eastAsia="Times New Roman" w:hAnsi="Arial" w:cs="Arial"/>
                <w:b/>
                <w:sz w:val="18"/>
                <w:szCs w:val="18"/>
                <w:lang w:eastAsia="ru-RU"/>
              </w:rPr>
              <w:t xml:space="preserve">Нормативный парковый  ресурс, </w:t>
            </w:r>
          </w:p>
          <w:p w:rsidR="00C1227F" w:rsidRPr="00BE2C95" w:rsidRDefault="00C1227F" w:rsidP="00C1227F">
            <w:pPr>
              <w:spacing w:after="0" w:line="240" w:lineRule="auto"/>
              <w:jc w:val="center"/>
              <w:rPr>
                <w:rFonts w:ascii="Arial" w:eastAsia="Times New Roman" w:hAnsi="Arial" w:cs="Arial"/>
                <w:b/>
                <w:sz w:val="18"/>
                <w:szCs w:val="18"/>
                <w:lang w:eastAsia="ru-RU"/>
              </w:rPr>
            </w:pPr>
            <w:r w:rsidRPr="00BE2C95">
              <w:rPr>
                <w:rFonts w:ascii="Arial" w:eastAsia="Times New Roman" w:hAnsi="Arial" w:cs="Arial"/>
                <w:b/>
                <w:sz w:val="18"/>
                <w:szCs w:val="18"/>
                <w:lang w:eastAsia="ru-RU"/>
              </w:rPr>
              <w:t>тыс. час</w:t>
            </w:r>
          </w:p>
        </w:tc>
        <w:tc>
          <w:tcPr>
            <w:tcW w:w="709" w:type="pct"/>
            <w:tcBorders>
              <w:top w:val="single" w:sz="4" w:space="0" w:color="auto"/>
              <w:left w:val="nil"/>
              <w:bottom w:val="single" w:sz="4" w:space="0" w:color="auto"/>
              <w:right w:val="single" w:sz="4" w:space="0" w:color="auto"/>
            </w:tcBorders>
            <w:shd w:val="clear" w:color="auto" w:fill="auto"/>
            <w:vAlign w:val="center"/>
            <w:hideMark/>
          </w:tcPr>
          <w:p w:rsidR="00C1227F" w:rsidRPr="00BE2C95" w:rsidRDefault="00C1227F" w:rsidP="00C1227F">
            <w:pPr>
              <w:spacing w:after="0" w:line="240" w:lineRule="auto"/>
              <w:jc w:val="center"/>
              <w:rPr>
                <w:rFonts w:ascii="Arial" w:eastAsia="Times New Roman" w:hAnsi="Arial" w:cs="Arial"/>
                <w:b/>
                <w:sz w:val="18"/>
                <w:szCs w:val="18"/>
                <w:lang w:eastAsia="ru-RU"/>
              </w:rPr>
            </w:pPr>
            <w:r w:rsidRPr="00BE2C95">
              <w:rPr>
                <w:rFonts w:ascii="Arial" w:eastAsia="Times New Roman" w:hAnsi="Arial" w:cs="Arial"/>
                <w:b/>
                <w:sz w:val="18"/>
                <w:szCs w:val="18"/>
                <w:lang w:eastAsia="ru-RU"/>
              </w:rPr>
              <w:t>Год достижения паркового ресурса</w:t>
            </w:r>
          </w:p>
        </w:tc>
        <w:tc>
          <w:tcPr>
            <w:tcW w:w="733" w:type="pct"/>
            <w:tcBorders>
              <w:top w:val="single" w:sz="4" w:space="0" w:color="auto"/>
              <w:left w:val="nil"/>
              <w:bottom w:val="single" w:sz="4" w:space="0" w:color="auto"/>
              <w:right w:val="single" w:sz="4" w:space="0" w:color="auto"/>
            </w:tcBorders>
            <w:shd w:val="clear" w:color="auto" w:fill="auto"/>
            <w:vAlign w:val="center"/>
            <w:hideMark/>
          </w:tcPr>
          <w:p w:rsidR="00C1227F" w:rsidRPr="00BE2C95" w:rsidRDefault="00C1227F" w:rsidP="00C1227F">
            <w:pPr>
              <w:spacing w:after="0" w:line="240" w:lineRule="auto"/>
              <w:jc w:val="center"/>
              <w:rPr>
                <w:rFonts w:ascii="Arial" w:eastAsia="Times New Roman" w:hAnsi="Arial" w:cs="Arial"/>
                <w:b/>
                <w:sz w:val="18"/>
                <w:szCs w:val="18"/>
                <w:lang w:eastAsia="ru-RU"/>
              </w:rPr>
            </w:pPr>
            <w:r w:rsidRPr="00BE2C95">
              <w:rPr>
                <w:rFonts w:ascii="Arial" w:eastAsia="Times New Roman" w:hAnsi="Arial" w:cs="Arial"/>
                <w:b/>
                <w:sz w:val="18"/>
                <w:szCs w:val="18"/>
                <w:lang w:eastAsia="ru-RU"/>
              </w:rPr>
              <w:t>Индивид. ресурс (дополнит. ресурс за счет замены базового узла),час</w:t>
            </w:r>
          </w:p>
        </w:tc>
        <w:tc>
          <w:tcPr>
            <w:tcW w:w="587" w:type="pct"/>
            <w:tcBorders>
              <w:top w:val="single" w:sz="4" w:space="0" w:color="auto"/>
              <w:left w:val="nil"/>
              <w:bottom w:val="single" w:sz="4" w:space="0" w:color="auto"/>
              <w:right w:val="single" w:sz="4" w:space="0" w:color="auto"/>
            </w:tcBorders>
            <w:shd w:val="clear" w:color="auto" w:fill="auto"/>
            <w:vAlign w:val="center"/>
            <w:hideMark/>
          </w:tcPr>
          <w:p w:rsidR="00C1227F" w:rsidRPr="00BE2C95" w:rsidRDefault="00C1227F" w:rsidP="00C1227F">
            <w:pPr>
              <w:spacing w:after="0" w:line="240" w:lineRule="auto"/>
              <w:jc w:val="center"/>
              <w:rPr>
                <w:rFonts w:ascii="Arial" w:eastAsia="Times New Roman" w:hAnsi="Arial" w:cs="Arial"/>
                <w:b/>
                <w:sz w:val="18"/>
                <w:szCs w:val="18"/>
                <w:lang w:eastAsia="ru-RU"/>
              </w:rPr>
            </w:pPr>
            <w:r w:rsidRPr="00BE2C95">
              <w:rPr>
                <w:rFonts w:ascii="Arial" w:eastAsia="Times New Roman" w:hAnsi="Arial" w:cs="Arial"/>
                <w:b/>
                <w:sz w:val="18"/>
                <w:szCs w:val="18"/>
                <w:lang w:eastAsia="ru-RU"/>
              </w:rPr>
              <w:t>Наработка с начала эксплуатации, наработка после замены базового узла, час</w:t>
            </w:r>
          </w:p>
        </w:tc>
        <w:tc>
          <w:tcPr>
            <w:tcW w:w="451" w:type="pct"/>
            <w:tcBorders>
              <w:top w:val="single" w:sz="4" w:space="0" w:color="auto"/>
              <w:left w:val="nil"/>
              <w:bottom w:val="single" w:sz="4" w:space="0" w:color="auto"/>
              <w:right w:val="single" w:sz="4" w:space="0" w:color="auto"/>
            </w:tcBorders>
            <w:shd w:val="clear" w:color="auto" w:fill="auto"/>
            <w:vAlign w:val="center"/>
            <w:hideMark/>
          </w:tcPr>
          <w:p w:rsidR="00C1227F" w:rsidRPr="00BE2C95" w:rsidRDefault="00C1227F" w:rsidP="00C1227F">
            <w:pPr>
              <w:spacing w:after="0" w:line="240" w:lineRule="auto"/>
              <w:jc w:val="center"/>
              <w:rPr>
                <w:rFonts w:ascii="Arial" w:eastAsia="Times New Roman" w:hAnsi="Arial" w:cs="Arial"/>
                <w:b/>
                <w:sz w:val="18"/>
                <w:szCs w:val="18"/>
                <w:lang w:eastAsia="ru-RU"/>
              </w:rPr>
            </w:pPr>
            <w:r w:rsidRPr="00BE2C95">
              <w:rPr>
                <w:rFonts w:ascii="Arial" w:eastAsia="Times New Roman" w:hAnsi="Arial" w:cs="Arial"/>
                <w:b/>
                <w:sz w:val="18"/>
                <w:szCs w:val="18"/>
                <w:lang w:eastAsia="ru-RU"/>
              </w:rPr>
              <w:t>Год достиж. индивид. ресурса с учетом продления</w:t>
            </w:r>
          </w:p>
        </w:tc>
        <w:tc>
          <w:tcPr>
            <w:tcW w:w="626" w:type="pct"/>
            <w:tcBorders>
              <w:top w:val="single" w:sz="4" w:space="0" w:color="auto"/>
              <w:left w:val="nil"/>
              <w:bottom w:val="single" w:sz="4" w:space="0" w:color="auto"/>
              <w:right w:val="single" w:sz="4" w:space="0" w:color="auto"/>
            </w:tcBorders>
            <w:shd w:val="clear" w:color="auto" w:fill="auto"/>
            <w:vAlign w:val="center"/>
            <w:hideMark/>
          </w:tcPr>
          <w:p w:rsidR="00C1227F" w:rsidRPr="00BE2C95" w:rsidRDefault="00C1227F" w:rsidP="00C1227F">
            <w:pPr>
              <w:spacing w:after="0" w:line="240" w:lineRule="auto"/>
              <w:jc w:val="center"/>
              <w:rPr>
                <w:rFonts w:ascii="Arial" w:eastAsia="Times New Roman" w:hAnsi="Arial" w:cs="Arial"/>
                <w:b/>
                <w:sz w:val="18"/>
                <w:szCs w:val="18"/>
                <w:lang w:eastAsia="ru-RU"/>
              </w:rPr>
            </w:pPr>
            <w:r w:rsidRPr="00BE2C95">
              <w:rPr>
                <w:rFonts w:ascii="Arial" w:eastAsia="Times New Roman" w:hAnsi="Arial" w:cs="Arial"/>
                <w:b/>
                <w:sz w:val="18"/>
                <w:szCs w:val="18"/>
                <w:lang w:eastAsia="ru-RU"/>
              </w:rPr>
              <w:t>Дата и наименование документа и организации, разрешившей дальнейшую эксплуатацию</w:t>
            </w:r>
          </w:p>
        </w:tc>
        <w:tc>
          <w:tcPr>
            <w:tcW w:w="562" w:type="pct"/>
            <w:tcBorders>
              <w:top w:val="single" w:sz="4" w:space="0" w:color="auto"/>
              <w:left w:val="nil"/>
              <w:bottom w:val="single" w:sz="4" w:space="0" w:color="auto"/>
              <w:right w:val="single" w:sz="4" w:space="0" w:color="auto"/>
            </w:tcBorders>
            <w:shd w:val="clear" w:color="auto" w:fill="auto"/>
            <w:vAlign w:val="center"/>
            <w:hideMark/>
          </w:tcPr>
          <w:p w:rsidR="00C1227F" w:rsidRPr="00BE2C95" w:rsidRDefault="00C1227F" w:rsidP="00C1227F">
            <w:pPr>
              <w:spacing w:after="0" w:line="240" w:lineRule="auto"/>
              <w:jc w:val="center"/>
              <w:rPr>
                <w:rFonts w:ascii="Arial" w:eastAsia="Times New Roman" w:hAnsi="Arial" w:cs="Arial"/>
                <w:b/>
                <w:sz w:val="18"/>
                <w:szCs w:val="18"/>
                <w:lang w:eastAsia="ru-RU"/>
              </w:rPr>
            </w:pPr>
            <w:r w:rsidRPr="00BE2C95">
              <w:rPr>
                <w:rFonts w:ascii="Arial" w:eastAsia="Times New Roman" w:hAnsi="Arial" w:cs="Arial"/>
                <w:b/>
                <w:sz w:val="18"/>
                <w:szCs w:val="18"/>
                <w:lang w:eastAsia="ru-RU"/>
              </w:rPr>
              <w:t>Основные работы по продлению паркового ресурса (модернизация, обследование)</w:t>
            </w:r>
          </w:p>
        </w:tc>
      </w:tr>
      <w:tr w:rsidR="00A6050A" w:rsidRPr="00BE2C95" w:rsidTr="00A6050A">
        <w:trPr>
          <w:trHeight w:val="300"/>
        </w:trPr>
        <w:tc>
          <w:tcPr>
            <w:tcW w:w="5000" w:type="pct"/>
            <w:gridSpan w:val="9"/>
            <w:tcBorders>
              <w:top w:val="nil"/>
              <w:left w:val="single" w:sz="4" w:space="0" w:color="auto"/>
              <w:bottom w:val="single" w:sz="4" w:space="0" w:color="auto"/>
              <w:right w:val="single" w:sz="4" w:space="0" w:color="auto"/>
            </w:tcBorders>
            <w:shd w:val="clear" w:color="auto" w:fill="auto"/>
            <w:vAlign w:val="center"/>
            <w:hideMark/>
          </w:tcPr>
          <w:p w:rsidR="00A6050A" w:rsidRPr="00BE2C95" w:rsidRDefault="00A6050A" w:rsidP="00A6050A">
            <w:pPr>
              <w:spacing w:after="0" w:line="240" w:lineRule="auto"/>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ТЭЦ КТЗ цех 25</w:t>
            </w:r>
          </w:p>
        </w:tc>
      </w:tr>
      <w:tr w:rsidR="00C1227F" w:rsidRPr="00BE2C95" w:rsidTr="00C1227F">
        <w:trPr>
          <w:trHeight w:val="300"/>
        </w:trPr>
        <w:tc>
          <w:tcPr>
            <w:tcW w:w="285" w:type="pct"/>
            <w:tcBorders>
              <w:top w:val="nil"/>
              <w:left w:val="single" w:sz="4" w:space="0" w:color="auto"/>
              <w:bottom w:val="single" w:sz="4" w:space="0" w:color="auto"/>
              <w:right w:val="single" w:sz="4" w:space="0" w:color="auto"/>
            </w:tcBorders>
            <w:shd w:val="clear" w:color="auto" w:fill="auto"/>
            <w:vAlign w:val="center"/>
            <w:hideMark/>
          </w:tcPr>
          <w:p w:rsidR="00C1227F" w:rsidRPr="00BE2C95" w:rsidRDefault="00C1227F"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w:t>
            </w:r>
          </w:p>
        </w:tc>
        <w:tc>
          <w:tcPr>
            <w:tcW w:w="536" w:type="pct"/>
            <w:tcBorders>
              <w:top w:val="nil"/>
              <w:left w:val="nil"/>
              <w:bottom w:val="single" w:sz="4" w:space="0" w:color="auto"/>
              <w:right w:val="single" w:sz="4" w:space="0" w:color="auto"/>
            </w:tcBorders>
            <w:shd w:val="clear" w:color="auto" w:fill="auto"/>
            <w:vAlign w:val="center"/>
            <w:hideMark/>
          </w:tcPr>
          <w:p w:rsidR="00C1227F" w:rsidRPr="00BE2C95" w:rsidRDefault="00C1227F"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ПК-1</w:t>
            </w:r>
          </w:p>
        </w:tc>
        <w:tc>
          <w:tcPr>
            <w:tcW w:w="511" w:type="pct"/>
            <w:tcBorders>
              <w:top w:val="nil"/>
              <w:left w:val="nil"/>
              <w:bottom w:val="single" w:sz="4" w:space="0" w:color="auto"/>
              <w:right w:val="single" w:sz="4" w:space="0" w:color="auto"/>
            </w:tcBorders>
            <w:shd w:val="clear" w:color="auto" w:fill="auto"/>
            <w:vAlign w:val="center"/>
            <w:hideMark/>
          </w:tcPr>
          <w:p w:rsidR="00C1227F" w:rsidRPr="00BE2C95" w:rsidRDefault="00C1227F"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300</w:t>
            </w:r>
          </w:p>
        </w:tc>
        <w:tc>
          <w:tcPr>
            <w:tcW w:w="709" w:type="pct"/>
            <w:tcBorders>
              <w:top w:val="nil"/>
              <w:left w:val="nil"/>
              <w:bottom w:val="single" w:sz="4" w:space="0" w:color="auto"/>
              <w:right w:val="single" w:sz="4" w:space="0" w:color="auto"/>
            </w:tcBorders>
            <w:shd w:val="clear" w:color="auto" w:fill="auto"/>
            <w:vAlign w:val="center"/>
            <w:hideMark/>
          </w:tcPr>
          <w:p w:rsidR="00C1227F" w:rsidRPr="00BE2C95" w:rsidRDefault="00131492"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1993</w:t>
            </w:r>
          </w:p>
        </w:tc>
        <w:tc>
          <w:tcPr>
            <w:tcW w:w="733" w:type="pct"/>
            <w:tcBorders>
              <w:top w:val="nil"/>
              <w:left w:val="nil"/>
              <w:bottom w:val="single" w:sz="4" w:space="0" w:color="auto"/>
              <w:right w:val="single" w:sz="4" w:space="0" w:color="auto"/>
            </w:tcBorders>
            <w:shd w:val="clear" w:color="auto" w:fill="auto"/>
            <w:vAlign w:val="center"/>
            <w:hideMark/>
          </w:tcPr>
          <w:p w:rsidR="00C1227F" w:rsidRPr="00BE2C95" w:rsidRDefault="00C1227F"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587" w:type="pct"/>
            <w:tcBorders>
              <w:top w:val="nil"/>
              <w:left w:val="nil"/>
              <w:bottom w:val="single" w:sz="4" w:space="0" w:color="auto"/>
              <w:right w:val="single" w:sz="4" w:space="0" w:color="auto"/>
            </w:tcBorders>
            <w:shd w:val="clear" w:color="auto" w:fill="auto"/>
            <w:vAlign w:val="center"/>
            <w:hideMark/>
          </w:tcPr>
          <w:p w:rsidR="00C1227F" w:rsidRPr="00BE2C95" w:rsidRDefault="001E3EF3"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Данные не предоставлены</w:t>
            </w:r>
            <w:r w:rsidR="00E7462D" w:rsidRPr="00BE2C95">
              <w:rPr>
                <w:rFonts w:ascii="Arial" w:eastAsia="Times New Roman" w:hAnsi="Arial" w:cs="Arial"/>
                <w:sz w:val="18"/>
                <w:szCs w:val="18"/>
                <w:lang w:eastAsia="ru-RU"/>
              </w:rPr>
              <w:t>-</w:t>
            </w:r>
          </w:p>
        </w:tc>
        <w:tc>
          <w:tcPr>
            <w:tcW w:w="451" w:type="pct"/>
            <w:tcBorders>
              <w:top w:val="nil"/>
              <w:left w:val="nil"/>
              <w:bottom w:val="single" w:sz="4" w:space="0" w:color="auto"/>
              <w:right w:val="single" w:sz="4" w:space="0" w:color="auto"/>
            </w:tcBorders>
            <w:shd w:val="clear" w:color="auto" w:fill="auto"/>
            <w:vAlign w:val="center"/>
            <w:hideMark/>
          </w:tcPr>
          <w:p w:rsidR="00C1227F" w:rsidRPr="00BE2C95" w:rsidRDefault="00C1227F"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626" w:type="pct"/>
            <w:tcBorders>
              <w:top w:val="nil"/>
              <w:left w:val="nil"/>
              <w:bottom w:val="single" w:sz="4" w:space="0" w:color="auto"/>
              <w:right w:val="single" w:sz="4" w:space="0" w:color="auto"/>
            </w:tcBorders>
            <w:shd w:val="clear" w:color="auto" w:fill="auto"/>
            <w:vAlign w:val="center"/>
            <w:hideMark/>
          </w:tcPr>
          <w:p w:rsidR="00C1227F" w:rsidRPr="00BE2C95" w:rsidRDefault="00C1227F"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562" w:type="pct"/>
            <w:tcBorders>
              <w:top w:val="nil"/>
              <w:left w:val="nil"/>
              <w:bottom w:val="single" w:sz="4" w:space="0" w:color="auto"/>
              <w:right w:val="single" w:sz="4" w:space="0" w:color="auto"/>
            </w:tcBorders>
            <w:shd w:val="clear" w:color="auto" w:fill="auto"/>
            <w:vAlign w:val="center"/>
            <w:hideMark/>
          </w:tcPr>
          <w:p w:rsidR="00C1227F" w:rsidRPr="00BE2C95" w:rsidRDefault="00C1227F"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r>
      <w:tr w:rsidR="00C1227F" w:rsidRPr="00BE2C95" w:rsidTr="00C1227F">
        <w:trPr>
          <w:trHeight w:val="300"/>
        </w:trPr>
        <w:tc>
          <w:tcPr>
            <w:tcW w:w="285" w:type="pct"/>
            <w:tcBorders>
              <w:top w:val="nil"/>
              <w:left w:val="single" w:sz="4" w:space="0" w:color="auto"/>
              <w:bottom w:val="single" w:sz="4" w:space="0" w:color="auto"/>
              <w:right w:val="single" w:sz="4" w:space="0" w:color="auto"/>
            </w:tcBorders>
            <w:shd w:val="clear" w:color="auto" w:fill="auto"/>
            <w:vAlign w:val="center"/>
            <w:hideMark/>
          </w:tcPr>
          <w:p w:rsidR="00C1227F" w:rsidRPr="00BE2C95" w:rsidRDefault="00C1227F"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w:t>
            </w:r>
          </w:p>
        </w:tc>
        <w:tc>
          <w:tcPr>
            <w:tcW w:w="536" w:type="pct"/>
            <w:tcBorders>
              <w:top w:val="nil"/>
              <w:left w:val="nil"/>
              <w:bottom w:val="single" w:sz="4" w:space="0" w:color="auto"/>
              <w:right w:val="single" w:sz="4" w:space="0" w:color="auto"/>
            </w:tcBorders>
            <w:shd w:val="clear" w:color="auto" w:fill="auto"/>
            <w:vAlign w:val="center"/>
            <w:hideMark/>
          </w:tcPr>
          <w:p w:rsidR="00C1227F" w:rsidRPr="00BE2C95" w:rsidRDefault="00C1227F"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ПК-2</w:t>
            </w:r>
          </w:p>
        </w:tc>
        <w:tc>
          <w:tcPr>
            <w:tcW w:w="511" w:type="pct"/>
            <w:tcBorders>
              <w:top w:val="nil"/>
              <w:left w:val="nil"/>
              <w:bottom w:val="single" w:sz="4" w:space="0" w:color="auto"/>
              <w:right w:val="single" w:sz="4" w:space="0" w:color="auto"/>
            </w:tcBorders>
            <w:shd w:val="clear" w:color="auto" w:fill="auto"/>
            <w:vAlign w:val="center"/>
            <w:hideMark/>
          </w:tcPr>
          <w:p w:rsidR="00C1227F" w:rsidRPr="00BE2C95" w:rsidRDefault="00C1227F"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300</w:t>
            </w:r>
          </w:p>
        </w:tc>
        <w:tc>
          <w:tcPr>
            <w:tcW w:w="709" w:type="pct"/>
            <w:tcBorders>
              <w:top w:val="nil"/>
              <w:left w:val="nil"/>
              <w:bottom w:val="single" w:sz="4" w:space="0" w:color="auto"/>
              <w:right w:val="single" w:sz="4" w:space="0" w:color="auto"/>
            </w:tcBorders>
            <w:shd w:val="clear" w:color="auto" w:fill="auto"/>
            <w:vAlign w:val="center"/>
            <w:hideMark/>
          </w:tcPr>
          <w:p w:rsidR="00C1227F" w:rsidRPr="00BE2C95" w:rsidRDefault="00131492"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1990</w:t>
            </w:r>
          </w:p>
        </w:tc>
        <w:tc>
          <w:tcPr>
            <w:tcW w:w="733" w:type="pct"/>
            <w:tcBorders>
              <w:top w:val="nil"/>
              <w:left w:val="nil"/>
              <w:bottom w:val="single" w:sz="4" w:space="0" w:color="auto"/>
              <w:right w:val="single" w:sz="4" w:space="0" w:color="auto"/>
            </w:tcBorders>
            <w:shd w:val="clear" w:color="auto" w:fill="auto"/>
            <w:vAlign w:val="center"/>
            <w:hideMark/>
          </w:tcPr>
          <w:p w:rsidR="00C1227F" w:rsidRPr="00BE2C95" w:rsidRDefault="00C1227F"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587" w:type="pct"/>
            <w:tcBorders>
              <w:top w:val="nil"/>
              <w:left w:val="nil"/>
              <w:bottom w:val="single" w:sz="4" w:space="0" w:color="auto"/>
              <w:right w:val="single" w:sz="4" w:space="0" w:color="auto"/>
            </w:tcBorders>
            <w:shd w:val="clear" w:color="auto" w:fill="auto"/>
            <w:vAlign w:val="center"/>
            <w:hideMark/>
          </w:tcPr>
          <w:p w:rsidR="00C1227F" w:rsidRPr="00BE2C95" w:rsidRDefault="001E3EF3" w:rsidP="001E3EF3">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 xml:space="preserve">Данные не предоставлены </w:t>
            </w:r>
          </w:p>
        </w:tc>
        <w:tc>
          <w:tcPr>
            <w:tcW w:w="451" w:type="pct"/>
            <w:tcBorders>
              <w:top w:val="nil"/>
              <w:left w:val="nil"/>
              <w:bottom w:val="single" w:sz="4" w:space="0" w:color="auto"/>
              <w:right w:val="single" w:sz="4" w:space="0" w:color="auto"/>
            </w:tcBorders>
            <w:shd w:val="clear" w:color="auto" w:fill="auto"/>
            <w:vAlign w:val="center"/>
            <w:hideMark/>
          </w:tcPr>
          <w:p w:rsidR="00C1227F" w:rsidRPr="00BE2C95" w:rsidRDefault="00C1227F"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626" w:type="pct"/>
            <w:tcBorders>
              <w:top w:val="nil"/>
              <w:left w:val="nil"/>
              <w:bottom w:val="single" w:sz="4" w:space="0" w:color="auto"/>
              <w:right w:val="single" w:sz="4" w:space="0" w:color="auto"/>
            </w:tcBorders>
            <w:shd w:val="clear" w:color="auto" w:fill="auto"/>
            <w:vAlign w:val="center"/>
            <w:hideMark/>
          </w:tcPr>
          <w:p w:rsidR="00C1227F" w:rsidRPr="00BE2C95" w:rsidRDefault="00C1227F"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562" w:type="pct"/>
            <w:tcBorders>
              <w:top w:val="nil"/>
              <w:left w:val="nil"/>
              <w:bottom w:val="single" w:sz="4" w:space="0" w:color="auto"/>
              <w:right w:val="single" w:sz="4" w:space="0" w:color="auto"/>
            </w:tcBorders>
            <w:shd w:val="clear" w:color="auto" w:fill="auto"/>
            <w:vAlign w:val="center"/>
            <w:hideMark/>
          </w:tcPr>
          <w:p w:rsidR="00C1227F" w:rsidRPr="00BE2C95" w:rsidRDefault="00C1227F"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r>
      <w:tr w:rsidR="00C1227F" w:rsidRPr="00BE2C95" w:rsidTr="00C1227F">
        <w:trPr>
          <w:trHeight w:val="300"/>
        </w:trPr>
        <w:tc>
          <w:tcPr>
            <w:tcW w:w="285" w:type="pct"/>
            <w:tcBorders>
              <w:top w:val="nil"/>
              <w:left w:val="single" w:sz="4" w:space="0" w:color="auto"/>
              <w:bottom w:val="single" w:sz="4" w:space="0" w:color="auto"/>
              <w:right w:val="single" w:sz="4" w:space="0" w:color="auto"/>
            </w:tcBorders>
            <w:shd w:val="clear" w:color="auto" w:fill="auto"/>
            <w:vAlign w:val="center"/>
            <w:hideMark/>
          </w:tcPr>
          <w:p w:rsidR="00C1227F" w:rsidRPr="00BE2C95" w:rsidRDefault="00C1227F"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3</w:t>
            </w:r>
          </w:p>
        </w:tc>
        <w:tc>
          <w:tcPr>
            <w:tcW w:w="536" w:type="pct"/>
            <w:tcBorders>
              <w:top w:val="nil"/>
              <w:left w:val="nil"/>
              <w:bottom w:val="single" w:sz="4" w:space="0" w:color="auto"/>
              <w:right w:val="single" w:sz="4" w:space="0" w:color="auto"/>
            </w:tcBorders>
            <w:shd w:val="clear" w:color="auto" w:fill="auto"/>
            <w:vAlign w:val="center"/>
            <w:hideMark/>
          </w:tcPr>
          <w:p w:rsidR="00C1227F" w:rsidRPr="00BE2C95" w:rsidRDefault="00C1227F"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ПК-3</w:t>
            </w:r>
          </w:p>
        </w:tc>
        <w:tc>
          <w:tcPr>
            <w:tcW w:w="511" w:type="pct"/>
            <w:tcBorders>
              <w:top w:val="nil"/>
              <w:left w:val="nil"/>
              <w:bottom w:val="single" w:sz="4" w:space="0" w:color="auto"/>
              <w:right w:val="single" w:sz="4" w:space="0" w:color="auto"/>
            </w:tcBorders>
            <w:shd w:val="clear" w:color="auto" w:fill="auto"/>
            <w:vAlign w:val="center"/>
            <w:hideMark/>
          </w:tcPr>
          <w:p w:rsidR="00C1227F" w:rsidRPr="00BE2C95" w:rsidRDefault="00C1227F"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300</w:t>
            </w:r>
          </w:p>
        </w:tc>
        <w:tc>
          <w:tcPr>
            <w:tcW w:w="709" w:type="pct"/>
            <w:tcBorders>
              <w:top w:val="nil"/>
              <w:left w:val="nil"/>
              <w:bottom w:val="single" w:sz="4" w:space="0" w:color="auto"/>
              <w:right w:val="single" w:sz="4" w:space="0" w:color="auto"/>
            </w:tcBorders>
            <w:shd w:val="clear" w:color="auto" w:fill="auto"/>
            <w:vAlign w:val="center"/>
            <w:hideMark/>
          </w:tcPr>
          <w:p w:rsidR="00C1227F" w:rsidRPr="00BE2C95" w:rsidRDefault="00131492"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1993</w:t>
            </w:r>
          </w:p>
        </w:tc>
        <w:tc>
          <w:tcPr>
            <w:tcW w:w="733" w:type="pct"/>
            <w:tcBorders>
              <w:top w:val="nil"/>
              <w:left w:val="nil"/>
              <w:bottom w:val="single" w:sz="4" w:space="0" w:color="auto"/>
              <w:right w:val="single" w:sz="4" w:space="0" w:color="auto"/>
            </w:tcBorders>
            <w:shd w:val="clear" w:color="auto" w:fill="auto"/>
            <w:vAlign w:val="center"/>
            <w:hideMark/>
          </w:tcPr>
          <w:p w:rsidR="00C1227F" w:rsidRPr="00BE2C95" w:rsidRDefault="00C1227F"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587" w:type="pct"/>
            <w:tcBorders>
              <w:top w:val="nil"/>
              <w:left w:val="nil"/>
              <w:bottom w:val="single" w:sz="4" w:space="0" w:color="auto"/>
              <w:right w:val="single" w:sz="4" w:space="0" w:color="auto"/>
            </w:tcBorders>
            <w:shd w:val="clear" w:color="auto" w:fill="auto"/>
            <w:vAlign w:val="center"/>
            <w:hideMark/>
          </w:tcPr>
          <w:p w:rsidR="00C1227F" w:rsidRPr="00BE2C95" w:rsidRDefault="001E3EF3"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Данные не предоставлены</w:t>
            </w:r>
          </w:p>
        </w:tc>
        <w:tc>
          <w:tcPr>
            <w:tcW w:w="451" w:type="pct"/>
            <w:tcBorders>
              <w:top w:val="nil"/>
              <w:left w:val="nil"/>
              <w:bottom w:val="single" w:sz="4" w:space="0" w:color="auto"/>
              <w:right w:val="single" w:sz="4" w:space="0" w:color="auto"/>
            </w:tcBorders>
            <w:shd w:val="clear" w:color="auto" w:fill="auto"/>
            <w:vAlign w:val="center"/>
            <w:hideMark/>
          </w:tcPr>
          <w:p w:rsidR="00C1227F" w:rsidRPr="00BE2C95" w:rsidRDefault="00C1227F"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626" w:type="pct"/>
            <w:tcBorders>
              <w:top w:val="nil"/>
              <w:left w:val="nil"/>
              <w:bottom w:val="single" w:sz="4" w:space="0" w:color="auto"/>
              <w:right w:val="single" w:sz="4" w:space="0" w:color="auto"/>
            </w:tcBorders>
            <w:shd w:val="clear" w:color="auto" w:fill="auto"/>
            <w:vAlign w:val="center"/>
            <w:hideMark/>
          </w:tcPr>
          <w:p w:rsidR="00C1227F" w:rsidRPr="00BE2C95" w:rsidRDefault="00C1227F"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562" w:type="pct"/>
            <w:tcBorders>
              <w:top w:val="nil"/>
              <w:left w:val="nil"/>
              <w:bottom w:val="single" w:sz="4" w:space="0" w:color="auto"/>
              <w:right w:val="single" w:sz="4" w:space="0" w:color="auto"/>
            </w:tcBorders>
            <w:shd w:val="clear" w:color="auto" w:fill="auto"/>
            <w:vAlign w:val="center"/>
            <w:hideMark/>
          </w:tcPr>
          <w:p w:rsidR="00C1227F" w:rsidRPr="00BE2C95" w:rsidRDefault="00C1227F"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r>
      <w:tr w:rsidR="00C1227F" w:rsidRPr="00BE2C95" w:rsidTr="00C1227F">
        <w:trPr>
          <w:trHeight w:val="300"/>
        </w:trPr>
        <w:tc>
          <w:tcPr>
            <w:tcW w:w="285" w:type="pct"/>
            <w:tcBorders>
              <w:top w:val="nil"/>
              <w:left w:val="single" w:sz="4" w:space="0" w:color="auto"/>
              <w:bottom w:val="single" w:sz="4" w:space="0" w:color="auto"/>
              <w:right w:val="single" w:sz="4" w:space="0" w:color="auto"/>
            </w:tcBorders>
            <w:shd w:val="clear" w:color="auto" w:fill="auto"/>
            <w:vAlign w:val="center"/>
            <w:hideMark/>
          </w:tcPr>
          <w:p w:rsidR="00C1227F" w:rsidRPr="00BE2C95" w:rsidRDefault="00C1227F"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4</w:t>
            </w:r>
          </w:p>
        </w:tc>
        <w:tc>
          <w:tcPr>
            <w:tcW w:w="536" w:type="pct"/>
            <w:tcBorders>
              <w:top w:val="nil"/>
              <w:left w:val="nil"/>
              <w:bottom w:val="single" w:sz="4" w:space="0" w:color="auto"/>
              <w:right w:val="single" w:sz="4" w:space="0" w:color="auto"/>
            </w:tcBorders>
            <w:shd w:val="clear" w:color="auto" w:fill="auto"/>
            <w:vAlign w:val="center"/>
            <w:hideMark/>
          </w:tcPr>
          <w:p w:rsidR="00C1227F" w:rsidRPr="00BE2C95" w:rsidRDefault="00C1227F"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ПК-4</w:t>
            </w:r>
          </w:p>
        </w:tc>
        <w:tc>
          <w:tcPr>
            <w:tcW w:w="511" w:type="pct"/>
            <w:tcBorders>
              <w:top w:val="nil"/>
              <w:left w:val="nil"/>
              <w:bottom w:val="single" w:sz="4" w:space="0" w:color="auto"/>
              <w:right w:val="single" w:sz="4" w:space="0" w:color="auto"/>
            </w:tcBorders>
            <w:shd w:val="clear" w:color="auto" w:fill="auto"/>
            <w:vAlign w:val="center"/>
            <w:hideMark/>
          </w:tcPr>
          <w:p w:rsidR="00C1227F" w:rsidRPr="00BE2C95" w:rsidRDefault="00C1227F"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300</w:t>
            </w:r>
          </w:p>
        </w:tc>
        <w:tc>
          <w:tcPr>
            <w:tcW w:w="709" w:type="pct"/>
            <w:tcBorders>
              <w:top w:val="nil"/>
              <w:left w:val="nil"/>
              <w:bottom w:val="single" w:sz="4" w:space="0" w:color="auto"/>
              <w:right w:val="single" w:sz="4" w:space="0" w:color="auto"/>
            </w:tcBorders>
            <w:shd w:val="clear" w:color="auto" w:fill="auto"/>
            <w:vAlign w:val="center"/>
            <w:hideMark/>
          </w:tcPr>
          <w:p w:rsidR="00C1227F" w:rsidRPr="00BE2C95" w:rsidRDefault="00131492"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2000</w:t>
            </w:r>
          </w:p>
        </w:tc>
        <w:tc>
          <w:tcPr>
            <w:tcW w:w="733" w:type="pct"/>
            <w:tcBorders>
              <w:top w:val="nil"/>
              <w:left w:val="nil"/>
              <w:bottom w:val="single" w:sz="4" w:space="0" w:color="auto"/>
              <w:right w:val="single" w:sz="4" w:space="0" w:color="auto"/>
            </w:tcBorders>
            <w:shd w:val="clear" w:color="auto" w:fill="auto"/>
            <w:vAlign w:val="center"/>
            <w:hideMark/>
          </w:tcPr>
          <w:p w:rsidR="00C1227F" w:rsidRPr="00BE2C95" w:rsidRDefault="00C1227F"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587" w:type="pct"/>
            <w:tcBorders>
              <w:top w:val="nil"/>
              <w:left w:val="nil"/>
              <w:bottom w:val="single" w:sz="4" w:space="0" w:color="auto"/>
              <w:right w:val="single" w:sz="4" w:space="0" w:color="auto"/>
            </w:tcBorders>
            <w:shd w:val="clear" w:color="auto" w:fill="auto"/>
            <w:vAlign w:val="center"/>
            <w:hideMark/>
          </w:tcPr>
          <w:p w:rsidR="00C1227F" w:rsidRPr="00BE2C95" w:rsidRDefault="001E3EF3" w:rsidP="001E3EF3">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 xml:space="preserve">Данные не предоставлены </w:t>
            </w:r>
          </w:p>
        </w:tc>
        <w:tc>
          <w:tcPr>
            <w:tcW w:w="451" w:type="pct"/>
            <w:tcBorders>
              <w:top w:val="nil"/>
              <w:left w:val="nil"/>
              <w:bottom w:val="single" w:sz="4" w:space="0" w:color="auto"/>
              <w:right w:val="single" w:sz="4" w:space="0" w:color="auto"/>
            </w:tcBorders>
            <w:shd w:val="clear" w:color="auto" w:fill="auto"/>
            <w:vAlign w:val="center"/>
            <w:hideMark/>
          </w:tcPr>
          <w:p w:rsidR="00C1227F" w:rsidRPr="00BE2C95" w:rsidRDefault="00C1227F"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626" w:type="pct"/>
            <w:tcBorders>
              <w:top w:val="nil"/>
              <w:left w:val="nil"/>
              <w:bottom w:val="single" w:sz="4" w:space="0" w:color="auto"/>
              <w:right w:val="single" w:sz="4" w:space="0" w:color="auto"/>
            </w:tcBorders>
            <w:shd w:val="clear" w:color="auto" w:fill="auto"/>
            <w:vAlign w:val="center"/>
            <w:hideMark/>
          </w:tcPr>
          <w:p w:rsidR="00C1227F" w:rsidRPr="00BE2C95" w:rsidRDefault="00C1227F"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562" w:type="pct"/>
            <w:tcBorders>
              <w:top w:val="nil"/>
              <w:left w:val="nil"/>
              <w:bottom w:val="single" w:sz="4" w:space="0" w:color="auto"/>
              <w:right w:val="single" w:sz="4" w:space="0" w:color="auto"/>
            </w:tcBorders>
            <w:shd w:val="clear" w:color="auto" w:fill="auto"/>
            <w:vAlign w:val="center"/>
            <w:hideMark/>
          </w:tcPr>
          <w:p w:rsidR="00C1227F" w:rsidRPr="00BE2C95" w:rsidRDefault="00C1227F"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r>
      <w:tr w:rsidR="00C1227F" w:rsidRPr="00BE2C95" w:rsidTr="00C1227F">
        <w:trPr>
          <w:trHeight w:val="300"/>
        </w:trPr>
        <w:tc>
          <w:tcPr>
            <w:tcW w:w="285" w:type="pct"/>
            <w:tcBorders>
              <w:top w:val="nil"/>
              <w:left w:val="single" w:sz="4" w:space="0" w:color="auto"/>
              <w:bottom w:val="single" w:sz="4" w:space="0" w:color="auto"/>
              <w:right w:val="single" w:sz="4" w:space="0" w:color="auto"/>
            </w:tcBorders>
            <w:shd w:val="clear" w:color="auto" w:fill="auto"/>
            <w:vAlign w:val="center"/>
            <w:hideMark/>
          </w:tcPr>
          <w:p w:rsidR="00C1227F" w:rsidRPr="00BE2C95" w:rsidRDefault="00A6050A"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5</w:t>
            </w:r>
          </w:p>
        </w:tc>
        <w:tc>
          <w:tcPr>
            <w:tcW w:w="536" w:type="pct"/>
            <w:tcBorders>
              <w:top w:val="nil"/>
              <w:left w:val="nil"/>
              <w:bottom w:val="single" w:sz="4" w:space="0" w:color="auto"/>
              <w:right w:val="single" w:sz="4" w:space="0" w:color="auto"/>
            </w:tcBorders>
            <w:shd w:val="clear" w:color="auto" w:fill="auto"/>
            <w:vAlign w:val="center"/>
            <w:hideMark/>
          </w:tcPr>
          <w:p w:rsidR="00C1227F" w:rsidRPr="00BE2C95" w:rsidRDefault="00C1227F"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ПТ № 1</w:t>
            </w:r>
          </w:p>
        </w:tc>
        <w:tc>
          <w:tcPr>
            <w:tcW w:w="511" w:type="pct"/>
            <w:tcBorders>
              <w:top w:val="nil"/>
              <w:left w:val="nil"/>
              <w:bottom w:val="single" w:sz="4" w:space="0" w:color="auto"/>
              <w:right w:val="single" w:sz="4" w:space="0" w:color="auto"/>
            </w:tcBorders>
            <w:shd w:val="clear" w:color="auto" w:fill="auto"/>
            <w:vAlign w:val="center"/>
            <w:hideMark/>
          </w:tcPr>
          <w:p w:rsidR="00C1227F" w:rsidRPr="00BE2C95" w:rsidRDefault="00A6050A"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27</w:t>
            </w:r>
            <w:r w:rsidR="00C1227F" w:rsidRPr="00BE2C95">
              <w:rPr>
                <w:rFonts w:ascii="Arial" w:eastAsia="Times New Roman" w:hAnsi="Arial" w:cs="Arial"/>
                <w:sz w:val="18"/>
                <w:szCs w:val="18"/>
                <w:lang w:eastAsia="ru-RU"/>
              </w:rPr>
              <w:t>0</w:t>
            </w:r>
          </w:p>
        </w:tc>
        <w:tc>
          <w:tcPr>
            <w:tcW w:w="709" w:type="pct"/>
            <w:tcBorders>
              <w:top w:val="nil"/>
              <w:left w:val="nil"/>
              <w:bottom w:val="single" w:sz="4" w:space="0" w:color="auto"/>
              <w:right w:val="single" w:sz="4" w:space="0" w:color="auto"/>
            </w:tcBorders>
            <w:shd w:val="clear" w:color="auto" w:fill="auto"/>
            <w:vAlign w:val="center"/>
            <w:hideMark/>
          </w:tcPr>
          <w:p w:rsidR="00C1227F" w:rsidRPr="00BE2C95" w:rsidRDefault="00131492"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1995</w:t>
            </w:r>
          </w:p>
        </w:tc>
        <w:tc>
          <w:tcPr>
            <w:tcW w:w="733" w:type="pct"/>
            <w:tcBorders>
              <w:top w:val="nil"/>
              <w:left w:val="nil"/>
              <w:bottom w:val="single" w:sz="4" w:space="0" w:color="auto"/>
              <w:right w:val="single" w:sz="4" w:space="0" w:color="auto"/>
            </w:tcBorders>
            <w:shd w:val="clear" w:color="auto" w:fill="auto"/>
            <w:vAlign w:val="center"/>
            <w:hideMark/>
          </w:tcPr>
          <w:p w:rsidR="00C1227F" w:rsidRPr="00BE2C95" w:rsidRDefault="00C1227F"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587" w:type="pct"/>
            <w:tcBorders>
              <w:top w:val="nil"/>
              <w:left w:val="nil"/>
              <w:bottom w:val="single" w:sz="4" w:space="0" w:color="auto"/>
              <w:right w:val="single" w:sz="4" w:space="0" w:color="auto"/>
            </w:tcBorders>
            <w:shd w:val="clear" w:color="auto" w:fill="auto"/>
            <w:vAlign w:val="center"/>
            <w:hideMark/>
          </w:tcPr>
          <w:p w:rsidR="00C1227F" w:rsidRPr="00BE2C95" w:rsidRDefault="00A6050A"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174 317</w:t>
            </w:r>
          </w:p>
        </w:tc>
        <w:tc>
          <w:tcPr>
            <w:tcW w:w="451" w:type="pct"/>
            <w:tcBorders>
              <w:top w:val="nil"/>
              <w:left w:val="nil"/>
              <w:bottom w:val="single" w:sz="4" w:space="0" w:color="auto"/>
              <w:right w:val="single" w:sz="4" w:space="0" w:color="auto"/>
            </w:tcBorders>
            <w:shd w:val="clear" w:color="auto" w:fill="auto"/>
            <w:vAlign w:val="center"/>
            <w:hideMark/>
          </w:tcPr>
          <w:p w:rsidR="00C1227F" w:rsidRPr="00BE2C95" w:rsidRDefault="00C1227F"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626" w:type="pct"/>
            <w:tcBorders>
              <w:top w:val="nil"/>
              <w:left w:val="nil"/>
              <w:bottom w:val="single" w:sz="4" w:space="0" w:color="auto"/>
              <w:right w:val="single" w:sz="4" w:space="0" w:color="auto"/>
            </w:tcBorders>
            <w:shd w:val="clear" w:color="auto" w:fill="auto"/>
            <w:vAlign w:val="center"/>
            <w:hideMark/>
          </w:tcPr>
          <w:p w:rsidR="00C1227F" w:rsidRPr="00BE2C95" w:rsidRDefault="00C1227F"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562" w:type="pct"/>
            <w:tcBorders>
              <w:top w:val="nil"/>
              <w:left w:val="nil"/>
              <w:bottom w:val="single" w:sz="4" w:space="0" w:color="auto"/>
              <w:right w:val="single" w:sz="4" w:space="0" w:color="auto"/>
            </w:tcBorders>
            <w:shd w:val="clear" w:color="auto" w:fill="auto"/>
            <w:vAlign w:val="center"/>
            <w:hideMark/>
          </w:tcPr>
          <w:p w:rsidR="00C1227F" w:rsidRPr="00BE2C95" w:rsidRDefault="00C1227F"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r>
      <w:tr w:rsidR="00C1227F" w:rsidRPr="00BE2C95" w:rsidTr="00C1227F">
        <w:trPr>
          <w:trHeight w:val="300"/>
        </w:trPr>
        <w:tc>
          <w:tcPr>
            <w:tcW w:w="285" w:type="pct"/>
            <w:tcBorders>
              <w:top w:val="nil"/>
              <w:left w:val="single" w:sz="4" w:space="0" w:color="auto"/>
              <w:bottom w:val="single" w:sz="4" w:space="0" w:color="auto"/>
              <w:right w:val="single" w:sz="4" w:space="0" w:color="auto"/>
            </w:tcBorders>
            <w:shd w:val="clear" w:color="auto" w:fill="auto"/>
            <w:vAlign w:val="center"/>
            <w:hideMark/>
          </w:tcPr>
          <w:p w:rsidR="00C1227F" w:rsidRPr="00BE2C95" w:rsidRDefault="00A6050A"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6</w:t>
            </w:r>
          </w:p>
        </w:tc>
        <w:tc>
          <w:tcPr>
            <w:tcW w:w="536" w:type="pct"/>
            <w:tcBorders>
              <w:top w:val="nil"/>
              <w:left w:val="nil"/>
              <w:bottom w:val="single" w:sz="4" w:space="0" w:color="auto"/>
              <w:right w:val="single" w:sz="4" w:space="0" w:color="auto"/>
            </w:tcBorders>
            <w:shd w:val="clear" w:color="auto" w:fill="auto"/>
            <w:vAlign w:val="center"/>
            <w:hideMark/>
          </w:tcPr>
          <w:p w:rsidR="00C1227F" w:rsidRPr="00BE2C95" w:rsidRDefault="00C1227F"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ПТ № 2</w:t>
            </w:r>
          </w:p>
        </w:tc>
        <w:tc>
          <w:tcPr>
            <w:tcW w:w="511" w:type="pct"/>
            <w:tcBorders>
              <w:top w:val="nil"/>
              <w:left w:val="nil"/>
              <w:bottom w:val="single" w:sz="4" w:space="0" w:color="auto"/>
              <w:right w:val="single" w:sz="4" w:space="0" w:color="auto"/>
            </w:tcBorders>
            <w:shd w:val="clear" w:color="auto" w:fill="auto"/>
            <w:vAlign w:val="center"/>
            <w:hideMark/>
          </w:tcPr>
          <w:p w:rsidR="00C1227F" w:rsidRPr="00BE2C95" w:rsidRDefault="00A6050A"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27</w:t>
            </w:r>
            <w:r w:rsidR="00C1227F" w:rsidRPr="00BE2C95">
              <w:rPr>
                <w:rFonts w:ascii="Arial" w:eastAsia="Times New Roman" w:hAnsi="Arial" w:cs="Arial"/>
                <w:sz w:val="18"/>
                <w:szCs w:val="18"/>
                <w:lang w:eastAsia="ru-RU"/>
              </w:rPr>
              <w:t>0</w:t>
            </w:r>
          </w:p>
        </w:tc>
        <w:tc>
          <w:tcPr>
            <w:tcW w:w="709" w:type="pct"/>
            <w:tcBorders>
              <w:top w:val="nil"/>
              <w:left w:val="nil"/>
              <w:bottom w:val="single" w:sz="4" w:space="0" w:color="auto"/>
              <w:right w:val="single" w:sz="4" w:space="0" w:color="auto"/>
            </w:tcBorders>
            <w:shd w:val="clear" w:color="auto" w:fill="auto"/>
            <w:vAlign w:val="center"/>
            <w:hideMark/>
          </w:tcPr>
          <w:p w:rsidR="00C1227F" w:rsidRPr="00BE2C95" w:rsidRDefault="00131492" w:rsidP="00131492">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1991</w:t>
            </w:r>
          </w:p>
        </w:tc>
        <w:tc>
          <w:tcPr>
            <w:tcW w:w="733" w:type="pct"/>
            <w:tcBorders>
              <w:top w:val="nil"/>
              <w:left w:val="nil"/>
              <w:bottom w:val="single" w:sz="4" w:space="0" w:color="auto"/>
              <w:right w:val="single" w:sz="4" w:space="0" w:color="auto"/>
            </w:tcBorders>
            <w:shd w:val="clear" w:color="auto" w:fill="auto"/>
            <w:vAlign w:val="center"/>
            <w:hideMark/>
          </w:tcPr>
          <w:p w:rsidR="00C1227F" w:rsidRPr="00BE2C95" w:rsidRDefault="00C1227F"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587" w:type="pct"/>
            <w:tcBorders>
              <w:top w:val="nil"/>
              <w:left w:val="nil"/>
              <w:bottom w:val="single" w:sz="4" w:space="0" w:color="auto"/>
              <w:right w:val="single" w:sz="4" w:space="0" w:color="auto"/>
            </w:tcBorders>
            <w:shd w:val="clear" w:color="auto" w:fill="auto"/>
            <w:vAlign w:val="center"/>
            <w:hideMark/>
          </w:tcPr>
          <w:p w:rsidR="00C1227F" w:rsidRPr="00BE2C95" w:rsidRDefault="00A6050A"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246 203</w:t>
            </w:r>
          </w:p>
        </w:tc>
        <w:tc>
          <w:tcPr>
            <w:tcW w:w="451" w:type="pct"/>
            <w:tcBorders>
              <w:top w:val="nil"/>
              <w:left w:val="nil"/>
              <w:bottom w:val="single" w:sz="4" w:space="0" w:color="auto"/>
              <w:right w:val="single" w:sz="4" w:space="0" w:color="auto"/>
            </w:tcBorders>
            <w:shd w:val="clear" w:color="auto" w:fill="auto"/>
            <w:vAlign w:val="center"/>
            <w:hideMark/>
          </w:tcPr>
          <w:p w:rsidR="00C1227F" w:rsidRPr="00BE2C95" w:rsidRDefault="00C1227F"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626" w:type="pct"/>
            <w:tcBorders>
              <w:top w:val="nil"/>
              <w:left w:val="nil"/>
              <w:bottom w:val="single" w:sz="4" w:space="0" w:color="auto"/>
              <w:right w:val="single" w:sz="4" w:space="0" w:color="auto"/>
            </w:tcBorders>
            <w:shd w:val="clear" w:color="auto" w:fill="auto"/>
            <w:vAlign w:val="center"/>
            <w:hideMark/>
          </w:tcPr>
          <w:p w:rsidR="00C1227F" w:rsidRPr="00BE2C95" w:rsidRDefault="00C1227F"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562" w:type="pct"/>
            <w:tcBorders>
              <w:top w:val="nil"/>
              <w:left w:val="nil"/>
              <w:bottom w:val="single" w:sz="4" w:space="0" w:color="auto"/>
              <w:right w:val="single" w:sz="4" w:space="0" w:color="auto"/>
            </w:tcBorders>
            <w:shd w:val="clear" w:color="auto" w:fill="auto"/>
            <w:vAlign w:val="center"/>
            <w:hideMark/>
          </w:tcPr>
          <w:p w:rsidR="00C1227F" w:rsidRPr="00BE2C95" w:rsidRDefault="00C1227F"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r>
      <w:tr w:rsidR="00C1227F" w:rsidRPr="00BE2C95" w:rsidTr="00C1227F">
        <w:trPr>
          <w:trHeight w:val="300"/>
        </w:trPr>
        <w:tc>
          <w:tcPr>
            <w:tcW w:w="285" w:type="pct"/>
            <w:tcBorders>
              <w:top w:val="nil"/>
              <w:left w:val="single" w:sz="4" w:space="0" w:color="auto"/>
              <w:bottom w:val="single" w:sz="4" w:space="0" w:color="auto"/>
              <w:right w:val="single" w:sz="4" w:space="0" w:color="auto"/>
            </w:tcBorders>
            <w:shd w:val="clear" w:color="auto" w:fill="auto"/>
            <w:vAlign w:val="center"/>
            <w:hideMark/>
          </w:tcPr>
          <w:p w:rsidR="00C1227F" w:rsidRPr="00BE2C95" w:rsidRDefault="00A6050A"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7</w:t>
            </w:r>
          </w:p>
        </w:tc>
        <w:tc>
          <w:tcPr>
            <w:tcW w:w="536" w:type="pct"/>
            <w:tcBorders>
              <w:top w:val="nil"/>
              <w:left w:val="nil"/>
              <w:bottom w:val="single" w:sz="4" w:space="0" w:color="auto"/>
              <w:right w:val="single" w:sz="4" w:space="0" w:color="auto"/>
            </w:tcBorders>
            <w:shd w:val="clear" w:color="auto" w:fill="auto"/>
            <w:vAlign w:val="center"/>
            <w:hideMark/>
          </w:tcPr>
          <w:p w:rsidR="00C1227F" w:rsidRPr="00BE2C95" w:rsidRDefault="00C1227F"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ПТ № 3</w:t>
            </w:r>
          </w:p>
        </w:tc>
        <w:tc>
          <w:tcPr>
            <w:tcW w:w="511" w:type="pct"/>
            <w:tcBorders>
              <w:top w:val="nil"/>
              <w:left w:val="nil"/>
              <w:bottom w:val="single" w:sz="4" w:space="0" w:color="auto"/>
              <w:right w:val="single" w:sz="4" w:space="0" w:color="auto"/>
            </w:tcBorders>
            <w:shd w:val="clear" w:color="auto" w:fill="auto"/>
            <w:vAlign w:val="center"/>
            <w:hideMark/>
          </w:tcPr>
          <w:p w:rsidR="00C1227F" w:rsidRPr="00BE2C95" w:rsidRDefault="00A6050A"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27</w:t>
            </w:r>
            <w:r w:rsidR="00C1227F" w:rsidRPr="00BE2C95">
              <w:rPr>
                <w:rFonts w:ascii="Arial" w:eastAsia="Times New Roman" w:hAnsi="Arial" w:cs="Arial"/>
                <w:sz w:val="18"/>
                <w:szCs w:val="18"/>
                <w:lang w:eastAsia="ru-RU"/>
              </w:rPr>
              <w:t>0</w:t>
            </w:r>
          </w:p>
        </w:tc>
        <w:tc>
          <w:tcPr>
            <w:tcW w:w="709" w:type="pct"/>
            <w:tcBorders>
              <w:top w:val="nil"/>
              <w:left w:val="nil"/>
              <w:bottom w:val="single" w:sz="4" w:space="0" w:color="auto"/>
              <w:right w:val="single" w:sz="4" w:space="0" w:color="auto"/>
            </w:tcBorders>
            <w:shd w:val="clear" w:color="auto" w:fill="auto"/>
            <w:vAlign w:val="center"/>
            <w:hideMark/>
          </w:tcPr>
          <w:p w:rsidR="00C1227F" w:rsidRPr="00BE2C95" w:rsidRDefault="00131492"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1994</w:t>
            </w:r>
          </w:p>
        </w:tc>
        <w:tc>
          <w:tcPr>
            <w:tcW w:w="733" w:type="pct"/>
            <w:tcBorders>
              <w:top w:val="nil"/>
              <w:left w:val="nil"/>
              <w:bottom w:val="single" w:sz="4" w:space="0" w:color="auto"/>
              <w:right w:val="single" w:sz="4" w:space="0" w:color="auto"/>
            </w:tcBorders>
            <w:shd w:val="clear" w:color="auto" w:fill="auto"/>
            <w:vAlign w:val="center"/>
            <w:hideMark/>
          </w:tcPr>
          <w:p w:rsidR="00C1227F" w:rsidRPr="00BE2C95" w:rsidRDefault="00C1227F"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587" w:type="pct"/>
            <w:tcBorders>
              <w:top w:val="nil"/>
              <w:left w:val="nil"/>
              <w:bottom w:val="single" w:sz="4" w:space="0" w:color="auto"/>
              <w:right w:val="single" w:sz="4" w:space="0" w:color="auto"/>
            </w:tcBorders>
            <w:shd w:val="clear" w:color="auto" w:fill="auto"/>
            <w:vAlign w:val="center"/>
            <w:hideMark/>
          </w:tcPr>
          <w:p w:rsidR="00C1227F" w:rsidRPr="00BE2C95" w:rsidRDefault="00A6050A"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11 723</w:t>
            </w:r>
          </w:p>
        </w:tc>
        <w:tc>
          <w:tcPr>
            <w:tcW w:w="451" w:type="pct"/>
            <w:tcBorders>
              <w:top w:val="nil"/>
              <w:left w:val="nil"/>
              <w:bottom w:val="single" w:sz="4" w:space="0" w:color="auto"/>
              <w:right w:val="single" w:sz="4" w:space="0" w:color="auto"/>
            </w:tcBorders>
            <w:shd w:val="clear" w:color="auto" w:fill="auto"/>
            <w:vAlign w:val="center"/>
            <w:hideMark/>
          </w:tcPr>
          <w:p w:rsidR="00C1227F" w:rsidRPr="00BE2C95" w:rsidRDefault="00C1227F"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626" w:type="pct"/>
            <w:tcBorders>
              <w:top w:val="nil"/>
              <w:left w:val="nil"/>
              <w:bottom w:val="single" w:sz="4" w:space="0" w:color="auto"/>
              <w:right w:val="single" w:sz="4" w:space="0" w:color="auto"/>
            </w:tcBorders>
            <w:shd w:val="clear" w:color="auto" w:fill="auto"/>
            <w:vAlign w:val="center"/>
            <w:hideMark/>
          </w:tcPr>
          <w:p w:rsidR="00C1227F" w:rsidRPr="00BE2C95" w:rsidRDefault="00C1227F"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562" w:type="pct"/>
            <w:tcBorders>
              <w:top w:val="nil"/>
              <w:left w:val="nil"/>
              <w:bottom w:val="single" w:sz="4" w:space="0" w:color="auto"/>
              <w:right w:val="single" w:sz="4" w:space="0" w:color="auto"/>
            </w:tcBorders>
            <w:shd w:val="clear" w:color="auto" w:fill="auto"/>
            <w:vAlign w:val="center"/>
            <w:hideMark/>
          </w:tcPr>
          <w:p w:rsidR="00C1227F" w:rsidRPr="00BE2C95" w:rsidRDefault="00C1227F"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r>
      <w:tr w:rsidR="00A6050A" w:rsidRPr="00BE2C95" w:rsidTr="004B7ADA">
        <w:trPr>
          <w:trHeight w:val="300"/>
        </w:trPr>
        <w:tc>
          <w:tcPr>
            <w:tcW w:w="5000" w:type="pct"/>
            <w:gridSpan w:val="9"/>
            <w:tcBorders>
              <w:top w:val="nil"/>
              <w:left w:val="single" w:sz="4" w:space="0" w:color="auto"/>
              <w:bottom w:val="single" w:sz="4" w:space="0" w:color="auto"/>
              <w:right w:val="single" w:sz="4" w:space="0" w:color="auto"/>
            </w:tcBorders>
            <w:shd w:val="clear" w:color="auto" w:fill="auto"/>
            <w:vAlign w:val="center"/>
            <w:hideMark/>
          </w:tcPr>
          <w:p w:rsidR="00A6050A" w:rsidRPr="00BE2C95" w:rsidRDefault="00A6050A" w:rsidP="004B7ADA">
            <w:pPr>
              <w:spacing w:after="0" w:line="240" w:lineRule="auto"/>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ТЭЦ КТЗ цех 55</w:t>
            </w:r>
          </w:p>
        </w:tc>
      </w:tr>
      <w:tr w:rsidR="00A6050A" w:rsidRPr="00BE2C95" w:rsidTr="004B7ADA">
        <w:trPr>
          <w:trHeight w:val="300"/>
        </w:trPr>
        <w:tc>
          <w:tcPr>
            <w:tcW w:w="285" w:type="pct"/>
            <w:tcBorders>
              <w:top w:val="nil"/>
              <w:left w:val="single" w:sz="4" w:space="0" w:color="auto"/>
              <w:bottom w:val="single" w:sz="4" w:space="0" w:color="auto"/>
              <w:right w:val="single" w:sz="4" w:space="0" w:color="auto"/>
            </w:tcBorders>
            <w:shd w:val="clear" w:color="auto" w:fill="auto"/>
            <w:vAlign w:val="center"/>
            <w:hideMark/>
          </w:tcPr>
          <w:p w:rsidR="00A6050A" w:rsidRPr="00BE2C95" w:rsidRDefault="00A6050A"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8</w:t>
            </w:r>
          </w:p>
        </w:tc>
        <w:tc>
          <w:tcPr>
            <w:tcW w:w="536" w:type="pct"/>
            <w:tcBorders>
              <w:top w:val="nil"/>
              <w:left w:val="nil"/>
              <w:bottom w:val="single" w:sz="4" w:space="0" w:color="auto"/>
              <w:right w:val="single" w:sz="4" w:space="0" w:color="auto"/>
            </w:tcBorders>
            <w:shd w:val="clear" w:color="auto" w:fill="auto"/>
            <w:vAlign w:val="center"/>
            <w:hideMark/>
          </w:tcPr>
          <w:p w:rsidR="00A6050A" w:rsidRPr="00BE2C95" w:rsidRDefault="00A6050A"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ПК-1</w:t>
            </w:r>
          </w:p>
        </w:tc>
        <w:tc>
          <w:tcPr>
            <w:tcW w:w="511" w:type="pct"/>
            <w:tcBorders>
              <w:top w:val="nil"/>
              <w:left w:val="nil"/>
              <w:bottom w:val="single" w:sz="4" w:space="0" w:color="auto"/>
              <w:right w:val="single" w:sz="4" w:space="0" w:color="auto"/>
            </w:tcBorders>
            <w:shd w:val="clear" w:color="auto" w:fill="auto"/>
            <w:vAlign w:val="center"/>
            <w:hideMark/>
          </w:tcPr>
          <w:p w:rsidR="00A6050A" w:rsidRPr="00BE2C95" w:rsidRDefault="00A6050A"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300</w:t>
            </w:r>
          </w:p>
        </w:tc>
        <w:tc>
          <w:tcPr>
            <w:tcW w:w="709" w:type="pct"/>
            <w:tcBorders>
              <w:top w:val="nil"/>
              <w:left w:val="nil"/>
              <w:bottom w:val="single" w:sz="4" w:space="0" w:color="auto"/>
              <w:right w:val="single" w:sz="4" w:space="0" w:color="auto"/>
            </w:tcBorders>
            <w:shd w:val="clear" w:color="auto" w:fill="auto"/>
            <w:vAlign w:val="center"/>
            <w:hideMark/>
          </w:tcPr>
          <w:p w:rsidR="00A6050A" w:rsidRPr="00BE2C95" w:rsidRDefault="00131492"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2012</w:t>
            </w:r>
          </w:p>
        </w:tc>
        <w:tc>
          <w:tcPr>
            <w:tcW w:w="733" w:type="pct"/>
            <w:tcBorders>
              <w:top w:val="nil"/>
              <w:left w:val="nil"/>
              <w:bottom w:val="single" w:sz="4" w:space="0" w:color="auto"/>
              <w:right w:val="single" w:sz="4" w:space="0" w:color="auto"/>
            </w:tcBorders>
            <w:shd w:val="clear" w:color="auto" w:fill="auto"/>
            <w:vAlign w:val="center"/>
            <w:hideMark/>
          </w:tcPr>
          <w:p w:rsidR="00A6050A" w:rsidRPr="00BE2C95" w:rsidRDefault="00A6050A"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587" w:type="pct"/>
            <w:tcBorders>
              <w:top w:val="nil"/>
              <w:left w:val="nil"/>
              <w:bottom w:val="single" w:sz="4" w:space="0" w:color="auto"/>
              <w:right w:val="single" w:sz="4" w:space="0" w:color="auto"/>
            </w:tcBorders>
            <w:shd w:val="clear" w:color="auto" w:fill="auto"/>
            <w:vAlign w:val="center"/>
            <w:hideMark/>
          </w:tcPr>
          <w:p w:rsidR="00A6050A" w:rsidRPr="00BE2C95" w:rsidRDefault="001E3EF3"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Данные не предоставлены</w:t>
            </w:r>
          </w:p>
        </w:tc>
        <w:tc>
          <w:tcPr>
            <w:tcW w:w="451" w:type="pct"/>
            <w:tcBorders>
              <w:top w:val="nil"/>
              <w:left w:val="nil"/>
              <w:bottom w:val="single" w:sz="4" w:space="0" w:color="auto"/>
              <w:right w:val="single" w:sz="4" w:space="0" w:color="auto"/>
            </w:tcBorders>
            <w:shd w:val="clear" w:color="auto" w:fill="auto"/>
            <w:vAlign w:val="center"/>
            <w:hideMark/>
          </w:tcPr>
          <w:p w:rsidR="00A6050A" w:rsidRPr="00BE2C95" w:rsidRDefault="00A6050A"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626" w:type="pct"/>
            <w:tcBorders>
              <w:top w:val="nil"/>
              <w:left w:val="nil"/>
              <w:bottom w:val="single" w:sz="4" w:space="0" w:color="auto"/>
              <w:right w:val="single" w:sz="4" w:space="0" w:color="auto"/>
            </w:tcBorders>
            <w:shd w:val="clear" w:color="auto" w:fill="auto"/>
            <w:vAlign w:val="center"/>
            <w:hideMark/>
          </w:tcPr>
          <w:p w:rsidR="00A6050A" w:rsidRPr="00BE2C95" w:rsidRDefault="00A6050A"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562" w:type="pct"/>
            <w:tcBorders>
              <w:top w:val="nil"/>
              <w:left w:val="nil"/>
              <w:bottom w:val="single" w:sz="4" w:space="0" w:color="auto"/>
              <w:right w:val="single" w:sz="4" w:space="0" w:color="auto"/>
            </w:tcBorders>
            <w:shd w:val="clear" w:color="auto" w:fill="auto"/>
            <w:vAlign w:val="center"/>
            <w:hideMark/>
          </w:tcPr>
          <w:p w:rsidR="00A6050A" w:rsidRPr="00BE2C95" w:rsidRDefault="00A6050A"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r>
      <w:tr w:rsidR="00A6050A" w:rsidRPr="00BE2C95" w:rsidTr="004B7ADA">
        <w:trPr>
          <w:trHeight w:val="300"/>
        </w:trPr>
        <w:tc>
          <w:tcPr>
            <w:tcW w:w="285" w:type="pct"/>
            <w:tcBorders>
              <w:top w:val="nil"/>
              <w:left w:val="single" w:sz="4" w:space="0" w:color="auto"/>
              <w:bottom w:val="single" w:sz="4" w:space="0" w:color="auto"/>
              <w:right w:val="single" w:sz="4" w:space="0" w:color="auto"/>
            </w:tcBorders>
            <w:shd w:val="clear" w:color="auto" w:fill="auto"/>
            <w:vAlign w:val="center"/>
            <w:hideMark/>
          </w:tcPr>
          <w:p w:rsidR="00A6050A" w:rsidRPr="00BE2C95" w:rsidRDefault="00A6050A"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9</w:t>
            </w:r>
          </w:p>
        </w:tc>
        <w:tc>
          <w:tcPr>
            <w:tcW w:w="536" w:type="pct"/>
            <w:tcBorders>
              <w:top w:val="nil"/>
              <w:left w:val="nil"/>
              <w:bottom w:val="single" w:sz="4" w:space="0" w:color="auto"/>
              <w:right w:val="single" w:sz="4" w:space="0" w:color="auto"/>
            </w:tcBorders>
            <w:shd w:val="clear" w:color="auto" w:fill="auto"/>
            <w:vAlign w:val="center"/>
            <w:hideMark/>
          </w:tcPr>
          <w:p w:rsidR="00A6050A" w:rsidRPr="00BE2C95" w:rsidRDefault="00A6050A"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ПК-2</w:t>
            </w:r>
          </w:p>
        </w:tc>
        <w:tc>
          <w:tcPr>
            <w:tcW w:w="511" w:type="pct"/>
            <w:tcBorders>
              <w:top w:val="nil"/>
              <w:left w:val="nil"/>
              <w:bottom w:val="single" w:sz="4" w:space="0" w:color="auto"/>
              <w:right w:val="single" w:sz="4" w:space="0" w:color="auto"/>
            </w:tcBorders>
            <w:shd w:val="clear" w:color="auto" w:fill="auto"/>
            <w:vAlign w:val="center"/>
            <w:hideMark/>
          </w:tcPr>
          <w:p w:rsidR="00A6050A" w:rsidRPr="00BE2C95" w:rsidRDefault="00A6050A"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300</w:t>
            </w:r>
          </w:p>
        </w:tc>
        <w:tc>
          <w:tcPr>
            <w:tcW w:w="709" w:type="pct"/>
            <w:tcBorders>
              <w:top w:val="nil"/>
              <w:left w:val="nil"/>
              <w:bottom w:val="single" w:sz="4" w:space="0" w:color="auto"/>
              <w:right w:val="single" w:sz="4" w:space="0" w:color="auto"/>
            </w:tcBorders>
            <w:shd w:val="clear" w:color="auto" w:fill="auto"/>
            <w:vAlign w:val="center"/>
            <w:hideMark/>
          </w:tcPr>
          <w:p w:rsidR="00A6050A" w:rsidRPr="00BE2C95" w:rsidRDefault="00131492"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2012</w:t>
            </w:r>
          </w:p>
        </w:tc>
        <w:tc>
          <w:tcPr>
            <w:tcW w:w="733" w:type="pct"/>
            <w:tcBorders>
              <w:top w:val="nil"/>
              <w:left w:val="nil"/>
              <w:bottom w:val="single" w:sz="4" w:space="0" w:color="auto"/>
              <w:right w:val="single" w:sz="4" w:space="0" w:color="auto"/>
            </w:tcBorders>
            <w:shd w:val="clear" w:color="auto" w:fill="auto"/>
            <w:vAlign w:val="center"/>
            <w:hideMark/>
          </w:tcPr>
          <w:p w:rsidR="00A6050A" w:rsidRPr="00BE2C95" w:rsidRDefault="00A6050A"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587" w:type="pct"/>
            <w:tcBorders>
              <w:top w:val="nil"/>
              <w:left w:val="nil"/>
              <w:bottom w:val="single" w:sz="4" w:space="0" w:color="auto"/>
              <w:right w:val="single" w:sz="4" w:space="0" w:color="auto"/>
            </w:tcBorders>
            <w:shd w:val="clear" w:color="auto" w:fill="auto"/>
            <w:vAlign w:val="center"/>
            <w:hideMark/>
          </w:tcPr>
          <w:p w:rsidR="00A6050A" w:rsidRPr="00BE2C95" w:rsidRDefault="001E3EF3"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Данные не предоставлены</w:t>
            </w:r>
          </w:p>
        </w:tc>
        <w:tc>
          <w:tcPr>
            <w:tcW w:w="451" w:type="pct"/>
            <w:tcBorders>
              <w:top w:val="nil"/>
              <w:left w:val="nil"/>
              <w:bottom w:val="single" w:sz="4" w:space="0" w:color="auto"/>
              <w:right w:val="single" w:sz="4" w:space="0" w:color="auto"/>
            </w:tcBorders>
            <w:shd w:val="clear" w:color="auto" w:fill="auto"/>
            <w:vAlign w:val="center"/>
            <w:hideMark/>
          </w:tcPr>
          <w:p w:rsidR="00A6050A" w:rsidRPr="00BE2C95" w:rsidRDefault="00A6050A"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626" w:type="pct"/>
            <w:tcBorders>
              <w:top w:val="nil"/>
              <w:left w:val="nil"/>
              <w:bottom w:val="single" w:sz="4" w:space="0" w:color="auto"/>
              <w:right w:val="single" w:sz="4" w:space="0" w:color="auto"/>
            </w:tcBorders>
            <w:shd w:val="clear" w:color="auto" w:fill="auto"/>
            <w:vAlign w:val="center"/>
            <w:hideMark/>
          </w:tcPr>
          <w:p w:rsidR="00A6050A" w:rsidRPr="00BE2C95" w:rsidRDefault="00A6050A"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562" w:type="pct"/>
            <w:tcBorders>
              <w:top w:val="nil"/>
              <w:left w:val="nil"/>
              <w:bottom w:val="single" w:sz="4" w:space="0" w:color="auto"/>
              <w:right w:val="single" w:sz="4" w:space="0" w:color="auto"/>
            </w:tcBorders>
            <w:shd w:val="clear" w:color="auto" w:fill="auto"/>
            <w:vAlign w:val="center"/>
            <w:hideMark/>
          </w:tcPr>
          <w:p w:rsidR="00A6050A" w:rsidRPr="00BE2C95" w:rsidRDefault="00A6050A"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r>
      <w:tr w:rsidR="00A6050A" w:rsidRPr="00BE2C95" w:rsidTr="004B7ADA">
        <w:trPr>
          <w:trHeight w:val="300"/>
        </w:trPr>
        <w:tc>
          <w:tcPr>
            <w:tcW w:w="285" w:type="pct"/>
            <w:tcBorders>
              <w:top w:val="nil"/>
              <w:left w:val="single" w:sz="4" w:space="0" w:color="auto"/>
              <w:bottom w:val="single" w:sz="4" w:space="0" w:color="auto"/>
              <w:right w:val="single" w:sz="4" w:space="0" w:color="auto"/>
            </w:tcBorders>
            <w:shd w:val="clear" w:color="auto" w:fill="auto"/>
            <w:vAlign w:val="center"/>
            <w:hideMark/>
          </w:tcPr>
          <w:p w:rsidR="00A6050A" w:rsidRPr="00BE2C95" w:rsidRDefault="00A6050A"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10</w:t>
            </w:r>
          </w:p>
        </w:tc>
        <w:tc>
          <w:tcPr>
            <w:tcW w:w="536" w:type="pct"/>
            <w:tcBorders>
              <w:top w:val="nil"/>
              <w:left w:val="nil"/>
              <w:bottom w:val="single" w:sz="4" w:space="0" w:color="auto"/>
              <w:right w:val="single" w:sz="4" w:space="0" w:color="auto"/>
            </w:tcBorders>
            <w:shd w:val="clear" w:color="auto" w:fill="auto"/>
            <w:vAlign w:val="center"/>
            <w:hideMark/>
          </w:tcPr>
          <w:p w:rsidR="00A6050A" w:rsidRPr="00BE2C95" w:rsidRDefault="00A6050A"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ПК-3</w:t>
            </w:r>
          </w:p>
        </w:tc>
        <w:tc>
          <w:tcPr>
            <w:tcW w:w="511" w:type="pct"/>
            <w:tcBorders>
              <w:top w:val="nil"/>
              <w:left w:val="nil"/>
              <w:bottom w:val="single" w:sz="4" w:space="0" w:color="auto"/>
              <w:right w:val="single" w:sz="4" w:space="0" w:color="auto"/>
            </w:tcBorders>
            <w:shd w:val="clear" w:color="auto" w:fill="auto"/>
            <w:vAlign w:val="center"/>
            <w:hideMark/>
          </w:tcPr>
          <w:p w:rsidR="00A6050A" w:rsidRPr="00BE2C95" w:rsidRDefault="00A6050A"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300</w:t>
            </w:r>
          </w:p>
        </w:tc>
        <w:tc>
          <w:tcPr>
            <w:tcW w:w="709" w:type="pct"/>
            <w:tcBorders>
              <w:top w:val="nil"/>
              <w:left w:val="nil"/>
              <w:bottom w:val="single" w:sz="4" w:space="0" w:color="auto"/>
              <w:right w:val="single" w:sz="4" w:space="0" w:color="auto"/>
            </w:tcBorders>
            <w:shd w:val="clear" w:color="auto" w:fill="auto"/>
            <w:vAlign w:val="center"/>
            <w:hideMark/>
          </w:tcPr>
          <w:p w:rsidR="00A6050A" w:rsidRPr="00BE2C95" w:rsidRDefault="00131492"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2012</w:t>
            </w:r>
          </w:p>
        </w:tc>
        <w:tc>
          <w:tcPr>
            <w:tcW w:w="733" w:type="pct"/>
            <w:tcBorders>
              <w:top w:val="nil"/>
              <w:left w:val="nil"/>
              <w:bottom w:val="single" w:sz="4" w:space="0" w:color="auto"/>
              <w:right w:val="single" w:sz="4" w:space="0" w:color="auto"/>
            </w:tcBorders>
            <w:shd w:val="clear" w:color="auto" w:fill="auto"/>
            <w:vAlign w:val="center"/>
            <w:hideMark/>
          </w:tcPr>
          <w:p w:rsidR="00A6050A" w:rsidRPr="00BE2C95" w:rsidRDefault="00A6050A"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587" w:type="pct"/>
            <w:tcBorders>
              <w:top w:val="nil"/>
              <w:left w:val="nil"/>
              <w:bottom w:val="single" w:sz="4" w:space="0" w:color="auto"/>
              <w:right w:val="single" w:sz="4" w:space="0" w:color="auto"/>
            </w:tcBorders>
            <w:shd w:val="clear" w:color="auto" w:fill="auto"/>
            <w:vAlign w:val="center"/>
            <w:hideMark/>
          </w:tcPr>
          <w:p w:rsidR="00A6050A" w:rsidRPr="00BE2C95" w:rsidRDefault="001E3EF3"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Данные не предоставлены</w:t>
            </w:r>
          </w:p>
        </w:tc>
        <w:tc>
          <w:tcPr>
            <w:tcW w:w="451" w:type="pct"/>
            <w:tcBorders>
              <w:top w:val="nil"/>
              <w:left w:val="nil"/>
              <w:bottom w:val="single" w:sz="4" w:space="0" w:color="auto"/>
              <w:right w:val="single" w:sz="4" w:space="0" w:color="auto"/>
            </w:tcBorders>
            <w:shd w:val="clear" w:color="auto" w:fill="auto"/>
            <w:vAlign w:val="center"/>
            <w:hideMark/>
          </w:tcPr>
          <w:p w:rsidR="00A6050A" w:rsidRPr="00BE2C95" w:rsidRDefault="00A6050A"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626" w:type="pct"/>
            <w:tcBorders>
              <w:top w:val="nil"/>
              <w:left w:val="nil"/>
              <w:bottom w:val="single" w:sz="4" w:space="0" w:color="auto"/>
              <w:right w:val="single" w:sz="4" w:space="0" w:color="auto"/>
            </w:tcBorders>
            <w:shd w:val="clear" w:color="auto" w:fill="auto"/>
            <w:vAlign w:val="center"/>
            <w:hideMark/>
          </w:tcPr>
          <w:p w:rsidR="00A6050A" w:rsidRPr="00BE2C95" w:rsidRDefault="00A6050A"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562" w:type="pct"/>
            <w:tcBorders>
              <w:top w:val="nil"/>
              <w:left w:val="nil"/>
              <w:bottom w:val="single" w:sz="4" w:space="0" w:color="auto"/>
              <w:right w:val="single" w:sz="4" w:space="0" w:color="auto"/>
            </w:tcBorders>
            <w:shd w:val="clear" w:color="auto" w:fill="auto"/>
            <w:vAlign w:val="center"/>
            <w:hideMark/>
          </w:tcPr>
          <w:p w:rsidR="00A6050A" w:rsidRPr="00BE2C95" w:rsidRDefault="00A6050A"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r>
      <w:tr w:rsidR="00A6050A" w:rsidRPr="00BE2C95" w:rsidTr="004B7ADA">
        <w:trPr>
          <w:trHeight w:val="300"/>
        </w:trPr>
        <w:tc>
          <w:tcPr>
            <w:tcW w:w="285" w:type="pct"/>
            <w:tcBorders>
              <w:top w:val="nil"/>
              <w:left w:val="single" w:sz="4" w:space="0" w:color="auto"/>
              <w:bottom w:val="single" w:sz="4" w:space="0" w:color="auto"/>
              <w:right w:val="single" w:sz="4" w:space="0" w:color="auto"/>
            </w:tcBorders>
            <w:shd w:val="clear" w:color="auto" w:fill="auto"/>
            <w:vAlign w:val="center"/>
            <w:hideMark/>
          </w:tcPr>
          <w:p w:rsidR="00A6050A" w:rsidRPr="00BE2C95" w:rsidRDefault="00A6050A"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11</w:t>
            </w:r>
          </w:p>
        </w:tc>
        <w:tc>
          <w:tcPr>
            <w:tcW w:w="536" w:type="pct"/>
            <w:tcBorders>
              <w:top w:val="nil"/>
              <w:left w:val="nil"/>
              <w:bottom w:val="single" w:sz="4" w:space="0" w:color="auto"/>
              <w:right w:val="single" w:sz="4" w:space="0" w:color="auto"/>
            </w:tcBorders>
            <w:shd w:val="clear" w:color="auto" w:fill="auto"/>
            <w:vAlign w:val="center"/>
            <w:hideMark/>
          </w:tcPr>
          <w:p w:rsidR="00A6050A" w:rsidRPr="00BE2C95" w:rsidRDefault="00A6050A"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ПК-4</w:t>
            </w:r>
          </w:p>
        </w:tc>
        <w:tc>
          <w:tcPr>
            <w:tcW w:w="511" w:type="pct"/>
            <w:tcBorders>
              <w:top w:val="nil"/>
              <w:left w:val="nil"/>
              <w:bottom w:val="single" w:sz="4" w:space="0" w:color="auto"/>
              <w:right w:val="single" w:sz="4" w:space="0" w:color="auto"/>
            </w:tcBorders>
            <w:shd w:val="clear" w:color="auto" w:fill="auto"/>
            <w:vAlign w:val="center"/>
            <w:hideMark/>
          </w:tcPr>
          <w:p w:rsidR="00A6050A" w:rsidRPr="00BE2C95" w:rsidRDefault="00A6050A"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300</w:t>
            </w:r>
          </w:p>
        </w:tc>
        <w:tc>
          <w:tcPr>
            <w:tcW w:w="709" w:type="pct"/>
            <w:tcBorders>
              <w:top w:val="nil"/>
              <w:left w:val="nil"/>
              <w:bottom w:val="single" w:sz="4" w:space="0" w:color="auto"/>
              <w:right w:val="single" w:sz="4" w:space="0" w:color="auto"/>
            </w:tcBorders>
            <w:shd w:val="clear" w:color="auto" w:fill="auto"/>
            <w:vAlign w:val="center"/>
            <w:hideMark/>
          </w:tcPr>
          <w:p w:rsidR="00A6050A" w:rsidRPr="00BE2C95" w:rsidRDefault="00131492"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2013</w:t>
            </w:r>
          </w:p>
        </w:tc>
        <w:tc>
          <w:tcPr>
            <w:tcW w:w="733" w:type="pct"/>
            <w:tcBorders>
              <w:top w:val="nil"/>
              <w:left w:val="nil"/>
              <w:bottom w:val="single" w:sz="4" w:space="0" w:color="auto"/>
              <w:right w:val="single" w:sz="4" w:space="0" w:color="auto"/>
            </w:tcBorders>
            <w:shd w:val="clear" w:color="auto" w:fill="auto"/>
            <w:vAlign w:val="center"/>
            <w:hideMark/>
          </w:tcPr>
          <w:p w:rsidR="00A6050A" w:rsidRPr="00BE2C95" w:rsidRDefault="00A6050A"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587" w:type="pct"/>
            <w:tcBorders>
              <w:top w:val="nil"/>
              <w:left w:val="nil"/>
              <w:bottom w:val="single" w:sz="4" w:space="0" w:color="auto"/>
              <w:right w:val="single" w:sz="4" w:space="0" w:color="auto"/>
            </w:tcBorders>
            <w:shd w:val="clear" w:color="auto" w:fill="auto"/>
            <w:vAlign w:val="center"/>
            <w:hideMark/>
          </w:tcPr>
          <w:p w:rsidR="00A6050A" w:rsidRPr="00BE2C95" w:rsidRDefault="001E3EF3"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Данные не предоставлены</w:t>
            </w:r>
          </w:p>
        </w:tc>
        <w:tc>
          <w:tcPr>
            <w:tcW w:w="451" w:type="pct"/>
            <w:tcBorders>
              <w:top w:val="nil"/>
              <w:left w:val="nil"/>
              <w:bottom w:val="single" w:sz="4" w:space="0" w:color="auto"/>
              <w:right w:val="single" w:sz="4" w:space="0" w:color="auto"/>
            </w:tcBorders>
            <w:shd w:val="clear" w:color="auto" w:fill="auto"/>
            <w:vAlign w:val="center"/>
            <w:hideMark/>
          </w:tcPr>
          <w:p w:rsidR="00A6050A" w:rsidRPr="00BE2C95" w:rsidRDefault="00A6050A"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626" w:type="pct"/>
            <w:tcBorders>
              <w:top w:val="nil"/>
              <w:left w:val="nil"/>
              <w:bottom w:val="single" w:sz="4" w:space="0" w:color="auto"/>
              <w:right w:val="single" w:sz="4" w:space="0" w:color="auto"/>
            </w:tcBorders>
            <w:shd w:val="clear" w:color="auto" w:fill="auto"/>
            <w:vAlign w:val="center"/>
            <w:hideMark/>
          </w:tcPr>
          <w:p w:rsidR="00A6050A" w:rsidRPr="00BE2C95" w:rsidRDefault="00A6050A"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562" w:type="pct"/>
            <w:tcBorders>
              <w:top w:val="nil"/>
              <w:left w:val="nil"/>
              <w:bottom w:val="single" w:sz="4" w:space="0" w:color="auto"/>
              <w:right w:val="single" w:sz="4" w:space="0" w:color="auto"/>
            </w:tcBorders>
            <w:shd w:val="clear" w:color="auto" w:fill="auto"/>
            <w:vAlign w:val="center"/>
            <w:hideMark/>
          </w:tcPr>
          <w:p w:rsidR="00A6050A" w:rsidRPr="00BE2C95" w:rsidRDefault="00A6050A"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r>
      <w:tr w:rsidR="00A6050A" w:rsidRPr="00BE2C95" w:rsidTr="004B7ADA">
        <w:trPr>
          <w:trHeight w:val="300"/>
        </w:trPr>
        <w:tc>
          <w:tcPr>
            <w:tcW w:w="285" w:type="pct"/>
            <w:tcBorders>
              <w:top w:val="nil"/>
              <w:left w:val="single" w:sz="4" w:space="0" w:color="auto"/>
              <w:bottom w:val="single" w:sz="4" w:space="0" w:color="auto"/>
              <w:right w:val="single" w:sz="4" w:space="0" w:color="auto"/>
            </w:tcBorders>
            <w:shd w:val="clear" w:color="auto" w:fill="auto"/>
            <w:vAlign w:val="center"/>
            <w:hideMark/>
          </w:tcPr>
          <w:p w:rsidR="00A6050A" w:rsidRPr="00BE2C95" w:rsidRDefault="00A6050A" w:rsidP="00A6050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12</w:t>
            </w:r>
          </w:p>
        </w:tc>
        <w:tc>
          <w:tcPr>
            <w:tcW w:w="536" w:type="pct"/>
            <w:tcBorders>
              <w:top w:val="nil"/>
              <w:left w:val="nil"/>
              <w:bottom w:val="single" w:sz="4" w:space="0" w:color="auto"/>
              <w:right w:val="single" w:sz="4" w:space="0" w:color="auto"/>
            </w:tcBorders>
            <w:shd w:val="clear" w:color="auto" w:fill="auto"/>
            <w:vAlign w:val="center"/>
            <w:hideMark/>
          </w:tcPr>
          <w:p w:rsidR="00A6050A" w:rsidRPr="00BE2C95" w:rsidRDefault="00A6050A"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ПТ № 1</w:t>
            </w:r>
          </w:p>
        </w:tc>
        <w:tc>
          <w:tcPr>
            <w:tcW w:w="511" w:type="pct"/>
            <w:tcBorders>
              <w:top w:val="nil"/>
              <w:left w:val="nil"/>
              <w:bottom w:val="single" w:sz="4" w:space="0" w:color="auto"/>
              <w:right w:val="single" w:sz="4" w:space="0" w:color="auto"/>
            </w:tcBorders>
            <w:shd w:val="clear" w:color="auto" w:fill="auto"/>
            <w:vAlign w:val="center"/>
            <w:hideMark/>
          </w:tcPr>
          <w:p w:rsidR="00A6050A" w:rsidRPr="00BE2C95" w:rsidRDefault="00A6050A" w:rsidP="00A6050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270</w:t>
            </w:r>
          </w:p>
        </w:tc>
        <w:tc>
          <w:tcPr>
            <w:tcW w:w="709" w:type="pct"/>
            <w:tcBorders>
              <w:top w:val="nil"/>
              <w:left w:val="nil"/>
              <w:bottom w:val="single" w:sz="4" w:space="0" w:color="auto"/>
              <w:right w:val="single" w:sz="4" w:space="0" w:color="auto"/>
            </w:tcBorders>
            <w:shd w:val="clear" w:color="auto" w:fill="auto"/>
            <w:vAlign w:val="center"/>
            <w:hideMark/>
          </w:tcPr>
          <w:p w:rsidR="00A6050A" w:rsidRPr="00BE2C95" w:rsidRDefault="00131492"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2034</w:t>
            </w:r>
          </w:p>
        </w:tc>
        <w:tc>
          <w:tcPr>
            <w:tcW w:w="733" w:type="pct"/>
            <w:tcBorders>
              <w:top w:val="nil"/>
              <w:left w:val="nil"/>
              <w:bottom w:val="single" w:sz="4" w:space="0" w:color="auto"/>
              <w:right w:val="single" w:sz="4" w:space="0" w:color="auto"/>
            </w:tcBorders>
            <w:shd w:val="clear" w:color="auto" w:fill="auto"/>
            <w:vAlign w:val="center"/>
            <w:hideMark/>
          </w:tcPr>
          <w:p w:rsidR="00A6050A" w:rsidRPr="00BE2C95" w:rsidRDefault="00A6050A"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587" w:type="pct"/>
            <w:tcBorders>
              <w:top w:val="nil"/>
              <w:left w:val="nil"/>
              <w:bottom w:val="single" w:sz="4" w:space="0" w:color="auto"/>
              <w:right w:val="single" w:sz="4" w:space="0" w:color="auto"/>
            </w:tcBorders>
            <w:shd w:val="clear" w:color="auto" w:fill="auto"/>
            <w:vAlign w:val="center"/>
            <w:hideMark/>
          </w:tcPr>
          <w:p w:rsidR="00A6050A" w:rsidRPr="00BE2C95" w:rsidRDefault="00C963B9"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76 888</w:t>
            </w:r>
          </w:p>
        </w:tc>
        <w:tc>
          <w:tcPr>
            <w:tcW w:w="451" w:type="pct"/>
            <w:tcBorders>
              <w:top w:val="nil"/>
              <w:left w:val="nil"/>
              <w:bottom w:val="single" w:sz="4" w:space="0" w:color="auto"/>
              <w:right w:val="single" w:sz="4" w:space="0" w:color="auto"/>
            </w:tcBorders>
            <w:shd w:val="clear" w:color="auto" w:fill="auto"/>
            <w:vAlign w:val="center"/>
            <w:hideMark/>
          </w:tcPr>
          <w:p w:rsidR="00A6050A" w:rsidRPr="00BE2C95" w:rsidRDefault="00A6050A"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626" w:type="pct"/>
            <w:tcBorders>
              <w:top w:val="nil"/>
              <w:left w:val="nil"/>
              <w:bottom w:val="single" w:sz="4" w:space="0" w:color="auto"/>
              <w:right w:val="single" w:sz="4" w:space="0" w:color="auto"/>
            </w:tcBorders>
            <w:shd w:val="clear" w:color="auto" w:fill="auto"/>
            <w:vAlign w:val="center"/>
            <w:hideMark/>
          </w:tcPr>
          <w:p w:rsidR="00A6050A" w:rsidRPr="00BE2C95" w:rsidRDefault="00A6050A"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562" w:type="pct"/>
            <w:tcBorders>
              <w:top w:val="nil"/>
              <w:left w:val="nil"/>
              <w:bottom w:val="single" w:sz="4" w:space="0" w:color="auto"/>
              <w:right w:val="single" w:sz="4" w:space="0" w:color="auto"/>
            </w:tcBorders>
            <w:shd w:val="clear" w:color="auto" w:fill="auto"/>
            <w:vAlign w:val="center"/>
            <w:hideMark/>
          </w:tcPr>
          <w:p w:rsidR="00A6050A" w:rsidRPr="00BE2C95" w:rsidRDefault="00A6050A"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r>
    </w:tbl>
    <w:p w:rsidR="00A6050A" w:rsidRPr="00BE2C95" w:rsidRDefault="00A6050A">
      <w:pPr>
        <w:rPr>
          <w:color w:val="FF0000"/>
        </w:rPr>
      </w:pPr>
    </w:p>
    <w:p w:rsidR="00A6050A" w:rsidRPr="00BE2C95" w:rsidRDefault="00A6050A">
      <w:pPr>
        <w:rPr>
          <w:color w:val="FF0000"/>
        </w:rPr>
        <w:sectPr w:rsidR="00A6050A" w:rsidRPr="00BE2C95" w:rsidSect="00CB3029">
          <w:pgSz w:w="16838" w:h="11906" w:orient="landscape"/>
          <w:pgMar w:top="1134" w:right="851" w:bottom="1134" w:left="1701" w:header="709" w:footer="709" w:gutter="0"/>
          <w:cols w:space="708"/>
          <w:docGrid w:linePitch="360"/>
        </w:sectPr>
      </w:pPr>
    </w:p>
    <w:p w:rsidR="00EF3930" w:rsidRPr="00BE2C95" w:rsidRDefault="00EF3930" w:rsidP="006F4101">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lastRenderedPageBreak/>
        <w:t>На ТЭЦ</w:t>
      </w:r>
      <w:r w:rsidR="007B7D5E" w:rsidRPr="00BE2C95">
        <w:rPr>
          <w:rFonts w:ascii="Arial" w:eastAsia="Arial" w:hAnsi="Arial" w:cs="Arial"/>
          <w:sz w:val="24"/>
          <w:szCs w:val="24"/>
        </w:rPr>
        <w:t xml:space="preserve"> КТЗ</w:t>
      </w:r>
      <w:r w:rsidRPr="00BE2C95">
        <w:rPr>
          <w:rFonts w:ascii="Arial" w:eastAsia="Arial" w:hAnsi="Arial" w:cs="Arial"/>
          <w:sz w:val="24"/>
          <w:szCs w:val="24"/>
        </w:rPr>
        <w:t xml:space="preserve"> установлено </w:t>
      </w:r>
      <w:r w:rsidR="007B7D5E" w:rsidRPr="00BE2C95">
        <w:rPr>
          <w:rFonts w:ascii="Arial" w:eastAsia="Arial" w:hAnsi="Arial" w:cs="Arial"/>
          <w:sz w:val="24"/>
          <w:szCs w:val="24"/>
        </w:rPr>
        <w:t>3</w:t>
      </w:r>
      <w:r w:rsidRPr="00BE2C95">
        <w:rPr>
          <w:rFonts w:ascii="Arial" w:eastAsia="Arial" w:hAnsi="Arial" w:cs="Arial"/>
          <w:sz w:val="24"/>
          <w:szCs w:val="24"/>
        </w:rPr>
        <w:t xml:space="preserve"> паровых </w:t>
      </w:r>
      <w:r w:rsidR="000A3ED4" w:rsidRPr="00BE2C95">
        <w:rPr>
          <w:rFonts w:ascii="Arial" w:eastAsia="Arial" w:hAnsi="Arial" w:cs="Arial"/>
          <w:sz w:val="24"/>
          <w:szCs w:val="24"/>
        </w:rPr>
        <w:t>котлоагрегат</w:t>
      </w:r>
      <w:r w:rsidR="007B7D5E" w:rsidRPr="00BE2C95">
        <w:rPr>
          <w:rFonts w:ascii="Arial" w:eastAsia="Arial" w:hAnsi="Arial" w:cs="Arial"/>
          <w:sz w:val="24"/>
          <w:szCs w:val="24"/>
        </w:rPr>
        <w:t>а</w:t>
      </w:r>
      <w:r w:rsidR="000A3ED4" w:rsidRPr="00BE2C95">
        <w:rPr>
          <w:rFonts w:ascii="Arial" w:eastAsia="Arial" w:hAnsi="Arial" w:cs="Arial"/>
          <w:sz w:val="24"/>
          <w:szCs w:val="24"/>
        </w:rPr>
        <w:t xml:space="preserve"> типа </w:t>
      </w:r>
      <w:r w:rsidR="007B7D5E" w:rsidRPr="00BE2C95">
        <w:rPr>
          <w:rFonts w:ascii="Arial" w:eastAsia="Arial" w:hAnsi="Arial" w:cs="Arial"/>
          <w:sz w:val="24"/>
          <w:szCs w:val="24"/>
        </w:rPr>
        <w:t>БКЗ</w:t>
      </w:r>
      <w:r w:rsidR="000A3ED4" w:rsidRPr="00BE2C95">
        <w:rPr>
          <w:rFonts w:ascii="Arial" w:eastAsia="Arial" w:hAnsi="Arial" w:cs="Arial"/>
          <w:sz w:val="24"/>
          <w:szCs w:val="24"/>
        </w:rPr>
        <w:t xml:space="preserve"> </w:t>
      </w:r>
      <w:r w:rsidRPr="00BE2C95">
        <w:rPr>
          <w:rFonts w:ascii="Arial" w:eastAsia="Arial" w:hAnsi="Arial" w:cs="Arial"/>
          <w:sz w:val="24"/>
          <w:szCs w:val="24"/>
        </w:rPr>
        <w:t xml:space="preserve">(Модель </w:t>
      </w:r>
      <w:r w:rsidR="007B7D5E" w:rsidRPr="00BE2C95">
        <w:rPr>
          <w:rFonts w:ascii="Arial" w:eastAsia="Arial" w:hAnsi="Arial" w:cs="Arial"/>
          <w:sz w:val="24"/>
          <w:szCs w:val="24"/>
        </w:rPr>
        <w:t>БКЗ-120-100ГМ</w:t>
      </w:r>
      <w:r w:rsidR="00836EF0" w:rsidRPr="00BE2C95">
        <w:rPr>
          <w:rFonts w:ascii="Arial" w:eastAsia="Arial" w:hAnsi="Arial" w:cs="Arial"/>
          <w:sz w:val="24"/>
          <w:szCs w:val="24"/>
        </w:rPr>
        <w:t xml:space="preserve"> -2 шт.</w:t>
      </w:r>
      <w:r w:rsidRPr="00BE2C95">
        <w:rPr>
          <w:rFonts w:ascii="Arial" w:eastAsia="Arial" w:hAnsi="Arial" w:cs="Arial"/>
          <w:sz w:val="24"/>
          <w:szCs w:val="24"/>
        </w:rPr>
        <w:t xml:space="preserve">, </w:t>
      </w:r>
      <w:r w:rsidR="007B7D5E" w:rsidRPr="00BE2C95">
        <w:rPr>
          <w:rFonts w:ascii="Arial" w:eastAsia="Arial" w:hAnsi="Arial" w:cs="Arial"/>
          <w:sz w:val="24"/>
          <w:szCs w:val="24"/>
        </w:rPr>
        <w:t>БКЗ-75-39ГМ</w:t>
      </w:r>
      <w:r w:rsidR="00836EF0" w:rsidRPr="00BE2C95">
        <w:rPr>
          <w:rFonts w:ascii="Arial" w:eastAsia="Arial" w:hAnsi="Arial" w:cs="Arial"/>
          <w:sz w:val="24"/>
          <w:szCs w:val="24"/>
        </w:rPr>
        <w:t xml:space="preserve"> – 1 шт.</w:t>
      </w:r>
      <w:r w:rsidRPr="00BE2C95">
        <w:rPr>
          <w:rFonts w:ascii="Arial" w:eastAsia="Arial" w:hAnsi="Arial" w:cs="Arial"/>
          <w:sz w:val="24"/>
          <w:szCs w:val="24"/>
        </w:rPr>
        <w:t xml:space="preserve">), 3 </w:t>
      </w:r>
      <w:r w:rsidR="007B7D5E" w:rsidRPr="00BE2C95">
        <w:rPr>
          <w:rFonts w:ascii="Arial" w:eastAsia="Arial" w:hAnsi="Arial" w:cs="Arial"/>
          <w:sz w:val="24"/>
          <w:szCs w:val="24"/>
        </w:rPr>
        <w:t>паровых</w:t>
      </w:r>
      <w:r w:rsidRPr="00BE2C95">
        <w:rPr>
          <w:rFonts w:ascii="Arial" w:eastAsia="Arial" w:hAnsi="Arial" w:cs="Arial"/>
          <w:sz w:val="24"/>
          <w:szCs w:val="24"/>
        </w:rPr>
        <w:t xml:space="preserve"> котла </w:t>
      </w:r>
      <w:r w:rsidR="007B7D5E" w:rsidRPr="00BE2C95">
        <w:rPr>
          <w:rFonts w:ascii="Arial" w:eastAsia="Arial" w:hAnsi="Arial" w:cs="Arial"/>
          <w:sz w:val="24"/>
          <w:szCs w:val="24"/>
        </w:rPr>
        <w:t>ДКВР</w:t>
      </w:r>
      <w:r w:rsidRPr="00BE2C95">
        <w:rPr>
          <w:rFonts w:ascii="Arial" w:eastAsia="Arial" w:hAnsi="Arial" w:cs="Arial"/>
          <w:sz w:val="24"/>
          <w:szCs w:val="24"/>
        </w:rPr>
        <w:t>-</w:t>
      </w:r>
      <w:r w:rsidR="007B7D5E" w:rsidRPr="00BE2C95">
        <w:rPr>
          <w:rFonts w:ascii="Arial" w:eastAsia="Arial" w:hAnsi="Arial" w:cs="Arial"/>
          <w:sz w:val="24"/>
          <w:szCs w:val="24"/>
        </w:rPr>
        <w:t>20</w:t>
      </w:r>
      <w:r w:rsidR="00825264" w:rsidRPr="00BE2C95">
        <w:rPr>
          <w:rFonts w:ascii="Arial" w:eastAsia="Arial" w:hAnsi="Arial" w:cs="Arial"/>
          <w:sz w:val="24"/>
          <w:szCs w:val="24"/>
        </w:rPr>
        <w:t>-</w:t>
      </w:r>
      <w:r w:rsidR="007B7D5E" w:rsidRPr="00BE2C95">
        <w:rPr>
          <w:rFonts w:ascii="Arial" w:eastAsia="Arial" w:hAnsi="Arial" w:cs="Arial"/>
          <w:sz w:val="24"/>
          <w:szCs w:val="24"/>
        </w:rPr>
        <w:t>13-250</w:t>
      </w:r>
      <w:r w:rsidR="006F4101" w:rsidRPr="00BE2C95">
        <w:rPr>
          <w:rFonts w:ascii="Arial" w:eastAsia="Arial" w:hAnsi="Arial" w:cs="Arial"/>
          <w:sz w:val="24"/>
          <w:szCs w:val="24"/>
        </w:rPr>
        <w:t xml:space="preserve"> и два </w:t>
      </w:r>
      <w:r w:rsidR="007B7D5E" w:rsidRPr="00BE2C95">
        <w:rPr>
          <w:rFonts w:ascii="Arial" w:eastAsia="Arial" w:hAnsi="Arial" w:cs="Arial"/>
          <w:sz w:val="24"/>
          <w:szCs w:val="24"/>
        </w:rPr>
        <w:t>паровых котла</w:t>
      </w:r>
      <w:r w:rsidRPr="00BE2C95">
        <w:rPr>
          <w:rFonts w:ascii="Arial" w:eastAsia="Arial" w:hAnsi="Arial" w:cs="Arial"/>
          <w:sz w:val="24"/>
          <w:szCs w:val="24"/>
        </w:rPr>
        <w:t xml:space="preserve"> </w:t>
      </w:r>
      <w:r w:rsidR="007B7D5E" w:rsidRPr="00BE2C95">
        <w:rPr>
          <w:rFonts w:ascii="Arial" w:eastAsia="Arial" w:hAnsi="Arial" w:cs="Arial"/>
          <w:sz w:val="24"/>
          <w:szCs w:val="24"/>
        </w:rPr>
        <w:t>ТС-35</w:t>
      </w:r>
      <w:r w:rsidR="000E10CF" w:rsidRPr="00BE2C95">
        <w:rPr>
          <w:rFonts w:ascii="Arial" w:eastAsia="Arial" w:hAnsi="Arial" w:cs="Arial"/>
          <w:sz w:val="24"/>
          <w:szCs w:val="24"/>
        </w:rPr>
        <w:t>.</w:t>
      </w:r>
      <w:r w:rsidR="007B7D5E" w:rsidRPr="00BE2C95">
        <w:rPr>
          <w:rFonts w:ascii="Arial" w:eastAsia="Arial" w:hAnsi="Arial" w:cs="Arial"/>
          <w:sz w:val="24"/>
          <w:szCs w:val="24"/>
        </w:rPr>
        <w:t xml:space="preserve"> Водогрейные котлоагрегаты на ТЭЦ КТЗ отсутствуют.</w:t>
      </w:r>
    </w:p>
    <w:p w:rsidR="00346FC9" w:rsidRPr="00BE2C95" w:rsidRDefault="00346FC9" w:rsidP="00836EF0">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 xml:space="preserve">Паровые котлы </w:t>
      </w:r>
      <w:r w:rsidR="007B7D5E" w:rsidRPr="00BE2C95">
        <w:rPr>
          <w:rFonts w:ascii="Arial" w:eastAsia="Arial" w:hAnsi="Arial" w:cs="Arial"/>
          <w:sz w:val="24"/>
          <w:szCs w:val="24"/>
        </w:rPr>
        <w:t>БКЗ</w:t>
      </w:r>
      <w:r w:rsidRPr="00BE2C95">
        <w:rPr>
          <w:rFonts w:ascii="Arial" w:eastAsia="Arial" w:hAnsi="Arial" w:cs="Arial"/>
          <w:sz w:val="24"/>
          <w:szCs w:val="24"/>
        </w:rPr>
        <w:t>-</w:t>
      </w:r>
      <w:r w:rsidR="007B7D5E" w:rsidRPr="00BE2C95">
        <w:rPr>
          <w:rFonts w:ascii="Arial" w:eastAsia="Arial" w:hAnsi="Arial" w:cs="Arial"/>
          <w:sz w:val="24"/>
          <w:szCs w:val="24"/>
        </w:rPr>
        <w:t>120-100ГМ</w:t>
      </w:r>
      <w:r w:rsidRPr="00BE2C95">
        <w:rPr>
          <w:rFonts w:ascii="Arial" w:eastAsia="Arial" w:hAnsi="Arial" w:cs="Arial"/>
          <w:sz w:val="24"/>
          <w:szCs w:val="24"/>
        </w:rPr>
        <w:t xml:space="preserve"> </w:t>
      </w:r>
      <w:r w:rsidR="000A3ED4" w:rsidRPr="00BE2C95">
        <w:rPr>
          <w:rFonts w:ascii="Arial" w:eastAsia="Arial" w:hAnsi="Arial" w:cs="Arial"/>
          <w:sz w:val="24"/>
          <w:szCs w:val="24"/>
        </w:rPr>
        <w:t>предназначены для выработки перегретого пара</w:t>
      </w:r>
      <w:r w:rsidR="007B7D5E" w:rsidRPr="00BE2C95">
        <w:rPr>
          <w:rFonts w:ascii="Arial" w:eastAsia="Arial" w:hAnsi="Arial" w:cs="Arial"/>
          <w:sz w:val="24"/>
          <w:szCs w:val="24"/>
        </w:rPr>
        <w:t xml:space="preserve"> производительностью 120 т/ч</w:t>
      </w:r>
      <w:r w:rsidR="000A3ED4" w:rsidRPr="00BE2C95">
        <w:rPr>
          <w:rFonts w:ascii="Arial" w:eastAsia="Arial" w:hAnsi="Arial" w:cs="Arial"/>
          <w:sz w:val="24"/>
          <w:szCs w:val="24"/>
        </w:rPr>
        <w:t xml:space="preserve"> с рабочим давлением 1</w:t>
      </w:r>
      <w:r w:rsidR="007B7D5E" w:rsidRPr="00BE2C95">
        <w:rPr>
          <w:rFonts w:ascii="Arial" w:eastAsia="Arial" w:hAnsi="Arial" w:cs="Arial"/>
          <w:sz w:val="24"/>
          <w:szCs w:val="24"/>
        </w:rPr>
        <w:t>0</w:t>
      </w:r>
      <w:r w:rsidR="000A3ED4" w:rsidRPr="00BE2C95">
        <w:rPr>
          <w:rFonts w:ascii="Arial" w:eastAsia="Arial" w:hAnsi="Arial" w:cs="Arial"/>
          <w:sz w:val="24"/>
          <w:szCs w:val="24"/>
        </w:rPr>
        <w:t>,</w:t>
      </w:r>
      <w:r w:rsidR="007B7D5E" w:rsidRPr="00BE2C95">
        <w:rPr>
          <w:rFonts w:ascii="Arial" w:eastAsia="Arial" w:hAnsi="Arial" w:cs="Arial"/>
          <w:sz w:val="24"/>
          <w:szCs w:val="24"/>
        </w:rPr>
        <w:t>0</w:t>
      </w:r>
      <w:r w:rsidR="000A3ED4" w:rsidRPr="00BE2C95">
        <w:rPr>
          <w:rFonts w:ascii="Arial" w:eastAsia="Arial" w:hAnsi="Arial" w:cs="Arial"/>
          <w:sz w:val="24"/>
          <w:szCs w:val="24"/>
        </w:rPr>
        <w:t xml:space="preserve"> МПа и температурой </w:t>
      </w:r>
      <w:r w:rsidR="00836EF0" w:rsidRPr="00BE2C95">
        <w:rPr>
          <w:rFonts w:ascii="Arial" w:eastAsia="Arial" w:hAnsi="Arial" w:cs="Arial"/>
          <w:sz w:val="24"/>
          <w:szCs w:val="24"/>
        </w:rPr>
        <w:t xml:space="preserve"> перегретого пара </w:t>
      </w:r>
      <w:r w:rsidR="000A3ED4" w:rsidRPr="00BE2C95">
        <w:rPr>
          <w:rFonts w:ascii="Arial" w:eastAsia="Arial" w:hAnsi="Arial" w:cs="Arial"/>
          <w:sz w:val="24"/>
          <w:szCs w:val="24"/>
        </w:rPr>
        <w:t>5</w:t>
      </w:r>
      <w:r w:rsidR="007B7D5E" w:rsidRPr="00BE2C95">
        <w:rPr>
          <w:rFonts w:ascii="Arial" w:eastAsia="Arial" w:hAnsi="Arial" w:cs="Arial"/>
          <w:sz w:val="24"/>
          <w:szCs w:val="24"/>
        </w:rPr>
        <w:t>4</w:t>
      </w:r>
      <w:r w:rsidR="000A3ED4" w:rsidRPr="00BE2C95">
        <w:rPr>
          <w:rFonts w:ascii="Arial" w:eastAsia="Arial" w:hAnsi="Arial" w:cs="Arial"/>
          <w:sz w:val="24"/>
          <w:szCs w:val="24"/>
        </w:rPr>
        <w:t>0°С. Паровые котлы однобарабанные, с естественной циркуляцией, имеют П-образную компоновку поверхностей нагрева.</w:t>
      </w:r>
      <w:r w:rsidR="00836EF0" w:rsidRPr="00BE2C95">
        <w:rPr>
          <w:rFonts w:ascii="Arial" w:eastAsia="Arial" w:hAnsi="Arial" w:cs="Arial"/>
          <w:sz w:val="24"/>
          <w:szCs w:val="24"/>
        </w:rPr>
        <w:t xml:space="preserve"> </w:t>
      </w:r>
      <w:r w:rsidRPr="00BE2C95">
        <w:rPr>
          <w:rFonts w:ascii="Arial" w:eastAsia="Arial" w:hAnsi="Arial" w:cs="Arial"/>
          <w:sz w:val="24"/>
          <w:szCs w:val="24"/>
        </w:rPr>
        <w:t>Пароперегреватель котлов состоит из радиационного и ширмового пароперегревателей, расположенных в верхней части топки, и конвективн</w:t>
      </w:r>
      <w:r w:rsidR="007B7D5E" w:rsidRPr="00BE2C95">
        <w:rPr>
          <w:rFonts w:ascii="Arial" w:eastAsia="Arial" w:hAnsi="Arial" w:cs="Arial"/>
          <w:sz w:val="24"/>
          <w:szCs w:val="24"/>
        </w:rPr>
        <w:t>ой</w:t>
      </w:r>
      <w:r w:rsidRPr="00BE2C95">
        <w:rPr>
          <w:rFonts w:ascii="Arial" w:eastAsia="Arial" w:hAnsi="Arial" w:cs="Arial"/>
          <w:sz w:val="24"/>
          <w:szCs w:val="24"/>
        </w:rPr>
        <w:t xml:space="preserve"> ступен</w:t>
      </w:r>
      <w:r w:rsidR="007B7D5E" w:rsidRPr="00BE2C95">
        <w:rPr>
          <w:rFonts w:ascii="Arial" w:eastAsia="Arial" w:hAnsi="Arial" w:cs="Arial"/>
          <w:sz w:val="24"/>
          <w:szCs w:val="24"/>
        </w:rPr>
        <w:t>и</w:t>
      </w:r>
      <w:r w:rsidRPr="00BE2C95">
        <w:rPr>
          <w:rFonts w:ascii="Arial" w:eastAsia="Arial" w:hAnsi="Arial" w:cs="Arial"/>
          <w:sz w:val="24"/>
          <w:szCs w:val="24"/>
        </w:rPr>
        <w:t xml:space="preserve"> в горизонтальном газоходе. </w:t>
      </w:r>
      <w:r w:rsidR="007B7D5E" w:rsidRPr="00BE2C95">
        <w:rPr>
          <w:rFonts w:ascii="Arial" w:eastAsia="Arial" w:hAnsi="Arial" w:cs="Arial"/>
          <w:sz w:val="24"/>
          <w:szCs w:val="24"/>
        </w:rPr>
        <w:t>Э</w:t>
      </w:r>
      <w:r w:rsidRPr="00BE2C95">
        <w:rPr>
          <w:rFonts w:ascii="Arial" w:eastAsia="Arial" w:hAnsi="Arial" w:cs="Arial"/>
          <w:sz w:val="24"/>
          <w:szCs w:val="24"/>
        </w:rPr>
        <w:t>кономайзер состоит из двух ступеней и расположен в нижней части опускного газохода.</w:t>
      </w:r>
      <w:r w:rsidR="00836EF0" w:rsidRPr="00BE2C95">
        <w:rPr>
          <w:rFonts w:ascii="Arial" w:eastAsia="Arial" w:hAnsi="Arial" w:cs="Arial"/>
          <w:sz w:val="24"/>
          <w:szCs w:val="24"/>
        </w:rPr>
        <w:t xml:space="preserve"> </w:t>
      </w:r>
      <w:r w:rsidRPr="00BE2C95">
        <w:rPr>
          <w:rFonts w:ascii="Arial" w:eastAsia="Arial" w:hAnsi="Arial" w:cs="Arial"/>
          <w:sz w:val="24"/>
          <w:szCs w:val="24"/>
        </w:rPr>
        <w:t xml:space="preserve">Котлы оборудованы </w:t>
      </w:r>
      <w:r w:rsidR="007B7D5E" w:rsidRPr="00BE2C95">
        <w:rPr>
          <w:rFonts w:ascii="Arial" w:eastAsia="Arial" w:hAnsi="Arial" w:cs="Arial"/>
          <w:sz w:val="24"/>
          <w:szCs w:val="24"/>
        </w:rPr>
        <w:t>6</w:t>
      </w:r>
      <w:r w:rsidRPr="00BE2C95">
        <w:rPr>
          <w:rFonts w:ascii="Arial" w:eastAsia="Arial" w:hAnsi="Arial" w:cs="Arial"/>
          <w:sz w:val="24"/>
          <w:szCs w:val="24"/>
        </w:rPr>
        <w:t xml:space="preserve">-ю </w:t>
      </w:r>
      <w:r w:rsidR="007B7D5E" w:rsidRPr="00BE2C95">
        <w:rPr>
          <w:rFonts w:ascii="Arial" w:eastAsia="Arial" w:hAnsi="Arial" w:cs="Arial"/>
          <w:sz w:val="24"/>
          <w:szCs w:val="24"/>
        </w:rPr>
        <w:t>газомазутными</w:t>
      </w:r>
      <w:r w:rsidRPr="00BE2C95">
        <w:rPr>
          <w:rFonts w:ascii="Arial" w:eastAsia="Arial" w:hAnsi="Arial" w:cs="Arial"/>
          <w:sz w:val="24"/>
          <w:szCs w:val="24"/>
        </w:rPr>
        <w:t xml:space="preserve"> горелками</w:t>
      </w:r>
      <w:r w:rsidR="007B7D5E" w:rsidRPr="00BE2C95">
        <w:rPr>
          <w:rFonts w:ascii="Arial" w:eastAsia="Arial" w:hAnsi="Arial" w:cs="Arial"/>
          <w:sz w:val="24"/>
          <w:szCs w:val="24"/>
        </w:rPr>
        <w:t xml:space="preserve"> приближенными к пароперегревателю на фронтовой панели топки</w:t>
      </w:r>
      <w:r w:rsidRPr="00BE2C95">
        <w:rPr>
          <w:rFonts w:ascii="Arial" w:eastAsia="Arial" w:hAnsi="Arial" w:cs="Arial"/>
          <w:sz w:val="24"/>
          <w:szCs w:val="24"/>
        </w:rPr>
        <w:t>.</w:t>
      </w:r>
      <w:r w:rsidR="00836EF0" w:rsidRPr="00BE2C95">
        <w:rPr>
          <w:rFonts w:ascii="Arial" w:eastAsia="Arial" w:hAnsi="Arial" w:cs="Arial"/>
          <w:sz w:val="24"/>
          <w:szCs w:val="24"/>
        </w:rPr>
        <w:t xml:space="preserve"> </w:t>
      </w:r>
      <w:r w:rsidRPr="00BE2C95">
        <w:rPr>
          <w:rFonts w:ascii="Arial" w:eastAsia="Arial" w:hAnsi="Arial" w:cs="Arial"/>
          <w:sz w:val="24"/>
          <w:szCs w:val="24"/>
        </w:rPr>
        <w:t>Для подогрева воздуха котл</w:t>
      </w:r>
      <w:r w:rsidR="007B7D5E" w:rsidRPr="00BE2C95">
        <w:rPr>
          <w:rFonts w:ascii="Arial" w:eastAsia="Arial" w:hAnsi="Arial" w:cs="Arial"/>
          <w:sz w:val="24"/>
          <w:szCs w:val="24"/>
        </w:rPr>
        <w:t>ы</w:t>
      </w:r>
      <w:r w:rsidRPr="00BE2C95">
        <w:rPr>
          <w:rFonts w:ascii="Arial" w:eastAsia="Arial" w:hAnsi="Arial" w:cs="Arial"/>
          <w:sz w:val="24"/>
          <w:szCs w:val="24"/>
        </w:rPr>
        <w:t xml:space="preserve"> снабжен</w:t>
      </w:r>
      <w:r w:rsidR="007B7D5E" w:rsidRPr="00BE2C95">
        <w:rPr>
          <w:rFonts w:ascii="Arial" w:eastAsia="Arial" w:hAnsi="Arial" w:cs="Arial"/>
          <w:sz w:val="24"/>
          <w:szCs w:val="24"/>
        </w:rPr>
        <w:t>ы</w:t>
      </w:r>
      <w:r w:rsidRPr="00BE2C95">
        <w:rPr>
          <w:rFonts w:ascii="Arial" w:eastAsia="Arial" w:hAnsi="Arial" w:cs="Arial"/>
          <w:sz w:val="24"/>
          <w:szCs w:val="24"/>
        </w:rPr>
        <w:t xml:space="preserve"> трубчатым</w:t>
      </w:r>
      <w:r w:rsidR="007B7D5E" w:rsidRPr="00BE2C95">
        <w:rPr>
          <w:rFonts w:ascii="Arial" w:eastAsia="Arial" w:hAnsi="Arial" w:cs="Arial"/>
          <w:sz w:val="24"/>
          <w:szCs w:val="24"/>
        </w:rPr>
        <w:t>и</w:t>
      </w:r>
      <w:r w:rsidRPr="00BE2C95">
        <w:rPr>
          <w:rFonts w:ascii="Arial" w:eastAsia="Arial" w:hAnsi="Arial" w:cs="Arial"/>
          <w:sz w:val="24"/>
          <w:szCs w:val="24"/>
        </w:rPr>
        <w:t xml:space="preserve"> воздухоподогревателями</w:t>
      </w:r>
      <w:r w:rsidR="007B7D5E" w:rsidRPr="00BE2C95">
        <w:rPr>
          <w:rFonts w:ascii="Arial" w:eastAsia="Arial" w:hAnsi="Arial" w:cs="Arial"/>
          <w:sz w:val="24"/>
          <w:szCs w:val="24"/>
        </w:rPr>
        <w:t xml:space="preserve"> со сменным кубом</w:t>
      </w:r>
      <w:r w:rsidRPr="00BE2C95">
        <w:rPr>
          <w:rFonts w:ascii="Arial" w:eastAsia="Arial" w:hAnsi="Arial" w:cs="Arial"/>
          <w:sz w:val="24"/>
          <w:szCs w:val="24"/>
        </w:rPr>
        <w:t>.</w:t>
      </w:r>
      <w:r w:rsidR="00836EF0" w:rsidRPr="00BE2C95">
        <w:rPr>
          <w:rFonts w:ascii="Arial" w:eastAsia="Arial" w:hAnsi="Arial" w:cs="Arial"/>
          <w:sz w:val="24"/>
          <w:szCs w:val="24"/>
        </w:rPr>
        <w:t xml:space="preserve"> Котлы БКЗ-120-100ГМ имеют поперечные связи и установлены на ТЭЦ цех 25, обеспечивая подачу пара на турбоагрегаты ст. №1,3 (ПТ-12/90 и ПТ-12-34/10М соответственно).</w:t>
      </w:r>
    </w:p>
    <w:p w:rsidR="007B732C" w:rsidRPr="00BE2C95" w:rsidRDefault="007B732C" w:rsidP="007B732C">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Котлы ТС-35 предназначены для получения перегретого пара. Котел барабанный, с естественной циркуляцией теплоносителя, с камерным сжиганием топлива, компоновка поверхностей нагрева П-образная. Котлы имеют паропроизводительность по 35 т/ч с рабочим давлением и температурой перегретого пара 3,9 МПа, 450</w:t>
      </w:r>
      <w:r w:rsidRPr="00BE2C95">
        <w:rPr>
          <w:rFonts w:ascii="Arial" w:eastAsia="Arial" w:hAnsi="Arial" w:cs="Arial"/>
          <w:sz w:val="24"/>
          <w:szCs w:val="24"/>
          <w:vertAlign w:val="superscript"/>
        </w:rPr>
        <w:t>о</w:t>
      </w:r>
      <w:r w:rsidRPr="00BE2C95">
        <w:rPr>
          <w:rFonts w:ascii="Arial" w:eastAsia="Arial" w:hAnsi="Arial" w:cs="Arial"/>
          <w:sz w:val="24"/>
          <w:szCs w:val="24"/>
        </w:rPr>
        <w:t>С. Данные котлоагрегаты установлены на ТЭЦ цех 25 и обеспечивают подачу пара на турбоагрегат ст. №2 (АТ-6).</w:t>
      </w:r>
    </w:p>
    <w:p w:rsidR="007B7D5E" w:rsidRPr="00BE2C95" w:rsidRDefault="007B7D5E" w:rsidP="007B7D5E">
      <w:pPr>
        <w:spacing w:after="0" w:line="357" w:lineRule="auto"/>
        <w:ind w:right="58" w:firstLine="709"/>
        <w:jc w:val="both"/>
        <w:rPr>
          <w:rFonts w:ascii="Arial" w:eastAsia="Arial" w:hAnsi="Arial" w:cs="Arial"/>
          <w:sz w:val="24"/>
          <w:szCs w:val="24"/>
        </w:rPr>
      </w:pPr>
      <w:r w:rsidRPr="00BE2C95">
        <w:rPr>
          <w:rFonts w:ascii="Arial" w:eastAsia="Arial" w:hAnsi="Arial" w:cs="Arial"/>
          <w:sz w:val="24"/>
          <w:szCs w:val="24"/>
        </w:rPr>
        <w:t xml:space="preserve">Паровой котел БКЗ-75-39 ГМА предназначен для получения перегретого пара. Котел барабанный, с естественной циркуляцией, с камерным сжиганием топлива. Компоновка поверхностей нагрева П-образная. В котле происходит нагрев воды, ее испарение и перегрев образовавшегося пара. В качестве топлива используется природный газ. Котел предназначен для работы в закрытых помещениях. Паропроизводительность котла 75 т/час, абсолютное давление и температура пара 3.9 МПа, 350 </w:t>
      </w:r>
      <w:r w:rsidRPr="00BE2C95">
        <w:rPr>
          <w:rFonts w:ascii="Arial" w:eastAsia="Arial" w:hAnsi="Arial" w:cs="Arial"/>
          <w:sz w:val="24"/>
          <w:szCs w:val="24"/>
          <w:vertAlign w:val="superscript"/>
        </w:rPr>
        <w:t>o</w:t>
      </w:r>
      <w:r w:rsidRPr="00BE2C95">
        <w:rPr>
          <w:rFonts w:ascii="Arial" w:eastAsia="Arial" w:hAnsi="Arial" w:cs="Arial"/>
          <w:sz w:val="24"/>
          <w:szCs w:val="24"/>
        </w:rPr>
        <w:t xml:space="preserve">C, температура питательной воды 145 </w:t>
      </w:r>
      <w:r w:rsidRPr="00BE2C95">
        <w:rPr>
          <w:rFonts w:ascii="Arial" w:eastAsia="Arial" w:hAnsi="Arial" w:cs="Arial"/>
          <w:sz w:val="24"/>
          <w:szCs w:val="24"/>
          <w:vertAlign w:val="superscript"/>
        </w:rPr>
        <w:t>o</w:t>
      </w:r>
      <w:r w:rsidRPr="00BE2C95">
        <w:rPr>
          <w:rFonts w:ascii="Arial" w:eastAsia="Arial" w:hAnsi="Arial" w:cs="Arial"/>
          <w:sz w:val="24"/>
          <w:szCs w:val="24"/>
        </w:rPr>
        <w:t>C.</w:t>
      </w:r>
      <w:r w:rsidR="00836EF0" w:rsidRPr="00BE2C95">
        <w:rPr>
          <w:rFonts w:ascii="Arial" w:eastAsia="Arial" w:hAnsi="Arial" w:cs="Arial"/>
          <w:sz w:val="24"/>
          <w:szCs w:val="24"/>
        </w:rPr>
        <w:t xml:space="preserve"> Данный котлоагрегат установлен на ТЭЦ цех 55 для обеспечения потребности в паре турбоагрегата ст. №1 (ПТ-12-34/10М)</w:t>
      </w:r>
    </w:p>
    <w:p w:rsidR="00836EF0" w:rsidRPr="00BE2C95" w:rsidRDefault="00A53EE9" w:rsidP="00836EF0">
      <w:pPr>
        <w:spacing w:after="0" w:line="357" w:lineRule="auto"/>
        <w:ind w:right="58" w:firstLine="709"/>
        <w:jc w:val="both"/>
        <w:rPr>
          <w:rFonts w:ascii="Arial" w:eastAsia="Arial" w:hAnsi="Arial" w:cs="Arial"/>
          <w:sz w:val="24"/>
          <w:szCs w:val="24"/>
        </w:rPr>
      </w:pPr>
      <w:r w:rsidRPr="00BE2C95">
        <w:rPr>
          <w:rFonts w:ascii="Arial" w:eastAsia="Arial" w:hAnsi="Arial" w:cs="Arial"/>
          <w:sz w:val="24"/>
          <w:szCs w:val="24"/>
        </w:rPr>
        <w:lastRenderedPageBreak/>
        <w:t>Котлы ДКВР-20-13-250 двухбарабанные, вертикально-водотрубные, предназначены для, выработки насыщенного или слабоперегретого пара, идущего на технологические нужды промышленного предприятия, в системы отопления, вентиляции и горячего водоснабжения. В котлах применена двухступенчатая схема испарения, позволяющая расширить диапазон используемых для питания природных вод при ограниченных объёмах верхнего барабана.</w:t>
      </w:r>
      <w:r w:rsidR="00614D87" w:rsidRPr="00BE2C95">
        <w:rPr>
          <w:rFonts w:ascii="Arial" w:hAnsi="Arial" w:cs="Arial"/>
        </w:rPr>
        <w:t xml:space="preserve"> </w:t>
      </w:r>
      <w:r w:rsidR="00614D87" w:rsidRPr="00BE2C95">
        <w:rPr>
          <w:rFonts w:ascii="Arial" w:eastAsia="Arial" w:hAnsi="Arial" w:cs="Arial"/>
          <w:sz w:val="24"/>
          <w:szCs w:val="24"/>
        </w:rPr>
        <w:t>Паровой котёл имеет экранированную топочную камеру и развитый кипятильный пучок из гнутых труб.</w:t>
      </w:r>
      <w:r w:rsidR="00836EF0" w:rsidRPr="00BE2C95">
        <w:rPr>
          <w:rFonts w:ascii="Arial" w:eastAsia="Arial" w:hAnsi="Arial" w:cs="Arial"/>
          <w:sz w:val="24"/>
          <w:szCs w:val="24"/>
        </w:rPr>
        <w:t xml:space="preserve"> </w:t>
      </w:r>
      <w:r w:rsidRPr="00BE2C95">
        <w:rPr>
          <w:rFonts w:ascii="Arial" w:eastAsia="Arial" w:hAnsi="Arial" w:cs="Arial"/>
          <w:sz w:val="24"/>
          <w:szCs w:val="24"/>
        </w:rPr>
        <w:t>Пароперегреватель котла – змеевикового типа из труб 32х3 мм – размещается в передней части газохода кипятильного пучка.</w:t>
      </w:r>
      <w:r w:rsidR="00836EF0" w:rsidRPr="00BE2C95">
        <w:rPr>
          <w:rFonts w:ascii="Arial" w:eastAsia="Arial" w:hAnsi="Arial" w:cs="Arial"/>
          <w:sz w:val="24"/>
          <w:szCs w:val="24"/>
        </w:rPr>
        <w:t xml:space="preserve"> Котлоагрегаты установлены на ТЭЦ цех 55 для технологических потребностей предприятия в паре.</w:t>
      </w:r>
    </w:p>
    <w:p w:rsidR="008E0919" w:rsidRPr="00BE2C95" w:rsidRDefault="008E0919" w:rsidP="008E0919">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Котлы снабжены приборами контроля для замера температуры и давления воды, параметров топки сжигаемого топлива и воздуха.</w:t>
      </w:r>
    </w:p>
    <w:p w:rsidR="008E0919" w:rsidRPr="00BE2C95" w:rsidRDefault="00836EF0" w:rsidP="008E0919">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Кроме того, к</w:t>
      </w:r>
      <w:r w:rsidR="008E0919" w:rsidRPr="00BE2C95">
        <w:rPr>
          <w:rFonts w:ascii="Arial" w:eastAsia="Arial" w:hAnsi="Arial" w:cs="Arial"/>
          <w:sz w:val="24"/>
          <w:szCs w:val="24"/>
        </w:rPr>
        <w:t>отл</w:t>
      </w:r>
      <w:r w:rsidRPr="00BE2C95">
        <w:rPr>
          <w:rFonts w:ascii="Arial" w:eastAsia="Arial" w:hAnsi="Arial" w:cs="Arial"/>
          <w:sz w:val="24"/>
          <w:szCs w:val="24"/>
        </w:rPr>
        <w:t>оагрегаты</w:t>
      </w:r>
      <w:r w:rsidR="008E0919" w:rsidRPr="00BE2C95">
        <w:rPr>
          <w:rFonts w:ascii="Arial" w:eastAsia="Arial" w:hAnsi="Arial" w:cs="Arial"/>
          <w:sz w:val="24"/>
          <w:szCs w:val="24"/>
        </w:rPr>
        <w:t xml:space="preserve"> </w:t>
      </w:r>
      <w:r w:rsidRPr="00BE2C95">
        <w:rPr>
          <w:rFonts w:ascii="Arial" w:eastAsia="Arial" w:hAnsi="Arial" w:cs="Arial"/>
          <w:sz w:val="24"/>
          <w:szCs w:val="24"/>
        </w:rPr>
        <w:t>оборудованы</w:t>
      </w:r>
      <w:r w:rsidR="008E0919" w:rsidRPr="00BE2C95">
        <w:rPr>
          <w:rFonts w:ascii="Arial" w:eastAsia="Arial" w:hAnsi="Arial" w:cs="Arial"/>
          <w:sz w:val="24"/>
          <w:szCs w:val="24"/>
        </w:rPr>
        <w:t xml:space="preserve"> системой автоматизации</w:t>
      </w:r>
      <w:r w:rsidR="00517D6D" w:rsidRPr="00BE2C95">
        <w:rPr>
          <w:rFonts w:ascii="Arial" w:eastAsia="Arial" w:hAnsi="Arial" w:cs="Arial"/>
          <w:sz w:val="24"/>
          <w:szCs w:val="24"/>
        </w:rPr>
        <w:t>,</w:t>
      </w:r>
      <w:r w:rsidR="008E0919" w:rsidRPr="00BE2C95">
        <w:rPr>
          <w:rFonts w:ascii="Arial" w:eastAsia="Arial" w:hAnsi="Arial" w:cs="Arial"/>
          <w:sz w:val="24"/>
          <w:szCs w:val="24"/>
        </w:rPr>
        <w:t xml:space="preserve"> </w:t>
      </w:r>
      <w:r w:rsidRPr="00BE2C95">
        <w:rPr>
          <w:rFonts w:ascii="Arial" w:eastAsia="Arial" w:hAnsi="Arial" w:cs="Arial"/>
          <w:sz w:val="24"/>
          <w:szCs w:val="24"/>
        </w:rPr>
        <w:t>которая включает в себя автоматическое регулирование</w:t>
      </w:r>
      <w:r w:rsidR="008E0919" w:rsidRPr="00BE2C95">
        <w:rPr>
          <w:rFonts w:ascii="Arial" w:eastAsia="Arial" w:hAnsi="Arial" w:cs="Arial"/>
          <w:sz w:val="24"/>
          <w:szCs w:val="24"/>
        </w:rPr>
        <w:t xml:space="preserve"> котла: топлива, общего воздуха, разряжения в топке, рециркуляции дымовых газов.</w:t>
      </w:r>
    </w:p>
    <w:p w:rsidR="00EF3930" w:rsidRPr="00BE2C95" w:rsidRDefault="008E0919" w:rsidP="008E0919">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Наряду с приб</w:t>
      </w:r>
      <w:r w:rsidR="007B7D5E" w:rsidRPr="00BE2C95">
        <w:rPr>
          <w:rFonts w:ascii="Arial" w:eastAsia="Arial" w:hAnsi="Arial" w:cs="Arial"/>
          <w:sz w:val="24"/>
          <w:szCs w:val="24"/>
        </w:rPr>
        <w:t>орами контроля и автоматики кот</w:t>
      </w:r>
      <w:r w:rsidRPr="00BE2C95">
        <w:rPr>
          <w:rFonts w:ascii="Arial" w:eastAsia="Arial" w:hAnsi="Arial" w:cs="Arial"/>
          <w:sz w:val="24"/>
          <w:szCs w:val="24"/>
        </w:rPr>
        <w:t>л</w:t>
      </w:r>
      <w:r w:rsidR="007B7D5E" w:rsidRPr="00BE2C95">
        <w:rPr>
          <w:rFonts w:ascii="Arial" w:eastAsia="Arial" w:hAnsi="Arial" w:cs="Arial"/>
          <w:sz w:val="24"/>
          <w:szCs w:val="24"/>
        </w:rPr>
        <w:t>ы</w:t>
      </w:r>
      <w:r w:rsidRPr="00BE2C95">
        <w:rPr>
          <w:rFonts w:ascii="Arial" w:eastAsia="Arial" w:hAnsi="Arial" w:cs="Arial"/>
          <w:sz w:val="24"/>
          <w:szCs w:val="24"/>
        </w:rPr>
        <w:t xml:space="preserve"> снабжен</w:t>
      </w:r>
      <w:r w:rsidR="007B7D5E" w:rsidRPr="00BE2C95">
        <w:rPr>
          <w:rFonts w:ascii="Arial" w:eastAsia="Arial" w:hAnsi="Arial" w:cs="Arial"/>
          <w:sz w:val="24"/>
          <w:szCs w:val="24"/>
        </w:rPr>
        <w:t>ы</w:t>
      </w:r>
      <w:r w:rsidRPr="00BE2C95">
        <w:rPr>
          <w:rFonts w:ascii="Arial" w:eastAsia="Arial" w:hAnsi="Arial" w:cs="Arial"/>
          <w:sz w:val="24"/>
          <w:szCs w:val="24"/>
        </w:rPr>
        <w:t xml:space="preserve"> необходимой запорной и регулирующей арматурой</w:t>
      </w:r>
      <w:r w:rsidR="007C320E" w:rsidRPr="00BE2C95">
        <w:rPr>
          <w:rFonts w:ascii="Arial" w:eastAsia="Arial" w:hAnsi="Arial" w:cs="Arial"/>
          <w:sz w:val="24"/>
          <w:szCs w:val="24"/>
        </w:rPr>
        <w:t>.</w:t>
      </w:r>
    </w:p>
    <w:p w:rsidR="008E0919" w:rsidRPr="00BE2C95" w:rsidRDefault="00694BE3" w:rsidP="00694BE3">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 xml:space="preserve">На </w:t>
      </w:r>
      <w:r w:rsidR="00FE0BEE" w:rsidRPr="00BE2C95">
        <w:rPr>
          <w:rFonts w:ascii="Arial" w:eastAsia="Arial" w:hAnsi="Arial" w:cs="Arial"/>
          <w:sz w:val="24"/>
          <w:szCs w:val="24"/>
        </w:rPr>
        <w:t xml:space="preserve">обеих </w:t>
      </w:r>
      <w:r w:rsidRPr="00BE2C95">
        <w:rPr>
          <w:rFonts w:ascii="Arial" w:eastAsia="Arial" w:hAnsi="Arial" w:cs="Arial"/>
          <w:sz w:val="24"/>
          <w:szCs w:val="24"/>
        </w:rPr>
        <w:t>ТЭЦ</w:t>
      </w:r>
      <w:r w:rsidR="00FE0BEE" w:rsidRPr="00BE2C95">
        <w:rPr>
          <w:rFonts w:ascii="Arial" w:eastAsia="Arial" w:hAnsi="Arial" w:cs="Arial"/>
          <w:sz w:val="24"/>
          <w:szCs w:val="24"/>
        </w:rPr>
        <w:t xml:space="preserve"> КТЗ </w:t>
      </w:r>
      <w:r w:rsidRPr="00BE2C95">
        <w:rPr>
          <w:rFonts w:ascii="Arial" w:eastAsia="Arial" w:hAnsi="Arial" w:cs="Arial"/>
          <w:sz w:val="24"/>
          <w:szCs w:val="24"/>
        </w:rPr>
        <w:t>используются турбоагрегаты</w:t>
      </w:r>
      <w:r w:rsidR="00FE0BEE" w:rsidRPr="00BE2C95">
        <w:rPr>
          <w:rFonts w:ascii="Arial" w:eastAsia="Arial" w:hAnsi="Arial" w:cs="Arial"/>
          <w:sz w:val="24"/>
          <w:szCs w:val="24"/>
        </w:rPr>
        <w:t xml:space="preserve"> собственного производства: паровые турбины типа ПТ (3 шт.) и АТ (1 шт.)</w:t>
      </w:r>
      <w:r w:rsidRPr="00BE2C95">
        <w:rPr>
          <w:rFonts w:ascii="Arial" w:eastAsia="Arial" w:hAnsi="Arial" w:cs="Arial"/>
          <w:sz w:val="24"/>
          <w:szCs w:val="24"/>
        </w:rPr>
        <w:t>.</w:t>
      </w:r>
    </w:p>
    <w:p w:rsidR="008F187F" w:rsidRPr="00BE2C95" w:rsidRDefault="008F187F" w:rsidP="008F187F">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Паровая турбина типа ПТ-</w:t>
      </w:r>
      <w:r w:rsidR="00FE0BEE" w:rsidRPr="00BE2C95">
        <w:rPr>
          <w:rFonts w:ascii="Arial" w:eastAsia="Arial" w:hAnsi="Arial" w:cs="Arial"/>
          <w:sz w:val="24"/>
          <w:szCs w:val="24"/>
        </w:rPr>
        <w:t>12-90</w:t>
      </w:r>
      <w:r w:rsidRPr="00BE2C95">
        <w:rPr>
          <w:rFonts w:ascii="Arial" w:eastAsia="Arial" w:hAnsi="Arial" w:cs="Arial"/>
          <w:sz w:val="24"/>
          <w:szCs w:val="24"/>
        </w:rPr>
        <w:t xml:space="preserve"> (ст. № </w:t>
      </w:r>
      <w:r w:rsidR="0063275C" w:rsidRPr="00BE2C95">
        <w:rPr>
          <w:rFonts w:ascii="Arial" w:eastAsia="Arial" w:hAnsi="Arial" w:cs="Arial"/>
          <w:sz w:val="24"/>
          <w:szCs w:val="24"/>
        </w:rPr>
        <w:t>1</w:t>
      </w:r>
      <w:r w:rsidR="00FE0BEE" w:rsidRPr="00BE2C95">
        <w:rPr>
          <w:rFonts w:ascii="Arial" w:eastAsia="Arial" w:hAnsi="Arial" w:cs="Arial"/>
          <w:sz w:val="24"/>
          <w:szCs w:val="24"/>
        </w:rPr>
        <w:t xml:space="preserve"> ТЭЦ </w:t>
      </w:r>
      <w:r w:rsidR="00653B39">
        <w:rPr>
          <w:rFonts w:ascii="Arial" w:eastAsia="Arial" w:hAnsi="Arial" w:cs="Arial"/>
          <w:sz w:val="24"/>
          <w:szCs w:val="24"/>
        </w:rPr>
        <w:t>Московская площадка</w:t>
      </w:r>
      <w:r w:rsidRPr="00BE2C95">
        <w:rPr>
          <w:rFonts w:ascii="Arial" w:eastAsia="Arial" w:hAnsi="Arial" w:cs="Arial"/>
          <w:sz w:val="24"/>
          <w:szCs w:val="24"/>
        </w:rPr>
        <w:t>) с регулируемыми отборами пара - производственным и теплофикационным</w:t>
      </w:r>
      <w:r w:rsidR="0063275C" w:rsidRPr="00BE2C95">
        <w:rPr>
          <w:rFonts w:ascii="Arial" w:eastAsia="Arial" w:hAnsi="Arial" w:cs="Arial"/>
          <w:sz w:val="24"/>
          <w:szCs w:val="24"/>
        </w:rPr>
        <w:t>.</w:t>
      </w:r>
      <w:r w:rsidR="006C32CB" w:rsidRPr="00BE2C95">
        <w:rPr>
          <w:rFonts w:ascii="Arial" w:eastAsia="Arial" w:hAnsi="Arial" w:cs="Arial"/>
          <w:sz w:val="24"/>
          <w:szCs w:val="24"/>
        </w:rPr>
        <w:t xml:space="preserve"> Установленная мощность тур</w:t>
      </w:r>
      <w:r w:rsidR="00FE0BEE" w:rsidRPr="00BE2C95">
        <w:rPr>
          <w:rFonts w:ascii="Arial" w:eastAsia="Arial" w:hAnsi="Arial" w:cs="Arial"/>
          <w:sz w:val="24"/>
          <w:szCs w:val="24"/>
        </w:rPr>
        <w:t>бины 12</w:t>
      </w:r>
      <w:r w:rsidR="006C32CB" w:rsidRPr="00BE2C95">
        <w:rPr>
          <w:rFonts w:ascii="Arial" w:eastAsia="Arial" w:hAnsi="Arial" w:cs="Arial"/>
          <w:sz w:val="24"/>
          <w:szCs w:val="24"/>
        </w:rPr>
        <w:t xml:space="preserve"> МВт.</w:t>
      </w:r>
    </w:p>
    <w:p w:rsidR="00FE0BEE" w:rsidRPr="00BE2C95" w:rsidRDefault="00FE0BEE" w:rsidP="00FE0BEE">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 xml:space="preserve">Паровая турбина типа ПТ-25-90 (ст. № 3 ТЭЦ </w:t>
      </w:r>
      <w:r w:rsidR="00653B39">
        <w:rPr>
          <w:rFonts w:ascii="Arial" w:eastAsia="Arial" w:hAnsi="Arial" w:cs="Arial"/>
          <w:sz w:val="24"/>
          <w:szCs w:val="24"/>
        </w:rPr>
        <w:t>Московская площадка</w:t>
      </w:r>
      <w:r w:rsidRPr="00BE2C95">
        <w:rPr>
          <w:rFonts w:ascii="Arial" w:eastAsia="Arial" w:hAnsi="Arial" w:cs="Arial"/>
          <w:sz w:val="24"/>
          <w:szCs w:val="24"/>
        </w:rPr>
        <w:t>) с регулируемыми отборами пара - производственным и теплофикационным. Установленная мощность турбины 25 МВт.</w:t>
      </w:r>
    </w:p>
    <w:p w:rsidR="00FE0BEE" w:rsidRPr="00BE2C95" w:rsidRDefault="00FE0BEE" w:rsidP="00FE0BEE">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Паровая турбина типа ПТ-12-34-10М (ст. № 1 ТЭЦ</w:t>
      </w:r>
      <w:r w:rsidR="00653B39">
        <w:rPr>
          <w:rFonts w:ascii="Arial" w:eastAsia="Arial" w:hAnsi="Arial" w:cs="Arial"/>
          <w:sz w:val="24"/>
          <w:szCs w:val="24"/>
        </w:rPr>
        <w:t>И</w:t>
      </w:r>
      <w:r w:rsidRPr="00BE2C95">
        <w:rPr>
          <w:rFonts w:ascii="Arial" w:eastAsia="Arial" w:hAnsi="Arial" w:cs="Arial"/>
          <w:sz w:val="24"/>
          <w:szCs w:val="24"/>
        </w:rPr>
        <w:t xml:space="preserve"> </w:t>
      </w:r>
      <w:r w:rsidR="00653B39">
        <w:rPr>
          <w:rFonts w:ascii="Arial" w:eastAsia="Arial" w:hAnsi="Arial" w:cs="Arial"/>
          <w:sz w:val="24"/>
          <w:szCs w:val="24"/>
        </w:rPr>
        <w:t>Тцрынинская площадка</w:t>
      </w:r>
      <w:r w:rsidRPr="00BE2C95">
        <w:rPr>
          <w:rFonts w:ascii="Arial" w:eastAsia="Arial" w:hAnsi="Arial" w:cs="Arial"/>
          <w:sz w:val="24"/>
          <w:szCs w:val="24"/>
        </w:rPr>
        <w:t>) с регулируемыми отборами пара - производственным и теплофикационным. Установленная мощность турбины 12 МВт.</w:t>
      </w:r>
    </w:p>
    <w:p w:rsidR="009B7A42" w:rsidRPr="00BE2C95" w:rsidRDefault="00FE0BEE" w:rsidP="00FE0BEE">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 xml:space="preserve">Паровая турбина типа АТ-6 (ст. № 2 ТЭЦ </w:t>
      </w:r>
      <w:r w:rsidR="00653B39">
        <w:rPr>
          <w:rFonts w:ascii="Arial" w:eastAsia="Arial" w:hAnsi="Arial" w:cs="Arial"/>
          <w:sz w:val="24"/>
          <w:szCs w:val="24"/>
        </w:rPr>
        <w:t>Московская площадка</w:t>
      </w:r>
      <w:r w:rsidRPr="00BE2C95">
        <w:rPr>
          <w:rFonts w:ascii="Arial" w:eastAsia="Arial" w:hAnsi="Arial" w:cs="Arial"/>
          <w:sz w:val="24"/>
          <w:szCs w:val="24"/>
        </w:rPr>
        <w:t>) с теплофикационным отбором пара. Установленная мощность турбины 6 МВт.</w:t>
      </w:r>
    </w:p>
    <w:p w:rsidR="009B7A42" w:rsidRPr="00BE2C95" w:rsidRDefault="009B7A42">
      <w:pPr>
        <w:rPr>
          <w:rFonts w:ascii="Arial" w:eastAsia="Arial" w:hAnsi="Arial" w:cs="Arial"/>
          <w:sz w:val="24"/>
          <w:szCs w:val="24"/>
        </w:rPr>
      </w:pPr>
      <w:r w:rsidRPr="00BE2C95">
        <w:rPr>
          <w:rFonts w:ascii="Arial" w:eastAsia="Arial" w:hAnsi="Arial" w:cs="Arial"/>
          <w:sz w:val="24"/>
          <w:szCs w:val="24"/>
        </w:rPr>
        <w:br w:type="page"/>
      </w:r>
    </w:p>
    <w:p w:rsidR="000168B2" w:rsidRPr="00BE2C95" w:rsidRDefault="000168B2" w:rsidP="00EA3D59">
      <w:pPr>
        <w:pStyle w:val="20"/>
        <w:numPr>
          <w:ilvl w:val="1"/>
          <w:numId w:val="8"/>
        </w:numPr>
        <w:ind w:left="1560" w:hanging="567"/>
      </w:pPr>
      <w:bookmarkStart w:id="39" w:name="_Toc333215610"/>
      <w:bookmarkStart w:id="40" w:name="_Toc334169113"/>
      <w:bookmarkStart w:id="41" w:name="_Toc71271006"/>
      <w:r w:rsidRPr="00BE2C95">
        <w:lastRenderedPageBreak/>
        <w:t>Схемы отпуска тепла, состав и характеристика теплофикационного оборудования</w:t>
      </w:r>
      <w:bookmarkEnd w:id="39"/>
      <w:bookmarkEnd w:id="40"/>
      <w:bookmarkEnd w:id="41"/>
    </w:p>
    <w:p w:rsidR="00C533B6" w:rsidRPr="00BE2C95" w:rsidRDefault="00C533B6" w:rsidP="00C533B6"/>
    <w:p w:rsidR="00436A21" w:rsidRPr="00BE2C95" w:rsidRDefault="00436A21" w:rsidP="00436A21">
      <w:pPr>
        <w:spacing w:after="0" w:line="360" w:lineRule="auto"/>
        <w:ind w:firstLine="567"/>
        <w:jc w:val="both"/>
        <w:rPr>
          <w:rFonts w:ascii="Arial" w:eastAsia="Arial" w:hAnsi="Arial" w:cs="Arial"/>
          <w:sz w:val="24"/>
          <w:szCs w:val="24"/>
        </w:rPr>
      </w:pPr>
      <w:r w:rsidRPr="00BE2C95">
        <w:rPr>
          <w:rFonts w:ascii="Arial" w:eastAsia="Arial" w:hAnsi="Arial" w:cs="Arial"/>
          <w:sz w:val="24"/>
          <w:szCs w:val="24"/>
        </w:rPr>
        <w:t xml:space="preserve">Тепловая энергия в горячей воде от ТЭЦ КТЗ </w:t>
      </w:r>
      <w:r w:rsidR="00653B39">
        <w:rPr>
          <w:rFonts w:ascii="Arial" w:eastAsia="Arial" w:hAnsi="Arial" w:cs="Arial"/>
          <w:sz w:val="24"/>
          <w:szCs w:val="24"/>
        </w:rPr>
        <w:t>Московская площадка</w:t>
      </w:r>
      <w:r w:rsidR="00653B39" w:rsidRPr="00BE2C95">
        <w:rPr>
          <w:rFonts w:ascii="Arial" w:eastAsia="Arial" w:hAnsi="Arial" w:cs="Arial"/>
          <w:sz w:val="24"/>
          <w:szCs w:val="24"/>
        </w:rPr>
        <w:t xml:space="preserve"> </w:t>
      </w:r>
      <w:r w:rsidR="00517D6D" w:rsidRPr="00BE2C95">
        <w:rPr>
          <w:rFonts w:ascii="Arial" w:eastAsia="Arial" w:hAnsi="Arial" w:cs="Arial"/>
          <w:sz w:val="24"/>
          <w:szCs w:val="24"/>
        </w:rPr>
        <w:t xml:space="preserve">отпускается </w:t>
      </w:r>
      <w:r w:rsidRPr="00BE2C95">
        <w:rPr>
          <w:rFonts w:ascii="Arial" w:eastAsia="Arial" w:hAnsi="Arial" w:cs="Arial"/>
          <w:sz w:val="24"/>
          <w:szCs w:val="24"/>
        </w:rPr>
        <w:t>на нужды отопления, вентиляции и горячего водоснабжения по четырём основным выводам (Север, МСК, Юг, Посёлок), а также на собственные хозяйственные нужды предприятия.</w:t>
      </w:r>
    </w:p>
    <w:p w:rsidR="00436A21" w:rsidRPr="00BE2C95" w:rsidRDefault="00436A21" w:rsidP="00436A21">
      <w:pPr>
        <w:widowControl w:val="0"/>
        <w:adjustRightInd w:val="0"/>
        <w:spacing w:before="120" w:after="0" w:line="357" w:lineRule="auto"/>
        <w:ind w:firstLine="590"/>
        <w:jc w:val="both"/>
        <w:textAlignment w:val="baseline"/>
        <w:rPr>
          <w:rFonts w:ascii="Arial" w:eastAsia="Microsoft YaHei" w:hAnsi="Arial" w:cs="Times New Roman"/>
          <w:spacing w:val="-5"/>
          <w:sz w:val="24"/>
          <w:szCs w:val="24"/>
        </w:rPr>
      </w:pPr>
      <w:r w:rsidRPr="00BE2C95">
        <w:rPr>
          <w:rFonts w:ascii="Arial" w:eastAsia="Microsoft YaHei" w:hAnsi="Arial" w:cs="Times New Roman"/>
          <w:spacing w:val="-5"/>
          <w:sz w:val="24"/>
          <w:szCs w:val="24"/>
        </w:rPr>
        <w:t xml:space="preserve">Отпуск тепла внешним потребителям в горячей воде от ТЭЦ КТЗ </w:t>
      </w:r>
      <w:r w:rsidR="00653B39">
        <w:rPr>
          <w:rFonts w:ascii="Arial" w:eastAsia="Arial" w:hAnsi="Arial" w:cs="Arial"/>
          <w:sz w:val="24"/>
          <w:szCs w:val="24"/>
        </w:rPr>
        <w:t>Московская площадка</w:t>
      </w:r>
      <w:r w:rsidR="00653B39" w:rsidRPr="00BE2C95">
        <w:rPr>
          <w:rFonts w:ascii="Arial" w:eastAsia="Microsoft YaHei" w:hAnsi="Arial" w:cs="Times New Roman"/>
          <w:spacing w:val="-5"/>
          <w:sz w:val="24"/>
          <w:szCs w:val="24"/>
        </w:rPr>
        <w:t xml:space="preserve"> </w:t>
      </w:r>
      <w:r w:rsidRPr="00BE2C95">
        <w:rPr>
          <w:rFonts w:ascii="Arial" w:eastAsia="Microsoft YaHei" w:hAnsi="Arial" w:cs="Times New Roman"/>
          <w:spacing w:val="-5"/>
          <w:sz w:val="24"/>
          <w:szCs w:val="24"/>
        </w:rPr>
        <w:t>осуществляется от основных бойлеров по температурному графику централизованного качественного регулирования по отопительной нагрузке с расчётн</w:t>
      </w:r>
      <w:r w:rsidR="00653B39">
        <w:rPr>
          <w:rFonts w:ascii="Arial" w:eastAsia="Microsoft YaHei" w:hAnsi="Arial" w:cs="Times New Roman"/>
          <w:spacing w:val="-5"/>
          <w:sz w:val="24"/>
          <w:szCs w:val="24"/>
        </w:rPr>
        <w:t>ыми параметрами теплоносителя 14</w:t>
      </w:r>
      <w:r w:rsidRPr="00BE2C95">
        <w:rPr>
          <w:rFonts w:ascii="Arial" w:eastAsia="Microsoft YaHei" w:hAnsi="Arial" w:cs="Times New Roman"/>
          <w:spacing w:val="-5"/>
          <w:sz w:val="24"/>
          <w:szCs w:val="24"/>
        </w:rPr>
        <w:t>0-70</w:t>
      </w:r>
      <w:r w:rsidRPr="00BE2C95">
        <w:rPr>
          <w:rFonts w:ascii="Arial" w:eastAsia="Microsoft YaHei" w:hAnsi="Arial" w:cs="Times New Roman"/>
          <w:spacing w:val="-5"/>
          <w:sz w:val="24"/>
          <w:szCs w:val="24"/>
          <w:vertAlign w:val="superscript"/>
        </w:rPr>
        <w:t>о</w:t>
      </w:r>
      <w:r w:rsidRPr="00BE2C95">
        <w:rPr>
          <w:rFonts w:ascii="Arial" w:eastAsia="Microsoft YaHei" w:hAnsi="Arial" w:cs="Times New Roman"/>
          <w:spacing w:val="-5"/>
          <w:sz w:val="24"/>
          <w:szCs w:val="24"/>
        </w:rPr>
        <w:t>. Данный график был установлен после проведения комплексного обследования в 2002 году и наладки в 2003 году системы отопления жилого посёлка и водонагревательной установки ТЭЦ.</w:t>
      </w:r>
    </w:p>
    <w:p w:rsidR="00436A21" w:rsidRPr="00BE2C95" w:rsidRDefault="00436A21" w:rsidP="00436A21">
      <w:pPr>
        <w:widowControl w:val="0"/>
        <w:adjustRightInd w:val="0"/>
        <w:spacing w:before="120" w:after="0" w:line="357" w:lineRule="auto"/>
        <w:ind w:firstLine="590"/>
        <w:jc w:val="both"/>
        <w:textAlignment w:val="baseline"/>
        <w:rPr>
          <w:rFonts w:ascii="Arial" w:eastAsia="Microsoft YaHei" w:hAnsi="Arial" w:cs="Times New Roman"/>
          <w:spacing w:val="-5"/>
          <w:sz w:val="24"/>
          <w:szCs w:val="24"/>
        </w:rPr>
      </w:pPr>
      <w:r w:rsidRPr="00BE2C95">
        <w:rPr>
          <w:rFonts w:ascii="Arial" w:eastAsia="Microsoft YaHei" w:hAnsi="Arial" w:cs="Times New Roman"/>
          <w:spacing w:val="-5"/>
          <w:sz w:val="24"/>
          <w:szCs w:val="24"/>
        </w:rPr>
        <w:t>Отпуск тепла внешним потребителям в горячей воде от ТЭЦ</w:t>
      </w:r>
      <w:r w:rsidR="00653B39">
        <w:rPr>
          <w:rFonts w:ascii="Arial" w:eastAsia="Microsoft YaHei" w:hAnsi="Arial" w:cs="Times New Roman"/>
          <w:spacing w:val="-5"/>
          <w:sz w:val="24"/>
          <w:szCs w:val="24"/>
        </w:rPr>
        <w:t>И</w:t>
      </w:r>
      <w:r w:rsidRPr="00BE2C95">
        <w:rPr>
          <w:rFonts w:ascii="Arial" w:eastAsia="Microsoft YaHei" w:hAnsi="Arial" w:cs="Times New Roman"/>
          <w:spacing w:val="-5"/>
          <w:sz w:val="24"/>
          <w:szCs w:val="24"/>
        </w:rPr>
        <w:t xml:space="preserve"> КТЗ </w:t>
      </w:r>
      <w:r w:rsidR="00653B39">
        <w:rPr>
          <w:rFonts w:ascii="Arial" w:eastAsia="Microsoft YaHei" w:hAnsi="Arial" w:cs="Times New Roman"/>
          <w:spacing w:val="-5"/>
          <w:sz w:val="24"/>
          <w:szCs w:val="24"/>
        </w:rPr>
        <w:t>Турынинская площадка</w:t>
      </w:r>
      <w:r w:rsidRPr="00BE2C95">
        <w:rPr>
          <w:rFonts w:ascii="Arial" w:eastAsia="Microsoft YaHei" w:hAnsi="Arial" w:cs="Times New Roman"/>
          <w:spacing w:val="-5"/>
          <w:sz w:val="24"/>
          <w:szCs w:val="24"/>
        </w:rPr>
        <w:t xml:space="preserve"> осуществляется также от основных бойлеров, но по температурному графику централизованного качественного регулирования с расчётными параметрами теплоносителя 1</w:t>
      </w:r>
      <w:r w:rsidR="00653B39">
        <w:rPr>
          <w:rFonts w:ascii="Arial" w:eastAsia="Microsoft YaHei" w:hAnsi="Arial" w:cs="Times New Roman"/>
          <w:spacing w:val="-5"/>
          <w:sz w:val="24"/>
          <w:szCs w:val="24"/>
        </w:rPr>
        <w:t>10</w:t>
      </w:r>
      <w:r w:rsidRPr="00BE2C95">
        <w:rPr>
          <w:rFonts w:ascii="Arial" w:eastAsia="Microsoft YaHei" w:hAnsi="Arial" w:cs="Times New Roman"/>
          <w:spacing w:val="-5"/>
          <w:sz w:val="24"/>
          <w:szCs w:val="24"/>
        </w:rPr>
        <w:t>-70</w:t>
      </w:r>
      <w:r w:rsidRPr="00BE2C95">
        <w:rPr>
          <w:rFonts w:ascii="Arial" w:eastAsia="Microsoft YaHei" w:hAnsi="Arial" w:cs="Times New Roman"/>
          <w:spacing w:val="-5"/>
          <w:sz w:val="24"/>
          <w:szCs w:val="24"/>
          <w:vertAlign w:val="superscript"/>
        </w:rPr>
        <w:t>о</w:t>
      </w:r>
      <w:r w:rsidRPr="00BE2C95">
        <w:rPr>
          <w:rFonts w:ascii="Arial" w:eastAsia="Microsoft YaHei" w:hAnsi="Arial" w:cs="Times New Roman"/>
          <w:spacing w:val="-5"/>
          <w:sz w:val="24"/>
          <w:szCs w:val="24"/>
        </w:rPr>
        <w:t>С.</w:t>
      </w:r>
    </w:p>
    <w:p w:rsidR="00436A21" w:rsidRPr="00BE2C95" w:rsidRDefault="00436A21" w:rsidP="00436A21">
      <w:pPr>
        <w:widowControl w:val="0"/>
        <w:adjustRightInd w:val="0"/>
        <w:spacing w:before="120" w:after="0" w:line="357" w:lineRule="auto"/>
        <w:ind w:firstLine="590"/>
        <w:jc w:val="both"/>
        <w:textAlignment w:val="baseline"/>
        <w:rPr>
          <w:rFonts w:ascii="Arial" w:eastAsia="Arial" w:hAnsi="Arial" w:cs="Arial"/>
          <w:sz w:val="24"/>
          <w:szCs w:val="24"/>
        </w:rPr>
      </w:pPr>
      <w:r w:rsidRPr="00BE2C95">
        <w:rPr>
          <w:rFonts w:ascii="Arial" w:eastAsia="Arial" w:hAnsi="Arial" w:cs="Arial"/>
          <w:sz w:val="24"/>
          <w:szCs w:val="24"/>
        </w:rPr>
        <w:t xml:space="preserve">Температурные графики качественного регулирования отпуска тепловой энергии в сетевой воде представлены на Рисунках 2.1-2.2. </w:t>
      </w:r>
    </w:p>
    <w:p w:rsidR="00436A21" w:rsidRPr="00BE2C95" w:rsidRDefault="00436A21" w:rsidP="00436A21">
      <w:pPr>
        <w:widowControl w:val="0"/>
        <w:adjustRightInd w:val="0"/>
        <w:spacing w:before="120" w:after="0" w:line="357" w:lineRule="auto"/>
        <w:ind w:firstLine="590"/>
        <w:jc w:val="both"/>
        <w:textAlignment w:val="baseline"/>
        <w:rPr>
          <w:rFonts w:ascii="Arial" w:eastAsia="Microsoft YaHei" w:hAnsi="Arial" w:cs="Times New Roman"/>
          <w:spacing w:val="-5"/>
          <w:sz w:val="24"/>
          <w:szCs w:val="24"/>
        </w:rPr>
      </w:pPr>
      <w:r w:rsidRPr="00BE2C95">
        <w:rPr>
          <w:rFonts w:ascii="Arial" w:eastAsia="Arial" w:hAnsi="Arial" w:cs="Arial"/>
          <w:sz w:val="24"/>
          <w:szCs w:val="24"/>
        </w:rPr>
        <w:t xml:space="preserve">Схема присоединения абонентов по ГВС к источникам теплоснабжения КТЗ - закрытая. </w:t>
      </w:r>
    </w:p>
    <w:p w:rsidR="00436A21" w:rsidRPr="00BE2C95" w:rsidRDefault="00436A21" w:rsidP="00436A21">
      <w:pPr>
        <w:spacing w:after="0" w:line="360" w:lineRule="auto"/>
        <w:ind w:firstLine="567"/>
        <w:jc w:val="both"/>
        <w:rPr>
          <w:rFonts w:ascii="Arial" w:eastAsia="Arial" w:hAnsi="Arial" w:cs="Arial"/>
          <w:sz w:val="24"/>
          <w:szCs w:val="24"/>
        </w:rPr>
      </w:pPr>
      <w:r w:rsidRPr="00BE2C95">
        <w:rPr>
          <w:rFonts w:ascii="Arial" w:eastAsia="Arial" w:hAnsi="Arial" w:cs="Arial"/>
          <w:sz w:val="24"/>
          <w:szCs w:val="24"/>
        </w:rPr>
        <w:t>Пар отпускается на собственные нужды предприятия, сторонним потребителям отпуск не производится.</w:t>
      </w:r>
    </w:p>
    <w:p w:rsidR="00436A21" w:rsidRPr="00BE2C95" w:rsidRDefault="00436A21" w:rsidP="00436A21">
      <w:pPr>
        <w:spacing w:after="0" w:line="360" w:lineRule="auto"/>
        <w:ind w:firstLineChars="236" w:firstLine="566"/>
        <w:jc w:val="both"/>
        <w:rPr>
          <w:rFonts w:ascii="Arial" w:eastAsia="Arial" w:hAnsi="Arial" w:cs="Arial"/>
          <w:sz w:val="24"/>
          <w:szCs w:val="24"/>
        </w:rPr>
      </w:pPr>
      <w:r w:rsidRPr="00BE2C95">
        <w:rPr>
          <w:rFonts w:ascii="Arial" w:eastAsia="Arial" w:hAnsi="Arial" w:cs="Arial"/>
          <w:sz w:val="24"/>
          <w:szCs w:val="24"/>
        </w:rPr>
        <w:t>Характеристики оборудования теплофикационных установок представлены в таблицах 2.4-2.5., схема теплофикационных установок ТЭЦ представлены на рисунках 2.3-2.5.</w:t>
      </w:r>
    </w:p>
    <w:p w:rsidR="00436A21" w:rsidRPr="00BE2C95" w:rsidRDefault="00436A21" w:rsidP="00436A21">
      <w:pPr>
        <w:spacing w:after="0" w:line="360" w:lineRule="auto"/>
        <w:ind w:firstLineChars="236" w:firstLine="566"/>
        <w:jc w:val="both"/>
        <w:rPr>
          <w:rFonts w:ascii="Arial" w:eastAsia="Arial" w:hAnsi="Arial" w:cs="Arial"/>
          <w:sz w:val="24"/>
          <w:szCs w:val="24"/>
        </w:rPr>
      </w:pPr>
      <w:r w:rsidRPr="00BE2C95">
        <w:rPr>
          <w:rFonts w:ascii="Arial" w:eastAsia="Arial" w:hAnsi="Arial" w:cs="Arial"/>
          <w:sz w:val="24"/>
          <w:szCs w:val="24"/>
        </w:rPr>
        <w:t>Учет тепла, отпускаемого потребителям, осуществляется расчётным методом по параметрам сетевой воды на выводах ТЭЦ и количеству отпускаемой тепловой энергии за заданный отчетный период.</w:t>
      </w:r>
    </w:p>
    <w:p w:rsidR="00436A21" w:rsidRPr="00BE2C95" w:rsidRDefault="00436A21" w:rsidP="00436A21">
      <w:pPr>
        <w:spacing w:after="0" w:line="360" w:lineRule="auto"/>
        <w:ind w:firstLineChars="236" w:firstLine="566"/>
        <w:jc w:val="both"/>
        <w:rPr>
          <w:rFonts w:ascii="Arial" w:eastAsia="Arial" w:hAnsi="Arial" w:cs="Arial"/>
          <w:sz w:val="24"/>
          <w:szCs w:val="24"/>
        </w:rPr>
      </w:pPr>
      <w:r w:rsidRPr="00BE2C95">
        <w:rPr>
          <w:rFonts w:ascii="Arial" w:eastAsia="Arial" w:hAnsi="Arial" w:cs="Arial"/>
          <w:sz w:val="24"/>
          <w:szCs w:val="24"/>
        </w:rPr>
        <w:t>Коммерческого приборного учёта тепловой энергии на обеих ТЭЦ КТЗ нет.</w:t>
      </w:r>
    </w:p>
    <w:p w:rsidR="00436A21" w:rsidRPr="00BE2C95" w:rsidRDefault="00436A21" w:rsidP="00436A21">
      <w:pPr>
        <w:spacing w:after="0" w:line="360" w:lineRule="auto"/>
        <w:ind w:firstLineChars="236" w:firstLine="566"/>
        <w:jc w:val="both"/>
        <w:rPr>
          <w:rFonts w:ascii="Arial" w:eastAsia="Arial" w:hAnsi="Arial" w:cs="Arial"/>
          <w:sz w:val="24"/>
          <w:szCs w:val="24"/>
        </w:rPr>
      </w:pPr>
      <w:r w:rsidRPr="00BE2C95">
        <w:rPr>
          <w:rFonts w:ascii="Arial" w:eastAsia="Arial" w:hAnsi="Arial" w:cs="Arial"/>
          <w:sz w:val="24"/>
          <w:szCs w:val="24"/>
        </w:rPr>
        <w:t>Перечень приборов учета параметров теплоносителя, установленных на ТЭЦ КТЗ, представлены в таблице.2.7.</w:t>
      </w:r>
    </w:p>
    <w:p w:rsidR="00436A21" w:rsidRPr="00BE2C95" w:rsidRDefault="00436A21" w:rsidP="00436A21">
      <w:pPr>
        <w:spacing w:after="0" w:line="360" w:lineRule="auto"/>
        <w:jc w:val="center"/>
        <w:rPr>
          <w:rFonts w:ascii="Arial" w:eastAsia="Arial" w:hAnsi="Arial" w:cs="Arial"/>
          <w:sz w:val="24"/>
          <w:szCs w:val="24"/>
        </w:rPr>
      </w:pPr>
      <w:r w:rsidRPr="00BE2C95">
        <w:rPr>
          <w:rFonts w:ascii="Arial" w:eastAsia="Arial" w:hAnsi="Arial" w:cs="Arial"/>
          <w:noProof/>
          <w:sz w:val="24"/>
          <w:szCs w:val="24"/>
          <w:lang w:eastAsia="ru-RU"/>
        </w:rPr>
        <w:lastRenderedPageBreak/>
        <w:drawing>
          <wp:inline distT="0" distB="0" distL="0" distR="0" wp14:anchorId="0F2BFF94" wp14:editId="25F87B7A">
            <wp:extent cx="5540508" cy="8433575"/>
            <wp:effectExtent l="19050" t="0" r="3042" b="0"/>
            <wp:docPr id="15" name="Рисунок 1" descr="\\fserver\Почта КТЗ\Цех25\пункт 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server\Почта КТЗ\Цех25\пункт 33.jpg"/>
                    <pic:cNvPicPr>
                      <a:picLocks noChangeAspect="1" noChangeArrowheads="1"/>
                    </pic:cNvPicPr>
                  </pic:nvPicPr>
                  <pic:blipFill>
                    <a:blip r:embed="rId17" cstate="print"/>
                    <a:srcRect l="8342" t="3699" r="11571" b="3526"/>
                    <a:stretch>
                      <a:fillRect/>
                    </a:stretch>
                  </pic:blipFill>
                  <pic:spPr bwMode="auto">
                    <a:xfrm>
                      <a:off x="0" y="0"/>
                      <a:ext cx="5540508" cy="8433575"/>
                    </a:xfrm>
                    <a:prstGeom prst="rect">
                      <a:avLst/>
                    </a:prstGeom>
                    <a:noFill/>
                    <a:ln w="9525">
                      <a:noFill/>
                      <a:miter lim="800000"/>
                      <a:headEnd/>
                      <a:tailEnd/>
                    </a:ln>
                  </pic:spPr>
                </pic:pic>
              </a:graphicData>
            </a:graphic>
          </wp:inline>
        </w:drawing>
      </w:r>
    </w:p>
    <w:p w:rsidR="00436A21" w:rsidRPr="00BE2C95" w:rsidRDefault="00436A21" w:rsidP="003C62A7">
      <w:pPr>
        <w:spacing w:after="0" w:line="360" w:lineRule="auto"/>
        <w:ind w:firstLineChars="236" w:firstLine="425"/>
        <w:jc w:val="center"/>
        <w:rPr>
          <w:rFonts w:ascii="Arial" w:eastAsia="Arial" w:hAnsi="Arial" w:cs="Arial"/>
          <w:sz w:val="24"/>
          <w:szCs w:val="24"/>
        </w:rPr>
      </w:pPr>
      <w:bookmarkStart w:id="42" w:name="_Toc368065667"/>
      <w:r w:rsidRPr="00BE2C95">
        <w:rPr>
          <w:rFonts w:ascii="Arial" w:hAnsi="Arial" w:cs="Arial"/>
          <w:b/>
          <w:sz w:val="18"/>
          <w:szCs w:val="18"/>
        </w:rPr>
        <w:t xml:space="preserve">Рисунок </w:t>
      </w:r>
      <w:r w:rsidR="00C2349E" w:rsidRPr="00BE2C95">
        <w:rPr>
          <w:rFonts w:ascii="Arial" w:hAnsi="Arial" w:cs="Arial"/>
          <w:b/>
          <w:sz w:val="18"/>
          <w:szCs w:val="18"/>
        </w:rPr>
        <w:fldChar w:fldCharType="begin"/>
      </w:r>
      <w:r w:rsidRPr="00BE2C95">
        <w:rPr>
          <w:rFonts w:ascii="Arial" w:hAnsi="Arial" w:cs="Arial"/>
          <w:b/>
          <w:sz w:val="18"/>
          <w:szCs w:val="18"/>
        </w:rPr>
        <w:instrText xml:space="preserve"> STYLEREF 1 \s </w:instrText>
      </w:r>
      <w:r w:rsidR="00C2349E" w:rsidRPr="00BE2C95">
        <w:rPr>
          <w:rFonts w:ascii="Arial" w:hAnsi="Arial" w:cs="Arial"/>
          <w:b/>
          <w:sz w:val="18"/>
          <w:szCs w:val="18"/>
        </w:rPr>
        <w:fldChar w:fldCharType="separate"/>
      </w:r>
      <w:r w:rsidRPr="00BE2C95">
        <w:rPr>
          <w:rFonts w:ascii="Arial" w:hAnsi="Arial" w:cs="Arial"/>
          <w:b/>
          <w:noProof/>
          <w:sz w:val="18"/>
          <w:szCs w:val="18"/>
        </w:rPr>
        <w:t>2</w:t>
      </w:r>
      <w:r w:rsidR="00C2349E" w:rsidRPr="00BE2C95">
        <w:rPr>
          <w:rFonts w:ascii="Arial" w:hAnsi="Arial" w:cs="Arial"/>
          <w:b/>
          <w:sz w:val="18"/>
          <w:szCs w:val="18"/>
        </w:rPr>
        <w:fldChar w:fldCharType="end"/>
      </w:r>
      <w:r w:rsidRPr="00BE2C95">
        <w:rPr>
          <w:rFonts w:ascii="Arial" w:hAnsi="Arial" w:cs="Arial"/>
          <w:b/>
          <w:sz w:val="18"/>
          <w:szCs w:val="18"/>
        </w:rPr>
        <w:t>.</w:t>
      </w:r>
      <w:r w:rsidR="00C2349E" w:rsidRPr="00BE2C95">
        <w:rPr>
          <w:rFonts w:ascii="Arial" w:hAnsi="Arial" w:cs="Arial"/>
          <w:b/>
          <w:sz w:val="18"/>
          <w:szCs w:val="18"/>
        </w:rPr>
        <w:fldChar w:fldCharType="begin"/>
      </w:r>
      <w:r w:rsidRPr="00BE2C95">
        <w:rPr>
          <w:rFonts w:ascii="Arial" w:hAnsi="Arial" w:cs="Arial"/>
          <w:b/>
          <w:sz w:val="18"/>
          <w:szCs w:val="18"/>
        </w:rPr>
        <w:instrText xml:space="preserve"> SEQ Рисунок \* ARABIC \s 1 </w:instrText>
      </w:r>
      <w:r w:rsidR="00C2349E" w:rsidRPr="00BE2C95">
        <w:rPr>
          <w:rFonts w:ascii="Arial" w:hAnsi="Arial" w:cs="Arial"/>
          <w:b/>
          <w:sz w:val="18"/>
          <w:szCs w:val="18"/>
        </w:rPr>
        <w:fldChar w:fldCharType="separate"/>
      </w:r>
      <w:r w:rsidRPr="00BE2C95">
        <w:rPr>
          <w:rFonts w:ascii="Arial" w:hAnsi="Arial" w:cs="Arial"/>
          <w:b/>
          <w:noProof/>
          <w:sz w:val="18"/>
          <w:szCs w:val="18"/>
        </w:rPr>
        <w:t>1</w:t>
      </w:r>
      <w:r w:rsidR="00C2349E" w:rsidRPr="00BE2C95">
        <w:rPr>
          <w:rFonts w:ascii="Arial" w:hAnsi="Arial" w:cs="Arial"/>
          <w:b/>
          <w:sz w:val="18"/>
          <w:szCs w:val="18"/>
        </w:rPr>
        <w:fldChar w:fldCharType="end"/>
      </w:r>
      <w:r w:rsidRPr="00BE2C95">
        <w:rPr>
          <w:rFonts w:ascii="Arial" w:hAnsi="Arial" w:cs="Arial"/>
          <w:b/>
          <w:sz w:val="18"/>
          <w:szCs w:val="18"/>
        </w:rPr>
        <w:t xml:space="preserve"> –Температурный график отпуска тепловой энергии ТЭЦ КТЗ цех 25</w:t>
      </w:r>
      <w:bookmarkEnd w:id="42"/>
    </w:p>
    <w:p w:rsidR="000156D2" w:rsidRPr="00BE2C95" w:rsidRDefault="000156D2" w:rsidP="000156D2">
      <w:pPr>
        <w:spacing w:after="0" w:line="360" w:lineRule="auto"/>
        <w:ind w:firstLineChars="236" w:firstLine="566"/>
        <w:jc w:val="both"/>
        <w:rPr>
          <w:rFonts w:ascii="Arial" w:eastAsia="Arial" w:hAnsi="Arial" w:cs="Arial"/>
          <w:sz w:val="24"/>
          <w:szCs w:val="24"/>
        </w:rPr>
        <w:sectPr w:rsidR="000156D2" w:rsidRPr="00BE2C95" w:rsidSect="00BE2C95">
          <w:footerReference w:type="default" r:id="rId18"/>
          <w:pgSz w:w="11906" w:h="16838"/>
          <w:pgMar w:top="851" w:right="1134" w:bottom="1134" w:left="1701" w:header="709" w:footer="709" w:gutter="0"/>
          <w:cols w:space="708"/>
          <w:docGrid w:linePitch="360"/>
        </w:sectPr>
      </w:pPr>
    </w:p>
    <w:p w:rsidR="00436A21" w:rsidRPr="00BE2C95" w:rsidRDefault="00436A21" w:rsidP="00436A21">
      <w:pPr>
        <w:widowControl w:val="0"/>
        <w:spacing w:before="120" w:after="120" w:line="240" w:lineRule="auto"/>
        <w:jc w:val="center"/>
        <w:rPr>
          <w:rFonts w:ascii="Arial" w:hAnsi="Arial" w:cs="Arial"/>
          <w:b/>
          <w:bCs/>
          <w:sz w:val="18"/>
          <w:szCs w:val="18"/>
        </w:rPr>
      </w:pPr>
      <w:r w:rsidRPr="00BE2C95">
        <w:rPr>
          <w:rFonts w:ascii="Arial" w:hAnsi="Arial" w:cs="Arial"/>
          <w:b/>
          <w:bCs/>
          <w:noProof/>
          <w:sz w:val="18"/>
          <w:szCs w:val="18"/>
          <w:lang w:eastAsia="ru-RU"/>
        </w:rPr>
        <w:lastRenderedPageBreak/>
        <w:drawing>
          <wp:inline distT="0" distB="0" distL="0" distR="0" wp14:anchorId="48A5BF54" wp14:editId="19A9C259">
            <wp:extent cx="7596140" cy="5550195"/>
            <wp:effectExtent l="19050" t="0" r="4810" b="0"/>
            <wp:docPr id="7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srcRect l="11838" t="30868" r="52588" b="22917"/>
                    <a:stretch>
                      <a:fillRect/>
                    </a:stretch>
                  </pic:blipFill>
                  <pic:spPr bwMode="auto">
                    <a:xfrm>
                      <a:off x="0" y="0"/>
                      <a:ext cx="7601646" cy="5554218"/>
                    </a:xfrm>
                    <a:prstGeom prst="rect">
                      <a:avLst/>
                    </a:prstGeom>
                    <a:noFill/>
                    <a:ln w="9525">
                      <a:noFill/>
                      <a:miter lim="800000"/>
                      <a:headEnd/>
                      <a:tailEnd/>
                    </a:ln>
                  </pic:spPr>
                </pic:pic>
              </a:graphicData>
            </a:graphic>
          </wp:inline>
        </w:drawing>
      </w:r>
    </w:p>
    <w:p w:rsidR="00436A21" w:rsidRPr="00BE2C95" w:rsidRDefault="00436A21" w:rsidP="00436A21">
      <w:pPr>
        <w:widowControl w:val="0"/>
        <w:tabs>
          <w:tab w:val="center" w:pos="7143"/>
          <w:tab w:val="right" w:pos="14286"/>
        </w:tabs>
        <w:rPr>
          <w:rFonts w:ascii="Arial" w:hAnsi="Arial" w:cs="Arial"/>
          <w:b/>
          <w:bCs/>
          <w:sz w:val="18"/>
          <w:szCs w:val="18"/>
        </w:rPr>
      </w:pPr>
      <w:r w:rsidRPr="00BE2C95">
        <w:rPr>
          <w:rFonts w:ascii="Arial" w:hAnsi="Arial" w:cs="Arial"/>
          <w:b/>
          <w:sz w:val="18"/>
          <w:szCs w:val="18"/>
        </w:rPr>
        <w:tab/>
      </w:r>
      <w:bookmarkStart w:id="43" w:name="_Toc368065668"/>
      <w:r w:rsidRPr="00BE2C95">
        <w:rPr>
          <w:rFonts w:ascii="Arial" w:hAnsi="Arial" w:cs="Arial"/>
          <w:b/>
          <w:sz w:val="18"/>
          <w:szCs w:val="18"/>
        </w:rPr>
        <w:t xml:space="preserve">Рисунок </w:t>
      </w:r>
      <w:r w:rsidR="00C2349E" w:rsidRPr="00BE2C95">
        <w:rPr>
          <w:rFonts w:ascii="Arial" w:hAnsi="Arial" w:cs="Arial"/>
          <w:b/>
          <w:sz w:val="18"/>
          <w:szCs w:val="18"/>
        </w:rPr>
        <w:fldChar w:fldCharType="begin"/>
      </w:r>
      <w:r w:rsidRPr="00BE2C95">
        <w:rPr>
          <w:rFonts w:ascii="Arial" w:hAnsi="Arial" w:cs="Arial"/>
          <w:b/>
          <w:sz w:val="18"/>
          <w:szCs w:val="18"/>
        </w:rPr>
        <w:instrText xml:space="preserve"> STYLEREF 1 \s </w:instrText>
      </w:r>
      <w:r w:rsidR="00C2349E" w:rsidRPr="00BE2C95">
        <w:rPr>
          <w:rFonts w:ascii="Arial" w:hAnsi="Arial" w:cs="Arial"/>
          <w:b/>
          <w:sz w:val="18"/>
          <w:szCs w:val="18"/>
        </w:rPr>
        <w:fldChar w:fldCharType="separate"/>
      </w:r>
      <w:r w:rsidRPr="00BE2C95">
        <w:rPr>
          <w:rFonts w:ascii="Arial" w:hAnsi="Arial" w:cs="Arial"/>
          <w:b/>
          <w:noProof/>
          <w:sz w:val="18"/>
          <w:szCs w:val="18"/>
        </w:rPr>
        <w:t>2</w:t>
      </w:r>
      <w:r w:rsidR="00C2349E" w:rsidRPr="00BE2C95">
        <w:rPr>
          <w:rFonts w:ascii="Arial" w:hAnsi="Arial" w:cs="Arial"/>
          <w:b/>
          <w:sz w:val="18"/>
          <w:szCs w:val="18"/>
        </w:rPr>
        <w:fldChar w:fldCharType="end"/>
      </w:r>
      <w:r w:rsidRPr="00BE2C95">
        <w:rPr>
          <w:rFonts w:ascii="Arial" w:hAnsi="Arial" w:cs="Arial"/>
          <w:b/>
          <w:sz w:val="18"/>
          <w:szCs w:val="18"/>
        </w:rPr>
        <w:t>.</w:t>
      </w:r>
      <w:r w:rsidR="00C2349E" w:rsidRPr="00BE2C95">
        <w:rPr>
          <w:rFonts w:ascii="Arial" w:hAnsi="Arial" w:cs="Arial"/>
          <w:b/>
          <w:sz w:val="18"/>
          <w:szCs w:val="18"/>
        </w:rPr>
        <w:fldChar w:fldCharType="begin"/>
      </w:r>
      <w:r w:rsidRPr="00BE2C95">
        <w:rPr>
          <w:rFonts w:ascii="Arial" w:hAnsi="Arial" w:cs="Arial"/>
          <w:b/>
          <w:sz w:val="18"/>
          <w:szCs w:val="18"/>
        </w:rPr>
        <w:instrText xml:space="preserve"> SEQ Рисунок \* ARABIC \s 1 </w:instrText>
      </w:r>
      <w:r w:rsidR="00C2349E" w:rsidRPr="00BE2C95">
        <w:rPr>
          <w:rFonts w:ascii="Arial" w:hAnsi="Arial" w:cs="Arial"/>
          <w:b/>
          <w:sz w:val="18"/>
          <w:szCs w:val="18"/>
        </w:rPr>
        <w:fldChar w:fldCharType="separate"/>
      </w:r>
      <w:r w:rsidRPr="00BE2C95">
        <w:rPr>
          <w:rFonts w:ascii="Arial" w:hAnsi="Arial" w:cs="Arial"/>
          <w:b/>
          <w:noProof/>
          <w:sz w:val="18"/>
          <w:szCs w:val="18"/>
        </w:rPr>
        <w:t>2</w:t>
      </w:r>
      <w:r w:rsidR="00C2349E" w:rsidRPr="00BE2C95">
        <w:rPr>
          <w:rFonts w:ascii="Arial" w:hAnsi="Arial" w:cs="Arial"/>
          <w:b/>
          <w:sz w:val="18"/>
          <w:szCs w:val="18"/>
        </w:rPr>
        <w:fldChar w:fldCharType="end"/>
      </w:r>
      <w:r w:rsidRPr="00BE2C95">
        <w:rPr>
          <w:rFonts w:ascii="Arial" w:hAnsi="Arial" w:cs="Arial"/>
          <w:b/>
          <w:sz w:val="18"/>
          <w:szCs w:val="18"/>
        </w:rPr>
        <w:t xml:space="preserve"> –Температурный график отпуска тепловой энергии ТЭЦ КТЗ цех 55</w:t>
      </w:r>
      <w:bookmarkEnd w:id="43"/>
      <w:r w:rsidRPr="00BE2C95">
        <w:rPr>
          <w:rFonts w:ascii="Arial" w:hAnsi="Arial" w:cs="Arial"/>
          <w:b/>
          <w:bCs/>
          <w:sz w:val="18"/>
          <w:szCs w:val="18"/>
        </w:rPr>
        <w:br w:type="page"/>
      </w:r>
    </w:p>
    <w:p w:rsidR="00436A21" w:rsidRPr="00BE2C95" w:rsidRDefault="00436A21" w:rsidP="00436A21">
      <w:pPr>
        <w:widowControl w:val="0"/>
        <w:spacing w:before="120" w:after="120" w:line="240" w:lineRule="auto"/>
        <w:rPr>
          <w:rFonts w:ascii="Arial" w:hAnsi="Arial" w:cs="Arial"/>
          <w:b/>
          <w:bCs/>
          <w:sz w:val="18"/>
          <w:szCs w:val="18"/>
        </w:rPr>
      </w:pPr>
      <w:bookmarkStart w:id="44" w:name="_Toc368065647"/>
      <w:r w:rsidRPr="00BE2C95">
        <w:rPr>
          <w:rFonts w:ascii="Arial" w:hAnsi="Arial" w:cs="Arial"/>
          <w:b/>
          <w:bCs/>
          <w:sz w:val="18"/>
          <w:szCs w:val="18"/>
        </w:rPr>
        <w:lastRenderedPageBreak/>
        <w:t xml:space="preserve">Таблица </w:t>
      </w:r>
      <w:r w:rsidR="00C2349E" w:rsidRPr="00BE2C95">
        <w:rPr>
          <w:rFonts w:ascii="Arial" w:hAnsi="Arial" w:cs="Arial"/>
          <w:b/>
          <w:bCs/>
          <w:sz w:val="18"/>
          <w:szCs w:val="18"/>
        </w:rPr>
        <w:fldChar w:fldCharType="begin"/>
      </w:r>
      <w:r w:rsidRPr="00BE2C95">
        <w:rPr>
          <w:rFonts w:ascii="Arial" w:hAnsi="Arial" w:cs="Arial"/>
          <w:b/>
          <w:bCs/>
          <w:sz w:val="18"/>
          <w:szCs w:val="18"/>
        </w:rPr>
        <w:instrText xml:space="preserve"> STYLEREF 1 \s </w:instrText>
      </w:r>
      <w:r w:rsidR="00C2349E" w:rsidRPr="00BE2C95">
        <w:rPr>
          <w:rFonts w:ascii="Arial" w:hAnsi="Arial" w:cs="Arial"/>
          <w:b/>
          <w:bCs/>
          <w:sz w:val="18"/>
          <w:szCs w:val="18"/>
        </w:rPr>
        <w:fldChar w:fldCharType="separate"/>
      </w:r>
      <w:r w:rsidRPr="00BE2C95">
        <w:rPr>
          <w:rFonts w:ascii="Arial" w:hAnsi="Arial" w:cs="Arial"/>
          <w:b/>
          <w:bCs/>
          <w:noProof/>
          <w:sz w:val="18"/>
          <w:szCs w:val="18"/>
        </w:rPr>
        <w:t>2</w:t>
      </w:r>
      <w:r w:rsidR="00C2349E" w:rsidRPr="00BE2C95">
        <w:rPr>
          <w:rFonts w:ascii="Arial" w:hAnsi="Arial" w:cs="Arial"/>
          <w:b/>
          <w:bCs/>
          <w:sz w:val="18"/>
          <w:szCs w:val="18"/>
        </w:rPr>
        <w:fldChar w:fldCharType="end"/>
      </w:r>
      <w:r w:rsidRPr="00BE2C95">
        <w:rPr>
          <w:rFonts w:ascii="Arial" w:hAnsi="Arial" w:cs="Arial"/>
          <w:b/>
          <w:bCs/>
          <w:sz w:val="18"/>
          <w:szCs w:val="18"/>
        </w:rPr>
        <w:t>.</w:t>
      </w:r>
      <w:r w:rsidR="00C2349E" w:rsidRPr="00BE2C95">
        <w:rPr>
          <w:rFonts w:ascii="Arial" w:hAnsi="Arial" w:cs="Arial"/>
          <w:b/>
          <w:bCs/>
          <w:sz w:val="18"/>
          <w:szCs w:val="18"/>
        </w:rPr>
        <w:fldChar w:fldCharType="begin"/>
      </w:r>
      <w:r w:rsidRPr="00BE2C95">
        <w:rPr>
          <w:rFonts w:ascii="Arial" w:hAnsi="Arial" w:cs="Arial"/>
          <w:b/>
          <w:bCs/>
          <w:sz w:val="18"/>
          <w:szCs w:val="18"/>
        </w:rPr>
        <w:instrText xml:space="preserve"> SEQ Таблица \* ARABIC \s 1 </w:instrText>
      </w:r>
      <w:r w:rsidR="00C2349E" w:rsidRPr="00BE2C95">
        <w:rPr>
          <w:rFonts w:ascii="Arial" w:hAnsi="Arial" w:cs="Arial"/>
          <w:b/>
          <w:bCs/>
          <w:sz w:val="18"/>
          <w:szCs w:val="18"/>
        </w:rPr>
        <w:fldChar w:fldCharType="separate"/>
      </w:r>
      <w:r w:rsidRPr="00BE2C95">
        <w:rPr>
          <w:rFonts w:ascii="Arial" w:hAnsi="Arial" w:cs="Arial"/>
          <w:b/>
          <w:bCs/>
          <w:noProof/>
          <w:sz w:val="18"/>
          <w:szCs w:val="18"/>
        </w:rPr>
        <w:t>4</w:t>
      </w:r>
      <w:r w:rsidR="00C2349E" w:rsidRPr="00BE2C95">
        <w:rPr>
          <w:rFonts w:ascii="Arial" w:hAnsi="Arial" w:cs="Arial"/>
          <w:b/>
          <w:bCs/>
          <w:sz w:val="18"/>
          <w:szCs w:val="18"/>
        </w:rPr>
        <w:fldChar w:fldCharType="end"/>
      </w:r>
      <w:r w:rsidRPr="00BE2C95">
        <w:rPr>
          <w:rFonts w:ascii="Arial" w:hAnsi="Arial" w:cs="Arial"/>
          <w:b/>
          <w:bCs/>
          <w:sz w:val="18"/>
          <w:szCs w:val="18"/>
        </w:rPr>
        <w:t xml:space="preserve"> – Оборудование теплофикационных установок</w:t>
      </w:r>
      <w:bookmarkEnd w:id="44"/>
    </w:p>
    <w:tbl>
      <w:tblPr>
        <w:tblW w:w="4977" w:type="pct"/>
        <w:tblLook w:val="04A0" w:firstRow="1" w:lastRow="0" w:firstColumn="1" w:lastColumn="0" w:noHBand="0" w:noVBand="1"/>
      </w:tblPr>
      <w:tblGrid>
        <w:gridCol w:w="664"/>
        <w:gridCol w:w="5113"/>
        <w:gridCol w:w="3407"/>
        <w:gridCol w:w="2220"/>
        <w:gridCol w:w="3031"/>
      </w:tblGrid>
      <w:tr w:rsidR="00436A21" w:rsidRPr="00BE2C95" w:rsidTr="004B7ADA">
        <w:trPr>
          <w:trHeight w:val="552"/>
        </w:trPr>
        <w:tc>
          <w:tcPr>
            <w:tcW w:w="23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  п/п</w:t>
            </w:r>
          </w:p>
        </w:tc>
        <w:tc>
          <w:tcPr>
            <w:tcW w:w="177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 xml:space="preserve">Наименование установки, </w:t>
            </w:r>
          </w:p>
          <w:p w:rsidR="00436A21" w:rsidRPr="00BE2C95" w:rsidRDefault="00436A21" w:rsidP="004B7ADA">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оборудования</w:t>
            </w:r>
          </w:p>
        </w:tc>
        <w:tc>
          <w:tcPr>
            <w:tcW w:w="118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Тип подогревателя</w:t>
            </w:r>
          </w:p>
        </w:tc>
        <w:tc>
          <w:tcPr>
            <w:tcW w:w="76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 xml:space="preserve">Количество, </w:t>
            </w:r>
          </w:p>
          <w:p w:rsidR="00436A21" w:rsidRPr="00BE2C95" w:rsidRDefault="00436A21" w:rsidP="004B7ADA">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шт.</w:t>
            </w:r>
          </w:p>
        </w:tc>
        <w:tc>
          <w:tcPr>
            <w:tcW w:w="104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 xml:space="preserve">Поверхность </w:t>
            </w:r>
          </w:p>
          <w:p w:rsidR="00436A21" w:rsidRPr="00BE2C95" w:rsidRDefault="00436A21" w:rsidP="004B7ADA">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нагрева, м</w:t>
            </w:r>
            <w:r w:rsidRPr="00BE2C95">
              <w:rPr>
                <w:rFonts w:ascii="Arial" w:eastAsia="Times New Roman" w:hAnsi="Arial" w:cs="Arial"/>
                <w:b/>
                <w:bCs/>
                <w:sz w:val="18"/>
                <w:szCs w:val="18"/>
                <w:vertAlign w:val="superscript"/>
                <w:lang w:eastAsia="ru-RU"/>
              </w:rPr>
              <w:t>2</w:t>
            </w:r>
          </w:p>
        </w:tc>
      </w:tr>
      <w:tr w:rsidR="00436A21" w:rsidRPr="00BE2C95" w:rsidTr="004B7ADA">
        <w:trPr>
          <w:trHeight w:val="417"/>
        </w:trPr>
        <w:tc>
          <w:tcPr>
            <w:tcW w:w="5000" w:type="pct"/>
            <w:gridSpan w:val="5"/>
            <w:tcBorders>
              <w:top w:val="single" w:sz="4" w:space="0" w:color="auto"/>
              <w:bottom w:val="single" w:sz="4" w:space="0" w:color="auto"/>
            </w:tcBorders>
            <w:shd w:val="clear" w:color="auto" w:fill="auto"/>
            <w:vAlign w:val="center"/>
            <w:hideMark/>
          </w:tcPr>
          <w:p w:rsidR="00436A21" w:rsidRPr="00BE2C95" w:rsidRDefault="00436A21" w:rsidP="00FA5315">
            <w:pPr>
              <w:spacing w:after="0" w:line="240" w:lineRule="auto"/>
              <w:rPr>
                <w:rFonts w:ascii="Arial" w:eastAsia="Times New Roman" w:hAnsi="Arial" w:cs="Arial"/>
                <w:b/>
                <w:sz w:val="18"/>
                <w:szCs w:val="18"/>
                <w:lang w:eastAsia="ru-RU"/>
              </w:rPr>
            </w:pPr>
            <w:r w:rsidRPr="00301FE8">
              <w:rPr>
                <w:rFonts w:ascii="Arial" w:eastAsia="Times New Roman" w:hAnsi="Arial" w:cs="Arial"/>
                <w:b/>
                <w:sz w:val="18"/>
                <w:szCs w:val="18"/>
                <w:lang w:eastAsia="ru-RU"/>
              </w:rPr>
              <w:t xml:space="preserve">ТЭЦ </w:t>
            </w:r>
            <w:r w:rsidR="00FA5315">
              <w:rPr>
                <w:rFonts w:ascii="Arial" w:eastAsia="Times New Roman" w:hAnsi="Arial" w:cs="Arial"/>
                <w:b/>
                <w:sz w:val="18"/>
                <w:szCs w:val="18"/>
                <w:lang w:eastAsia="ru-RU"/>
              </w:rPr>
              <w:t>КТЗ Московская площадка</w:t>
            </w:r>
          </w:p>
        </w:tc>
      </w:tr>
      <w:tr w:rsidR="00436A21" w:rsidRPr="00BE2C95" w:rsidTr="004B7ADA">
        <w:trPr>
          <w:trHeight w:val="397"/>
        </w:trPr>
        <w:tc>
          <w:tcPr>
            <w:tcW w:w="230" w:type="pct"/>
            <w:tcBorders>
              <w:top w:val="nil"/>
              <w:left w:val="single" w:sz="4" w:space="0" w:color="auto"/>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w:t>
            </w:r>
          </w:p>
        </w:tc>
        <w:tc>
          <w:tcPr>
            <w:tcW w:w="1771" w:type="pct"/>
            <w:tcBorders>
              <w:top w:val="nil"/>
              <w:left w:val="nil"/>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Бойлер</w:t>
            </w:r>
          </w:p>
        </w:tc>
        <w:tc>
          <w:tcPr>
            <w:tcW w:w="1180" w:type="pct"/>
            <w:tcBorders>
              <w:top w:val="nil"/>
              <w:left w:val="nil"/>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БП–300–2м</w:t>
            </w:r>
          </w:p>
        </w:tc>
        <w:tc>
          <w:tcPr>
            <w:tcW w:w="769" w:type="pct"/>
            <w:tcBorders>
              <w:top w:val="nil"/>
              <w:left w:val="nil"/>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w:t>
            </w:r>
          </w:p>
        </w:tc>
        <w:tc>
          <w:tcPr>
            <w:tcW w:w="1049" w:type="pct"/>
            <w:tcBorders>
              <w:top w:val="nil"/>
              <w:left w:val="nil"/>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300</w:t>
            </w:r>
          </w:p>
        </w:tc>
      </w:tr>
      <w:tr w:rsidR="00436A21" w:rsidRPr="00BE2C95" w:rsidTr="004B7ADA">
        <w:trPr>
          <w:trHeight w:val="397"/>
        </w:trPr>
        <w:tc>
          <w:tcPr>
            <w:tcW w:w="230" w:type="pct"/>
            <w:tcBorders>
              <w:top w:val="nil"/>
              <w:left w:val="single" w:sz="4" w:space="0" w:color="auto"/>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w:t>
            </w:r>
          </w:p>
        </w:tc>
        <w:tc>
          <w:tcPr>
            <w:tcW w:w="1771" w:type="pct"/>
            <w:tcBorders>
              <w:top w:val="nil"/>
              <w:left w:val="nil"/>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Бойлер</w:t>
            </w:r>
          </w:p>
        </w:tc>
        <w:tc>
          <w:tcPr>
            <w:tcW w:w="1180" w:type="pct"/>
            <w:tcBorders>
              <w:top w:val="nil"/>
              <w:left w:val="nil"/>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БО-350м</w:t>
            </w:r>
          </w:p>
        </w:tc>
        <w:tc>
          <w:tcPr>
            <w:tcW w:w="769" w:type="pct"/>
            <w:tcBorders>
              <w:top w:val="nil"/>
              <w:left w:val="nil"/>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w:t>
            </w:r>
          </w:p>
        </w:tc>
        <w:tc>
          <w:tcPr>
            <w:tcW w:w="1049" w:type="pct"/>
            <w:tcBorders>
              <w:top w:val="nil"/>
              <w:left w:val="nil"/>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350</w:t>
            </w:r>
          </w:p>
        </w:tc>
      </w:tr>
      <w:tr w:rsidR="00436A21" w:rsidRPr="00BE2C95" w:rsidTr="004B7ADA">
        <w:trPr>
          <w:trHeight w:val="397"/>
        </w:trPr>
        <w:tc>
          <w:tcPr>
            <w:tcW w:w="230" w:type="pct"/>
            <w:tcBorders>
              <w:top w:val="nil"/>
              <w:left w:val="single" w:sz="4" w:space="0" w:color="auto"/>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3</w:t>
            </w:r>
          </w:p>
        </w:tc>
        <w:tc>
          <w:tcPr>
            <w:tcW w:w="1771" w:type="pct"/>
            <w:tcBorders>
              <w:top w:val="nil"/>
              <w:left w:val="nil"/>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Деаэратор №4</w:t>
            </w:r>
          </w:p>
        </w:tc>
        <w:tc>
          <w:tcPr>
            <w:tcW w:w="1180" w:type="pct"/>
            <w:tcBorders>
              <w:top w:val="nil"/>
              <w:left w:val="nil"/>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ДС-75</w:t>
            </w:r>
          </w:p>
        </w:tc>
        <w:tc>
          <w:tcPr>
            <w:tcW w:w="769" w:type="pct"/>
            <w:tcBorders>
              <w:top w:val="nil"/>
              <w:left w:val="nil"/>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w:t>
            </w:r>
          </w:p>
        </w:tc>
        <w:tc>
          <w:tcPr>
            <w:tcW w:w="1049" w:type="pct"/>
            <w:tcBorders>
              <w:top w:val="nil"/>
              <w:left w:val="nil"/>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75 т/ч</w:t>
            </w:r>
          </w:p>
        </w:tc>
      </w:tr>
      <w:tr w:rsidR="00436A21" w:rsidRPr="00BE2C95" w:rsidTr="004B7ADA">
        <w:trPr>
          <w:trHeight w:val="397"/>
        </w:trPr>
        <w:tc>
          <w:tcPr>
            <w:tcW w:w="230" w:type="pct"/>
            <w:tcBorders>
              <w:top w:val="nil"/>
              <w:left w:val="single" w:sz="4" w:space="0" w:color="auto"/>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4</w:t>
            </w:r>
          </w:p>
        </w:tc>
        <w:tc>
          <w:tcPr>
            <w:tcW w:w="1771" w:type="pct"/>
            <w:tcBorders>
              <w:top w:val="nil"/>
              <w:left w:val="nil"/>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Деаэратор №5</w:t>
            </w:r>
          </w:p>
        </w:tc>
        <w:tc>
          <w:tcPr>
            <w:tcW w:w="1180" w:type="pct"/>
            <w:tcBorders>
              <w:top w:val="nil"/>
              <w:left w:val="nil"/>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ДСП–320</w:t>
            </w:r>
          </w:p>
        </w:tc>
        <w:tc>
          <w:tcPr>
            <w:tcW w:w="769" w:type="pct"/>
            <w:tcBorders>
              <w:top w:val="nil"/>
              <w:left w:val="nil"/>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w:t>
            </w:r>
          </w:p>
        </w:tc>
        <w:tc>
          <w:tcPr>
            <w:tcW w:w="1049" w:type="pct"/>
            <w:tcBorders>
              <w:top w:val="nil"/>
              <w:left w:val="nil"/>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320 т/ч</w:t>
            </w:r>
          </w:p>
        </w:tc>
      </w:tr>
      <w:tr w:rsidR="00436A21" w:rsidRPr="00BE2C95" w:rsidTr="004B7ADA">
        <w:trPr>
          <w:trHeight w:val="397"/>
        </w:trPr>
        <w:tc>
          <w:tcPr>
            <w:tcW w:w="230" w:type="pct"/>
            <w:tcBorders>
              <w:top w:val="nil"/>
              <w:left w:val="single" w:sz="4" w:space="0" w:color="auto"/>
              <w:bottom w:val="single" w:sz="4" w:space="0" w:color="auto"/>
              <w:right w:val="single" w:sz="4" w:space="0" w:color="auto"/>
            </w:tcBorders>
            <w:shd w:val="clear" w:color="auto" w:fill="auto"/>
            <w:vAlign w:val="center"/>
            <w:hideMark/>
          </w:tcPr>
          <w:p w:rsidR="00436A21" w:rsidRPr="00CD5693" w:rsidRDefault="00436A21" w:rsidP="004B7ADA">
            <w:pPr>
              <w:spacing w:after="0" w:line="240" w:lineRule="auto"/>
              <w:jc w:val="center"/>
              <w:rPr>
                <w:rFonts w:ascii="Arial" w:eastAsia="Times New Roman" w:hAnsi="Arial" w:cs="Arial"/>
                <w:sz w:val="18"/>
                <w:szCs w:val="18"/>
                <w:highlight w:val="yellow"/>
                <w:lang w:eastAsia="ru-RU"/>
              </w:rPr>
            </w:pPr>
            <w:r w:rsidRPr="00433961">
              <w:rPr>
                <w:rFonts w:ascii="Arial" w:eastAsia="Times New Roman" w:hAnsi="Arial" w:cs="Arial"/>
                <w:sz w:val="18"/>
                <w:szCs w:val="18"/>
                <w:lang w:eastAsia="ru-RU"/>
              </w:rPr>
              <w:t>5</w:t>
            </w:r>
          </w:p>
        </w:tc>
        <w:tc>
          <w:tcPr>
            <w:tcW w:w="1771" w:type="pct"/>
            <w:tcBorders>
              <w:top w:val="nil"/>
              <w:left w:val="nil"/>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Подогреватель водяной ГВС</w:t>
            </w:r>
          </w:p>
        </w:tc>
        <w:tc>
          <w:tcPr>
            <w:tcW w:w="1180" w:type="pct"/>
            <w:tcBorders>
              <w:top w:val="nil"/>
              <w:left w:val="nil"/>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ПВ 325х4-1,0-РГ-</w:t>
            </w:r>
            <w:r w:rsidRPr="00BE2C95">
              <w:rPr>
                <w:rFonts w:ascii="Arial" w:eastAsia="Times New Roman" w:hAnsi="Arial" w:cs="Arial"/>
                <w:sz w:val="18"/>
                <w:szCs w:val="18"/>
                <w:lang w:val="en-US" w:eastAsia="ru-RU"/>
              </w:rPr>
              <w:t>Z-</w:t>
            </w:r>
            <w:r w:rsidRPr="00BE2C95">
              <w:rPr>
                <w:rFonts w:ascii="Arial" w:eastAsia="Times New Roman" w:hAnsi="Arial" w:cs="Arial"/>
                <w:sz w:val="18"/>
                <w:szCs w:val="18"/>
                <w:lang w:eastAsia="ru-RU"/>
              </w:rPr>
              <w:t>УЗ</w:t>
            </w:r>
          </w:p>
        </w:tc>
        <w:tc>
          <w:tcPr>
            <w:tcW w:w="769" w:type="pct"/>
            <w:tcBorders>
              <w:top w:val="nil"/>
              <w:left w:val="nil"/>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w:t>
            </w:r>
          </w:p>
        </w:tc>
        <w:tc>
          <w:tcPr>
            <w:tcW w:w="1049" w:type="pct"/>
            <w:tcBorders>
              <w:top w:val="nil"/>
              <w:left w:val="nil"/>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28,49</w:t>
            </w:r>
          </w:p>
        </w:tc>
      </w:tr>
      <w:tr w:rsidR="00436A21" w:rsidRPr="00BE2C95" w:rsidTr="004B7ADA">
        <w:trPr>
          <w:trHeight w:val="397"/>
        </w:trPr>
        <w:tc>
          <w:tcPr>
            <w:tcW w:w="5000" w:type="pct"/>
            <w:gridSpan w:val="5"/>
            <w:tcBorders>
              <w:top w:val="single" w:sz="4" w:space="0" w:color="auto"/>
              <w:bottom w:val="single" w:sz="4" w:space="0" w:color="auto"/>
            </w:tcBorders>
            <w:shd w:val="clear" w:color="auto" w:fill="auto"/>
            <w:vAlign w:val="center"/>
            <w:hideMark/>
          </w:tcPr>
          <w:p w:rsidR="00436A21" w:rsidRPr="00CD5693" w:rsidRDefault="00436A21" w:rsidP="00FA5315">
            <w:pPr>
              <w:spacing w:after="0" w:line="240" w:lineRule="auto"/>
              <w:rPr>
                <w:rFonts w:ascii="Arial" w:eastAsia="Times New Roman" w:hAnsi="Arial" w:cs="Arial"/>
                <w:b/>
                <w:sz w:val="18"/>
                <w:szCs w:val="18"/>
                <w:highlight w:val="yellow"/>
                <w:lang w:eastAsia="ru-RU"/>
              </w:rPr>
            </w:pPr>
            <w:r w:rsidRPr="00301FE8">
              <w:rPr>
                <w:rFonts w:ascii="Arial" w:eastAsia="Times New Roman" w:hAnsi="Arial" w:cs="Arial"/>
                <w:b/>
                <w:sz w:val="18"/>
                <w:szCs w:val="18"/>
                <w:lang w:eastAsia="ru-RU"/>
              </w:rPr>
              <w:t>ТЭЦ</w:t>
            </w:r>
            <w:r w:rsidR="00FA5315">
              <w:rPr>
                <w:rFonts w:ascii="Arial" w:eastAsia="Times New Roman" w:hAnsi="Arial" w:cs="Arial"/>
                <w:b/>
                <w:sz w:val="18"/>
                <w:szCs w:val="18"/>
                <w:lang w:eastAsia="ru-RU"/>
              </w:rPr>
              <w:t>И КТЗ Турынинская площадка</w:t>
            </w:r>
          </w:p>
        </w:tc>
      </w:tr>
      <w:tr w:rsidR="00436A21" w:rsidRPr="00BE2C95" w:rsidTr="004B7ADA">
        <w:trPr>
          <w:trHeight w:val="397"/>
        </w:trPr>
        <w:tc>
          <w:tcPr>
            <w:tcW w:w="230" w:type="pct"/>
            <w:tcBorders>
              <w:top w:val="nil"/>
              <w:left w:val="single" w:sz="4" w:space="0" w:color="auto"/>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6</w:t>
            </w:r>
          </w:p>
        </w:tc>
        <w:tc>
          <w:tcPr>
            <w:tcW w:w="1771" w:type="pct"/>
            <w:tcBorders>
              <w:top w:val="nil"/>
              <w:left w:val="nil"/>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Теплообменник пароводяной сетевой воды</w:t>
            </w:r>
          </w:p>
        </w:tc>
        <w:tc>
          <w:tcPr>
            <w:tcW w:w="1180" w:type="pct"/>
            <w:tcBorders>
              <w:top w:val="nil"/>
              <w:left w:val="nil"/>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u w:val="single"/>
                <w:lang w:eastAsia="ru-RU"/>
              </w:rPr>
            </w:pPr>
            <w:r w:rsidRPr="00BE2C95">
              <w:rPr>
                <w:rFonts w:ascii="Arial" w:eastAsia="Times New Roman" w:hAnsi="Arial" w:cs="Arial"/>
                <w:sz w:val="18"/>
                <w:szCs w:val="18"/>
                <w:u w:val="single"/>
                <w:lang w:eastAsia="ru-RU"/>
              </w:rPr>
              <w:t>800 ЭТКГ-16-М1-С</w:t>
            </w:r>
          </w:p>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25-4-2</w:t>
            </w:r>
          </w:p>
        </w:tc>
        <w:tc>
          <w:tcPr>
            <w:tcW w:w="769" w:type="pct"/>
            <w:tcBorders>
              <w:top w:val="nil"/>
              <w:left w:val="nil"/>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w:t>
            </w:r>
          </w:p>
        </w:tc>
        <w:tc>
          <w:tcPr>
            <w:tcW w:w="1049" w:type="pct"/>
            <w:tcBorders>
              <w:top w:val="nil"/>
              <w:left w:val="nil"/>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158</w:t>
            </w:r>
          </w:p>
        </w:tc>
      </w:tr>
      <w:tr w:rsidR="00436A21" w:rsidRPr="00BE2C95" w:rsidTr="004B7ADA">
        <w:trPr>
          <w:trHeight w:val="397"/>
        </w:trPr>
        <w:tc>
          <w:tcPr>
            <w:tcW w:w="230" w:type="pct"/>
            <w:tcBorders>
              <w:top w:val="nil"/>
              <w:left w:val="single" w:sz="4" w:space="0" w:color="auto"/>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7</w:t>
            </w:r>
          </w:p>
        </w:tc>
        <w:tc>
          <w:tcPr>
            <w:tcW w:w="1771" w:type="pct"/>
            <w:tcBorders>
              <w:top w:val="nil"/>
              <w:left w:val="nil"/>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Теплообменник пароводяной сетевой воды</w:t>
            </w:r>
          </w:p>
        </w:tc>
        <w:tc>
          <w:tcPr>
            <w:tcW w:w="1180" w:type="pct"/>
            <w:tcBorders>
              <w:top w:val="nil"/>
              <w:left w:val="nil"/>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u w:val="single"/>
                <w:lang w:eastAsia="ru-RU"/>
              </w:rPr>
            </w:pPr>
            <w:r w:rsidRPr="00BE2C95">
              <w:rPr>
                <w:rFonts w:ascii="Arial" w:eastAsia="Times New Roman" w:hAnsi="Arial" w:cs="Arial"/>
                <w:sz w:val="18"/>
                <w:szCs w:val="18"/>
                <w:u w:val="single"/>
                <w:lang w:eastAsia="ru-RU"/>
              </w:rPr>
              <w:t>800 ТКГ-1,6-М3-С</w:t>
            </w:r>
          </w:p>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25-4-2-УУ-И</w:t>
            </w:r>
          </w:p>
        </w:tc>
        <w:tc>
          <w:tcPr>
            <w:tcW w:w="769" w:type="pct"/>
            <w:tcBorders>
              <w:top w:val="nil"/>
              <w:left w:val="nil"/>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w:t>
            </w:r>
          </w:p>
        </w:tc>
        <w:tc>
          <w:tcPr>
            <w:tcW w:w="1049" w:type="pct"/>
            <w:tcBorders>
              <w:top w:val="nil"/>
              <w:left w:val="nil"/>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141</w:t>
            </w:r>
          </w:p>
        </w:tc>
      </w:tr>
      <w:tr w:rsidR="00436A21" w:rsidRPr="00BE2C95" w:rsidTr="004B7ADA">
        <w:trPr>
          <w:trHeight w:val="397"/>
        </w:trPr>
        <w:tc>
          <w:tcPr>
            <w:tcW w:w="230" w:type="pct"/>
            <w:tcBorders>
              <w:top w:val="nil"/>
              <w:left w:val="single" w:sz="4" w:space="0" w:color="auto"/>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8</w:t>
            </w:r>
          </w:p>
        </w:tc>
        <w:tc>
          <w:tcPr>
            <w:tcW w:w="1771" w:type="pct"/>
            <w:tcBorders>
              <w:top w:val="nil"/>
              <w:left w:val="nil"/>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Теплообменник пароводяной ГВС</w:t>
            </w:r>
          </w:p>
        </w:tc>
        <w:tc>
          <w:tcPr>
            <w:tcW w:w="1180" w:type="pct"/>
            <w:tcBorders>
              <w:top w:val="nil"/>
              <w:left w:val="nil"/>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val="en-US" w:eastAsia="ru-RU"/>
              </w:rPr>
            </w:pPr>
            <w:r w:rsidRPr="00BE2C95">
              <w:rPr>
                <w:rFonts w:ascii="Arial" w:eastAsia="Times New Roman" w:hAnsi="Arial" w:cs="Arial"/>
                <w:sz w:val="18"/>
                <w:szCs w:val="18"/>
                <w:lang w:eastAsia="ru-RU"/>
              </w:rPr>
              <w:t>ПП1-32-7-</w:t>
            </w:r>
            <w:r w:rsidRPr="00BE2C95">
              <w:rPr>
                <w:rFonts w:ascii="Arial" w:eastAsia="Times New Roman" w:hAnsi="Arial" w:cs="Arial"/>
                <w:sz w:val="18"/>
                <w:szCs w:val="18"/>
                <w:lang w:val="en-US" w:eastAsia="ru-RU"/>
              </w:rPr>
              <w:t>II</w:t>
            </w:r>
          </w:p>
        </w:tc>
        <w:tc>
          <w:tcPr>
            <w:tcW w:w="769" w:type="pct"/>
            <w:tcBorders>
              <w:top w:val="nil"/>
              <w:left w:val="nil"/>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w:t>
            </w:r>
          </w:p>
        </w:tc>
        <w:tc>
          <w:tcPr>
            <w:tcW w:w="1049" w:type="pct"/>
            <w:tcBorders>
              <w:top w:val="nil"/>
              <w:left w:val="nil"/>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32</w:t>
            </w:r>
          </w:p>
        </w:tc>
      </w:tr>
      <w:tr w:rsidR="00436A21" w:rsidRPr="00BE2C95" w:rsidTr="004B7ADA">
        <w:trPr>
          <w:trHeight w:val="397"/>
        </w:trPr>
        <w:tc>
          <w:tcPr>
            <w:tcW w:w="230" w:type="pct"/>
            <w:tcBorders>
              <w:top w:val="nil"/>
              <w:left w:val="single" w:sz="4" w:space="0" w:color="auto"/>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9</w:t>
            </w:r>
          </w:p>
        </w:tc>
        <w:tc>
          <w:tcPr>
            <w:tcW w:w="1771" w:type="pct"/>
            <w:tcBorders>
              <w:top w:val="nil"/>
              <w:left w:val="nil"/>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Теплообменник пароводяной ГВС</w:t>
            </w:r>
          </w:p>
        </w:tc>
        <w:tc>
          <w:tcPr>
            <w:tcW w:w="1180" w:type="pct"/>
            <w:tcBorders>
              <w:top w:val="nil"/>
              <w:left w:val="nil"/>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val="en-US" w:eastAsia="ru-RU"/>
              </w:rPr>
            </w:pPr>
            <w:r w:rsidRPr="00BE2C95">
              <w:rPr>
                <w:rFonts w:ascii="Arial" w:eastAsia="Times New Roman" w:hAnsi="Arial" w:cs="Arial"/>
                <w:sz w:val="18"/>
                <w:szCs w:val="18"/>
                <w:lang w:eastAsia="ru-RU"/>
              </w:rPr>
              <w:t>ПП2-17-7-</w:t>
            </w:r>
            <w:r w:rsidRPr="00BE2C95">
              <w:rPr>
                <w:rFonts w:ascii="Arial" w:eastAsia="Times New Roman" w:hAnsi="Arial" w:cs="Arial"/>
                <w:sz w:val="18"/>
                <w:szCs w:val="18"/>
                <w:lang w:val="en-US" w:eastAsia="ru-RU"/>
              </w:rPr>
              <w:t>II</w:t>
            </w:r>
          </w:p>
        </w:tc>
        <w:tc>
          <w:tcPr>
            <w:tcW w:w="769" w:type="pct"/>
            <w:tcBorders>
              <w:top w:val="nil"/>
              <w:left w:val="nil"/>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w:t>
            </w:r>
          </w:p>
        </w:tc>
        <w:tc>
          <w:tcPr>
            <w:tcW w:w="1049" w:type="pct"/>
            <w:tcBorders>
              <w:top w:val="nil"/>
              <w:left w:val="nil"/>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17</w:t>
            </w:r>
          </w:p>
        </w:tc>
      </w:tr>
      <w:tr w:rsidR="00436A21" w:rsidRPr="00BE2C95" w:rsidTr="004B7ADA">
        <w:trPr>
          <w:trHeight w:val="397"/>
        </w:trPr>
        <w:tc>
          <w:tcPr>
            <w:tcW w:w="230" w:type="pct"/>
            <w:tcBorders>
              <w:top w:val="nil"/>
              <w:left w:val="single" w:sz="4" w:space="0" w:color="auto"/>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10</w:t>
            </w:r>
          </w:p>
        </w:tc>
        <w:tc>
          <w:tcPr>
            <w:tcW w:w="1771" w:type="pct"/>
            <w:tcBorders>
              <w:top w:val="nil"/>
              <w:left w:val="nil"/>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Теплообменник струйный ГВС</w:t>
            </w:r>
          </w:p>
        </w:tc>
        <w:tc>
          <w:tcPr>
            <w:tcW w:w="1180" w:type="pct"/>
            <w:tcBorders>
              <w:top w:val="nil"/>
              <w:left w:val="nil"/>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ПСН-100</w:t>
            </w:r>
          </w:p>
        </w:tc>
        <w:tc>
          <w:tcPr>
            <w:tcW w:w="769" w:type="pct"/>
            <w:tcBorders>
              <w:top w:val="nil"/>
              <w:left w:val="nil"/>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w:t>
            </w:r>
          </w:p>
        </w:tc>
        <w:tc>
          <w:tcPr>
            <w:tcW w:w="1049" w:type="pct"/>
            <w:tcBorders>
              <w:top w:val="nil"/>
              <w:left w:val="nil"/>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p>
        </w:tc>
      </w:tr>
    </w:tbl>
    <w:p w:rsidR="00436A21" w:rsidRPr="00BE2C95" w:rsidRDefault="00436A21" w:rsidP="00436A21">
      <w:pPr>
        <w:spacing w:after="0" w:line="357" w:lineRule="auto"/>
        <w:ind w:left="162" w:right="58" w:hanging="20"/>
        <w:jc w:val="both"/>
        <w:rPr>
          <w:rFonts w:ascii="Arial" w:eastAsia="Arial" w:hAnsi="Arial" w:cs="Arial"/>
          <w:b/>
          <w:sz w:val="18"/>
          <w:szCs w:val="18"/>
        </w:rPr>
      </w:pPr>
    </w:p>
    <w:p w:rsidR="00436A21" w:rsidRPr="00BE2C95" w:rsidRDefault="00436A21" w:rsidP="00436A21">
      <w:pPr>
        <w:widowControl w:val="0"/>
        <w:spacing w:before="120" w:after="120" w:line="240" w:lineRule="auto"/>
        <w:rPr>
          <w:rFonts w:ascii="Arial" w:hAnsi="Arial" w:cs="Arial"/>
          <w:b/>
          <w:bCs/>
          <w:sz w:val="18"/>
          <w:szCs w:val="18"/>
        </w:rPr>
        <w:sectPr w:rsidR="00436A21" w:rsidRPr="00BE2C95" w:rsidSect="00CB3029">
          <w:pgSz w:w="16838" w:h="11906" w:orient="landscape"/>
          <w:pgMar w:top="1134" w:right="851" w:bottom="1134" w:left="1701" w:header="709" w:footer="709" w:gutter="0"/>
          <w:cols w:space="708"/>
          <w:docGrid w:linePitch="360"/>
        </w:sectPr>
      </w:pPr>
    </w:p>
    <w:p w:rsidR="00436A21" w:rsidRPr="00BE2C95" w:rsidRDefault="00436A21" w:rsidP="00436A21">
      <w:pPr>
        <w:widowControl w:val="0"/>
        <w:spacing w:before="120" w:after="120" w:line="240" w:lineRule="auto"/>
        <w:rPr>
          <w:rFonts w:ascii="Arial" w:hAnsi="Arial" w:cs="Arial"/>
          <w:b/>
          <w:bCs/>
          <w:sz w:val="18"/>
          <w:szCs w:val="18"/>
        </w:rPr>
      </w:pPr>
      <w:bookmarkStart w:id="45" w:name="_Toc368065648"/>
      <w:r w:rsidRPr="00BE2C95">
        <w:rPr>
          <w:rFonts w:ascii="Arial" w:hAnsi="Arial" w:cs="Arial"/>
          <w:b/>
          <w:bCs/>
          <w:sz w:val="18"/>
          <w:szCs w:val="18"/>
        </w:rPr>
        <w:lastRenderedPageBreak/>
        <w:t xml:space="preserve">Таблица </w:t>
      </w:r>
      <w:r w:rsidR="00C2349E" w:rsidRPr="00BE2C95">
        <w:rPr>
          <w:rFonts w:ascii="Arial" w:hAnsi="Arial" w:cs="Arial"/>
          <w:b/>
          <w:bCs/>
          <w:sz w:val="18"/>
          <w:szCs w:val="18"/>
        </w:rPr>
        <w:fldChar w:fldCharType="begin"/>
      </w:r>
      <w:r w:rsidRPr="00BE2C95">
        <w:rPr>
          <w:rFonts w:ascii="Arial" w:hAnsi="Arial" w:cs="Arial"/>
          <w:b/>
          <w:bCs/>
          <w:sz w:val="18"/>
          <w:szCs w:val="18"/>
        </w:rPr>
        <w:instrText xml:space="preserve"> STYLEREF 1 \s </w:instrText>
      </w:r>
      <w:r w:rsidR="00C2349E" w:rsidRPr="00BE2C95">
        <w:rPr>
          <w:rFonts w:ascii="Arial" w:hAnsi="Arial" w:cs="Arial"/>
          <w:b/>
          <w:bCs/>
          <w:sz w:val="18"/>
          <w:szCs w:val="18"/>
        </w:rPr>
        <w:fldChar w:fldCharType="separate"/>
      </w:r>
      <w:r w:rsidRPr="00BE2C95">
        <w:rPr>
          <w:rFonts w:ascii="Arial" w:hAnsi="Arial" w:cs="Arial"/>
          <w:b/>
          <w:bCs/>
          <w:noProof/>
          <w:sz w:val="18"/>
          <w:szCs w:val="18"/>
        </w:rPr>
        <w:t>2</w:t>
      </w:r>
      <w:r w:rsidR="00C2349E" w:rsidRPr="00BE2C95">
        <w:rPr>
          <w:rFonts w:ascii="Arial" w:hAnsi="Arial" w:cs="Arial"/>
          <w:b/>
          <w:bCs/>
          <w:sz w:val="18"/>
          <w:szCs w:val="18"/>
        </w:rPr>
        <w:fldChar w:fldCharType="end"/>
      </w:r>
      <w:r w:rsidRPr="00BE2C95">
        <w:rPr>
          <w:rFonts w:ascii="Arial" w:hAnsi="Arial" w:cs="Arial"/>
          <w:b/>
          <w:bCs/>
          <w:sz w:val="18"/>
          <w:szCs w:val="18"/>
        </w:rPr>
        <w:t>.</w:t>
      </w:r>
      <w:r w:rsidR="00C2349E" w:rsidRPr="00BE2C95">
        <w:rPr>
          <w:rFonts w:ascii="Arial" w:hAnsi="Arial" w:cs="Arial"/>
          <w:b/>
          <w:bCs/>
          <w:sz w:val="18"/>
          <w:szCs w:val="18"/>
        </w:rPr>
        <w:fldChar w:fldCharType="begin"/>
      </w:r>
      <w:r w:rsidRPr="00BE2C95">
        <w:rPr>
          <w:rFonts w:ascii="Arial" w:hAnsi="Arial" w:cs="Arial"/>
          <w:b/>
          <w:bCs/>
          <w:sz w:val="18"/>
          <w:szCs w:val="18"/>
        </w:rPr>
        <w:instrText xml:space="preserve"> SEQ Таблица \* ARABIC \s 1 </w:instrText>
      </w:r>
      <w:r w:rsidR="00C2349E" w:rsidRPr="00BE2C95">
        <w:rPr>
          <w:rFonts w:ascii="Arial" w:hAnsi="Arial" w:cs="Arial"/>
          <w:b/>
          <w:bCs/>
          <w:sz w:val="18"/>
          <w:szCs w:val="18"/>
        </w:rPr>
        <w:fldChar w:fldCharType="separate"/>
      </w:r>
      <w:r w:rsidRPr="00BE2C95">
        <w:rPr>
          <w:rFonts w:ascii="Arial" w:hAnsi="Arial" w:cs="Arial"/>
          <w:b/>
          <w:bCs/>
          <w:noProof/>
          <w:sz w:val="18"/>
          <w:szCs w:val="18"/>
        </w:rPr>
        <w:t>6</w:t>
      </w:r>
      <w:r w:rsidR="00C2349E" w:rsidRPr="00BE2C95">
        <w:rPr>
          <w:rFonts w:ascii="Arial" w:hAnsi="Arial" w:cs="Arial"/>
          <w:b/>
          <w:bCs/>
          <w:sz w:val="18"/>
          <w:szCs w:val="18"/>
        </w:rPr>
        <w:fldChar w:fldCharType="end"/>
      </w:r>
      <w:r w:rsidRPr="00BE2C95">
        <w:rPr>
          <w:rFonts w:ascii="Arial" w:hAnsi="Arial" w:cs="Arial"/>
          <w:b/>
          <w:bCs/>
          <w:sz w:val="18"/>
          <w:szCs w:val="18"/>
        </w:rPr>
        <w:t xml:space="preserve"> – Насосное оборудование теплофикационных установок</w:t>
      </w:r>
      <w:bookmarkEnd w:id="45"/>
      <w:r w:rsidRPr="00BE2C95">
        <w:rPr>
          <w:rFonts w:ascii="Arial" w:hAnsi="Arial" w:cs="Arial"/>
          <w:b/>
          <w:bCs/>
          <w:sz w:val="18"/>
          <w:szCs w:val="18"/>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6"/>
        <w:gridCol w:w="2871"/>
        <w:gridCol w:w="2199"/>
        <w:gridCol w:w="2323"/>
        <w:gridCol w:w="2181"/>
        <w:gridCol w:w="2016"/>
        <w:gridCol w:w="2016"/>
      </w:tblGrid>
      <w:tr w:rsidR="00436A21" w:rsidRPr="00BE2C95" w:rsidTr="004B7ADA">
        <w:trPr>
          <w:trHeight w:val="480"/>
          <w:jc w:val="center"/>
        </w:trPr>
        <w:tc>
          <w:tcPr>
            <w:tcW w:w="309" w:type="pct"/>
            <w:tcBorders>
              <w:bottom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 п/п</w:t>
            </w:r>
          </w:p>
        </w:tc>
        <w:tc>
          <w:tcPr>
            <w:tcW w:w="990" w:type="pct"/>
            <w:tcBorders>
              <w:bottom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Наименование</w:t>
            </w:r>
          </w:p>
        </w:tc>
        <w:tc>
          <w:tcPr>
            <w:tcW w:w="758" w:type="pct"/>
            <w:tcBorders>
              <w:bottom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Тип насосного агрегата</w:t>
            </w:r>
          </w:p>
        </w:tc>
        <w:tc>
          <w:tcPr>
            <w:tcW w:w="801" w:type="pct"/>
            <w:tcBorders>
              <w:bottom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Количество, шт</w:t>
            </w:r>
          </w:p>
        </w:tc>
        <w:tc>
          <w:tcPr>
            <w:tcW w:w="752" w:type="pct"/>
            <w:tcBorders>
              <w:bottom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Подача насоса, м</w:t>
            </w:r>
            <w:r w:rsidRPr="00BE2C95">
              <w:rPr>
                <w:rFonts w:ascii="Arial" w:eastAsia="Times New Roman" w:hAnsi="Arial" w:cs="Arial"/>
                <w:b/>
                <w:bCs/>
                <w:sz w:val="18"/>
                <w:szCs w:val="18"/>
                <w:vertAlign w:val="superscript"/>
                <w:lang w:eastAsia="ru-RU"/>
              </w:rPr>
              <w:t>3</w:t>
            </w:r>
            <w:r w:rsidRPr="00BE2C95">
              <w:rPr>
                <w:rFonts w:ascii="Arial" w:eastAsia="Times New Roman" w:hAnsi="Arial" w:cs="Arial"/>
                <w:b/>
                <w:bCs/>
                <w:sz w:val="18"/>
                <w:szCs w:val="18"/>
                <w:lang w:eastAsia="ru-RU"/>
              </w:rPr>
              <w:t>/ч</w:t>
            </w:r>
          </w:p>
        </w:tc>
        <w:tc>
          <w:tcPr>
            <w:tcW w:w="695" w:type="pct"/>
            <w:tcBorders>
              <w:bottom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Напор насоса, м вод.ст.</w:t>
            </w:r>
          </w:p>
        </w:tc>
        <w:tc>
          <w:tcPr>
            <w:tcW w:w="695" w:type="pct"/>
            <w:tcBorders>
              <w:bottom w:val="single" w:sz="4" w:space="0" w:color="auto"/>
            </w:tcBorders>
            <w:vAlign w:val="center"/>
          </w:tcPr>
          <w:p w:rsidR="00436A21" w:rsidRPr="00BE2C95" w:rsidRDefault="00436A21" w:rsidP="004B7ADA">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Эл.мощность, кВт</w:t>
            </w:r>
          </w:p>
        </w:tc>
      </w:tr>
      <w:tr w:rsidR="00436A21" w:rsidRPr="00BE2C95" w:rsidTr="004B7ADA">
        <w:trPr>
          <w:trHeight w:val="300"/>
          <w:jc w:val="center"/>
        </w:trPr>
        <w:tc>
          <w:tcPr>
            <w:tcW w:w="5000" w:type="pct"/>
            <w:gridSpan w:val="7"/>
            <w:tcBorders>
              <w:left w:val="nil"/>
              <w:right w:val="nil"/>
            </w:tcBorders>
            <w:shd w:val="clear" w:color="auto" w:fill="auto"/>
            <w:vAlign w:val="center"/>
            <w:hideMark/>
          </w:tcPr>
          <w:p w:rsidR="00436A21" w:rsidRPr="00BE2C95" w:rsidRDefault="00FA5315" w:rsidP="004B7ADA">
            <w:pPr>
              <w:spacing w:after="0" w:line="240" w:lineRule="auto"/>
              <w:rPr>
                <w:rFonts w:ascii="Arial" w:eastAsia="Times New Roman" w:hAnsi="Arial" w:cs="Arial"/>
                <w:b/>
                <w:sz w:val="18"/>
                <w:szCs w:val="18"/>
                <w:lang w:eastAsia="ru-RU"/>
              </w:rPr>
            </w:pPr>
            <w:r w:rsidRPr="00301FE8">
              <w:rPr>
                <w:rFonts w:ascii="Arial" w:eastAsia="Times New Roman" w:hAnsi="Arial" w:cs="Arial"/>
                <w:b/>
                <w:sz w:val="18"/>
                <w:szCs w:val="18"/>
                <w:lang w:eastAsia="ru-RU"/>
              </w:rPr>
              <w:t xml:space="preserve">ТЭЦ </w:t>
            </w:r>
            <w:r>
              <w:rPr>
                <w:rFonts w:ascii="Arial" w:eastAsia="Times New Roman" w:hAnsi="Arial" w:cs="Arial"/>
                <w:b/>
                <w:sz w:val="18"/>
                <w:szCs w:val="18"/>
                <w:lang w:eastAsia="ru-RU"/>
              </w:rPr>
              <w:t>КТЗ Московская площадка</w:t>
            </w:r>
          </w:p>
        </w:tc>
      </w:tr>
      <w:tr w:rsidR="00436A21" w:rsidRPr="00BE2C95" w:rsidTr="004B7ADA">
        <w:trPr>
          <w:trHeight w:val="300"/>
          <w:jc w:val="center"/>
        </w:trPr>
        <w:tc>
          <w:tcPr>
            <w:tcW w:w="309" w:type="pct"/>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w:t>
            </w:r>
          </w:p>
        </w:tc>
        <w:tc>
          <w:tcPr>
            <w:tcW w:w="990" w:type="pct"/>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Сетевой центробежный насос</w:t>
            </w:r>
          </w:p>
        </w:tc>
        <w:tc>
          <w:tcPr>
            <w:tcW w:w="758" w:type="pct"/>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Д 630 - 90к</w:t>
            </w:r>
          </w:p>
        </w:tc>
        <w:tc>
          <w:tcPr>
            <w:tcW w:w="801" w:type="pct"/>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w:t>
            </w:r>
          </w:p>
        </w:tc>
        <w:tc>
          <w:tcPr>
            <w:tcW w:w="752" w:type="pct"/>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630</w:t>
            </w:r>
          </w:p>
        </w:tc>
        <w:tc>
          <w:tcPr>
            <w:tcW w:w="695" w:type="pct"/>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90</w:t>
            </w:r>
          </w:p>
        </w:tc>
        <w:tc>
          <w:tcPr>
            <w:tcW w:w="695" w:type="pct"/>
            <w:vAlign w:val="center"/>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250</w:t>
            </w:r>
          </w:p>
        </w:tc>
      </w:tr>
      <w:tr w:rsidR="00436A21" w:rsidRPr="00BE2C95" w:rsidTr="004B7ADA">
        <w:trPr>
          <w:trHeight w:val="300"/>
          <w:jc w:val="center"/>
        </w:trPr>
        <w:tc>
          <w:tcPr>
            <w:tcW w:w="309" w:type="pct"/>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w:t>
            </w:r>
          </w:p>
        </w:tc>
        <w:tc>
          <w:tcPr>
            <w:tcW w:w="990" w:type="pct"/>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Сетевой центробежный насос</w:t>
            </w:r>
          </w:p>
        </w:tc>
        <w:tc>
          <w:tcPr>
            <w:tcW w:w="758" w:type="pct"/>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Д 630 - 90</w:t>
            </w:r>
          </w:p>
        </w:tc>
        <w:tc>
          <w:tcPr>
            <w:tcW w:w="801" w:type="pct"/>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w:t>
            </w:r>
          </w:p>
        </w:tc>
        <w:tc>
          <w:tcPr>
            <w:tcW w:w="752" w:type="pct"/>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630</w:t>
            </w:r>
          </w:p>
        </w:tc>
        <w:tc>
          <w:tcPr>
            <w:tcW w:w="695" w:type="pct"/>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90</w:t>
            </w:r>
          </w:p>
        </w:tc>
        <w:tc>
          <w:tcPr>
            <w:tcW w:w="695" w:type="pct"/>
            <w:vAlign w:val="center"/>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250</w:t>
            </w:r>
          </w:p>
        </w:tc>
      </w:tr>
      <w:tr w:rsidR="00436A21" w:rsidRPr="00BE2C95" w:rsidTr="004B7ADA">
        <w:trPr>
          <w:trHeight w:val="300"/>
          <w:jc w:val="center"/>
        </w:trPr>
        <w:tc>
          <w:tcPr>
            <w:tcW w:w="309" w:type="pct"/>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3</w:t>
            </w:r>
          </w:p>
        </w:tc>
        <w:tc>
          <w:tcPr>
            <w:tcW w:w="990" w:type="pct"/>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Сетевой центробежный насос</w:t>
            </w:r>
          </w:p>
        </w:tc>
        <w:tc>
          <w:tcPr>
            <w:tcW w:w="758" w:type="pct"/>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Д 200 - 60а</w:t>
            </w:r>
          </w:p>
        </w:tc>
        <w:tc>
          <w:tcPr>
            <w:tcW w:w="801" w:type="pct"/>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w:t>
            </w:r>
          </w:p>
        </w:tc>
        <w:tc>
          <w:tcPr>
            <w:tcW w:w="752" w:type="pct"/>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720</w:t>
            </w:r>
          </w:p>
        </w:tc>
        <w:tc>
          <w:tcPr>
            <w:tcW w:w="695" w:type="pct"/>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76</w:t>
            </w:r>
          </w:p>
        </w:tc>
        <w:tc>
          <w:tcPr>
            <w:tcW w:w="695" w:type="pct"/>
            <w:vAlign w:val="center"/>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250</w:t>
            </w:r>
          </w:p>
        </w:tc>
      </w:tr>
      <w:tr w:rsidR="00436A21" w:rsidRPr="00BE2C95" w:rsidTr="004B7ADA">
        <w:trPr>
          <w:trHeight w:val="300"/>
          <w:jc w:val="center"/>
        </w:trPr>
        <w:tc>
          <w:tcPr>
            <w:tcW w:w="309" w:type="pct"/>
            <w:tcBorders>
              <w:bottom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4</w:t>
            </w:r>
          </w:p>
        </w:tc>
        <w:tc>
          <w:tcPr>
            <w:tcW w:w="990" w:type="pct"/>
            <w:tcBorders>
              <w:bottom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Сетевой центробежный насос</w:t>
            </w:r>
          </w:p>
        </w:tc>
        <w:tc>
          <w:tcPr>
            <w:tcW w:w="758" w:type="pct"/>
            <w:tcBorders>
              <w:bottom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Д 200 – 60</w:t>
            </w:r>
          </w:p>
        </w:tc>
        <w:tc>
          <w:tcPr>
            <w:tcW w:w="801" w:type="pct"/>
            <w:tcBorders>
              <w:bottom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w:t>
            </w:r>
          </w:p>
        </w:tc>
        <w:tc>
          <w:tcPr>
            <w:tcW w:w="752" w:type="pct"/>
            <w:tcBorders>
              <w:bottom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540</w:t>
            </w:r>
          </w:p>
        </w:tc>
        <w:tc>
          <w:tcPr>
            <w:tcW w:w="695" w:type="pct"/>
            <w:tcBorders>
              <w:bottom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94</w:t>
            </w:r>
          </w:p>
        </w:tc>
        <w:tc>
          <w:tcPr>
            <w:tcW w:w="695" w:type="pct"/>
            <w:tcBorders>
              <w:bottom w:val="single" w:sz="4" w:space="0" w:color="auto"/>
            </w:tcBorders>
            <w:vAlign w:val="center"/>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250</w:t>
            </w:r>
          </w:p>
        </w:tc>
      </w:tr>
      <w:tr w:rsidR="00FA5315" w:rsidRPr="00BE2C95" w:rsidTr="004B7ADA">
        <w:trPr>
          <w:trHeight w:val="300"/>
          <w:jc w:val="center"/>
        </w:trPr>
        <w:tc>
          <w:tcPr>
            <w:tcW w:w="5000" w:type="pct"/>
            <w:gridSpan w:val="7"/>
            <w:tcBorders>
              <w:left w:val="nil"/>
              <w:right w:val="nil"/>
            </w:tcBorders>
            <w:shd w:val="clear" w:color="auto" w:fill="auto"/>
            <w:vAlign w:val="center"/>
            <w:hideMark/>
          </w:tcPr>
          <w:p w:rsidR="00FA5315" w:rsidRPr="00CD5693" w:rsidRDefault="00FA5315" w:rsidP="00F626E7">
            <w:pPr>
              <w:spacing w:after="0" w:line="240" w:lineRule="auto"/>
              <w:rPr>
                <w:rFonts w:ascii="Arial" w:eastAsia="Times New Roman" w:hAnsi="Arial" w:cs="Arial"/>
                <w:b/>
                <w:sz w:val="18"/>
                <w:szCs w:val="18"/>
                <w:highlight w:val="yellow"/>
                <w:lang w:eastAsia="ru-RU"/>
              </w:rPr>
            </w:pPr>
            <w:r w:rsidRPr="00301FE8">
              <w:rPr>
                <w:rFonts w:ascii="Arial" w:eastAsia="Times New Roman" w:hAnsi="Arial" w:cs="Arial"/>
                <w:b/>
                <w:sz w:val="18"/>
                <w:szCs w:val="18"/>
                <w:lang w:eastAsia="ru-RU"/>
              </w:rPr>
              <w:t>ТЭЦ</w:t>
            </w:r>
            <w:r>
              <w:rPr>
                <w:rFonts w:ascii="Arial" w:eastAsia="Times New Roman" w:hAnsi="Arial" w:cs="Arial"/>
                <w:b/>
                <w:sz w:val="18"/>
                <w:szCs w:val="18"/>
                <w:lang w:eastAsia="ru-RU"/>
              </w:rPr>
              <w:t>И КТЗ Турынинская площадка</w:t>
            </w:r>
          </w:p>
        </w:tc>
      </w:tr>
      <w:tr w:rsidR="00FA5315" w:rsidRPr="00BE2C95" w:rsidTr="004B7ADA">
        <w:trPr>
          <w:trHeight w:val="300"/>
          <w:jc w:val="center"/>
        </w:trPr>
        <w:tc>
          <w:tcPr>
            <w:tcW w:w="309" w:type="pct"/>
            <w:shd w:val="clear" w:color="auto" w:fill="auto"/>
            <w:vAlign w:val="center"/>
            <w:hideMark/>
          </w:tcPr>
          <w:p w:rsidR="00FA5315" w:rsidRPr="00BE2C95" w:rsidRDefault="00FA5315"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5</w:t>
            </w:r>
          </w:p>
        </w:tc>
        <w:tc>
          <w:tcPr>
            <w:tcW w:w="990" w:type="pct"/>
            <w:shd w:val="clear" w:color="auto" w:fill="auto"/>
            <w:vAlign w:val="center"/>
            <w:hideMark/>
          </w:tcPr>
          <w:p w:rsidR="00FA5315" w:rsidRPr="00BE2C95" w:rsidRDefault="00FA5315"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Сетевой центробежный насос</w:t>
            </w:r>
          </w:p>
        </w:tc>
        <w:tc>
          <w:tcPr>
            <w:tcW w:w="758" w:type="pct"/>
            <w:shd w:val="clear" w:color="auto" w:fill="auto"/>
            <w:vAlign w:val="center"/>
            <w:hideMark/>
          </w:tcPr>
          <w:p w:rsidR="00FA5315" w:rsidRPr="00BE2C95" w:rsidRDefault="00FA5315"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Д 200-90</w:t>
            </w:r>
          </w:p>
        </w:tc>
        <w:tc>
          <w:tcPr>
            <w:tcW w:w="801" w:type="pct"/>
            <w:shd w:val="clear" w:color="auto" w:fill="auto"/>
            <w:vAlign w:val="center"/>
            <w:hideMark/>
          </w:tcPr>
          <w:p w:rsidR="00FA5315" w:rsidRPr="00BE2C95" w:rsidRDefault="00FA5315"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4</w:t>
            </w:r>
          </w:p>
        </w:tc>
        <w:tc>
          <w:tcPr>
            <w:tcW w:w="752" w:type="pct"/>
            <w:shd w:val="clear" w:color="auto" w:fill="auto"/>
            <w:vAlign w:val="center"/>
            <w:hideMark/>
          </w:tcPr>
          <w:p w:rsidR="00FA5315" w:rsidRPr="00BE2C95" w:rsidRDefault="00FA5315"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200</w:t>
            </w:r>
          </w:p>
        </w:tc>
        <w:tc>
          <w:tcPr>
            <w:tcW w:w="695" w:type="pct"/>
            <w:shd w:val="clear" w:color="auto" w:fill="auto"/>
            <w:vAlign w:val="center"/>
            <w:hideMark/>
          </w:tcPr>
          <w:p w:rsidR="00FA5315" w:rsidRPr="00BE2C95" w:rsidRDefault="00FA5315"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90</w:t>
            </w:r>
          </w:p>
        </w:tc>
        <w:tc>
          <w:tcPr>
            <w:tcW w:w="695" w:type="pct"/>
            <w:vAlign w:val="center"/>
          </w:tcPr>
          <w:p w:rsidR="00FA5315" w:rsidRPr="00BE2C95" w:rsidRDefault="00FA5315"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90</w:t>
            </w:r>
          </w:p>
        </w:tc>
      </w:tr>
      <w:tr w:rsidR="00FA5315" w:rsidRPr="00BE2C95" w:rsidTr="004B7ADA">
        <w:trPr>
          <w:trHeight w:val="300"/>
          <w:jc w:val="center"/>
        </w:trPr>
        <w:tc>
          <w:tcPr>
            <w:tcW w:w="309" w:type="pct"/>
            <w:shd w:val="clear" w:color="auto" w:fill="auto"/>
            <w:vAlign w:val="center"/>
            <w:hideMark/>
          </w:tcPr>
          <w:p w:rsidR="00FA5315" w:rsidRPr="00BE2C95" w:rsidRDefault="00FA5315"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6</w:t>
            </w:r>
          </w:p>
        </w:tc>
        <w:tc>
          <w:tcPr>
            <w:tcW w:w="990" w:type="pct"/>
            <w:shd w:val="clear" w:color="auto" w:fill="auto"/>
            <w:vAlign w:val="center"/>
            <w:hideMark/>
          </w:tcPr>
          <w:p w:rsidR="00FA5315" w:rsidRPr="00BE2C95" w:rsidRDefault="00FA5315"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Центробежный насос ГВС</w:t>
            </w:r>
          </w:p>
        </w:tc>
        <w:tc>
          <w:tcPr>
            <w:tcW w:w="758" w:type="pct"/>
            <w:shd w:val="clear" w:color="auto" w:fill="auto"/>
            <w:vAlign w:val="center"/>
            <w:hideMark/>
          </w:tcPr>
          <w:p w:rsidR="00FA5315" w:rsidRPr="00BE2C95" w:rsidRDefault="00FA5315"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К 100-65-250</w:t>
            </w:r>
          </w:p>
        </w:tc>
        <w:tc>
          <w:tcPr>
            <w:tcW w:w="801" w:type="pct"/>
            <w:shd w:val="clear" w:color="auto" w:fill="auto"/>
            <w:vAlign w:val="center"/>
            <w:hideMark/>
          </w:tcPr>
          <w:p w:rsidR="00FA5315" w:rsidRPr="00BE2C95" w:rsidRDefault="00FA5315"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3</w:t>
            </w:r>
          </w:p>
        </w:tc>
        <w:tc>
          <w:tcPr>
            <w:tcW w:w="752" w:type="pct"/>
            <w:shd w:val="clear" w:color="auto" w:fill="auto"/>
            <w:vAlign w:val="center"/>
            <w:hideMark/>
          </w:tcPr>
          <w:p w:rsidR="00FA5315" w:rsidRPr="00BE2C95" w:rsidRDefault="00FA5315"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100</w:t>
            </w:r>
          </w:p>
        </w:tc>
        <w:tc>
          <w:tcPr>
            <w:tcW w:w="695" w:type="pct"/>
            <w:shd w:val="clear" w:color="auto" w:fill="auto"/>
            <w:vAlign w:val="center"/>
            <w:hideMark/>
          </w:tcPr>
          <w:p w:rsidR="00FA5315" w:rsidRPr="00BE2C95" w:rsidRDefault="00FA5315"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80</w:t>
            </w:r>
          </w:p>
        </w:tc>
        <w:tc>
          <w:tcPr>
            <w:tcW w:w="695" w:type="pct"/>
            <w:vAlign w:val="center"/>
          </w:tcPr>
          <w:p w:rsidR="00FA5315" w:rsidRPr="00BE2C95" w:rsidRDefault="00FA5315"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45</w:t>
            </w:r>
          </w:p>
        </w:tc>
      </w:tr>
    </w:tbl>
    <w:p w:rsidR="00436A21" w:rsidRPr="00BE2C95" w:rsidRDefault="00436A21" w:rsidP="00436A21">
      <w:pPr>
        <w:widowControl w:val="0"/>
        <w:spacing w:before="120" w:after="120" w:line="240" w:lineRule="auto"/>
        <w:rPr>
          <w:rFonts w:ascii="Arial" w:hAnsi="Arial" w:cs="Arial"/>
          <w:b/>
          <w:bCs/>
          <w:sz w:val="18"/>
          <w:szCs w:val="18"/>
        </w:rPr>
      </w:pPr>
      <w:r w:rsidRPr="00BE2C95">
        <w:rPr>
          <w:rFonts w:ascii="Arial" w:hAnsi="Arial" w:cs="Arial"/>
          <w:b/>
          <w:bCs/>
          <w:sz w:val="18"/>
          <w:szCs w:val="18"/>
        </w:rPr>
        <w:br w:type="page"/>
      </w:r>
    </w:p>
    <w:p w:rsidR="00436A21" w:rsidRPr="00BE2C95" w:rsidRDefault="00436A21" w:rsidP="00436A21">
      <w:pPr>
        <w:widowControl w:val="0"/>
        <w:spacing w:before="120" w:after="120" w:line="240" w:lineRule="auto"/>
        <w:rPr>
          <w:rFonts w:ascii="Arial" w:hAnsi="Arial" w:cs="Arial"/>
          <w:b/>
          <w:bCs/>
          <w:sz w:val="18"/>
          <w:szCs w:val="18"/>
        </w:rPr>
      </w:pPr>
      <w:bookmarkStart w:id="46" w:name="_Toc368065649"/>
      <w:r w:rsidRPr="00BE2C95">
        <w:rPr>
          <w:rFonts w:ascii="Arial" w:hAnsi="Arial" w:cs="Arial"/>
          <w:b/>
          <w:bCs/>
          <w:sz w:val="18"/>
          <w:szCs w:val="18"/>
        </w:rPr>
        <w:lastRenderedPageBreak/>
        <w:t xml:space="preserve">Таблица </w:t>
      </w:r>
      <w:r w:rsidR="00C2349E" w:rsidRPr="00BE2C95">
        <w:rPr>
          <w:rFonts w:ascii="Arial" w:hAnsi="Arial" w:cs="Arial"/>
          <w:b/>
          <w:bCs/>
          <w:sz w:val="18"/>
          <w:szCs w:val="18"/>
        </w:rPr>
        <w:fldChar w:fldCharType="begin"/>
      </w:r>
      <w:r w:rsidRPr="00BE2C95">
        <w:rPr>
          <w:rFonts w:ascii="Arial" w:hAnsi="Arial" w:cs="Arial"/>
          <w:b/>
          <w:bCs/>
          <w:sz w:val="18"/>
          <w:szCs w:val="18"/>
        </w:rPr>
        <w:instrText xml:space="preserve"> STYLEREF 1 \s </w:instrText>
      </w:r>
      <w:r w:rsidR="00C2349E" w:rsidRPr="00BE2C95">
        <w:rPr>
          <w:rFonts w:ascii="Arial" w:hAnsi="Arial" w:cs="Arial"/>
          <w:b/>
          <w:bCs/>
          <w:sz w:val="18"/>
          <w:szCs w:val="18"/>
        </w:rPr>
        <w:fldChar w:fldCharType="separate"/>
      </w:r>
      <w:r w:rsidRPr="00BE2C95">
        <w:rPr>
          <w:rFonts w:ascii="Arial" w:hAnsi="Arial" w:cs="Arial"/>
          <w:b/>
          <w:bCs/>
          <w:noProof/>
          <w:sz w:val="18"/>
          <w:szCs w:val="18"/>
        </w:rPr>
        <w:t>2</w:t>
      </w:r>
      <w:r w:rsidR="00C2349E" w:rsidRPr="00BE2C95">
        <w:rPr>
          <w:rFonts w:ascii="Arial" w:hAnsi="Arial" w:cs="Arial"/>
          <w:b/>
          <w:bCs/>
          <w:sz w:val="18"/>
          <w:szCs w:val="18"/>
        </w:rPr>
        <w:fldChar w:fldCharType="end"/>
      </w:r>
      <w:r w:rsidRPr="00BE2C95">
        <w:rPr>
          <w:rFonts w:ascii="Arial" w:hAnsi="Arial" w:cs="Arial"/>
          <w:b/>
          <w:bCs/>
          <w:sz w:val="18"/>
          <w:szCs w:val="18"/>
        </w:rPr>
        <w:t>.</w:t>
      </w:r>
      <w:r w:rsidR="00C2349E" w:rsidRPr="00BE2C95">
        <w:rPr>
          <w:rFonts w:ascii="Arial" w:hAnsi="Arial" w:cs="Arial"/>
          <w:b/>
          <w:bCs/>
          <w:sz w:val="18"/>
          <w:szCs w:val="18"/>
        </w:rPr>
        <w:fldChar w:fldCharType="begin"/>
      </w:r>
      <w:r w:rsidRPr="00BE2C95">
        <w:rPr>
          <w:rFonts w:ascii="Arial" w:hAnsi="Arial" w:cs="Arial"/>
          <w:b/>
          <w:bCs/>
          <w:sz w:val="18"/>
          <w:szCs w:val="18"/>
        </w:rPr>
        <w:instrText xml:space="preserve"> SEQ Таблица \* ARABIC \s 1 </w:instrText>
      </w:r>
      <w:r w:rsidR="00C2349E" w:rsidRPr="00BE2C95">
        <w:rPr>
          <w:rFonts w:ascii="Arial" w:hAnsi="Arial" w:cs="Arial"/>
          <w:b/>
          <w:bCs/>
          <w:sz w:val="18"/>
          <w:szCs w:val="18"/>
        </w:rPr>
        <w:fldChar w:fldCharType="separate"/>
      </w:r>
      <w:r w:rsidRPr="00BE2C95">
        <w:rPr>
          <w:rFonts w:ascii="Arial" w:hAnsi="Arial" w:cs="Arial"/>
          <w:b/>
          <w:bCs/>
          <w:noProof/>
          <w:sz w:val="18"/>
          <w:szCs w:val="18"/>
        </w:rPr>
        <w:t>7</w:t>
      </w:r>
      <w:r w:rsidR="00C2349E" w:rsidRPr="00BE2C95">
        <w:rPr>
          <w:rFonts w:ascii="Arial" w:hAnsi="Arial" w:cs="Arial"/>
          <w:b/>
          <w:bCs/>
          <w:sz w:val="18"/>
          <w:szCs w:val="18"/>
        </w:rPr>
        <w:fldChar w:fldCharType="end"/>
      </w:r>
      <w:r w:rsidRPr="00BE2C95">
        <w:rPr>
          <w:rFonts w:ascii="Arial" w:hAnsi="Arial" w:cs="Arial"/>
          <w:b/>
          <w:bCs/>
          <w:sz w:val="18"/>
          <w:szCs w:val="18"/>
        </w:rPr>
        <w:t xml:space="preserve"> – Типы приборов учета, установленные на ТЭЦ Калужского турбинного завода</w:t>
      </w:r>
      <w:bookmarkEnd w:id="46"/>
    </w:p>
    <w:tbl>
      <w:tblPr>
        <w:tblW w:w="494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4"/>
        <w:gridCol w:w="4146"/>
        <w:gridCol w:w="4817"/>
        <w:gridCol w:w="4450"/>
      </w:tblGrid>
      <w:tr w:rsidR="00436A21" w:rsidRPr="00BE2C95" w:rsidTr="004B7ADA">
        <w:trPr>
          <w:trHeight w:val="562"/>
          <w:tblHeader/>
        </w:trPr>
        <w:tc>
          <w:tcPr>
            <w:tcW w:w="322" w:type="pct"/>
            <w:tcBorders>
              <w:bottom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 пп</w:t>
            </w:r>
          </w:p>
        </w:tc>
        <w:tc>
          <w:tcPr>
            <w:tcW w:w="1446" w:type="pct"/>
            <w:tcBorders>
              <w:bottom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 xml:space="preserve">Наименование узла учета </w:t>
            </w:r>
          </w:p>
          <w:p w:rsidR="00436A21" w:rsidRPr="00BE2C95" w:rsidRDefault="00436A21" w:rsidP="004B7ADA">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(место установки)</w:t>
            </w:r>
          </w:p>
        </w:tc>
        <w:tc>
          <w:tcPr>
            <w:tcW w:w="1680" w:type="pct"/>
            <w:tcBorders>
              <w:bottom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 xml:space="preserve">Наименование прибора / </w:t>
            </w:r>
          </w:p>
          <w:p w:rsidR="00436A21" w:rsidRPr="00BE2C95" w:rsidRDefault="00436A21" w:rsidP="004B7ADA">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измеряемые параметры</w:t>
            </w:r>
          </w:p>
        </w:tc>
        <w:tc>
          <w:tcPr>
            <w:tcW w:w="1552" w:type="pct"/>
            <w:tcBorders>
              <w:bottom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Тип прибора</w:t>
            </w:r>
          </w:p>
        </w:tc>
      </w:tr>
      <w:tr w:rsidR="00436A21" w:rsidRPr="00BE2C95" w:rsidTr="004B7ADA">
        <w:trPr>
          <w:trHeight w:val="387"/>
        </w:trPr>
        <w:tc>
          <w:tcPr>
            <w:tcW w:w="5000" w:type="pct"/>
            <w:gridSpan w:val="4"/>
            <w:tcBorders>
              <w:left w:val="nil"/>
              <w:right w:val="nil"/>
            </w:tcBorders>
            <w:shd w:val="clear" w:color="auto" w:fill="auto"/>
            <w:noWrap/>
            <w:vAlign w:val="center"/>
            <w:hideMark/>
          </w:tcPr>
          <w:p w:rsidR="00436A21" w:rsidRPr="00BE2C95" w:rsidRDefault="00FA5315" w:rsidP="004B7ADA">
            <w:pPr>
              <w:spacing w:after="0" w:line="240" w:lineRule="auto"/>
              <w:rPr>
                <w:rFonts w:ascii="Arial" w:eastAsia="Times New Roman" w:hAnsi="Arial" w:cs="Arial"/>
                <w:b/>
                <w:sz w:val="18"/>
                <w:szCs w:val="18"/>
                <w:lang w:eastAsia="ru-RU"/>
              </w:rPr>
            </w:pPr>
            <w:r w:rsidRPr="00301FE8">
              <w:rPr>
                <w:rFonts w:ascii="Arial" w:eastAsia="Times New Roman" w:hAnsi="Arial" w:cs="Arial"/>
                <w:b/>
                <w:sz w:val="18"/>
                <w:szCs w:val="18"/>
                <w:lang w:eastAsia="ru-RU"/>
              </w:rPr>
              <w:t xml:space="preserve">ТЭЦ </w:t>
            </w:r>
            <w:r>
              <w:rPr>
                <w:rFonts w:ascii="Arial" w:eastAsia="Times New Roman" w:hAnsi="Arial" w:cs="Arial"/>
                <w:b/>
                <w:sz w:val="18"/>
                <w:szCs w:val="18"/>
                <w:lang w:eastAsia="ru-RU"/>
              </w:rPr>
              <w:t>КТЗ Московская площадка</w:t>
            </w:r>
          </w:p>
        </w:tc>
      </w:tr>
      <w:tr w:rsidR="00436A21" w:rsidRPr="00BE2C95" w:rsidTr="004B7ADA">
        <w:trPr>
          <w:trHeight w:val="549"/>
        </w:trPr>
        <w:tc>
          <w:tcPr>
            <w:tcW w:w="322" w:type="pct"/>
            <w:vMerge w:val="restart"/>
            <w:shd w:val="clear" w:color="auto" w:fill="auto"/>
            <w:noWrap/>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w:t>
            </w:r>
          </w:p>
        </w:tc>
        <w:tc>
          <w:tcPr>
            <w:tcW w:w="1446" w:type="pct"/>
            <w:vMerge w:val="restart"/>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Помещение теплового пункта</w:t>
            </w:r>
          </w:p>
        </w:tc>
        <w:tc>
          <w:tcPr>
            <w:tcW w:w="1680" w:type="pct"/>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 xml:space="preserve">Термометр / </w:t>
            </w:r>
          </w:p>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Температура прямой и обратной сетевой воды</w:t>
            </w:r>
          </w:p>
        </w:tc>
        <w:tc>
          <w:tcPr>
            <w:tcW w:w="1552" w:type="pct"/>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МС1-06</w:t>
            </w:r>
          </w:p>
        </w:tc>
      </w:tr>
      <w:tr w:rsidR="00436A21" w:rsidRPr="00BE2C95" w:rsidTr="004B7ADA">
        <w:trPr>
          <w:trHeight w:val="571"/>
        </w:trPr>
        <w:tc>
          <w:tcPr>
            <w:tcW w:w="322" w:type="pct"/>
            <w:vMerge/>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p>
        </w:tc>
        <w:tc>
          <w:tcPr>
            <w:tcW w:w="1446" w:type="pct"/>
            <w:vMerge/>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p>
        </w:tc>
        <w:tc>
          <w:tcPr>
            <w:tcW w:w="1680" w:type="pct"/>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 xml:space="preserve">Водомер / </w:t>
            </w:r>
          </w:p>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Объём теплоносителя на отопления посёлка КТЗ</w:t>
            </w:r>
          </w:p>
        </w:tc>
        <w:tc>
          <w:tcPr>
            <w:tcW w:w="1552" w:type="pct"/>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ДС 1-05, ДМ 3583</w:t>
            </w:r>
          </w:p>
        </w:tc>
      </w:tr>
      <w:tr w:rsidR="00436A21" w:rsidRPr="00BE2C95" w:rsidTr="004B7ADA">
        <w:trPr>
          <w:trHeight w:val="551"/>
        </w:trPr>
        <w:tc>
          <w:tcPr>
            <w:tcW w:w="322" w:type="pct"/>
            <w:vMerge/>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p>
        </w:tc>
        <w:tc>
          <w:tcPr>
            <w:tcW w:w="1446" w:type="pct"/>
            <w:vMerge/>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p>
        </w:tc>
        <w:tc>
          <w:tcPr>
            <w:tcW w:w="1680" w:type="pct"/>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 xml:space="preserve">Водомер / </w:t>
            </w:r>
          </w:p>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Объём «прямой» воды на ГВС (общая)</w:t>
            </w:r>
          </w:p>
        </w:tc>
        <w:tc>
          <w:tcPr>
            <w:tcW w:w="1552" w:type="pct"/>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ДС 1-05, ДМ 3583</w:t>
            </w:r>
          </w:p>
        </w:tc>
      </w:tr>
      <w:tr w:rsidR="00436A21" w:rsidRPr="00BE2C95" w:rsidTr="004B7ADA">
        <w:trPr>
          <w:trHeight w:val="545"/>
        </w:trPr>
        <w:tc>
          <w:tcPr>
            <w:tcW w:w="322" w:type="pct"/>
            <w:vMerge/>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p>
        </w:tc>
        <w:tc>
          <w:tcPr>
            <w:tcW w:w="1446" w:type="pct"/>
            <w:vMerge/>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p>
        </w:tc>
        <w:tc>
          <w:tcPr>
            <w:tcW w:w="1680" w:type="pct"/>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 xml:space="preserve">Водомер / </w:t>
            </w:r>
          </w:p>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Объём «обратной» воды на ГВС (общая)</w:t>
            </w:r>
          </w:p>
        </w:tc>
        <w:tc>
          <w:tcPr>
            <w:tcW w:w="1552" w:type="pct"/>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КСД-2, ДМ 3583</w:t>
            </w:r>
          </w:p>
        </w:tc>
      </w:tr>
      <w:tr w:rsidR="00436A21" w:rsidRPr="00BE2C95" w:rsidTr="004B7ADA">
        <w:trPr>
          <w:trHeight w:val="505"/>
        </w:trPr>
        <w:tc>
          <w:tcPr>
            <w:tcW w:w="322" w:type="pct"/>
            <w:shd w:val="clear" w:color="auto" w:fill="auto"/>
            <w:noWrap/>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w:t>
            </w:r>
          </w:p>
        </w:tc>
        <w:tc>
          <w:tcPr>
            <w:tcW w:w="1446" w:type="pct"/>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Щит бойлерной</w:t>
            </w:r>
          </w:p>
        </w:tc>
        <w:tc>
          <w:tcPr>
            <w:tcW w:w="1680" w:type="pct"/>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 xml:space="preserve">Водомер / </w:t>
            </w:r>
          </w:p>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Объём подпитки тепловой сети</w:t>
            </w:r>
          </w:p>
        </w:tc>
        <w:tc>
          <w:tcPr>
            <w:tcW w:w="1552" w:type="pct"/>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ДМ 23574, КСД-2</w:t>
            </w:r>
          </w:p>
        </w:tc>
      </w:tr>
      <w:tr w:rsidR="00436A21" w:rsidRPr="00BE2C95" w:rsidTr="004B7ADA">
        <w:trPr>
          <w:trHeight w:val="673"/>
        </w:trPr>
        <w:tc>
          <w:tcPr>
            <w:tcW w:w="322" w:type="pct"/>
            <w:tcBorders>
              <w:bottom w:val="single" w:sz="4" w:space="0" w:color="auto"/>
            </w:tcBorders>
            <w:shd w:val="clear" w:color="auto" w:fill="auto"/>
            <w:noWrap/>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3</w:t>
            </w:r>
          </w:p>
        </w:tc>
        <w:tc>
          <w:tcPr>
            <w:tcW w:w="1446" w:type="pct"/>
            <w:tcBorders>
              <w:bottom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Щит ГВС хим. цеха</w:t>
            </w:r>
          </w:p>
        </w:tc>
        <w:tc>
          <w:tcPr>
            <w:tcW w:w="1680" w:type="pct"/>
            <w:tcBorders>
              <w:bottom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 xml:space="preserve">Термометр / </w:t>
            </w:r>
          </w:p>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Температура прямой и обратной воды на ГВС</w:t>
            </w:r>
          </w:p>
        </w:tc>
        <w:tc>
          <w:tcPr>
            <w:tcW w:w="1552" w:type="pct"/>
            <w:tcBorders>
              <w:bottom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МСР 1-21</w:t>
            </w:r>
          </w:p>
        </w:tc>
      </w:tr>
      <w:tr w:rsidR="00FA5315" w:rsidRPr="00BE2C95" w:rsidTr="004B7ADA">
        <w:trPr>
          <w:trHeight w:val="387"/>
        </w:trPr>
        <w:tc>
          <w:tcPr>
            <w:tcW w:w="5000" w:type="pct"/>
            <w:gridSpan w:val="4"/>
            <w:tcBorders>
              <w:left w:val="nil"/>
              <w:right w:val="nil"/>
            </w:tcBorders>
            <w:shd w:val="clear" w:color="auto" w:fill="auto"/>
            <w:noWrap/>
            <w:vAlign w:val="center"/>
            <w:hideMark/>
          </w:tcPr>
          <w:p w:rsidR="00FA5315" w:rsidRPr="00CD5693" w:rsidRDefault="00FA5315" w:rsidP="00F626E7">
            <w:pPr>
              <w:spacing w:after="0" w:line="240" w:lineRule="auto"/>
              <w:rPr>
                <w:rFonts w:ascii="Arial" w:eastAsia="Times New Roman" w:hAnsi="Arial" w:cs="Arial"/>
                <w:b/>
                <w:sz w:val="18"/>
                <w:szCs w:val="18"/>
                <w:highlight w:val="yellow"/>
                <w:lang w:eastAsia="ru-RU"/>
              </w:rPr>
            </w:pPr>
            <w:r w:rsidRPr="00301FE8">
              <w:rPr>
                <w:rFonts w:ascii="Arial" w:eastAsia="Times New Roman" w:hAnsi="Arial" w:cs="Arial"/>
                <w:b/>
                <w:sz w:val="18"/>
                <w:szCs w:val="18"/>
                <w:lang w:eastAsia="ru-RU"/>
              </w:rPr>
              <w:t>ТЭЦ</w:t>
            </w:r>
            <w:r>
              <w:rPr>
                <w:rFonts w:ascii="Arial" w:eastAsia="Times New Roman" w:hAnsi="Arial" w:cs="Arial"/>
                <w:b/>
                <w:sz w:val="18"/>
                <w:szCs w:val="18"/>
                <w:lang w:eastAsia="ru-RU"/>
              </w:rPr>
              <w:t>И КТЗ Турынинская площадка</w:t>
            </w:r>
          </w:p>
        </w:tc>
      </w:tr>
      <w:tr w:rsidR="00FA5315" w:rsidRPr="00BE2C95" w:rsidTr="004B7ADA">
        <w:trPr>
          <w:trHeight w:val="462"/>
        </w:trPr>
        <w:tc>
          <w:tcPr>
            <w:tcW w:w="322" w:type="pct"/>
            <w:vMerge w:val="restart"/>
            <w:shd w:val="clear" w:color="auto" w:fill="auto"/>
            <w:noWrap/>
            <w:vAlign w:val="center"/>
            <w:hideMark/>
          </w:tcPr>
          <w:p w:rsidR="00FA5315" w:rsidRPr="00BE2C95" w:rsidRDefault="00FA5315"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4</w:t>
            </w:r>
          </w:p>
        </w:tc>
        <w:tc>
          <w:tcPr>
            <w:tcW w:w="1446" w:type="pct"/>
            <w:vMerge w:val="restart"/>
            <w:shd w:val="clear" w:color="auto" w:fill="auto"/>
            <w:vAlign w:val="center"/>
            <w:hideMark/>
          </w:tcPr>
          <w:p w:rsidR="00FA5315" w:rsidRPr="00BE2C95" w:rsidRDefault="00FA5315"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Бойлерная</w:t>
            </w:r>
          </w:p>
        </w:tc>
        <w:tc>
          <w:tcPr>
            <w:tcW w:w="1680" w:type="pct"/>
            <w:shd w:val="clear" w:color="auto" w:fill="auto"/>
            <w:vAlign w:val="center"/>
            <w:hideMark/>
          </w:tcPr>
          <w:p w:rsidR="00FA5315" w:rsidRPr="00BE2C95" w:rsidRDefault="00FA5315"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 xml:space="preserve">Водомер / </w:t>
            </w:r>
          </w:p>
          <w:p w:rsidR="00FA5315" w:rsidRPr="00BE2C95" w:rsidRDefault="00FA5315"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Объём «прямой» сетевой воды</w:t>
            </w:r>
          </w:p>
        </w:tc>
        <w:tc>
          <w:tcPr>
            <w:tcW w:w="1552" w:type="pct"/>
            <w:shd w:val="clear" w:color="auto" w:fill="auto"/>
            <w:vAlign w:val="center"/>
            <w:hideMark/>
          </w:tcPr>
          <w:p w:rsidR="00FA5315" w:rsidRPr="00BE2C95" w:rsidRDefault="00FA5315"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КСД 2, ДМ 3583</w:t>
            </w:r>
          </w:p>
        </w:tc>
      </w:tr>
      <w:tr w:rsidR="00FA5315" w:rsidRPr="00BE2C95" w:rsidTr="004B7ADA">
        <w:trPr>
          <w:trHeight w:val="412"/>
        </w:trPr>
        <w:tc>
          <w:tcPr>
            <w:tcW w:w="322" w:type="pct"/>
            <w:vMerge/>
            <w:shd w:val="clear" w:color="auto" w:fill="auto"/>
            <w:noWrap/>
            <w:vAlign w:val="center"/>
            <w:hideMark/>
          </w:tcPr>
          <w:p w:rsidR="00FA5315" w:rsidRPr="00BE2C95" w:rsidRDefault="00FA5315" w:rsidP="004B7ADA">
            <w:pPr>
              <w:spacing w:after="0" w:line="240" w:lineRule="auto"/>
              <w:jc w:val="center"/>
              <w:rPr>
                <w:rFonts w:ascii="Arial" w:eastAsia="Times New Roman" w:hAnsi="Arial" w:cs="Arial"/>
                <w:sz w:val="18"/>
                <w:szCs w:val="18"/>
                <w:lang w:eastAsia="ru-RU"/>
              </w:rPr>
            </w:pPr>
          </w:p>
        </w:tc>
        <w:tc>
          <w:tcPr>
            <w:tcW w:w="1446" w:type="pct"/>
            <w:vMerge/>
            <w:shd w:val="clear" w:color="auto" w:fill="auto"/>
            <w:vAlign w:val="center"/>
            <w:hideMark/>
          </w:tcPr>
          <w:p w:rsidR="00FA5315" w:rsidRPr="00BE2C95" w:rsidRDefault="00FA5315" w:rsidP="004B7ADA">
            <w:pPr>
              <w:spacing w:after="0" w:line="240" w:lineRule="auto"/>
              <w:jc w:val="center"/>
              <w:rPr>
                <w:rFonts w:ascii="Arial" w:eastAsia="Times New Roman" w:hAnsi="Arial" w:cs="Arial"/>
                <w:sz w:val="18"/>
                <w:szCs w:val="18"/>
                <w:lang w:eastAsia="ru-RU"/>
              </w:rPr>
            </w:pPr>
          </w:p>
        </w:tc>
        <w:tc>
          <w:tcPr>
            <w:tcW w:w="1680" w:type="pct"/>
            <w:shd w:val="clear" w:color="auto" w:fill="auto"/>
            <w:vAlign w:val="center"/>
            <w:hideMark/>
          </w:tcPr>
          <w:p w:rsidR="00FA5315" w:rsidRPr="00BE2C95" w:rsidRDefault="00FA5315"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 xml:space="preserve">Водомер / </w:t>
            </w:r>
          </w:p>
          <w:p w:rsidR="00FA5315" w:rsidRPr="00BE2C95" w:rsidRDefault="00FA5315"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Объём питьевой воды на бойлерную</w:t>
            </w:r>
          </w:p>
        </w:tc>
        <w:tc>
          <w:tcPr>
            <w:tcW w:w="1552" w:type="pct"/>
            <w:shd w:val="clear" w:color="auto" w:fill="auto"/>
            <w:vAlign w:val="center"/>
            <w:hideMark/>
          </w:tcPr>
          <w:p w:rsidR="00FA5315" w:rsidRPr="00BE2C95" w:rsidRDefault="00FA5315"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КСД 2, ДМ 3583</w:t>
            </w:r>
          </w:p>
        </w:tc>
      </w:tr>
      <w:tr w:rsidR="00FA5315" w:rsidRPr="00BE2C95" w:rsidTr="004B7ADA">
        <w:trPr>
          <w:trHeight w:val="406"/>
        </w:trPr>
        <w:tc>
          <w:tcPr>
            <w:tcW w:w="322" w:type="pct"/>
            <w:vMerge/>
            <w:shd w:val="clear" w:color="auto" w:fill="auto"/>
            <w:noWrap/>
            <w:vAlign w:val="center"/>
            <w:hideMark/>
          </w:tcPr>
          <w:p w:rsidR="00FA5315" w:rsidRPr="00BE2C95" w:rsidRDefault="00FA5315" w:rsidP="004B7ADA">
            <w:pPr>
              <w:spacing w:after="0" w:line="240" w:lineRule="auto"/>
              <w:jc w:val="center"/>
              <w:rPr>
                <w:rFonts w:ascii="Arial" w:eastAsia="Times New Roman" w:hAnsi="Arial" w:cs="Arial"/>
                <w:sz w:val="18"/>
                <w:szCs w:val="18"/>
                <w:lang w:eastAsia="ru-RU"/>
              </w:rPr>
            </w:pPr>
          </w:p>
        </w:tc>
        <w:tc>
          <w:tcPr>
            <w:tcW w:w="1446" w:type="pct"/>
            <w:vMerge/>
            <w:shd w:val="clear" w:color="auto" w:fill="auto"/>
            <w:vAlign w:val="center"/>
            <w:hideMark/>
          </w:tcPr>
          <w:p w:rsidR="00FA5315" w:rsidRPr="00BE2C95" w:rsidRDefault="00FA5315" w:rsidP="004B7ADA">
            <w:pPr>
              <w:spacing w:after="0" w:line="240" w:lineRule="auto"/>
              <w:jc w:val="center"/>
              <w:rPr>
                <w:rFonts w:ascii="Arial" w:eastAsia="Times New Roman" w:hAnsi="Arial" w:cs="Arial"/>
                <w:sz w:val="18"/>
                <w:szCs w:val="18"/>
                <w:lang w:eastAsia="ru-RU"/>
              </w:rPr>
            </w:pPr>
          </w:p>
        </w:tc>
        <w:tc>
          <w:tcPr>
            <w:tcW w:w="1680" w:type="pct"/>
            <w:shd w:val="clear" w:color="auto" w:fill="auto"/>
            <w:vAlign w:val="center"/>
            <w:hideMark/>
          </w:tcPr>
          <w:p w:rsidR="00FA5315" w:rsidRPr="00BE2C95" w:rsidRDefault="00FA5315"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Водомер / Объём воды на ГВС</w:t>
            </w:r>
          </w:p>
        </w:tc>
        <w:tc>
          <w:tcPr>
            <w:tcW w:w="1552" w:type="pct"/>
            <w:shd w:val="clear" w:color="auto" w:fill="auto"/>
            <w:vAlign w:val="center"/>
            <w:hideMark/>
          </w:tcPr>
          <w:p w:rsidR="00FA5315" w:rsidRPr="00BE2C95" w:rsidRDefault="00FA5315"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КСД 2, ДМ 3583</w:t>
            </w:r>
          </w:p>
        </w:tc>
      </w:tr>
    </w:tbl>
    <w:p w:rsidR="00BC4FBF" w:rsidRPr="00BE2C95" w:rsidRDefault="00BC4FBF" w:rsidP="003117CA">
      <w:pPr>
        <w:widowControl w:val="0"/>
        <w:spacing w:before="120" w:after="120" w:line="240" w:lineRule="auto"/>
        <w:rPr>
          <w:rFonts w:ascii="Arial" w:hAnsi="Arial" w:cs="Arial"/>
          <w:b/>
          <w:bCs/>
          <w:color w:val="FF0000"/>
          <w:sz w:val="18"/>
          <w:szCs w:val="18"/>
        </w:rPr>
      </w:pPr>
    </w:p>
    <w:p w:rsidR="00436A21" w:rsidRPr="00BE2C95" w:rsidRDefault="00436A21" w:rsidP="00436A21">
      <w:pPr>
        <w:widowControl w:val="0"/>
        <w:spacing w:before="120" w:after="120" w:line="240" w:lineRule="auto"/>
        <w:jc w:val="center"/>
        <w:rPr>
          <w:rFonts w:ascii="Arial" w:hAnsi="Arial" w:cs="Arial"/>
          <w:b/>
          <w:bCs/>
          <w:color w:val="FF0000"/>
          <w:sz w:val="18"/>
          <w:szCs w:val="18"/>
        </w:rPr>
      </w:pPr>
    </w:p>
    <w:p w:rsidR="00436A21" w:rsidRPr="004A5D8A" w:rsidRDefault="00436A21" w:rsidP="004A5D8A">
      <w:pPr>
        <w:widowControl w:val="0"/>
        <w:jc w:val="center"/>
        <w:rPr>
          <w:rFonts w:ascii="Arial" w:hAnsi="Arial" w:cs="Arial"/>
          <w:b/>
          <w:sz w:val="18"/>
          <w:szCs w:val="18"/>
        </w:rPr>
      </w:pPr>
      <w:r w:rsidRPr="00BE2C95">
        <w:rPr>
          <w:rFonts w:ascii="Arial" w:hAnsi="Arial" w:cs="Arial"/>
          <w:b/>
          <w:sz w:val="18"/>
          <w:szCs w:val="18"/>
        </w:rPr>
        <w:br w:type="page"/>
      </w:r>
    </w:p>
    <w:p w:rsidR="00C03D0D" w:rsidRPr="00BE2C95" w:rsidRDefault="00C03D0D" w:rsidP="003117CA">
      <w:pPr>
        <w:widowControl w:val="0"/>
        <w:spacing w:before="120" w:after="120" w:line="240" w:lineRule="auto"/>
        <w:rPr>
          <w:rFonts w:ascii="Arial" w:hAnsi="Arial" w:cs="Arial"/>
          <w:b/>
          <w:bCs/>
          <w:color w:val="FF0000"/>
          <w:sz w:val="18"/>
          <w:szCs w:val="18"/>
        </w:rPr>
        <w:sectPr w:rsidR="00C03D0D" w:rsidRPr="00BE2C95" w:rsidSect="00CB3029">
          <w:pgSz w:w="16838" w:h="11906" w:orient="landscape"/>
          <w:pgMar w:top="1134" w:right="851" w:bottom="1134" w:left="1701" w:header="709" w:footer="709" w:gutter="0"/>
          <w:cols w:space="708"/>
          <w:docGrid w:linePitch="360"/>
        </w:sectPr>
      </w:pPr>
    </w:p>
    <w:p w:rsidR="00DB13D9" w:rsidRPr="00BE2C95" w:rsidRDefault="00DB13D9" w:rsidP="00EA3D59">
      <w:pPr>
        <w:pStyle w:val="20"/>
        <w:numPr>
          <w:ilvl w:val="1"/>
          <w:numId w:val="8"/>
        </w:numPr>
        <w:ind w:left="1560" w:hanging="567"/>
      </w:pPr>
      <w:bookmarkStart w:id="47" w:name="_Toc333215611"/>
      <w:bookmarkStart w:id="48" w:name="_Toc334169114"/>
      <w:bookmarkStart w:id="49" w:name="_Toc71271007"/>
      <w:r w:rsidRPr="00BE2C95">
        <w:lastRenderedPageBreak/>
        <w:t>Режимы работы</w:t>
      </w:r>
      <w:bookmarkEnd w:id="47"/>
      <w:bookmarkEnd w:id="48"/>
      <w:r w:rsidR="00E84B08" w:rsidRPr="00BE2C95">
        <w:t xml:space="preserve"> оборудования</w:t>
      </w:r>
      <w:bookmarkEnd w:id="49"/>
    </w:p>
    <w:p w:rsidR="002B08D0" w:rsidRPr="00BE2C95" w:rsidRDefault="002B08D0" w:rsidP="002B08D0"/>
    <w:p w:rsidR="00436A21" w:rsidRPr="00BE2C95" w:rsidRDefault="00436A21" w:rsidP="00436A21">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Выработка электрической энергии осуществляется в соответствии с графиком задаваемым диспетчером. Отпуск тепла внешним потребителям осуществляется за счёт существующего температурного графика от отборов турбоагрегатов. Ввиду наличия большого профицита тепловой мощности на обеих ТЭЦ КТЗ обеспечение потребителей тепловой энергией в период наиболее низких температур наружного воздуха осуществляется тем же составом основного оборудования, пиковых котлоагрегатов и теплообменных аппаратов на ТЭЦ КТЗ не предусмотрено.</w:t>
      </w:r>
    </w:p>
    <w:p w:rsidR="00D72EB5" w:rsidRPr="00BE2C95" w:rsidRDefault="00D72EB5" w:rsidP="00DB13D9">
      <w:pPr>
        <w:spacing w:after="0" w:line="357" w:lineRule="auto"/>
        <w:ind w:left="162" w:right="58" w:firstLine="590"/>
        <w:jc w:val="both"/>
        <w:rPr>
          <w:rFonts w:ascii="Arial" w:eastAsia="Arial" w:hAnsi="Arial" w:cs="Arial"/>
          <w:sz w:val="24"/>
          <w:szCs w:val="24"/>
        </w:rPr>
      </w:pPr>
    </w:p>
    <w:p w:rsidR="00283D10" w:rsidRPr="00157AFD" w:rsidRDefault="00283D10" w:rsidP="00EA3D59">
      <w:pPr>
        <w:pStyle w:val="20"/>
        <w:numPr>
          <w:ilvl w:val="1"/>
          <w:numId w:val="8"/>
        </w:numPr>
        <w:ind w:left="1560" w:hanging="567"/>
      </w:pPr>
      <w:bookmarkStart w:id="50" w:name="_Toc333215613"/>
      <w:bookmarkStart w:id="51" w:name="_Toc334169116"/>
      <w:bookmarkStart w:id="52" w:name="_Toc71271008"/>
      <w:r w:rsidRPr="00157AFD">
        <w:t>Технико-экономические показатели работы ТЭЦ-</w:t>
      </w:r>
      <w:r w:rsidR="00047D87" w:rsidRPr="00157AFD">
        <w:t>КТЗ цех 25 и цех 55</w:t>
      </w:r>
      <w:r w:rsidR="00D3060E" w:rsidRPr="00157AFD">
        <w:t xml:space="preserve"> период</w:t>
      </w:r>
      <w:r w:rsidRPr="00157AFD">
        <w:t xml:space="preserve"> 20</w:t>
      </w:r>
      <w:r w:rsidR="00047D87" w:rsidRPr="00157AFD">
        <w:t>1</w:t>
      </w:r>
      <w:r w:rsidRPr="00157AFD">
        <w:t>0-20</w:t>
      </w:r>
      <w:r w:rsidR="00D3060E" w:rsidRPr="00157AFD">
        <w:t>1</w:t>
      </w:r>
      <w:r w:rsidR="00047D87" w:rsidRPr="00157AFD">
        <w:t>2</w:t>
      </w:r>
      <w:r w:rsidRPr="00157AFD">
        <w:t xml:space="preserve"> гг.</w:t>
      </w:r>
      <w:bookmarkEnd w:id="50"/>
      <w:bookmarkEnd w:id="51"/>
      <w:bookmarkEnd w:id="52"/>
    </w:p>
    <w:p w:rsidR="0045106A" w:rsidRPr="00CD5693" w:rsidRDefault="0045106A" w:rsidP="003940E0">
      <w:pPr>
        <w:spacing w:after="0" w:line="357" w:lineRule="auto"/>
        <w:ind w:left="162" w:right="58" w:firstLine="590"/>
        <w:jc w:val="both"/>
        <w:rPr>
          <w:rFonts w:ascii="Arial" w:eastAsia="Arial" w:hAnsi="Arial" w:cs="Arial"/>
          <w:sz w:val="24"/>
          <w:szCs w:val="24"/>
          <w:highlight w:val="yellow"/>
        </w:rPr>
      </w:pPr>
    </w:p>
    <w:p w:rsidR="008E0C8D" w:rsidRPr="00BE2C95" w:rsidRDefault="00651C77" w:rsidP="003940E0">
      <w:pPr>
        <w:spacing w:after="0" w:line="357" w:lineRule="auto"/>
        <w:ind w:left="162" w:right="58" w:firstLine="590"/>
        <w:jc w:val="both"/>
        <w:rPr>
          <w:rFonts w:ascii="Arial" w:eastAsia="Arial" w:hAnsi="Arial" w:cs="Arial"/>
          <w:sz w:val="24"/>
          <w:szCs w:val="24"/>
        </w:rPr>
      </w:pPr>
      <w:r w:rsidRPr="00157AFD">
        <w:rPr>
          <w:rFonts w:ascii="Arial" w:eastAsia="Arial" w:hAnsi="Arial" w:cs="Arial"/>
          <w:sz w:val="24"/>
          <w:szCs w:val="24"/>
        </w:rPr>
        <w:t>Основные технико-экономические показатели ТЭЦ</w:t>
      </w:r>
      <w:r w:rsidR="00047D87" w:rsidRPr="00157AFD">
        <w:rPr>
          <w:rFonts w:ascii="Arial" w:eastAsia="Arial" w:hAnsi="Arial" w:cs="Arial"/>
          <w:sz w:val="24"/>
          <w:szCs w:val="24"/>
        </w:rPr>
        <w:t xml:space="preserve"> КТЗ </w:t>
      </w:r>
      <w:r w:rsidRPr="00157AFD">
        <w:rPr>
          <w:rFonts w:ascii="Arial" w:eastAsia="Arial" w:hAnsi="Arial" w:cs="Arial"/>
          <w:sz w:val="24"/>
          <w:szCs w:val="24"/>
        </w:rPr>
        <w:t xml:space="preserve">представлены ниже в </w:t>
      </w:r>
      <w:r w:rsidR="00047D87" w:rsidRPr="00157AFD">
        <w:rPr>
          <w:rFonts w:ascii="Arial" w:eastAsia="Arial" w:hAnsi="Arial" w:cs="Arial"/>
          <w:sz w:val="24"/>
          <w:szCs w:val="24"/>
        </w:rPr>
        <w:t>т</w:t>
      </w:r>
      <w:r w:rsidR="00450C2E" w:rsidRPr="00157AFD">
        <w:rPr>
          <w:rFonts w:ascii="Arial" w:eastAsia="Arial" w:hAnsi="Arial" w:cs="Arial"/>
          <w:sz w:val="24"/>
          <w:szCs w:val="24"/>
        </w:rPr>
        <w:t>аблиц</w:t>
      </w:r>
      <w:r w:rsidR="0042379D" w:rsidRPr="00157AFD">
        <w:rPr>
          <w:rFonts w:ascii="Arial" w:eastAsia="Arial" w:hAnsi="Arial" w:cs="Arial"/>
          <w:sz w:val="24"/>
          <w:szCs w:val="24"/>
        </w:rPr>
        <w:t xml:space="preserve">ах </w:t>
      </w:r>
      <w:r w:rsidRPr="00157AFD">
        <w:rPr>
          <w:rFonts w:ascii="Arial" w:eastAsia="Arial" w:hAnsi="Arial" w:cs="Arial"/>
          <w:sz w:val="24"/>
          <w:szCs w:val="24"/>
        </w:rPr>
        <w:t>2.</w:t>
      </w:r>
      <w:r w:rsidR="000E52BD" w:rsidRPr="00157AFD">
        <w:rPr>
          <w:rFonts w:ascii="Arial" w:eastAsia="Arial" w:hAnsi="Arial" w:cs="Arial"/>
          <w:sz w:val="24"/>
          <w:szCs w:val="24"/>
        </w:rPr>
        <w:t>8</w:t>
      </w:r>
      <w:r w:rsidR="0042379D" w:rsidRPr="00157AFD">
        <w:rPr>
          <w:rFonts w:ascii="Arial" w:eastAsia="Arial" w:hAnsi="Arial" w:cs="Arial"/>
          <w:sz w:val="24"/>
          <w:szCs w:val="24"/>
        </w:rPr>
        <w:t>-2.</w:t>
      </w:r>
      <w:r w:rsidR="00047D87" w:rsidRPr="00157AFD">
        <w:rPr>
          <w:rFonts w:ascii="Arial" w:eastAsia="Arial" w:hAnsi="Arial" w:cs="Arial"/>
          <w:sz w:val="24"/>
          <w:szCs w:val="24"/>
        </w:rPr>
        <w:t>9 соответственно.</w:t>
      </w:r>
    </w:p>
    <w:p w:rsidR="00047D87" w:rsidRPr="00BE2C95" w:rsidRDefault="00047D87" w:rsidP="00047D87">
      <w:pPr>
        <w:widowControl w:val="0"/>
        <w:spacing w:before="120" w:after="120" w:line="240" w:lineRule="auto"/>
        <w:ind w:left="142"/>
        <w:rPr>
          <w:rFonts w:ascii="Arial" w:hAnsi="Arial" w:cs="Arial"/>
          <w:b/>
          <w:bCs/>
          <w:sz w:val="18"/>
          <w:szCs w:val="18"/>
        </w:rPr>
      </w:pPr>
      <w:bookmarkStart w:id="53" w:name="_Toc368065650"/>
      <w:r w:rsidRPr="00BE2C95">
        <w:rPr>
          <w:rFonts w:ascii="Arial" w:hAnsi="Arial" w:cs="Arial"/>
          <w:b/>
          <w:bCs/>
          <w:sz w:val="18"/>
          <w:szCs w:val="18"/>
        </w:rPr>
        <w:t xml:space="preserve">Таблица </w:t>
      </w:r>
      <w:r w:rsidR="00C2349E" w:rsidRPr="00BE2C95">
        <w:rPr>
          <w:rFonts w:ascii="Arial" w:hAnsi="Arial" w:cs="Arial"/>
          <w:b/>
          <w:bCs/>
          <w:sz w:val="18"/>
          <w:szCs w:val="18"/>
        </w:rPr>
        <w:fldChar w:fldCharType="begin"/>
      </w:r>
      <w:r w:rsidRPr="00BE2C95">
        <w:rPr>
          <w:rFonts w:ascii="Arial" w:hAnsi="Arial" w:cs="Arial"/>
          <w:b/>
          <w:bCs/>
          <w:sz w:val="18"/>
          <w:szCs w:val="18"/>
        </w:rPr>
        <w:instrText xml:space="preserve"> STYLEREF 1 \s </w:instrText>
      </w:r>
      <w:r w:rsidR="00C2349E" w:rsidRPr="00BE2C95">
        <w:rPr>
          <w:rFonts w:ascii="Arial" w:hAnsi="Arial" w:cs="Arial"/>
          <w:b/>
          <w:bCs/>
          <w:sz w:val="18"/>
          <w:szCs w:val="18"/>
        </w:rPr>
        <w:fldChar w:fldCharType="separate"/>
      </w:r>
      <w:r w:rsidRPr="00BE2C95">
        <w:rPr>
          <w:rFonts w:ascii="Arial" w:hAnsi="Arial" w:cs="Arial"/>
          <w:b/>
          <w:bCs/>
          <w:noProof/>
          <w:sz w:val="18"/>
          <w:szCs w:val="18"/>
        </w:rPr>
        <w:t>2</w:t>
      </w:r>
      <w:r w:rsidR="00C2349E" w:rsidRPr="00BE2C95">
        <w:rPr>
          <w:rFonts w:ascii="Arial" w:hAnsi="Arial" w:cs="Arial"/>
          <w:b/>
          <w:bCs/>
          <w:sz w:val="18"/>
          <w:szCs w:val="18"/>
        </w:rPr>
        <w:fldChar w:fldCharType="end"/>
      </w:r>
      <w:r w:rsidRPr="00BE2C95">
        <w:rPr>
          <w:rFonts w:ascii="Arial" w:hAnsi="Arial" w:cs="Arial"/>
          <w:b/>
          <w:bCs/>
          <w:sz w:val="18"/>
          <w:szCs w:val="18"/>
        </w:rPr>
        <w:t>.</w:t>
      </w:r>
      <w:r w:rsidR="00C2349E" w:rsidRPr="00BE2C95">
        <w:rPr>
          <w:rFonts w:ascii="Arial" w:hAnsi="Arial" w:cs="Arial"/>
          <w:b/>
          <w:bCs/>
          <w:sz w:val="18"/>
          <w:szCs w:val="18"/>
        </w:rPr>
        <w:fldChar w:fldCharType="begin"/>
      </w:r>
      <w:r w:rsidRPr="00BE2C95">
        <w:rPr>
          <w:rFonts w:ascii="Arial" w:hAnsi="Arial" w:cs="Arial"/>
          <w:b/>
          <w:bCs/>
          <w:sz w:val="18"/>
          <w:szCs w:val="18"/>
        </w:rPr>
        <w:instrText xml:space="preserve"> SEQ Таблица \* ARABIC \s 1 </w:instrText>
      </w:r>
      <w:r w:rsidR="00C2349E" w:rsidRPr="00BE2C95">
        <w:rPr>
          <w:rFonts w:ascii="Arial" w:hAnsi="Arial" w:cs="Arial"/>
          <w:b/>
          <w:bCs/>
          <w:sz w:val="18"/>
          <w:szCs w:val="18"/>
        </w:rPr>
        <w:fldChar w:fldCharType="separate"/>
      </w:r>
      <w:r w:rsidRPr="00BE2C95">
        <w:rPr>
          <w:rFonts w:ascii="Arial" w:hAnsi="Arial" w:cs="Arial"/>
          <w:b/>
          <w:bCs/>
          <w:noProof/>
          <w:sz w:val="18"/>
          <w:szCs w:val="18"/>
        </w:rPr>
        <w:t>8</w:t>
      </w:r>
      <w:r w:rsidR="00C2349E" w:rsidRPr="00BE2C95">
        <w:rPr>
          <w:rFonts w:ascii="Arial" w:hAnsi="Arial" w:cs="Arial"/>
          <w:b/>
          <w:bCs/>
          <w:sz w:val="18"/>
          <w:szCs w:val="18"/>
        </w:rPr>
        <w:fldChar w:fldCharType="end"/>
      </w:r>
      <w:r w:rsidRPr="00BE2C95">
        <w:rPr>
          <w:rFonts w:ascii="Arial" w:hAnsi="Arial" w:cs="Arial"/>
          <w:b/>
          <w:bCs/>
          <w:sz w:val="18"/>
          <w:szCs w:val="18"/>
        </w:rPr>
        <w:t xml:space="preserve"> – Технико-экономические показатели работы ТЭЦ КТЗ </w:t>
      </w:r>
      <w:r w:rsidR="003140C5">
        <w:rPr>
          <w:rFonts w:ascii="Arial" w:hAnsi="Arial" w:cs="Arial"/>
          <w:b/>
          <w:bCs/>
          <w:sz w:val="18"/>
          <w:szCs w:val="18"/>
        </w:rPr>
        <w:t>Московская площадка</w:t>
      </w:r>
      <w:r w:rsidRPr="00BE2C95">
        <w:rPr>
          <w:rFonts w:ascii="Arial" w:hAnsi="Arial" w:cs="Arial"/>
          <w:b/>
          <w:bCs/>
          <w:sz w:val="18"/>
          <w:szCs w:val="18"/>
        </w:rPr>
        <w:t xml:space="preserve"> </w:t>
      </w:r>
      <w:bookmarkEnd w:id="53"/>
      <w:r w:rsidR="003140C5">
        <w:rPr>
          <w:rFonts w:ascii="Arial" w:hAnsi="Arial" w:cs="Arial"/>
          <w:b/>
          <w:bCs/>
          <w:sz w:val="18"/>
          <w:szCs w:val="18"/>
        </w:rPr>
        <w:t>за 2020г.</w:t>
      </w:r>
    </w:p>
    <w:tbl>
      <w:tblPr>
        <w:tblW w:w="5000" w:type="pct"/>
        <w:tblCellMar>
          <w:left w:w="73" w:type="dxa"/>
          <w:right w:w="73" w:type="dxa"/>
        </w:tblCellMar>
        <w:tblLook w:val="0000" w:firstRow="0" w:lastRow="0" w:firstColumn="0" w:lastColumn="0" w:noHBand="0" w:noVBand="0"/>
      </w:tblPr>
      <w:tblGrid>
        <w:gridCol w:w="6551"/>
        <w:gridCol w:w="1436"/>
        <w:gridCol w:w="1230"/>
      </w:tblGrid>
      <w:tr w:rsidR="00653B39" w:rsidTr="001F1A8F">
        <w:trPr>
          <w:trHeight w:val="204"/>
          <w:tblHeader/>
        </w:trPr>
        <w:tc>
          <w:tcPr>
            <w:tcW w:w="3554" w:type="pct"/>
            <w:tcBorders>
              <w:top w:val="single" w:sz="5" w:space="0" w:color="auto"/>
              <w:left w:val="single" w:sz="5" w:space="0" w:color="auto"/>
              <w:bottom w:val="single" w:sz="2" w:space="0" w:color="auto"/>
              <w:right w:val="single" w:sz="5" w:space="0" w:color="auto"/>
            </w:tcBorders>
            <w:vAlign w:val="center"/>
          </w:tcPr>
          <w:p w:rsidR="00653B39" w:rsidRDefault="00653B39" w:rsidP="001F1A8F">
            <w:pPr>
              <w:spacing w:after="0"/>
              <w:jc w:val="center"/>
              <w:rPr>
                <w:rFonts w:eastAsia="Times New Roman" w:cs="Arial"/>
                <w:b/>
                <w:bCs/>
                <w:sz w:val="18"/>
                <w:szCs w:val="18"/>
                <w:lang w:eastAsia="ru-RU"/>
              </w:rPr>
            </w:pPr>
            <w:r>
              <w:rPr>
                <w:rFonts w:eastAsia="Times New Roman" w:cs="Arial"/>
                <w:b/>
                <w:bCs/>
                <w:sz w:val="18"/>
                <w:szCs w:val="18"/>
                <w:lang w:eastAsia="ru-RU"/>
              </w:rPr>
              <w:t>Показатель</w:t>
            </w:r>
          </w:p>
        </w:tc>
        <w:tc>
          <w:tcPr>
            <w:tcW w:w="779" w:type="pct"/>
            <w:tcBorders>
              <w:top w:val="single" w:sz="5" w:space="0" w:color="auto"/>
              <w:left w:val="nil"/>
              <w:bottom w:val="single" w:sz="2" w:space="0" w:color="auto"/>
              <w:right w:val="single" w:sz="2" w:space="0" w:color="auto"/>
            </w:tcBorders>
            <w:vAlign w:val="center"/>
          </w:tcPr>
          <w:p w:rsidR="00653B39" w:rsidRDefault="00653B39" w:rsidP="001F1A8F">
            <w:pPr>
              <w:spacing w:after="0"/>
              <w:jc w:val="center"/>
              <w:rPr>
                <w:rFonts w:eastAsia="Times New Roman" w:cs="Arial"/>
                <w:b/>
                <w:bCs/>
                <w:sz w:val="18"/>
                <w:szCs w:val="18"/>
                <w:lang w:eastAsia="ru-RU"/>
              </w:rPr>
            </w:pPr>
            <w:r>
              <w:rPr>
                <w:rFonts w:eastAsia="Times New Roman" w:cs="Arial"/>
                <w:b/>
                <w:bCs/>
                <w:sz w:val="18"/>
                <w:szCs w:val="18"/>
                <w:lang w:eastAsia="ru-RU"/>
              </w:rPr>
              <w:t>Ед. изм.</w:t>
            </w:r>
          </w:p>
        </w:tc>
        <w:tc>
          <w:tcPr>
            <w:tcW w:w="667" w:type="pct"/>
            <w:tcBorders>
              <w:top w:val="single" w:sz="5" w:space="0" w:color="auto"/>
              <w:left w:val="nil"/>
              <w:bottom w:val="single" w:sz="2" w:space="0" w:color="auto"/>
              <w:right w:val="single" w:sz="5" w:space="0" w:color="auto"/>
            </w:tcBorders>
            <w:vAlign w:val="center"/>
          </w:tcPr>
          <w:p w:rsidR="00653B39" w:rsidRDefault="00653B39" w:rsidP="001F1A8F">
            <w:pPr>
              <w:spacing w:after="0"/>
              <w:jc w:val="center"/>
              <w:rPr>
                <w:rFonts w:eastAsia="Times New Roman" w:cs="Arial"/>
                <w:b/>
                <w:bCs/>
                <w:sz w:val="18"/>
                <w:szCs w:val="18"/>
                <w:lang w:eastAsia="ru-RU"/>
              </w:rPr>
            </w:pPr>
            <w:r>
              <w:rPr>
                <w:rFonts w:eastAsia="Times New Roman" w:cs="Arial"/>
                <w:b/>
                <w:bCs/>
                <w:sz w:val="18"/>
                <w:szCs w:val="18"/>
                <w:lang w:eastAsia="ru-RU"/>
              </w:rPr>
              <w:t>2020</w:t>
            </w:r>
          </w:p>
        </w:tc>
      </w:tr>
      <w:tr w:rsidR="00653B39" w:rsidTr="001F1A8F">
        <w:trPr>
          <w:trHeight w:val="204"/>
        </w:trPr>
        <w:tc>
          <w:tcPr>
            <w:tcW w:w="3554" w:type="pct"/>
            <w:tcBorders>
              <w:top w:val="nil"/>
              <w:left w:val="single" w:sz="5" w:space="0" w:color="auto"/>
              <w:bottom w:val="single" w:sz="2" w:space="0" w:color="auto"/>
              <w:right w:val="single" w:sz="5" w:space="0" w:color="auto"/>
            </w:tcBorders>
            <w:vAlign w:val="center"/>
          </w:tcPr>
          <w:p w:rsidR="00653B39" w:rsidRDefault="00653B39" w:rsidP="001F1A8F">
            <w:pPr>
              <w:spacing w:after="0"/>
              <w:rPr>
                <w:rFonts w:eastAsia="Times New Roman" w:cs="Arial"/>
                <w:sz w:val="18"/>
                <w:szCs w:val="18"/>
                <w:lang w:eastAsia="ru-RU"/>
              </w:rPr>
            </w:pPr>
            <w:r>
              <w:rPr>
                <w:rFonts w:eastAsia="Times New Roman" w:cs="Arial"/>
                <w:sz w:val="18"/>
                <w:szCs w:val="18"/>
                <w:lang w:eastAsia="ru-RU"/>
              </w:rPr>
              <w:t>Электрическая установленная мощность турбин</w:t>
            </w:r>
          </w:p>
        </w:tc>
        <w:tc>
          <w:tcPr>
            <w:tcW w:w="779" w:type="pct"/>
            <w:tcBorders>
              <w:top w:val="nil"/>
              <w:left w:val="nil"/>
              <w:bottom w:val="single" w:sz="2" w:space="0" w:color="auto"/>
              <w:right w:val="single" w:sz="2" w:space="0" w:color="auto"/>
            </w:tcBorders>
            <w:vAlign w:val="center"/>
          </w:tcPr>
          <w:p w:rsidR="00653B39" w:rsidRDefault="00653B39" w:rsidP="001F1A8F">
            <w:pPr>
              <w:spacing w:after="0"/>
              <w:jc w:val="center"/>
              <w:rPr>
                <w:rFonts w:eastAsia="Times New Roman" w:cs="Arial"/>
                <w:sz w:val="18"/>
                <w:szCs w:val="18"/>
                <w:lang w:eastAsia="ru-RU"/>
              </w:rPr>
            </w:pPr>
            <w:r>
              <w:rPr>
                <w:rFonts w:eastAsia="Times New Roman" w:cs="Arial"/>
                <w:sz w:val="18"/>
                <w:szCs w:val="18"/>
                <w:lang w:eastAsia="ru-RU"/>
              </w:rPr>
              <w:t>МВт</w:t>
            </w:r>
          </w:p>
        </w:tc>
        <w:tc>
          <w:tcPr>
            <w:tcW w:w="667" w:type="pct"/>
            <w:tcBorders>
              <w:top w:val="nil"/>
              <w:left w:val="nil"/>
              <w:bottom w:val="single" w:sz="2" w:space="0" w:color="auto"/>
              <w:right w:val="single" w:sz="5" w:space="0" w:color="auto"/>
            </w:tcBorders>
            <w:vAlign w:val="center"/>
          </w:tcPr>
          <w:p w:rsidR="00653B39" w:rsidRDefault="00653B39" w:rsidP="001F1A8F">
            <w:pPr>
              <w:spacing w:after="0"/>
              <w:jc w:val="center"/>
              <w:rPr>
                <w:rFonts w:eastAsia="Times New Roman" w:cs="Arial"/>
                <w:sz w:val="18"/>
                <w:szCs w:val="18"/>
                <w:lang w:eastAsia="ru-RU"/>
              </w:rPr>
            </w:pPr>
            <w:r>
              <w:rPr>
                <w:rFonts w:eastAsia="Times New Roman" w:cs="Arial"/>
                <w:sz w:val="18"/>
                <w:szCs w:val="18"/>
                <w:lang w:eastAsia="ru-RU"/>
              </w:rPr>
              <w:t>43</w:t>
            </w:r>
          </w:p>
        </w:tc>
      </w:tr>
      <w:tr w:rsidR="00653B39" w:rsidTr="001F1A8F">
        <w:trPr>
          <w:trHeight w:val="204"/>
        </w:trPr>
        <w:tc>
          <w:tcPr>
            <w:tcW w:w="3554" w:type="pct"/>
            <w:tcBorders>
              <w:top w:val="nil"/>
              <w:left w:val="single" w:sz="5" w:space="0" w:color="auto"/>
              <w:bottom w:val="single" w:sz="2" w:space="0" w:color="auto"/>
              <w:right w:val="single" w:sz="5" w:space="0" w:color="auto"/>
            </w:tcBorders>
            <w:vAlign w:val="center"/>
          </w:tcPr>
          <w:p w:rsidR="00653B39" w:rsidRDefault="00653B39" w:rsidP="001F1A8F">
            <w:pPr>
              <w:spacing w:after="0"/>
              <w:rPr>
                <w:rFonts w:eastAsia="Times New Roman" w:cs="Arial"/>
                <w:sz w:val="18"/>
                <w:szCs w:val="18"/>
                <w:lang w:eastAsia="ru-RU"/>
              </w:rPr>
            </w:pPr>
            <w:r>
              <w:rPr>
                <w:rFonts w:eastAsia="Times New Roman" w:cs="Arial"/>
                <w:sz w:val="18"/>
                <w:szCs w:val="18"/>
                <w:lang w:eastAsia="ru-RU"/>
              </w:rPr>
              <w:t>Электрическая располагаемая мощность турбин</w:t>
            </w:r>
          </w:p>
        </w:tc>
        <w:tc>
          <w:tcPr>
            <w:tcW w:w="779" w:type="pct"/>
            <w:tcBorders>
              <w:top w:val="nil"/>
              <w:left w:val="nil"/>
              <w:bottom w:val="single" w:sz="2" w:space="0" w:color="auto"/>
              <w:right w:val="single" w:sz="2" w:space="0" w:color="auto"/>
            </w:tcBorders>
            <w:vAlign w:val="center"/>
          </w:tcPr>
          <w:p w:rsidR="00653B39" w:rsidRDefault="00653B39" w:rsidP="001F1A8F">
            <w:pPr>
              <w:spacing w:after="0"/>
              <w:jc w:val="center"/>
              <w:rPr>
                <w:rFonts w:eastAsia="Times New Roman" w:cs="Arial"/>
                <w:sz w:val="18"/>
                <w:szCs w:val="18"/>
                <w:lang w:eastAsia="ru-RU"/>
              </w:rPr>
            </w:pPr>
            <w:r>
              <w:rPr>
                <w:rFonts w:eastAsia="Times New Roman" w:cs="Arial"/>
                <w:sz w:val="18"/>
                <w:szCs w:val="18"/>
                <w:lang w:eastAsia="ru-RU"/>
              </w:rPr>
              <w:t>МВт</w:t>
            </w:r>
          </w:p>
        </w:tc>
        <w:tc>
          <w:tcPr>
            <w:tcW w:w="667" w:type="pct"/>
            <w:tcBorders>
              <w:top w:val="nil"/>
              <w:left w:val="nil"/>
              <w:bottom w:val="single" w:sz="2" w:space="0" w:color="auto"/>
              <w:right w:val="single" w:sz="5" w:space="0" w:color="auto"/>
            </w:tcBorders>
            <w:vAlign w:val="center"/>
          </w:tcPr>
          <w:p w:rsidR="00653B39" w:rsidRDefault="00653B39" w:rsidP="001F1A8F">
            <w:pPr>
              <w:spacing w:after="0"/>
              <w:jc w:val="center"/>
              <w:rPr>
                <w:rFonts w:eastAsia="Times New Roman" w:cs="Arial"/>
                <w:sz w:val="18"/>
                <w:szCs w:val="18"/>
                <w:lang w:eastAsia="ru-RU"/>
              </w:rPr>
            </w:pPr>
            <w:r>
              <w:rPr>
                <w:rFonts w:eastAsia="Times New Roman" w:cs="Arial"/>
                <w:sz w:val="18"/>
                <w:szCs w:val="18"/>
                <w:lang w:eastAsia="ru-RU"/>
              </w:rPr>
              <w:t>43</w:t>
            </w:r>
          </w:p>
        </w:tc>
      </w:tr>
      <w:tr w:rsidR="00653B39" w:rsidTr="001F1A8F">
        <w:trPr>
          <w:trHeight w:val="204"/>
        </w:trPr>
        <w:tc>
          <w:tcPr>
            <w:tcW w:w="3554" w:type="pct"/>
            <w:tcBorders>
              <w:top w:val="nil"/>
              <w:left w:val="single" w:sz="5" w:space="0" w:color="auto"/>
              <w:bottom w:val="single" w:sz="2" w:space="0" w:color="auto"/>
              <w:right w:val="single" w:sz="5" w:space="0" w:color="auto"/>
            </w:tcBorders>
            <w:vAlign w:val="center"/>
          </w:tcPr>
          <w:p w:rsidR="00653B39" w:rsidRDefault="00653B39" w:rsidP="001F1A8F">
            <w:pPr>
              <w:spacing w:after="0"/>
              <w:rPr>
                <w:rFonts w:eastAsia="Times New Roman" w:cs="Arial"/>
                <w:sz w:val="18"/>
                <w:szCs w:val="18"/>
                <w:lang w:eastAsia="ru-RU"/>
              </w:rPr>
            </w:pPr>
            <w:r>
              <w:rPr>
                <w:rFonts w:eastAsia="Times New Roman" w:cs="Arial"/>
                <w:sz w:val="18"/>
                <w:szCs w:val="18"/>
                <w:lang w:eastAsia="ru-RU"/>
              </w:rPr>
              <w:t>Средняя рабочая мощность</w:t>
            </w:r>
          </w:p>
        </w:tc>
        <w:tc>
          <w:tcPr>
            <w:tcW w:w="779" w:type="pct"/>
            <w:tcBorders>
              <w:top w:val="nil"/>
              <w:left w:val="nil"/>
              <w:bottom w:val="single" w:sz="2" w:space="0" w:color="auto"/>
              <w:right w:val="single" w:sz="2" w:space="0" w:color="auto"/>
            </w:tcBorders>
            <w:vAlign w:val="center"/>
          </w:tcPr>
          <w:p w:rsidR="00653B39" w:rsidRDefault="00653B39" w:rsidP="001F1A8F">
            <w:pPr>
              <w:spacing w:after="0"/>
              <w:jc w:val="center"/>
              <w:rPr>
                <w:rFonts w:eastAsia="Times New Roman" w:cs="Arial"/>
                <w:sz w:val="18"/>
                <w:szCs w:val="18"/>
                <w:lang w:eastAsia="ru-RU"/>
              </w:rPr>
            </w:pPr>
            <w:r>
              <w:rPr>
                <w:rFonts w:eastAsia="Times New Roman" w:cs="Arial"/>
                <w:sz w:val="18"/>
                <w:szCs w:val="18"/>
                <w:lang w:eastAsia="ru-RU"/>
              </w:rPr>
              <w:t>МВт</w:t>
            </w:r>
          </w:p>
        </w:tc>
        <w:tc>
          <w:tcPr>
            <w:tcW w:w="667" w:type="pct"/>
            <w:tcBorders>
              <w:top w:val="nil"/>
              <w:left w:val="nil"/>
              <w:bottom w:val="single" w:sz="2" w:space="0" w:color="auto"/>
              <w:right w:val="single" w:sz="5" w:space="0" w:color="auto"/>
            </w:tcBorders>
            <w:vAlign w:val="center"/>
          </w:tcPr>
          <w:p w:rsidR="00653B39" w:rsidRDefault="00653B39" w:rsidP="001F1A8F">
            <w:pPr>
              <w:spacing w:after="0"/>
              <w:jc w:val="center"/>
              <w:rPr>
                <w:rFonts w:eastAsia="Times New Roman" w:cs="Arial"/>
                <w:sz w:val="18"/>
                <w:szCs w:val="18"/>
                <w:lang w:eastAsia="ru-RU"/>
              </w:rPr>
            </w:pPr>
            <w:r>
              <w:rPr>
                <w:rFonts w:eastAsia="Times New Roman" w:cs="Arial"/>
                <w:sz w:val="18"/>
                <w:szCs w:val="18"/>
                <w:lang w:eastAsia="ru-RU"/>
              </w:rPr>
              <w:t>-</w:t>
            </w:r>
          </w:p>
        </w:tc>
      </w:tr>
      <w:tr w:rsidR="00653B39" w:rsidTr="001F1A8F">
        <w:trPr>
          <w:trHeight w:val="204"/>
        </w:trPr>
        <w:tc>
          <w:tcPr>
            <w:tcW w:w="3554" w:type="pct"/>
            <w:tcBorders>
              <w:top w:val="nil"/>
              <w:left w:val="single" w:sz="5" w:space="0" w:color="auto"/>
              <w:bottom w:val="single" w:sz="2" w:space="0" w:color="auto"/>
              <w:right w:val="single" w:sz="5" w:space="0" w:color="auto"/>
            </w:tcBorders>
            <w:vAlign w:val="center"/>
          </w:tcPr>
          <w:p w:rsidR="00653B39" w:rsidRDefault="00653B39" w:rsidP="001F1A8F">
            <w:pPr>
              <w:spacing w:after="0"/>
              <w:rPr>
                <w:rFonts w:eastAsia="Times New Roman" w:cs="Arial"/>
                <w:sz w:val="18"/>
                <w:szCs w:val="18"/>
                <w:lang w:eastAsia="ru-RU"/>
              </w:rPr>
            </w:pPr>
            <w:r>
              <w:rPr>
                <w:rFonts w:eastAsia="Times New Roman" w:cs="Arial"/>
                <w:sz w:val="18"/>
                <w:szCs w:val="18"/>
                <w:lang w:eastAsia="ru-RU"/>
              </w:rPr>
              <w:t>Максимальная электрическая нагрузка</w:t>
            </w:r>
          </w:p>
        </w:tc>
        <w:tc>
          <w:tcPr>
            <w:tcW w:w="779" w:type="pct"/>
            <w:tcBorders>
              <w:top w:val="nil"/>
              <w:left w:val="nil"/>
              <w:bottom w:val="single" w:sz="2" w:space="0" w:color="auto"/>
              <w:right w:val="single" w:sz="2" w:space="0" w:color="auto"/>
            </w:tcBorders>
            <w:vAlign w:val="center"/>
          </w:tcPr>
          <w:p w:rsidR="00653B39" w:rsidRDefault="00653B39" w:rsidP="001F1A8F">
            <w:pPr>
              <w:spacing w:after="0"/>
              <w:jc w:val="center"/>
              <w:rPr>
                <w:rFonts w:eastAsia="Times New Roman" w:cs="Arial"/>
                <w:sz w:val="18"/>
                <w:szCs w:val="18"/>
                <w:lang w:eastAsia="ru-RU"/>
              </w:rPr>
            </w:pPr>
            <w:r>
              <w:rPr>
                <w:rFonts w:eastAsia="Times New Roman" w:cs="Arial"/>
                <w:sz w:val="18"/>
                <w:szCs w:val="18"/>
                <w:lang w:eastAsia="ru-RU"/>
              </w:rPr>
              <w:t>МВт</w:t>
            </w:r>
          </w:p>
        </w:tc>
        <w:tc>
          <w:tcPr>
            <w:tcW w:w="667" w:type="pct"/>
            <w:tcBorders>
              <w:top w:val="nil"/>
              <w:left w:val="nil"/>
              <w:bottom w:val="single" w:sz="2" w:space="0" w:color="auto"/>
              <w:right w:val="single" w:sz="5" w:space="0" w:color="auto"/>
            </w:tcBorders>
            <w:vAlign w:val="center"/>
          </w:tcPr>
          <w:p w:rsidR="00653B39" w:rsidRDefault="00653B39" w:rsidP="001F1A8F">
            <w:pPr>
              <w:spacing w:after="0"/>
              <w:jc w:val="center"/>
              <w:rPr>
                <w:rFonts w:eastAsia="Times New Roman" w:cs="Arial"/>
                <w:sz w:val="18"/>
                <w:szCs w:val="18"/>
                <w:lang w:eastAsia="ru-RU"/>
              </w:rPr>
            </w:pPr>
            <w:r>
              <w:rPr>
                <w:rFonts w:eastAsia="Times New Roman" w:cs="Arial"/>
                <w:sz w:val="18"/>
                <w:szCs w:val="18"/>
                <w:lang w:eastAsia="ru-RU"/>
              </w:rPr>
              <w:t>-</w:t>
            </w:r>
          </w:p>
        </w:tc>
      </w:tr>
      <w:tr w:rsidR="00653B39" w:rsidTr="001F1A8F">
        <w:trPr>
          <w:trHeight w:val="204"/>
        </w:trPr>
        <w:tc>
          <w:tcPr>
            <w:tcW w:w="3554" w:type="pct"/>
            <w:tcBorders>
              <w:top w:val="nil"/>
              <w:left w:val="single" w:sz="5" w:space="0" w:color="auto"/>
              <w:bottom w:val="single" w:sz="2" w:space="0" w:color="auto"/>
              <w:right w:val="single" w:sz="5" w:space="0" w:color="auto"/>
            </w:tcBorders>
            <w:vAlign w:val="center"/>
          </w:tcPr>
          <w:p w:rsidR="00653B39" w:rsidRDefault="00653B39" w:rsidP="001F1A8F">
            <w:pPr>
              <w:spacing w:after="0"/>
              <w:rPr>
                <w:rFonts w:eastAsia="Times New Roman" w:cs="Arial"/>
                <w:sz w:val="18"/>
                <w:szCs w:val="18"/>
                <w:lang w:eastAsia="ru-RU"/>
              </w:rPr>
            </w:pPr>
            <w:r>
              <w:rPr>
                <w:rFonts w:eastAsia="Times New Roman" w:cs="Arial"/>
                <w:sz w:val="18"/>
                <w:szCs w:val="18"/>
                <w:lang w:eastAsia="ru-RU"/>
              </w:rPr>
              <w:t>Тепловая установленная мощность</w:t>
            </w:r>
          </w:p>
        </w:tc>
        <w:tc>
          <w:tcPr>
            <w:tcW w:w="779" w:type="pct"/>
            <w:tcBorders>
              <w:top w:val="nil"/>
              <w:left w:val="nil"/>
              <w:bottom w:val="single" w:sz="2" w:space="0" w:color="auto"/>
              <w:right w:val="single" w:sz="2" w:space="0" w:color="auto"/>
            </w:tcBorders>
            <w:vAlign w:val="center"/>
          </w:tcPr>
          <w:p w:rsidR="00653B39" w:rsidRDefault="00653B39" w:rsidP="001F1A8F">
            <w:pPr>
              <w:spacing w:after="0"/>
              <w:jc w:val="center"/>
              <w:rPr>
                <w:rFonts w:eastAsia="Times New Roman" w:cs="Arial"/>
                <w:sz w:val="18"/>
                <w:szCs w:val="18"/>
                <w:lang w:eastAsia="ru-RU"/>
              </w:rPr>
            </w:pPr>
            <w:r>
              <w:rPr>
                <w:rFonts w:eastAsia="Times New Roman" w:cs="Arial"/>
                <w:sz w:val="18"/>
                <w:szCs w:val="18"/>
                <w:lang w:eastAsia="ru-RU"/>
              </w:rPr>
              <w:t>Гкал/ч</w:t>
            </w:r>
          </w:p>
        </w:tc>
        <w:tc>
          <w:tcPr>
            <w:tcW w:w="667" w:type="pct"/>
            <w:tcBorders>
              <w:top w:val="nil"/>
              <w:left w:val="nil"/>
              <w:bottom w:val="single" w:sz="2" w:space="0" w:color="auto"/>
              <w:right w:val="single" w:sz="5" w:space="0" w:color="auto"/>
            </w:tcBorders>
            <w:vAlign w:val="center"/>
          </w:tcPr>
          <w:p w:rsidR="00653B39" w:rsidRDefault="00653B39" w:rsidP="001F1A8F">
            <w:pPr>
              <w:spacing w:after="0"/>
              <w:jc w:val="center"/>
              <w:rPr>
                <w:rFonts w:eastAsia="Times New Roman" w:cs="Arial"/>
                <w:sz w:val="18"/>
                <w:szCs w:val="18"/>
                <w:lang w:eastAsia="ru-RU"/>
              </w:rPr>
            </w:pPr>
            <w:r>
              <w:rPr>
                <w:rFonts w:eastAsia="Times New Roman" w:cs="Arial"/>
                <w:sz w:val="18"/>
                <w:szCs w:val="18"/>
                <w:lang w:eastAsia="ru-RU"/>
              </w:rPr>
              <w:t>108,5</w:t>
            </w:r>
          </w:p>
        </w:tc>
      </w:tr>
      <w:tr w:rsidR="00653B39" w:rsidTr="001F1A8F">
        <w:trPr>
          <w:trHeight w:val="204"/>
        </w:trPr>
        <w:tc>
          <w:tcPr>
            <w:tcW w:w="3554" w:type="pct"/>
            <w:tcBorders>
              <w:top w:val="nil"/>
              <w:left w:val="single" w:sz="5" w:space="0" w:color="auto"/>
              <w:bottom w:val="single" w:sz="2" w:space="0" w:color="auto"/>
              <w:right w:val="single" w:sz="5" w:space="0" w:color="auto"/>
            </w:tcBorders>
            <w:vAlign w:val="center"/>
          </w:tcPr>
          <w:p w:rsidR="00653B39" w:rsidRDefault="00653B39" w:rsidP="001F1A8F">
            <w:pPr>
              <w:spacing w:after="0"/>
              <w:rPr>
                <w:rFonts w:eastAsia="Times New Roman" w:cs="Arial"/>
                <w:sz w:val="18"/>
                <w:szCs w:val="18"/>
                <w:lang w:eastAsia="ru-RU"/>
              </w:rPr>
            </w:pPr>
            <w:r>
              <w:rPr>
                <w:rFonts w:eastAsia="Times New Roman" w:cs="Arial"/>
                <w:sz w:val="18"/>
                <w:szCs w:val="18"/>
                <w:lang w:eastAsia="ru-RU"/>
              </w:rPr>
              <w:t>в т.ч. турбоагрегатов</w:t>
            </w:r>
          </w:p>
        </w:tc>
        <w:tc>
          <w:tcPr>
            <w:tcW w:w="779" w:type="pct"/>
            <w:tcBorders>
              <w:top w:val="nil"/>
              <w:left w:val="nil"/>
              <w:bottom w:val="single" w:sz="2" w:space="0" w:color="auto"/>
              <w:right w:val="single" w:sz="2" w:space="0" w:color="auto"/>
            </w:tcBorders>
            <w:vAlign w:val="center"/>
          </w:tcPr>
          <w:p w:rsidR="00653B39" w:rsidRDefault="00653B39" w:rsidP="001F1A8F">
            <w:pPr>
              <w:spacing w:after="0"/>
              <w:jc w:val="center"/>
              <w:rPr>
                <w:rFonts w:eastAsia="Times New Roman" w:cs="Arial"/>
                <w:sz w:val="18"/>
                <w:szCs w:val="18"/>
                <w:lang w:eastAsia="ru-RU"/>
              </w:rPr>
            </w:pPr>
            <w:r>
              <w:rPr>
                <w:rFonts w:eastAsia="Times New Roman" w:cs="Arial"/>
                <w:sz w:val="18"/>
                <w:szCs w:val="18"/>
                <w:lang w:eastAsia="ru-RU"/>
              </w:rPr>
              <w:t>Гкал/ч</w:t>
            </w:r>
          </w:p>
        </w:tc>
        <w:tc>
          <w:tcPr>
            <w:tcW w:w="667" w:type="pct"/>
            <w:tcBorders>
              <w:top w:val="nil"/>
              <w:left w:val="nil"/>
              <w:bottom w:val="single" w:sz="2" w:space="0" w:color="auto"/>
              <w:right w:val="single" w:sz="5" w:space="0" w:color="auto"/>
            </w:tcBorders>
            <w:vAlign w:val="center"/>
          </w:tcPr>
          <w:p w:rsidR="00653B39" w:rsidRDefault="00653B39" w:rsidP="001F1A8F">
            <w:pPr>
              <w:spacing w:after="0"/>
              <w:jc w:val="center"/>
              <w:rPr>
                <w:rFonts w:eastAsia="Times New Roman" w:cs="Arial"/>
                <w:sz w:val="18"/>
                <w:szCs w:val="18"/>
                <w:lang w:eastAsia="ru-RU"/>
              </w:rPr>
            </w:pPr>
            <w:r>
              <w:rPr>
                <w:rFonts w:eastAsia="Times New Roman" w:cs="Arial"/>
                <w:sz w:val="18"/>
                <w:szCs w:val="18"/>
                <w:lang w:eastAsia="ru-RU"/>
              </w:rPr>
              <w:t>108,5</w:t>
            </w:r>
          </w:p>
        </w:tc>
      </w:tr>
      <w:tr w:rsidR="00653B39" w:rsidTr="001F1A8F">
        <w:trPr>
          <w:trHeight w:val="204"/>
        </w:trPr>
        <w:tc>
          <w:tcPr>
            <w:tcW w:w="3554" w:type="pct"/>
            <w:tcBorders>
              <w:top w:val="nil"/>
              <w:left w:val="single" w:sz="5" w:space="0" w:color="auto"/>
              <w:bottom w:val="single" w:sz="2" w:space="0" w:color="auto"/>
              <w:right w:val="single" w:sz="5" w:space="0" w:color="auto"/>
            </w:tcBorders>
            <w:vAlign w:val="center"/>
          </w:tcPr>
          <w:p w:rsidR="00653B39" w:rsidRDefault="00653B39" w:rsidP="001F1A8F">
            <w:pPr>
              <w:spacing w:after="0"/>
              <w:rPr>
                <w:rFonts w:eastAsia="Times New Roman" w:cs="Arial"/>
                <w:sz w:val="18"/>
                <w:szCs w:val="18"/>
                <w:lang w:eastAsia="ru-RU"/>
              </w:rPr>
            </w:pPr>
            <w:r>
              <w:rPr>
                <w:rFonts w:eastAsia="Times New Roman" w:cs="Arial"/>
                <w:sz w:val="18"/>
                <w:szCs w:val="18"/>
                <w:lang w:eastAsia="ru-RU"/>
              </w:rPr>
              <w:t>Максимум тепловой нагрузки</w:t>
            </w:r>
          </w:p>
        </w:tc>
        <w:tc>
          <w:tcPr>
            <w:tcW w:w="779" w:type="pct"/>
            <w:tcBorders>
              <w:top w:val="nil"/>
              <w:left w:val="nil"/>
              <w:bottom w:val="single" w:sz="2" w:space="0" w:color="auto"/>
              <w:right w:val="single" w:sz="2" w:space="0" w:color="auto"/>
            </w:tcBorders>
            <w:vAlign w:val="center"/>
          </w:tcPr>
          <w:p w:rsidR="00653B39" w:rsidRDefault="00653B39" w:rsidP="001F1A8F">
            <w:pPr>
              <w:spacing w:after="0"/>
              <w:jc w:val="center"/>
              <w:rPr>
                <w:rFonts w:eastAsia="Times New Roman" w:cs="Arial"/>
                <w:sz w:val="18"/>
                <w:szCs w:val="18"/>
                <w:lang w:eastAsia="ru-RU"/>
              </w:rPr>
            </w:pPr>
            <w:r>
              <w:rPr>
                <w:rFonts w:eastAsia="Times New Roman" w:cs="Arial"/>
                <w:sz w:val="18"/>
                <w:szCs w:val="18"/>
                <w:lang w:eastAsia="ru-RU"/>
              </w:rPr>
              <w:t>Гкал/ч</w:t>
            </w:r>
          </w:p>
        </w:tc>
        <w:tc>
          <w:tcPr>
            <w:tcW w:w="667" w:type="pct"/>
            <w:tcBorders>
              <w:top w:val="nil"/>
              <w:left w:val="nil"/>
              <w:bottom w:val="single" w:sz="2" w:space="0" w:color="auto"/>
              <w:right w:val="single" w:sz="5" w:space="0" w:color="auto"/>
            </w:tcBorders>
            <w:vAlign w:val="center"/>
          </w:tcPr>
          <w:p w:rsidR="00653B39" w:rsidRDefault="00653B39" w:rsidP="001F1A8F">
            <w:pPr>
              <w:spacing w:after="0"/>
              <w:jc w:val="center"/>
              <w:rPr>
                <w:rFonts w:eastAsia="Times New Roman" w:cs="Arial"/>
                <w:sz w:val="18"/>
                <w:szCs w:val="18"/>
                <w:lang w:eastAsia="ru-RU"/>
              </w:rPr>
            </w:pPr>
            <w:r>
              <w:rPr>
                <w:rFonts w:eastAsia="Times New Roman" w:cs="Arial"/>
                <w:sz w:val="18"/>
                <w:szCs w:val="18"/>
                <w:lang w:eastAsia="ru-RU"/>
              </w:rPr>
              <w:t>-</w:t>
            </w:r>
          </w:p>
        </w:tc>
      </w:tr>
      <w:tr w:rsidR="00653B39" w:rsidTr="001F1A8F">
        <w:trPr>
          <w:trHeight w:val="326"/>
        </w:trPr>
        <w:tc>
          <w:tcPr>
            <w:tcW w:w="3554" w:type="pct"/>
            <w:tcBorders>
              <w:top w:val="nil"/>
              <w:left w:val="single" w:sz="5" w:space="0" w:color="auto"/>
              <w:bottom w:val="single" w:sz="2" w:space="0" w:color="auto"/>
              <w:right w:val="single" w:sz="5" w:space="0" w:color="auto"/>
            </w:tcBorders>
            <w:vAlign w:val="center"/>
          </w:tcPr>
          <w:p w:rsidR="00653B39" w:rsidRDefault="00653B39" w:rsidP="001F1A8F">
            <w:pPr>
              <w:spacing w:after="0"/>
              <w:rPr>
                <w:rFonts w:eastAsia="Times New Roman" w:cs="Arial"/>
                <w:sz w:val="18"/>
                <w:szCs w:val="18"/>
                <w:lang w:eastAsia="ru-RU"/>
              </w:rPr>
            </w:pPr>
            <w:r>
              <w:rPr>
                <w:rFonts w:eastAsia="Times New Roman" w:cs="Arial"/>
                <w:sz w:val="18"/>
                <w:szCs w:val="18"/>
                <w:lang w:eastAsia="ru-RU"/>
              </w:rPr>
              <w:t>Коэффициент использования электрической установленной мощности</w:t>
            </w:r>
          </w:p>
        </w:tc>
        <w:tc>
          <w:tcPr>
            <w:tcW w:w="779" w:type="pct"/>
            <w:tcBorders>
              <w:top w:val="nil"/>
              <w:left w:val="nil"/>
              <w:bottom w:val="single" w:sz="2" w:space="0" w:color="auto"/>
              <w:right w:val="single" w:sz="2" w:space="0" w:color="auto"/>
            </w:tcBorders>
            <w:vAlign w:val="center"/>
          </w:tcPr>
          <w:p w:rsidR="00653B39" w:rsidRDefault="00653B39" w:rsidP="001F1A8F">
            <w:pPr>
              <w:spacing w:after="0"/>
              <w:jc w:val="center"/>
              <w:rPr>
                <w:rFonts w:eastAsia="Times New Roman" w:cs="Arial"/>
                <w:sz w:val="18"/>
                <w:szCs w:val="18"/>
                <w:lang w:eastAsia="ru-RU"/>
              </w:rPr>
            </w:pPr>
            <w:r>
              <w:rPr>
                <w:rFonts w:eastAsia="Times New Roman" w:cs="Arial"/>
                <w:sz w:val="18"/>
                <w:szCs w:val="18"/>
                <w:lang w:eastAsia="ru-RU"/>
              </w:rPr>
              <w:t>%</w:t>
            </w:r>
          </w:p>
        </w:tc>
        <w:tc>
          <w:tcPr>
            <w:tcW w:w="667" w:type="pct"/>
            <w:tcBorders>
              <w:top w:val="nil"/>
              <w:left w:val="nil"/>
              <w:bottom w:val="single" w:sz="2" w:space="0" w:color="auto"/>
              <w:right w:val="single" w:sz="5" w:space="0" w:color="auto"/>
            </w:tcBorders>
            <w:vAlign w:val="center"/>
          </w:tcPr>
          <w:p w:rsidR="00653B39" w:rsidRDefault="00653B39" w:rsidP="001F1A8F">
            <w:pPr>
              <w:spacing w:after="0"/>
              <w:jc w:val="center"/>
              <w:rPr>
                <w:rFonts w:eastAsia="Times New Roman" w:cs="Arial"/>
                <w:sz w:val="18"/>
                <w:szCs w:val="18"/>
                <w:lang w:eastAsia="ru-RU"/>
              </w:rPr>
            </w:pPr>
            <w:r>
              <w:rPr>
                <w:rFonts w:eastAsia="Times New Roman" w:cs="Arial"/>
                <w:sz w:val="18"/>
                <w:szCs w:val="18"/>
                <w:lang w:eastAsia="ru-RU"/>
              </w:rPr>
              <w:t>-</w:t>
            </w:r>
          </w:p>
        </w:tc>
      </w:tr>
      <w:tr w:rsidR="00653B39" w:rsidTr="001F1A8F">
        <w:trPr>
          <w:trHeight w:val="204"/>
        </w:trPr>
        <w:tc>
          <w:tcPr>
            <w:tcW w:w="3554" w:type="pct"/>
            <w:tcBorders>
              <w:top w:val="nil"/>
              <w:left w:val="single" w:sz="5" w:space="0" w:color="auto"/>
              <w:bottom w:val="single" w:sz="2" w:space="0" w:color="auto"/>
              <w:right w:val="single" w:sz="5" w:space="0" w:color="auto"/>
            </w:tcBorders>
            <w:vAlign w:val="center"/>
          </w:tcPr>
          <w:p w:rsidR="00653B39" w:rsidRDefault="00653B39" w:rsidP="001F1A8F">
            <w:pPr>
              <w:spacing w:after="0"/>
              <w:rPr>
                <w:rFonts w:eastAsia="Times New Roman" w:cs="Arial"/>
                <w:sz w:val="18"/>
                <w:szCs w:val="18"/>
                <w:lang w:eastAsia="ru-RU"/>
              </w:rPr>
            </w:pPr>
            <w:r>
              <w:rPr>
                <w:rFonts w:eastAsia="Times New Roman" w:cs="Arial"/>
                <w:sz w:val="18"/>
                <w:szCs w:val="18"/>
                <w:lang w:eastAsia="ru-RU"/>
              </w:rPr>
              <w:t>Выработка электроэнергии всего</w:t>
            </w:r>
          </w:p>
        </w:tc>
        <w:tc>
          <w:tcPr>
            <w:tcW w:w="779" w:type="pct"/>
            <w:tcBorders>
              <w:top w:val="nil"/>
              <w:left w:val="nil"/>
              <w:bottom w:val="single" w:sz="2" w:space="0" w:color="auto"/>
              <w:right w:val="single" w:sz="2" w:space="0" w:color="auto"/>
            </w:tcBorders>
            <w:vAlign w:val="center"/>
          </w:tcPr>
          <w:p w:rsidR="00653B39" w:rsidRDefault="00653B39" w:rsidP="001F1A8F">
            <w:pPr>
              <w:spacing w:after="0"/>
              <w:jc w:val="center"/>
              <w:rPr>
                <w:rFonts w:eastAsia="Times New Roman" w:cs="Arial"/>
                <w:sz w:val="18"/>
                <w:szCs w:val="18"/>
                <w:lang w:eastAsia="ru-RU"/>
              </w:rPr>
            </w:pPr>
            <w:r>
              <w:rPr>
                <w:rFonts w:eastAsia="Times New Roman" w:cs="Arial"/>
                <w:sz w:val="18"/>
                <w:szCs w:val="18"/>
                <w:lang w:eastAsia="ru-RU"/>
              </w:rPr>
              <w:t>млн. кВт*ч</w:t>
            </w:r>
          </w:p>
        </w:tc>
        <w:tc>
          <w:tcPr>
            <w:tcW w:w="667" w:type="pct"/>
            <w:tcBorders>
              <w:top w:val="nil"/>
              <w:left w:val="nil"/>
              <w:bottom w:val="single" w:sz="2" w:space="0" w:color="auto"/>
              <w:right w:val="single" w:sz="5" w:space="0" w:color="auto"/>
            </w:tcBorders>
            <w:vAlign w:val="center"/>
          </w:tcPr>
          <w:p w:rsidR="00653B39" w:rsidRDefault="00653B39" w:rsidP="001F1A8F">
            <w:pPr>
              <w:spacing w:after="0"/>
              <w:jc w:val="center"/>
              <w:rPr>
                <w:rFonts w:eastAsia="Times New Roman" w:cs="Arial"/>
                <w:sz w:val="18"/>
                <w:szCs w:val="18"/>
                <w:lang w:eastAsia="ru-RU"/>
              </w:rPr>
            </w:pPr>
            <w:r>
              <w:rPr>
                <w:rFonts w:eastAsia="Times New Roman" w:cs="Arial"/>
                <w:sz w:val="18"/>
                <w:szCs w:val="18"/>
                <w:lang w:eastAsia="ru-RU"/>
              </w:rPr>
              <w:t>62,97648</w:t>
            </w:r>
          </w:p>
        </w:tc>
      </w:tr>
      <w:tr w:rsidR="00653B39" w:rsidTr="001F1A8F">
        <w:trPr>
          <w:trHeight w:val="326"/>
        </w:trPr>
        <w:tc>
          <w:tcPr>
            <w:tcW w:w="3554" w:type="pct"/>
            <w:tcBorders>
              <w:top w:val="nil"/>
              <w:left w:val="single" w:sz="5" w:space="0" w:color="auto"/>
              <w:bottom w:val="single" w:sz="2" w:space="0" w:color="auto"/>
              <w:right w:val="single" w:sz="5" w:space="0" w:color="auto"/>
            </w:tcBorders>
            <w:vAlign w:val="center"/>
          </w:tcPr>
          <w:p w:rsidR="00653B39" w:rsidRDefault="00653B39" w:rsidP="001F1A8F">
            <w:pPr>
              <w:spacing w:after="0"/>
              <w:rPr>
                <w:rFonts w:eastAsia="Times New Roman" w:cs="Arial"/>
                <w:sz w:val="18"/>
                <w:szCs w:val="18"/>
                <w:lang w:eastAsia="ru-RU"/>
              </w:rPr>
            </w:pPr>
            <w:r>
              <w:rPr>
                <w:rFonts w:eastAsia="Times New Roman" w:cs="Arial"/>
                <w:sz w:val="18"/>
                <w:szCs w:val="18"/>
                <w:lang w:eastAsia="ru-RU"/>
              </w:rPr>
              <w:t>Количество электроэнергии выработанной в конденсационном режиме</w:t>
            </w:r>
          </w:p>
        </w:tc>
        <w:tc>
          <w:tcPr>
            <w:tcW w:w="779" w:type="pct"/>
            <w:tcBorders>
              <w:top w:val="nil"/>
              <w:left w:val="nil"/>
              <w:bottom w:val="single" w:sz="2" w:space="0" w:color="auto"/>
              <w:right w:val="single" w:sz="2" w:space="0" w:color="auto"/>
            </w:tcBorders>
            <w:vAlign w:val="center"/>
          </w:tcPr>
          <w:p w:rsidR="00653B39" w:rsidRDefault="00653B39" w:rsidP="001F1A8F">
            <w:pPr>
              <w:spacing w:after="0"/>
              <w:jc w:val="center"/>
              <w:rPr>
                <w:rFonts w:eastAsia="Times New Roman" w:cs="Arial"/>
                <w:sz w:val="18"/>
                <w:szCs w:val="18"/>
                <w:lang w:eastAsia="ru-RU"/>
              </w:rPr>
            </w:pPr>
            <w:r>
              <w:rPr>
                <w:rFonts w:eastAsia="Times New Roman" w:cs="Arial"/>
                <w:sz w:val="18"/>
                <w:szCs w:val="18"/>
                <w:lang w:eastAsia="ru-RU"/>
              </w:rPr>
              <w:t>млн. кВт*ч</w:t>
            </w:r>
          </w:p>
        </w:tc>
        <w:tc>
          <w:tcPr>
            <w:tcW w:w="667" w:type="pct"/>
            <w:tcBorders>
              <w:top w:val="nil"/>
              <w:left w:val="nil"/>
              <w:bottom w:val="single" w:sz="2" w:space="0" w:color="auto"/>
              <w:right w:val="single" w:sz="5" w:space="0" w:color="auto"/>
            </w:tcBorders>
            <w:vAlign w:val="center"/>
          </w:tcPr>
          <w:p w:rsidR="00653B39" w:rsidRDefault="00653B39" w:rsidP="001F1A8F">
            <w:pPr>
              <w:spacing w:after="0"/>
              <w:jc w:val="center"/>
              <w:rPr>
                <w:rFonts w:eastAsia="Times New Roman" w:cs="Arial"/>
                <w:sz w:val="18"/>
                <w:szCs w:val="18"/>
                <w:lang w:eastAsia="ru-RU"/>
              </w:rPr>
            </w:pPr>
            <w:r>
              <w:rPr>
                <w:rFonts w:eastAsia="Times New Roman" w:cs="Arial"/>
                <w:sz w:val="18"/>
                <w:szCs w:val="18"/>
                <w:lang w:eastAsia="ru-RU"/>
              </w:rPr>
              <w:t>-</w:t>
            </w:r>
          </w:p>
        </w:tc>
      </w:tr>
      <w:tr w:rsidR="00653B39" w:rsidTr="001F1A8F">
        <w:trPr>
          <w:trHeight w:val="326"/>
        </w:trPr>
        <w:tc>
          <w:tcPr>
            <w:tcW w:w="3554" w:type="pct"/>
            <w:tcBorders>
              <w:top w:val="nil"/>
              <w:left w:val="single" w:sz="5" w:space="0" w:color="auto"/>
              <w:bottom w:val="single" w:sz="2" w:space="0" w:color="auto"/>
              <w:right w:val="single" w:sz="5" w:space="0" w:color="auto"/>
            </w:tcBorders>
            <w:vAlign w:val="center"/>
          </w:tcPr>
          <w:p w:rsidR="00653B39" w:rsidRDefault="00653B39" w:rsidP="001F1A8F">
            <w:pPr>
              <w:spacing w:after="0"/>
              <w:rPr>
                <w:rFonts w:eastAsia="Times New Roman" w:cs="Arial"/>
                <w:sz w:val="18"/>
                <w:szCs w:val="18"/>
                <w:lang w:eastAsia="ru-RU"/>
              </w:rPr>
            </w:pPr>
            <w:r w:rsidRPr="0022384D">
              <w:rPr>
                <w:rFonts w:eastAsia="Times New Roman" w:cs="Arial"/>
                <w:sz w:val="18"/>
                <w:szCs w:val="18"/>
                <w:lang w:eastAsia="ru-RU"/>
              </w:rPr>
              <w:t>Количество электроэнергии выработанной в теплофикационном режиме</w:t>
            </w:r>
            <w:r w:rsidRPr="0022384D">
              <w:rPr>
                <w:rFonts w:eastAsia="Times New Roman" w:cs="Arial"/>
                <w:sz w:val="18"/>
                <w:szCs w:val="18"/>
                <w:lang w:eastAsia="ru-RU"/>
              </w:rPr>
              <w:tab/>
            </w:r>
          </w:p>
        </w:tc>
        <w:tc>
          <w:tcPr>
            <w:tcW w:w="779" w:type="pct"/>
            <w:tcBorders>
              <w:top w:val="nil"/>
              <w:left w:val="nil"/>
              <w:bottom w:val="single" w:sz="2" w:space="0" w:color="auto"/>
              <w:right w:val="single" w:sz="2" w:space="0" w:color="auto"/>
            </w:tcBorders>
            <w:vAlign w:val="center"/>
          </w:tcPr>
          <w:p w:rsidR="00653B39" w:rsidRDefault="00653B39" w:rsidP="001F1A8F">
            <w:pPr>
              <w:spacing w:after="0"/>
              <w:jc w:val="center"/>
              <w:rPr>
                <w:rFonts w:eastAsia="Times New Roman" w:cs="Arial"/>
                <w:sz w:val="18"/>
                <w:szCs w:val="18"/>
                <w:lang w:eastAsia="ru-RU"/>
              </w:rPr>
            </w:pPr>
            <w:r w:rsidRPr="0022384D">
              <w:rPr>
                <w:rFonts w:eastAsia="Times New Roman" w:cs="Arial"/>
                <w:sz w:val="18"/>
                <w:szCs w:val="18"/>
                <w:lang w:eastAsia="ru-RU"/>
              </w:rPr>
              <w:t>млн. кВт*ч</w:t>
            </w:r>
          </w:p>
        </w:tc>
        <w:tc>
          <w:tcPr>
            <w:tcW w:w="667" w:type="pct"/>
            <w:tcBorders>
              <w:top w:val="nil"/>
              <w:left w:val="nil"/>
              <w:bottom w:val="single" w:sz="2" w:space="0" w:color="auto"/>
              <w:right w:val="single" w:sz="5" w:space="0" w:color="auto"/>
            </w:tcBorders>
            <w:vAlign w:val="center"/>
          </w:tcPr>
          <w:p w:rsidR="00653B39" w:rsidRDefault="00653B39" w:rsidP="001F1A8F">
            <w:pPr>
              <w:spacing w:after="0"/>
              <w:jc w:val="center"/>
              <w:rPr>
                <w:rFonts w:eastAsia="Times New Roman" w:cs="Arial"/>
                <w:sz w:val="18"/>
                <w:szCs w:val="18"/>
                <w:lang w:eastAsia="ru-RU"/>
              </w:rPr>
            </w:pPr>
            <w:r>
              <w:rPr>
                <w:rFonts w:eastAsia="Times New Roman" w:cs="Arial"/>
                <w:sz w:val="18"/>
                <w:szCs w:val="18"/>
                <w:lang w:eastAsia="ru-RU"/>
              </w:rPr>
              <w:t>-</w:t>
            </w:r>
          </w:p>
        </w:tc>
      </w:tr>
      <w:tr w:rsidR="00653B39" w:rsidTr="001F1A8F">
        <w:trPr>
          <w:trHeight w:val="326"/>
        </w:trPr>
        <w:tc>
          <w:tcPr>
            <w:tcW w:w="3554" w:type="pct"/>
            <w:tcBorders>
              <w:top w:val="nil"/>
              <w:left w:val="single" w:sz="5" w:space="0" w:color="auto"/>
              <w:bottom w:val="single" w:sz="2" w:space="0" w:color="auto"/>
              <w:right w:val="single" w:sz="5" w:space="0" w:color="auto"/>
            </w:tcBorders>
            <w:vAlign w:val="center"/>
          </w:tcPr>
          <w:p w:rsidR="00653B39" w:rsidRDefault="00653B39" w:rsidP="001F1A8F">
            <w:pPr>
              <w:spacing w:after="0"/>
              <w:rPr>
                <w:rFonts w:eastAsia="Times New Roman" w:cs="Arial"/>
                <w:sz w:val="18"/>
                <w:szCs w:val="18"/>
                <w:lang w:eastAsia="ru-RU"/>
              </w:rPr>
            </w:pPr>
            <w:r>
              <w:rPr>
                <w:rFonts w:eastAsia="Times New Roman" w:cs="Arial"/>
                <w:sz w:val="18"/>
                <w:szCs w:val="18"/>
                <w:lang w:eastAsia="ru-RU"/>
              </w:rPr>
              <w:t>Количество тепловой энергии, отпущенной из теплофикационных отборов турбоагрегатов</w:t>
            </w:r>
          </w:p>
        </w:tc>
        <w:tc>
          <w:tcPr>
            <w:tcW w:w="779" w:type="pct"/>
            <w:tcBorders>
              <w:top w:val="nil"/>
              <w:left w:val="nil"/>
              <w:bottom w:val="single" w:sz="2" w:space="0" w:color="auto"/>
              <w:right w:val="single" w:sz="2" w:space="0" w:color="auto"/>
            </w:tcBorders>
            <w:vAlign w:val="center"/>
          </w:tcPr>
          <w:p w:rsidR="00653B39" w:rsidRDefault="00653B39" w:rsidP="001F1A8F">
            <w:pPr>
              <w:spacing w:after="0"/>
              <w:jc w:val="center"/>
              <w:rPr>
                <w:rFonts w:eastAsia="Times New Roman" w:cs="Arial"/>
                <w:sz w:val="18"/>
                <w:szCs w:val="18"/>
                <w:lang w:eastAsia="ru-RU"/>
              </w:rPr>
            </w:pPr>
            <w:r>
              <w:rPr>
                <w:rFonts w:eastAsia="Times New Roman" w:cs="Arial"/>
                <w:sz w:val="18"/>
                <w:szCs w:val="18"/>
                <w:lang w:eastAsia="ru-RU"/>
              </w:rPr>
              <w:t>тыс. Гкал</w:t>
            </w:r>
          </w:p>
        </w:tc>
        <w:tc>
          <w:tcPr>
            <w:tcW w:w="667" w:type="pct"/>
            <w:tcBorders>
              <w:top w:val="nil"/>
              <w:left w:val="nil"/>
              <w:bottom w:val="single" w:sz="2" w:space="0" w:color="auto"/>
              <w:right w:val="single" w:sz="5" w:space="0" w:color="auto"/>
            </w:tcBorders>
            <w:vAlign w:val="center"/>
          </w:tcPr>
          <w:p w:rsidR="00653B39" w:rsidRDefault="00653B39" w:rsidP="001F1A8F">
            <w:pPr>
              <w:spacing w:after="0"/>
              <w:jc w:val="center"/>
              <w:rPr>
                <w:rFonts w:eastAsia="Times New Roman" w:cs="Arial"/>
                <w:sz w:val="18"/>
                <w:szCs w:val="18"/>
                <w:lang w:eastAsia="ru-RU"/>
              </w:rPr>
            </w:pPr>
            <w:r>
              <w:rPr>
                <w:rFonts w:eastAsia="Times New Roman" w:cs="Arial"/>
                <w:sz w:val="18"/>
                <w:szCs w:val="18"/>
                <w:lang w:eastAsia="ru-RU"/>
              </w:rPr>
              <w:t>179,437</w:t>
            </w:r>
          </w:p>
        </w:tc>
      </w:tr>
      <w:tr w:rsidR="00653B39" w:rsidTr="001F1A8F">
        <w:trPr>
          <w:trHeight w:val="204"/>
        </w:trPr>
        <w:tc>
          <w:tcPr>
            <w:tcW w:w="3554" w:type="pct"/>
            <w:tcBorders>
              <w:top w:val="nil"/>
              <w:left w:val="single" w:sz="5" w:space="0" w:color="auto"/>
              <w:bottom w:val="single" w:sz="2" w:space="0" w:color="auto"/>
              <w:right w:val="single" w:sz="5" w:space="0" w:color="auto"/>
            </w:tcBorders>
            <w:vAlign w:val="center"/>
          </w:tcPr>
          <w:p w:rsidR="00653B39" w:rsidRDefault="00653B39" w:rsidP="001F1A8F">
            <w:pPr>
              <w:spacing w:after="0"/>
              <w:rPr>
                <w:rFonts w:eastAsia="Times New Roman" w:cs="Arial"/>
                <w:sz w:val="18"/>
                <w:szCs w:val="18"/>
                <w:lang w:eastAsia="ru-RU"/>
              </w:rPr>
            </w:pPr>
            <w:r>
              <w:rPr>
                <w:rFonts w:eastAsia="Times New Roman" w:cs="Arial"/>
                <w:sz w:val="18"/>
                <w:szCs w:val="18"/>
                <w:lang w:eastAsia="ru-RU"/>
              </w:rPr>
              <w:t>Расход условного топлива, тут</w:t>
            </w:r>
          </w:p>
        </w:tc>
        <w:tc>
          <w:tcPr>
            <w:tcW w:w="779" w:type="pct"/>
            <w:tcBorders>
              <w:top w:val="nil"/>
              <w:left w:val="nil"/>
              <w:bottom w:val="single" w:sz="2" w:space="0" w:color="auto"/>
              <w:right w:val="single" w:sz="2" w:space="0" w:color="auto"/>
            </w:tcBorders>
            <w:vAlign w:val="center"/>
          </w:tcPr>
          <w:p w:rsidR="00653B39" w:rsidRDefault="00653B39" w:rsidP="001F1A8F">
            <w:pPr>
              <w:spacing w:after="0"/>
              <w:jc w:val="center"/>
              <w:rPr>
                <w:rFonts w:eastAsia="Times New Roman" w:cs="Arial"/>
                <w:sz w:val="18"/>
                <w:szCs w:val="18"/>
                <w:lang w:eastAsia="ru-RU"/>
              </w:rPr>
            </w:pPr>
            <w:r>
              <w:rPr>
                <w:rFonts w:eastAsia="Times New Roman" w:cs="Arial"/>
                <w:sz w:val="18"/>
                <w:szCs w:val="18"/>
                <w:lang w:eastAsia="ru-RU"/>
              </w:rPr>
              <w:t>тут</w:t>
            </w:r>
          </w:p>
        </w:tc>
        <w:tc>
          <w:tcPr>
            <w:tcW w:w="667" w:type="pct"/>
            <w:tcBorders>
              <w:top w:val="nil"/>
              <w:left w:val="nil"/>
              <w:bottom w:val="single" w:sz="2" w:space="0" w:color="auto"/>
              <w:right w:val="single" w:sz="5" w:space="0" w:color="auto"/>
            </w:tcBorders>
            <w:vAlign w:val="center"/>
          </w:tcPr>
          <w:p w:rsidR="00653B39" w:rsidRDefault="00653B39" w:rsidP="001F1A8F">
            <w:pPr>
              <w:spacing w:after="0"/>
              <w:jc w:val="center"/>
              <w:rPr>
                <w:rFonts w:eastAsia="Times New Roman" w:cs="Arial"/>
                <w:sz w:val="18"/>
                <w:szCs w:val="18"/>
                <w:lang w:eastAsia="ru-RU"/>
              </w:rPr>
            </w:pPr>
            <w:r>
              <w:rPr>
                <w:rFonts w:eastAsia="Times New Roman" w:cs="Arial"/>
                <w:sz w:val="18"/>
                <w:szCs w:val="18"/>
                <w:lang w:eastAsia="ru-RU"/>
              </w:rPr>
              <w:t>56296</w:t>
            </w:r>
          </w:p>
        </w:tc>
      </w:tr>
      <w:tr w:rsidR="00653B39" w:rsidTr="001F1A8F">
        <w:trPr>
          <w:trHeight w:val="326"/>
        </w:trPr>
        <w:tc>
          <w:tcPr>
            <w:tcW w:w="3554" w:type="pct"/>
            <w:tcBorders>
              <w:top w:val="nil"/>
              <w:left w:val="single" w:sz="5" w:space="0" w:color="auto"/>
              <w:bottom w:val="single" w:sz="2" w:space="0" w:color="auto"/>
              <w:right w:val="single" w:sz="5" w:space="0" w:color="auto"/>
            </w:tcBorders>
            <w:vAlign w:val="center"/>
          </w:tcPr>
          <w:p w:rsidR="00653B39" w:rsidRDefault="00653B39" w:rsidP="001F1A8F">
            <w:pPr>
              <w:spacing w:after="0"/>
              <w:rPr>
                <w:rFonts w:eastAsia="Times New Roman" w:cs="Arial"/>
                <w:sz w:val="18"/>
                <w:szCs w:val="18"/>
                <w:lang w:eastAsia="ru-RU"/>
              </w:rPr>
            </w:pPr>
            <w:r>
              <w:rPr>
                <w:rFonts w:eastAsia="Times New Roman" w:cs="Arial"/>
                <w:sz w:val="18"/>
                <w:szCs w:val="18"/>
                <w:lang w:eastAsia="ru-RU"/>
              </w:rPr>
              <w:t>Расход условного топлива на производство электрической энергии, тут</w:t>
            </w:r>
          </w:p>
        </w:tc>
        <w:tc>
          <w:tcPr>
            <w:tcW w:w="779" w:type="pct"/>
            <w:tcBorders>
              <w:top w:val="nil"/>
              <w:left w:val="nil"/>
              <w:bottom w:val="single" w:sz="2" w:space="0" w:color="auto"/>
              <w:right w:val="single" w:sz="2" w:space="0" w:color="auto"/>
            </w:tcBorders>
            <w:vAlign w:val="center"/>
          </w:tcPr>
          <w:p w:rsidR="00653B39" w:rsidRDefault="00653B39" w:rsidP="001F1A8F">
            <w:pPr>
              <w:spacing w:after="0"/>
              <w:jc w:val="center"/>
              <w:rPr>
                <w:rFonts w:eastAsia="Times New Roman" w:cs="Arial"/>
                <w:sz w:val="18"/>
                <w:szCs w:val="18"/>
                <w:lang w:eastAsia="ru-RU"/>
              </w:rPr>
            </w:pPr>
            <w:r>
              <w:rPr>
                <w:rFonts w:eastAsia="Times New Roman" w:cs="Arial"/>
                <w:sz w:val="18"/>
                <w:szCs w:val="18"/>
                <w:lang w:eastAsia="ru-RU"/>
              </w:rPr>
              <w:t>тут</w:t>
            </w:r>
          </w:p>
        </w:tc>
        <w:tc>
          <w:tcPr>
            <w:tcW w:w="667" w:type="pct"/>
            <w:tcBorders>
              <w:top w:val="nil"/>
              <w:left w:val="nil"/>
              <w:bottom w:val="single" w:sz="2" w:space="0" w:color="auto"/>
              <w:right w:val="single" w:sz="5" w:space="0" w:color="auto"/>
            </w:tcBorders>
            <w:vAlign w:val="center"/>
          </w:tcPr>
          <w:p w:rsidR="00653B39" w:rsidRDefault="00653B39" w:rsidP="001F1A8F">
            <w:pPr>
              <w:spacing w:after="0"/>
              <w:jc w:val="center"/>
              <w:rPr>
                <w:rFonts w:eastAsia="Times New Roman" w:cs="Arial"/>
                <w:sz w:val="18"/>
                <w:szCs w:val="18"/>
                <w:lang w:eastAsia="ru-RU"/>
              </w:rPr>
            </w:pPr>
            <w:r>
              <w:rPr>
                <w:rFonts w:eastAsia="Times New Roman" w:cs="Arial"/>
                <w:sz w:val="18"/>
                <w:szCs w:val="18"/>
                <w:lang w:eastAsia="ru-RU"/>
              </w:rPr>
              <w:t>-</w:t>
            </w:r>
          </w:p>
        </w:tc>
      </w:tr>
      <w:tr w:rsidR="00653B39" w:rsidTr="001F1A8F">
        <w:trPr>
          <w:trHeight w:val="326"/>
        </w:trPr>
        <w:tc>
          <w:tcPr>
            <w:tcW w:w="3554" w:type="pct"/>
            <w:tcBorders>
              <w:top w:val="nil"/>
              <w:left w:val="single" w:sz="5" w:space="0" w:color="auto"/>
              <w:bottom w:val="single" w:sz="2" w:space="0" w:color="auto"/>
              <w:right w:val="single" w:sz="5" w:space="0" w:color="auto"/>
            </w:tcBorders>
            <w:vAlign w:val="center"/>
          </w:tcPr>
          <w:p w:rsidR="00653B39" w:rsidRDefault="00653B39" w:rsidP="001F1A8F">
            <w:pPr>
              <w:spacing w:after="0"/>
              <w:rPr>
                <w:rFonts w:eastAsia="Times New Roman" w:cs="Arial"/>
                <w:sz w:val="18"/>
                <w:szCs w:val="18"/>
                <w:lang w:eastAsia="ru-RU"/>
              </w:rPr>
            </w:pPr>
            <w:r>
              <w:rPr>
                <w:rFonts w:eastAsia="Times New Roman" w:cs="Arial"/>
                <w:sz w:val="18"/>
                <w:szCs w:val="18"/>
                <w:lang w:eastAsia="ru-RU"/>
              </w:rPr>
              <w:t>Расход условного топлива на производство тепловой энергии, тут</w:t>
            </w:r>
          </w:p>
        </w:tc>
        <w:tc>
          <w:tcPr>
            <w:tcW w:w="779" w:type="pct"/>
            <w:tcBorders>
              <w:top w:val="nil"/>
              <w:left w:val="nil"/>
              <w:bottom w:val="single" w:sz="2" w:space="0" w:color="auto"/>
              <w:right w:val="single" w:sz="2" w:space="0" w:color="auto"/>
            </w:tcBorders>
            <w:vAlign w:val="center"/>
          </w:tcPr>
          <w:p w:rsidR="00653B39" w:rsidRDefault="00653B39" w:rsidP="001F1A8F">
            <w:pPr>
              <w:spacing w:after="0"/>
              <w:jc w:val="center"/>
              <w:rPr>
                <w:rFonts w:eastAsia="Times New Roman" w:cs="Arial"/>
                <w:sz w:val="18"/>
                <w:szCs w:val="18"/>
                <w:lang w:eastAsia="ru-RU"/>
              </w:rPr>
            </w:pPr>
            <w:r>
              <w:rPr>
                <w:rFonts w:eastAsia="Times New Roman" w:cs="Arial"/>
                <w:sz w:val="18"/>
                <w:szCs w:val="18"/>
                <w:lang w:eastAsia="ru-RU"/>
              </w:rPr>
              <w:t>тут</w:t>
            </w:r>
          </w:p>
        </w:tc>
        <w:tc>
          <w:tcPr>
            <w:tcW w:w="667" w:type="pct"/>
            <w:tcBorders>
              <w:top w:val="nil"/>
              <w:left w:val="nil"/>
              <w:bottom w:val="single" w:sz="2" w:space="0" w:color="auto"/>
              <w:right w:val="single" w:sz="5" w:space="0" w:color="auto"/>
            </w:tcBorders>
            <w:vAlign w:val="center"/>
          </w:tcPr>
          <w:p w:rsidR="00653B39" w:rsidRDefault="00653B39" w:rsidP="001F1A8F">
            <w:pPr>
              <w:spacing w:after="0"/>
              <w:jc w:val="center"/>
              <w:rPr>
                <w:rFonts w:eastAsia="Times New Roman" w:cs="Arial"/>
                <w:sz w:val="18"/>
                <w:szCs w:val="18"/>
                <w:lang w:eastAsia="ru-RU"/>
              </w:rPr>
            </w:pPr>
            <w:r>
              <w:rPr>
                <w:rFonts w:eastAsia="Times New Roman" w:cs="Arial"/>
                <w:sz w:val="18"/>
                <w:szCs w:val="18"/>
                <w:lang w:eastAsia="ru-RU"/>
              </w:rPr>
              <w:t>-</w:t>
            </w:r>
          </w:p>
        </w:tc>
      </w:tr>
      <w:tr w:rsidR="00653B39" w:rsidTr="001F1A8F">
        <w:trPr>
          <w:trHeight w:val="326"/>
        </w:trPr>
        <w:tc>
          <w:tcPr>
            <w:tcW w:w="3554" w:type="pct"/>
            <w:tcBorders>
              <w:top w:val="nil"/>
              <w:left w:val="single" w:sz="5" w:space="0" w:color="auto"/>
              <w:bottom w:val="single" w:sz="2" w:space="0" w:color="auto"/>
              <w:right w:val="single" w:sz="5" w:space="0" w:color="auto"/>
            </w:tcBorders>
            <w:vAlign w:val="center"/>
          </w:tcPr>
          <w:p w:rsidR="00653B39" w:rsidRDefault="00653B39" w:rsidP="001F1A8F">
            <w:pPr>
              <w:spacing w:after="0"/>
              <w:rPr>
                <w:rFonts w:eastAsia="Times New Roman" w:cs="Arial"/>
                <w:sz w:val="18"/>
                <w:szCs w:val="18"/>
                <w:lang w:eastAsia="ru-RU"/>
              </w:rPr>
            </w:pPr>
            <w:r>
              <w:rPr>
                <w:rFonts w:eastAsia="Times New Roman" w:cs="Arial"/>
                <w:sz w:val="18"/>
                <w:szCs w:val="18"/>
                <w:lang w:eastAsia="ru-RU"/>
              </w:rPr>
              <w:t>Среднегодовое значение  УРУТ на выработку электрической энергии, в т.ч.</w:t>
            </w:r>
          </w:p>
        </w:tc>
        <w:tc>
          <w:tcPr>
            <w:tcW w:w="779" w:type="pct"/>
            <w:tcBorders>
              <w:top w:val="nil"/>
              <w:left w:val="nil"/>
              <w:bottom w:val="single" w:sz="2" w:space="0" w:color="auto"/>
              <w:right w:val="single" w:sz="2" w:space="0" w:color="auto"/>
            </w:tcBorders>
            <w:vAlign w:val="center"/>
          </w:tcPr>
          <w:p w:rsidR="00653B39" w:rsidRDefault="00653B39" w:rsidP="001F1A8F">
            <w:pPr>
              <w:spacing w:after="0"/>
              <w:jc w:val="center"/>
              <w:rPr>
                <w:rFonts w:eastAsia="Times New Roman" w:cs="Arial"/>
                <w:sz w:val="18"/>
                <w:szCs w:val="18"/>
                <w:lang w:eastAsia="ru-RU"/>
              </w:rPr>
            </w:pPr>
            <w:r>
              <w:rPr>
                <w:rFonts w:eastAsia="Times New Roman" w:cs="Arial"/>
                <w:sz w:val="18"/>
                <w:szCs w:val="18"/>
                <w:lang w:eastAsia="ru-RU"/>
              </w:rPr>
              <w:t>г/кВт*ч</w:t>
            </w:r>
          </w:p>
        </w:tc>
        <w:tc>
          <w:tcPr>
            <w:tcW w:w="667" w:type="pct"/>
            <w:tcBorders>
              <w:top w:val="nil"/>
              <w:left w:val="nil"/>
              <w:bottom w:val="single" w:sz="2" w:space="0" w:color="auto"/>
              <w:right w:val="single" w:sz="5" w:space="0" w:color="auto"/>
            </w:tcBorders>
            <w:vAlign w:val="center"/>
          </w:tcPr>
          <w:p w:rsidR="00653B39" w:rsidRDefault="00653B39" w:rsidP="001F1A8F">
            <w:pPr>
              <w:spacing w:after="0"/>
              <w:jc w:val="center"/>
              <w:rPr>
                <w:rFonts w:eastAsia="Times New Roman" w:cs="Arial"/>
                <w:sz w:val="18"/>
                <w:szCs w:val="18"/>
                <w:lang w:eastAsia="ru-RU"/>
              </w:rPr>
            </w:pPr>
            <w:r>
              <w:rPr>
                <w:rFonts w:eastAsia="Times New Roman" w:cs="Arial"/>
                <w:sz w:val="18"/>
                <w:szCs w:val="18"/>
                <w:lang w:eastAsia="ru-RU"/>
              </w:rPr>
              <w:t>586,3</w:t>
            </w:r>
          </w:p>
        </w:tc>
      </w:tr>
      <w:tr w:rsidR="00653B39" w:rsidTr="001F1A8F">
        <w:trPr>
          <w:trHeight w:val="489"/>
        </w:trPr>
        <w:tc>
          <w:tcPr>
            <w:tcW w:w="3554" w:type="pct"/>
            <w:tcBorders>
              <w:top w:val="nil"/>
              <w:left w:val="single" w:sz="5" w:space="0" w:color="auto"/>
              <w:bottom w:val="single" w:sz="2" w:space="0" w:color="auto"/>
              <w:right w:val="single" w:sz="5" w:space="0" w:color="auto"/>
            </w:tcBorders>
            <w:vAlign w:val="center"/>
          </w:tcPr>
          <w:p w:rsidR="00653B39" w:rsidRDefault="00653B39" w:rsidP="001F1A8F">
            <w:pPr>
              <w:spacing w:after="0"/>
              <w:rPr>
                <w:rFonts w:eastAsia="Times New Roman" w:cs="Arial"/>
                <w:sz w:val="18"/>
                <w:szCs w:val="18"/>
                <w:lang w:eastAsia="ru-RU"/>
              </w:rPr>
            </w:pPr>
            <w:r>
              <w:rPr>
                <w:rFonts w:eastAsia="Times New Roman" w:cs="Arial"/>
                <w:sz w:val="18"/>
                <w:szCs w:val="18"/>
                <w:lang w:eastAsia="ru-RU"/>
              </w:rPr>
              <w:t>Среднегодовое значение УРУТ на выработку тепловой энергии в теплофикационном режиме, в т.ч.</w:t>
            </w:r>
          </w:p>
        </w:tc>
        <w:tc>
          <w:tcPr>
            <w:tcW w:w="779" w:type="pct"/>
            <w:tcBorders>
              <w:top w:val="nil"/>
              <w:left w:val="nil"/>
              <w:bottom w:val="single" w:sz="2" w:space="0" w:color="auto"/>
              <w:right w:val="single" w:sz="2" w:space="0" w:color="auto"/>
            </w:tcBorders>
            <w:vAlign w:val="center"/>
          </w:tcPr>
          <w:p w:rsidR="00653B39" w:rsidRDefault="00653B39" w:rsidP="001F1A8F">
            <w:pPr>
              <w:spacing w:after="0"/>
              <w:jc w:val="center"/>
              <w:rPr>
                <w:rFonts w:eastAsia="Times New Roman" w:cs="Arial"/>
                <w:sz w:val="18"/>
                <w:szCs w:val="18"/>
                <w:lang w:eastAsia="ru-RU"/>
              </w:rPr>
            </w:pPr>
            <w:r>
              <w:rPr>
                <w:rFonts w:eastAsia="Times New Roman" w:cs="Arial"/>
                <w:sz w:val="18"/>
                <w:szCs w:val="18"/>
                <w:lang w:eastAsia="ru-RU"/>
              </w:rPr>
              <w:t>кг/Гкал</w:t>
            </w:r>
          </w:p>
        </w:tc>
        <w:tc>
          <w:tcPr>
            <w:tcW w:w="667" w:type="pct"/>
            <w:tcBorders>
              <w:top w:val="nil"/>
              <w:left w:val="nil"/>
              <w:bottom w:val="single" w:sz="2" w:space="0" w:color="auto"/>
              <w:right w:val="single" w:sz="5" w:space="0" w:color="auto"/>
            </w:tcBorders>
            <w:vAlign w:val="center"/>
          </w:tcPr>
          <w:p w:rsidR="00653B39" w:rsidRDefault="00653B39" w:rsidP="001F1A8F">
            <w:pPr>
              <w:spacing w:after="0"/>
              <w:jc w:val="center"/>
              <w:rPr>
                <w:rFonts w:eastAsia="Times New Roman" w:cs="Arial"/>
                <w:sz w:val="18"/>
                <w:szCs w:val="18"/>
                <w:lang w:eastAsia="ru-RU"/>
              </w:rPr>
            </w:pPr>
            <w:r>
              <w:rPr>
                <w:rFonts w:eastAsia="Times New Roman" w:cs="Arial"/>
                <w:sz w:val="18"/>
                <w:szCs w:val="18"/>
                <w:lang w:eastAsia="ru-RU"/>
              </w:rPr>
              <w:t>169,9</w:t>
            </w:r>
          </w:p>
        </w:tc>
      </w:tr>
      <w:tr w:rsidR="00653B39" w:rsidTr="001F1A8F">
        <w:trPr>
          <w:trHeight w:val="326"/>
        </w:trPr>
        <w:tc>
          <w:tcPr>
            <w:tcW w:w="3554" w:type="pct"/>
            <w:tcBorders>
              <w:top w:val="nil"/>
              <w:left w:val="single" w:sz="5" w:space="0" w:color="auto"/>
              <w:bottom w:val="single" w:sz="2" w:space="0" w:color="auto"/>
              <w:right w:val="single" w:sz="5" w:space="0" w:color="auto"/>
            </w:tcBorders>
            <w:vAlign w:val="center"/>
          </w:tcPr>
          <w:p w:rsidR="00653B39" w:rsidRDefault="00653B39" w:rsidP="001F1A8F">
            <w:pPr>
              <w:spacing w:after="0"/>
              <w:rPr>
                <w:rFonts w:eastAsia="Times New Roman" w:cs="Arial"/>
                <w:sz w:val="18"/>
                <w:szCs w:val="18"/>
                <w:lang w:eastAsia="ru-RU"/>
              </w:rPr>
            </w:pPr>
            <w:r>
              <w:rPr>
                <w:rFonts w:eastAsia="Times New Roman" w:cs="Arial"/>
                <w:sz w:val="18"/>
                <w:szCs w:val="18"/>
                <w:lang w:eastAsia="ru-RU"/>
              </w:rPr>
              <w:t>Расход электроэнергии на собственные нужды на выработку электрической энергии</w:t>
            </w:r>
          </w:p>
        </w:tc>
        <w:tc>
          <w:tcPr>
            <w:tcW w:w="779" w:type="pct"/>
            <w:tcBorders>
              <w:top w:val="nil"/>
              <w:left w:val="nil"/>
              <w:bottom w:val="single" w:sz="2" w:space="0" w:color="auto"/>
              <w:right w:val="single" w:sz="2" w:space="0" w:color="auto"/>
            </w:tcBorders>
            <w:vAlign w:val="center"/>
          </w:tcPr>
          <w:p w:rsidR="00653B39" w:rsidRDefault="00653B39" w:rsidP="001F1A8F">
            <w:pPr>
              <w:spacing w:after="0"/>
              <w:jc w:val="center"/>
              <w:rPr>
                <w:rFonts w:eastAsia="Times New Roman" w:cs="Arial"/>
                <w:sz w:val="18"/>
                <w:szCs w:val="18"/>
                <w:lang w:eastAsia="ru-RU"/>
              </w:rPr>
            </w:pPr>
            <w:r>
              <w:rPr>
                <w:rFonts w:eastAsia="Times New Roman" w:cs="Arial"/>
                <w:sz w:val="18"/>
                <w:szCs w:val="18"/>
                <w:lang w:eastAsia="ru-RU"/>
              </w:rPr>
              <w:t>млн. кВт*ч</w:t>
            </w:r>
          </w:p>
        </w:tc>
        <w:tc>
          <w:tcPr>
            <w:tcW w:w="667" w:type="pct"/>
            <w:tcBorders>
              <w:top w:val="nil"/>
              <w:left w:val="nil"/>
              <w:bottom w:val="single" w:sz="2" w:space="0" w:color="auto"/>
              <w:right w:val="single" w:sz="5" w:space="0" w:color="auto"/>
            </w:tcBorders>
            <w:vAlign w:val="center"/>
          </w:tcPr>
          <w:p w:rsidR="00653B39" w:rsidRDefault="00653B39" w:rsidP="001F1A8F">
            <w:pPr>
              <w:spacing w:after="0"/>
              <w:jc w:val="center"/>
              <w:rPr>
                <w:rFonts w:eastAsia="Times New Roman" w:cs="Arial"/>
                <w:sz w:val="18"/>
                <w:szCs w:val="18"/>
                <w:lang w:eastAsia="ru-RU"/>
              </w:rPr>
            </w:pPr>
            <w:r>
              <w:rPr>
                <w:rFonts w:eastAsia="Times New Roman" w:cs="Arial"/>
                <w:sz w:val="18"/>
                <w:szCs w:val="18"/>
                <w:lang w:eastAsia="ru-RU"/>
              </w:rPr>
              <w:t>9,860</w:t>
            </w:r>
          </w:p>
        </w:tc>
      </w:tr>
      <w:tr w:rsidR="00653B39" w:rsidTr="001F1A8F">
        <w:trPr>
          <w:trHeight w:val="326"/>
        </w:trPr>
        <w:tc>
          <w:tcPr>
            <w:tcW w:w="3554" w:type="pct"/>
            <w:tcBorders>
              <w:top w:val="nil"/>
              <w:left w:val="single" w:sz="5" w:space="0" w:color="auto"/>
              <w:bottom w:val="single" w:sz="2" w:space="0" w:color="auto"/>
              <w:right w:val="single" w:sz="5" w:space="0" w:color="auto"/>
            </w:tcBorders>
            <w:vAlign w:val="center"/>
          </w:tcPr>
          <w:p w:rsidR="00653B39" w:rsidRDefault="00653B39" w:rsidP="001F1A8F">
            <w:pPr>
              <w:spacing w:after="0"/>
              <w:rPr>
                <w:rFonts w:eastAsia="Times New Roman" w:cs="Arial"/>
                <w:sz w:val="18"/>
                <w:szCs w:val="18"/>
                <w:lang w:eastAsia="ru-RU"/>
              </w:rPr>
            </w:pPr>
            <w:r>
              <w:rPr>
                <w:rFonts w:eastAsia="Times New Roman" w:cs="Arial"/>
                <w:sz w:val="18"/>
                <w:szCs w:val="18"/>
                <w:lang w:eastAsia="ru-RU"/>
              </w:rPr>
              <w:t>Расходы электроэнергии на собственные нужды на выработку тепловой энергии</w:t>
            </w:r>
          </w:p>
        </w:tc>
        <w:tc>
          <w:tcPr>
            <w:tcW w:w="779" w:type="pct"/>
            <w:tcBorders>
              <w:top w:val="nil"/>
              <w:left w:val="nil"/>
              <w:bottom w:val="single" w:sz="2" w:space="0" w:color="auto"/>
              <w:right w:val="single" w:sz="2" w:space="0" w:color="auto"/>
            </w:tcBorders>
            <w:vAlign w:val="center"/>
          </w:tcPr>
          <w:p w:rsidR="00653B39" w:rsidRDefault="00653B39" w:rsidP="001F1A8F">
            <w:pPr>
              <w:spacing w:after="0"/>
              <w:jc w:val="center"/>
              <w:rPr>
                <w:rFonts w:eastAsia="Times New Roman" w:cs="Arial"/>
                <w:sz w:val="18"/>
                <w:szCs w:val="18"/>
                <w:lang w:eastAsia="ru-RU"/>
              </w:rPr>
            </w:pPr>
            <w:r>
              <w:rPr>
                <w:rFonts w:eastAsia="Times New Roman" w:cs="Arial"/>
                <w:sz w:val="18"/>
                <w:szCs w:val="18"/>
                <w:lang w:eastAsia="ru-RU"/>
              </w:rPr>
              <w:t>млн. кВт*ч</w:t>
            </w:r>
          </w:p>
        </w:tc>
        <w:tc>
          <w:tcPr>
            <w:tcW w:w="667" w:type="pct"/>
            <w:tcBorders>
              <w:top w:val="nil"/>
              <w:left w:val="nil"/>
              <w:bottom w:val="single" w:sz="2" w:space="0" w:color="auto"/>
              <w:right w:val="single" w:sz="5" w:space="0" w:color="auto"/>
            </w:tcBorders>
            <w:vAlign w:val="center"/>
          </w:tcPr>
          <w:p w:rsidR="00653B39" w:rsidRDefault="00653B39" w:rsidP="001F1A8F">
            <w:pPr>
              <w:spacing w:after="0"/>
              <w:jc w:val="center"/>
              <w:rPr>
                <w:rFonts w:eastAsia="Times New Roman" w:cs="Arial"/>
                <w:sz w:val="18"/>
                <w:szCs w:val="18"/>
                <w:lang w:eastAsia="ru-RU"/>
              </w:rPr>
            </w:pPr>
            <w:r>
              <w:rPr>
                <w:rFonts w:eastAsia="Times New Roman" w:cs="Arial"/>
                <w:sz w:val="18"/>
                <w:szCs w:val="18"/>
                <w:lang w:eastAsia="ru-RU"/>
              </w:rPr>
              <w:t>9,08248</w:t>
            </w:r>
          </w:p>
        </w:tc>
      </w:tr>
      <w:tr w:rsidR="00653B39" w:rsidTr="001F1A8F">
        <w:trPr>
          <w:trHeight w:val="204"/>
        </w:trPr>
        <w:tc>
          <w:tcPr>
            <w:tcW w:w="3554" w:type="pct"/>
            <w:tcBorders>
              <w:top w:val="nil"/>
              <w:left w:val="single" w:sz="5" w:space="0" w:color="auto"/>
              <w:bottom w:val="single" w:sz="2" w:space="0" w:color="auto"/>
              <w:right w:val="single" w:sz="5" w:space="0" w:color="auto"/>
            </w:tcBorders>
            <w:vAlign w:val="center"/>
          </w:tcPr>
          <w:p w:rsidR="00653B39" w:rsidRDefault="00653B39" w:rsidP="001F1A8F">
            <w:pPr>
              <w:spacing w:after="0"/>
              <w:rPr>
                <w:rFonts w:eastAsia="Times New Roman" w:cs="Arial"/>
                <w:sz w:val="18"/>
                <w:szCs w:val="18"/>
                <w:lang w:eastAsia="ru-RU"/>
              </w:rPr>
            </w:pPr>
            <w:r>
              <w:rPr>
                <w:rFonts w:eastAsia="Times New Roman" w:cs="Arial"/>
                <w:sz w:val="18"/>
                <w:szCs w:val="18"/>
                <w:lang w:eastAsia="ru-RU"/>
              </w:rPr>
              <w:lastRenderedPageBreak/>
              <w:t>Отпуск электроэнергии в сеть</w:t>
            </w:r>
          </w:p>
        </w:tc>
        <w:tc>
          <w:tcPr>
            <w:tcW w:w="779" w:type="pct"/>
            <w:tcBorders>
              <w:top w:val="nil"/>
              <w:left w:val="nil"/>
              <w:bottom w:val="single" w:sz="2" w:space="0" w:color="auto"/>
              <w:right w:val="single" w:sz="2" w:space="0" w:color="auto"/>
            </w:tcBorders>
            <w:vAlign w:val="center"/>
          </w:tcPr>
          <w:p w:rsidR="00653B39" w:rsidRDefault="00653B39" w:rsidP="001F1A8F">
            <w:pPr>
              <w:spacing w:after="0"/>
              <w:jc w:val="center"/>
              <w:rPr>
                <w:rFonts w:eastAsia="Times New Roman" w:cs="Arial"/>
                <w:sz w:val="18"/>
                <w:szCs w:val="18"/>
                <w:lang w:eastAsia="ru-RU"/>
              </w:rPr>
            </w:pPr>
            <w:r>
              <w:rPr>
                <w:rFonts w:eastAsia="Times New Roman" w:cs="Arial"/>
                <w:sz w:val="18"/>
                <w:szCs w:val="18"/>
                <w:lang w:eastAsia="ru-RU"/>
              </w:rPr>
              <w:t>млн. кВт*ч</w:t>
            </w:r>
          </w:p>
        </w:tc>
        <w:tc>
          <w:tcPr>
            <w:tcW w:w="667" w:type="pct"/>
            <w:tcBorders>
              <w:top w:val="nil"/>
              <w:left w:val="nil"/>
              <w:bottom w:val="single" w:sz="2" w:space="0" w:color="auto"/>
              <w:right w:val="single" w:sz="5" w:space="0" w:color="auto"/>
            </w:tcBorders>
            <w:vAlign w:val="center"/>
          </w:tcPr>
          <w:p w:rsidR="00653B39" w:rsidRDefault="00653B39" w:rsidP="001F1A8F">
            <w:pPr>
              <w:spacing w:after="0"/>
              <w:jc w:val="center"/>
              <w:rPr>
                <w:rFonts w:eastAsia="Times New Roman" w:cs="Arial"/>
                <w:sz w:val="18"/>
                <w:szCs w:val="18"/>
                <w:lang w:eastAsia="ru-RU"/>
              </w:rPr>
            </w:pPr>
            <w:r>
              <w:rPr>
                <w:rFonts w:eastAsia="Times New Roman" w:cs="Arial"/>
                <w:sz w:val="18"/>
                <w:szCs w:val="18"/>
                <w:lang w:eastAsia="ru-RU"/>
              </w:rPr>
              <w:t>44,034</w:t>
            </w:r>
          </w:p>
        </w:tc>
      </w:tr>
    </w:tbl>
    <w:p w:rsidR="00047D87" w:rsidRPr="00BE2C95" w:rsidRDefault="00047D87" w:rsidP="003940E0">
      <w:pPr>
        <w:spacing w:after="0" w:line="357" w:lineRule="auto"/>
        <w:ind w:left="162" w:right="58" w:firstLine="590"/>
        <w:jc w:val="both"/>
        <w:rPr>
          <w:rFonts w:ascii="Arial" w:eastAsia="Arial" w:hAnsi="Arial" w:cs="Arial"/>
          <w:sz w:val="24"/>
          <w:szCs w:val="24"/>
        </w:rPr>
      </w:pPr>
    </w:p>
    <w:p w:rsidR="00047D87" w:rsidRPr="00BE2C95" w:rsidRDefault="00047D87" w:rsidP="00047D87">
      <w:pPr>
        <w:widowControl w:val="0"/>
        <w:spacing w:before="120" w:after="120" w:line="240" w:lineRule="auto"/>
        <w:rPr>
          <w:rFonts w:ascii="Arial" w:hAnsi="Arial" w:cs="Arial"/>
          <w:b/>
          <w:bCs/>
          <w:sz w:val="18"/>
          <w:szCs w:val="18"/>
        </w:rPr>
      </w:pPr>
      <w:bookmarkStart w:id="54" w:name="_Toc368065651"/>
      <w:r w:rsidRPr="00BE2C95">
        <w:rPr>
          <w:rFonts w:ascii="Arial" w:hAnsi="Arial" w:cs="Arial"/>
          <w:b/>
          <w:bCs/>
          <w:sz w:val="18"/>
          <w:szCs w:val="18"/>
        </w:rPr>
        <w:t xml:space="preserve">Таблица </w:t>
      </w:r>
      <w:r w:rsidR="00C2349E" w:rsidRPr="00BE2C95">
        <w:rPr>
          <w:rFonts w:ascii="Arial" w:hAnsi="Arial" w:cs="Arial"/>
          <w:b/>
          <w:bCs/>
          <w:sz w:val="18"/>
          <w:szCs w:val="18"/>
        </w:rPr>
        <w:fldChar w:fldCharType="begin"/>
      </w:r>
      <w:r w:rsidRPr="00BE2C95">
        <w:rPr>
          <w:rFonts w:ascii="Arial" w:hAnsi="Arial" w:cs="Arial"/>
          <w:b/>
          <w:bCs/>
          <w:sz w:val="18"/>
          <w:szCs w:val="18"/>
        </w:rPr>
        <w:instrText xml:space="preserve"> STYLEREF 1 \s </w:instrText>
      </w:r>
      <w:r w:rsidR="00C2349E" w:rsidRPr="00BE2C95">
        <w:rPr>
          <w:rFonts w:ascii="Arial" w:hAnsi="Arial" w:cs="Arial"/>
          <w:b/>
          <w:bCs/>
          <w:sz w:val="18"/>
          <w:szCs w:val="18"/>
        </w:rPr>
        <w:fldChar w:fldCharType="separate"/>
      </w:r>
      <w:r w:rsidRPr="00BE2C95">
        <w:rPr>
          <w:rFonts w:ascii="Arial" w:hAnsi="Arial" w:cs="Arial"/>
          <w:b/>
          <w:bCs/>
          <w:noProof/>
          <w:sz w:val="18"/>
          <w:szCs w:val="18"/>
        </w:rPr>
        <w:t>2</w:t>
      </w:r>
      <w:r w:rsidR="00C2349E" w:rsidRPr="00BE2C95">
        <w:rPr>
          <w:rFonts w:ascii="Arial" w:hAnsi="Arial" w:cs="Arial"/>
          <w:b/>
          <w:bCs/>
          <w:sz w:val="18"/>
          <w:szCs w:val="18"/>
        </w:rPr>
        <w:fldChar w:fldCharType="end"/>
      </w:r>
      <w:r w:rsidRPr="00BE2C95">
        <w:rPr>
          <w:rFonts w:ascii="Arial" w:hAnsi="Arial" w:cs="Arial"/>
          <w:b/>
          <w:bCs/>
          <w:sz w:val="18"/>
          <w:szCs w:val="18"/>
        </w:rPr>
        <w:t>.</w:t>
      </w:r>
      <w:r w:rsidR="00C2349E" w:rsidRPr="00BE2C95">
        <w:rPr>
          <w:rFonts w:ascii="Arial" w:hAnsi="Arial" w:cs="Arial"/>
          <w:b/>
          <w:bCs/>
          <w:sz w:val="18"/>
          <w:szCs w:val="18"/>
        </w:rPr>
        <w:fldChar w:fldCharType="begin"/>
      </w:r>
      <w:r w:rsidRPr="00BE2C95">
        <w:rPr>
          <w:rFonts w:ascii="Arial" w:hAnsi="Arial" w:cs="Arial"/>
          <w:b/>
          <w:bCs/>
          <w:sz w:val="18"/>
          <w:szCs w:val="18"/>
        </w:rPr>
        <w:instrText xml:space="preserve"> SEQ Таблица \* ARABIC \s 1 </w:instrText>
      </w:r>
      <w:r w:rsidR="00C2349E" w:rsidRPr="00BE2C95">
        <w:rPr>
          <w:rFonts w:ascii="Arial" w:hAnsi="Arial" w:cs="Arial"/>
          <w:b/>
          <w:bCs/>
          <w:sz w:val="18"/>
          <w:szCs w:val="18"/>
        </w:rPr>
        <w:fldChar w:fldCharType="separate"/>
      </w:r>
      <w:r w:rsidRPr="00BE2C95">
        <w:rPr>
          <w:rFonts w:ascii="Arial" w:hAnsi="Arial" w:cs="Arial"/>
          <w:b/>
          <w:bCs/>
          <w:noProof/>
          <w:sz w:val="18"/>
          <w:szCs w:val="18"/>
        </w:rPr>
        <w:t>8</w:t>
      </w:r>
      <w:r w:rsidR="00C2349E" w:rsidRPr="00BE2C95">
        <w:rPr>
          <w:rFonts w:ascii="Arial" w:hAnsi="Arial" w:cs="Arial"/>
          <w:b/>
          <w:bCs/>
          <w:sz w:val="18"/>
          <w:szCs w:val="18"/>
        </w:rPr>
        <w:fldChar w:fldCharType="end"/>
      </w:r>
      <w:r w:rsidRPr="00BE2C95">
        <w:rPr>
          <w:rFonts w:ascii="Arial" w:hAnsi="Arial" w:cs="Arial"/>
          <w:b/>
          <w:bCs/>
          <w:sz w:val="18"/>
          <w:szCs w:val="18"/>
        </w:rPr>
        <w:t xml:space="preserve"> – Технико-экономические показатели работы ТЭЦ</w:t>
      </w:r>
      <w:r w:rsidR="003140C5">
        <w:rPr>
          <w:rFonts w:ascii="Arial" w:hAnsi="Arial" w:cs="Arial"/>
          <w:b/>
          <w:bCs/>
          <w:sz w:val="18"/>
          <w:szCs w:val="18"/>
        </w:rPr>
        <w:t>И</w:t>
      </w:r>
      <w:r w:rsidRPr="00BE2C95">
        <w:rPr>
          <w:rFonts w:ascii="Arial" w:hAnsi="Arial" w:cs="Arial"/>
          <w:b/>
          <w:bCs/>
          <w:sz w:val="18"/>
          <w:szCs w:val="18"/>
        </w:rPr>
        <w:t xml:space="preserve"> </w:t>
      </w:r>
      <w:r w:rsidR="003140C5">
        <w:rPr>
          <w:rFonts w:ascii="Arial" w:hAnsi="Arial" w:cs="Arial"/>
          <w:b/>
          <w:bCs/>
          <w:sz w:val="18"/>
          <w:szCs w:val="18"/>
        </w:rPr>
        <w:t>Турынинская площадка</w:t>
      </w:r>
      <w:r w:rsidRPr="00BE2C95">
        <w:rPr>
          <w:rFonts w:ascii="Arial" w:hAnsi="Arial" w:cs="Arial"/>
          <w:b/>
          <w:bCs/>
          <w:sz w:val="18"/>
          <w:szCs w:val="18"/>
        </w:rPr>
        <w:t xml:space="preserve"> </w:t>
      </w:r>
      <w:bookmarkEnd w:id="54"/>
      <w:r w:rsidR="003140C5">
        <w:rPr>
          <w:rFonts w:ascii="Arial" w:hAnsi="Arial" w:cs="Arial"/>
          <w:b/>
          <w:bCs/>
          <w:sz w:val="18"/>
          <w:szCs w:val="18"/>
        </w:rPr>
        <w:t>за 2020г.</w:t>
      </w:r>
    </w:p>
    <w:tbl>
      <w:tblPr>
        <w:tblW w:w="5000" w:type="pct"/>
        <w:tblCellMar>
          <w:left w:w="73" w:type="dxa"/>
          <w:right w:w="73" w:type="dxa"/>
        </w:tblCellMar>
        <w:tblLook w:val="0000" w:firstRow="0" w:lastRow="0" w:firstColumn="0" w:lastColumn="0" w:noHBand="0" w:noVBand="0"/>
      </w:tblPr>
      <w:tblGrid>
        <w:gridCol w:w="6551"/>
        <w:gridCol w:w="1436"/>
        <w:gridCol w:w="1230"/>
      </w:tblGrid>
      <w:tr w:rsidR="003140C5" w:rsidTr="001F1A8F">
        <w:trPr>
          <w:trHeight w:val="204"/>
          <w:tblHeader/>
        </w:trPr>
        <w:tc>
          <w:tcPr>
            <w:tcW w:w="3554" w:type="pct"/>
            <w:tcBorders>
              <w:top w:val="single" w:sz="5" w:space="0" w:color="auto"/>
              <w:left w:val="single" w:sz="5" w:space="0" w:color="auto"/>
              <w:bottom w:val="single" w:sz="2" w:space="0" w:color="auto"/>
              <w:right w:val="single" w:sz="5" w:space="0" w:color="auto"/>
            </w:tcBorders>
            <w:vAlign w:val="center"/>
          </w:tcPr>
          <w:p w:rsidR="003140C5" w:rsidRDefault="003140C5" w:rsidP="001F1A8F">
            <w:pPr>
              <w:spacing w:after="0"/>
              <w:jc w:val="center"/>
              <w:rPr>
                <w:rFonts w:eastAsia="Times New Roman" w:cs="Arial"/>
                <w:b/>
                <w:bCs/>
                <w:sz w:val="18"/>
                <w:szCs w:val="18"/>
                <w:lang w:eastAsia="ru-RU"/>
              </w:rPr>
            </w:pPr>
            <w:r>
              <w:rPr>
                <w:rFonts w:eastAsia="Times New Roman" w:cs="Arial"/>
                <w:b/>
                <w:bCs/>
                <w:sz w:val="18"/>
                <w:szCs w:val="18"/>
                <w:lang w:eastAsia="ru-RU"/>
              </w:rPr>
              <w:t>Показатель</w:t>
            </w:r>
          </w:p>
        </w:tc>
        <w:tc>
          <w:tcPr>
            <w:tcW w:w="779" w:type="pct"/>
            <w:tcBorders>
              <w:top w:val="single" w:sz="5" w:space="0" w:color="auto"/>
              <w:left w:val="nil"/>
              <w:bottom w:val="single" w:sz="2" w:space="0" w:color="auto"/>
              <w:right w:val="single" w:sz="2" w:space="0" w:color="auto"/>
            </w:tcBorders>
            <w:vAlign w:val="center"/>
          </w:tcPr>
          <w:p w:rsidR="003140C5" w:rsidRDefault="003140C5" w:rsidP="001F1A8F">
            <w:pPr>
              <w:spacing w:after="0"/>
              <w:jc w:val="center"/>
              <w:rPr>
                <w:rFonts w:eastAsia="Times New Roman" w:cs="Arial"/>
                <w:b/>
                <w:bCs/>
                <w:sz w:val="18"/>
                <w:szCs w:val="18"/>
                <w:lang w:eastAsia="ru-RU"/>
              </w:rPr>
            </w:pPr>
            <w:r>
              <w:rPr>
                <w:rFonts w:eastAsia="Times New Roman" w:cs="Arial"/>
                <w:b/>
                <w:bCs/>
                <w:sz w:val="18"/>
                <w:szCs w:val="18"/>
                <w:lang w:eastAsia="ru-RU"/>
              </w:rPr>
              <w:t>Ед. изм.</w:t>
            </w:r>
          </w:p>
        </w:tc>
        <w:tc>
          <w:tcPr>
            <w:tcW w:w="667" w:type="pct"/>
            <w:tcBorders>
              <w:top w:val="single" w:sz="5" w:space="0" w:color="auto"/>
              <w:left w:val="nil"/>
              <w:bottom w:val="single" w:sz="2" w:space="0" w:color="auto"/>
              <w:right w:val="single" w:sz="5" w:space="0" w:color="auto"/>
            </w:tcBorders>
            <w:vAlign w:val="center"/>
          </w:tcPr>
          <w:p w:rsidR="003140C5" w:rsidRDefault="003140C5" w:rsidP="001F1A8F">
            <w:pPr>
              <w:spacing w:after="0"/>
              <w:jc w:val="center"/>
              <w:rPr>
                <w:rFonts w:eastAsia="Times New Roman" w:cs="Arial"/>
                <w:b/>
                <w:bCs/>
                <w:sz w:val="18"/>
                <w:szCs w:val="18"/>
                <w:lang w:eastAsia="ru-RU"/>
              </w:rPr>
            </w:pPr>
            <w:r>
              <w:rPr>
                <w:rFonts w:eastAsia="Times New Roman" w:cs="Arial"/>
                <w:b/>
                <w:bCs/>
                <w:sz w:val="18"/>
                <w:szCs w:val="18"/>
                <w:lang w:eastAsia="ru-RU"/>
              </w:rPr>
              <w:t>2020</w:t>
            </w:r>
          </w:p>
        </w:tc>
      </w:tr>
      <w:tr w:rsidR="003140C5" w:rsidTr="001F1A8F">
        <w:trPr>
          <w:trHeight w:val="204"/>
        </w:trPr>
        <w:tc>
          <w:tcPr>
            <w:tcW w:w="3554" w:type="pct"/>
            <w:tcBorders>
              <w:top w:val="nil"/>
              <w:left w:val="single" w:sz="5" w:space="0" w:color="auto"/>
              <w:bottom w:val="single" w:sz="2" w:space="0" w:color="auto"/>
              <w:right w:val="single" w:sz="5" w:space="0" w:color="auto"/>
            </w:tcBorders>
            <w:vAlign w:val="center"/>
          </w:tcPr>
          <w:p w:rsidR="003140C5" w:rsidRDefault="003140C5" w:rsidP="001F1A8F">
            <w:pPr>
              <w:spacing w:after="0"/>
              <w:rPr>
                <w:rFonts w:eastAsia="Times New Roman" w:cs="Arial"/>
                <w:sz w:val="18"/>
                <w:szCs w:val="18"/>
                <w:lang w:eastAsia="ru-RU"/>
              </w:rPr>
            </w:pPr>
            <w:r>
              <w:rPr>
                <w:rFonts w:eastAsia="Times New Roman" w:cs="Arial"/>
                <w:sz w:val="18"/>
                <w:szCs w:val="18"/>
                <w:lang w:eastAsia="ru-RU"/>
              </w:rPr>
              <w:t>Электрическая установленная мощность турбин</w:t>
            </w:r>
          </w:p>
        </w:tc>
        <w:tc>
          <w:tcPr>
            <w:tcW w:w="779" w:type="pct"/>
            <w:tcBorders>
              <w:top w:val="nil"/>
              <w:left w:val="nil"/>
              <w:bottom w:val="single" w:sz="2" w:space="0" w:color="auto"/>
              <w:right w:val="single" w:sz="2" w:space="0" w:color="auto"/>
            </w:tcBorders>
            <w:vAlign w:val="center"/>
          </w:tcPr>
          <w:p w:rsidR="003140C5" w:rsidRDefault="003140C5" w:rsidP="001F1A8F">
            <w:pPr>
              <w:spacing w:after="0"/>
              <w:jc w:val="center"/>
              <w:rPr>
                <w:rFonts w:eastAsia="Times New Roman" w:cs="Arial"/>
                <w:sz w:val="18"/>
                <w:szCs w:val="18"/>
                <w:lang w:eastAsia="ru-RU"/>
              </w:rPr>
            </w:pPr>
            <w:r>
              <w:rPr>
                <w:rFonts w:eastAsia="Times New Roman" w:cs="Arial"/>
                <w:sz w:val="18"/>
                <w:szCs w:val="18"/>
                <w:lang w:eastAsia="ru-RU"/>
              </w:rPr>
              <w:t>МВт</w:t>
            </w:r>
          </w:p>
        </w:tc>
        <w:tc>
          <w:tcPr>
            <w:tcW w:w="667" w:type="pct"/>
            <w:tcBorders>
              <w:top w:val="nil"/>
              <w:left w:val="nil"/>
              <w:bottom w:val="single" w:sz="2" w:space="0" w:color="auto"/>
              <w:right w:val="single" w:sz="5" w:space="0" w:color="auto"/>
            </w:tcBorders>
            <w:vAlign w:val="center"/>
          </w:tcPr>
          <w:p w:rsidR="003140C5" w:rsidRDefault="003140C5" w:rsidP="001F1A8F">
            <w:pPr>
              <w:spacing w:after="0"/>
              <w:jc w:val="center"/>
              <w:rPr>
                <w:rFonts w:eastAsia="Times New Roman" w:cs="Arial"/>
                <w:sz w:val="18"/>
                <w:szCs w:val="18"/>
                <w:lang w:eastAsia="ru-RU"/>
              </w:rPr>
            </w:pPr>
            <w:r>
              <w:rPr>
                <w:rFonts w:eastAsia="Times New Roman" w:cs="Arial"/>
                <w:sz w:val="18"/>
                <w:szCs w:val="18"/>
                <w:lang w:eastAsia="ru-RU"/>
              </w:rPr>
              <w:t>10</w:t>
            </w:r>
          </w:p>
        </w:tc>
      </w:tr>
      <w:tr w:rsidR="003140C5" w:rsidTr="001F1A8F">
        <w:trPr>
          <w:trHeight w:val="204"/>
        </w:trPr>
        <w:tc>
          <w:tcPr>
            <w:tcW w:w="3554" w:type="pct"/>
            <w:tcBorders>
              <w:top w:val="nil"/>
              <w:left w:val="single" w:sz="5" w:space="0" w:color="auto"/>
              <w:bottom w:val="single" w:sz="2" w:space="0" w:color="auto"/>
              <w:right w:val="single" w:sz="5" w:space="0" w:color="auto"/>
            </w:tcBorders>
            <w:vAlign w:val="center"/>
          </w:tcPr>
          <w:p w:rsidR="003140C5" w:rsidRDefault="003140C5" w:rsidP="001F1A8F">
            <w:pPr>
              <w:spacing w:after="0"/>
              <w:rPr>
                <w:rFonts w:eastAsia="Times New Roman" w:cs="Arial"/>
                <w:sz w:val="18"/>
                <w:szCs w:val="18"/>
                <w:lang w:eastAsia="ru-RU"/>
              </w:rPr>
            </w:pPr>
            <w:r>
              <w:rPr>
                <w:rFonts w:eastAsia="Times New Roman" w:cs="Arial"/>
                <w:sz w:val="18"/>
                <w:szCs w:val="18"/>
                <w:lang w:eastAsia="ru-RU"/>
              </w:rPr>
              <w:t>Электрическая располагаемая мощность турбин</w:t>
            </w:r>
          </w:p>
        </w:tc>
        <w:tc>
          <w:tcPr>
            <w:tcW w:w="779" w:type="pct"/>
            <w:tcBorders>
              <w:top w:val="nil"/>
              <w:left w:val="nil"/>
              <w:bottom w:val="single" w:sz="2" w:space="0" w:color="auto"/>
              <w:right w:val="single" w:sz="2" w:space="0" w:color="auto"/>
            </w:tcBorders>
            <w:vAlign w:val="center"/>
          </w:tcPr>
          <w:p w:rsidR="003140C5" w:rsidRDefault="003140C5" w:rsidP="001F1A8F">
            <w:pPr>
              <w:spacing w:after="0"/>
              <w:jc w:val="center"/>
              <w:rPr>
                <w:rFonts w:eastAsia="Times New Roman" w:cs="Arial"/>
                <w:sz w:val="18"/>
                <w:szCs w:val="18"/>
                <w:lang w:eastAsia="ru-RU"/>
              </w:rPr>
            </w:pPr>
            <w:r>
              <w:rPr>
                <w:rFonts w:eastAsia="Times New Roman" w:cs="Arial"/>
                <w:sz w:val="18"/>
                <w:szCs w:val="18"/>
                <w:lang w:eastAsia="ru-RU"/>
              </w:rPr>
              <w:t>МВт</w:t>
            </w:r>
          </w:p>
        </w:tc>
        <w:tc>
          <w:tcPr>
            <w:tcW w:w="667" w:type="pct"/>
            <w:tcBorders>
              <w:top w:val="nil"/>
              <w:left w:val="nil"/>
              <w:bottom w:val="single" w:sz="2" w:space="0" w:color="auto"/>
              <w:right w:val="single" w:sz="5" w:space="0" w:color="auto"/>
            </w:tcBorders>
            <w:vAlign w:val="center"/>
          </w:tcPr>
          <w:p w:rsidR="003140C5" w:rsidRDefault="003140C5" w:rsidP="001F1A8F">
            <w:pPr>
              <w:spacing w:after="0"/>
              <w:jc w:val="center"/>
              <w:rPr>
                <w:rFonts w:eastAsia="Times New Roman" w:cs="Arial"/>
                <w:sz w:val="18"/>
                <w:szCs w:val="18"/>
                <w:lang w:eastAsia="ru-RU"/>
              </w:rPr>
            </w:pPr>
            <w:r>
              <w:rPr>
                <w:rFonts w:eastAsia="Times New Roman" w:cs="Arial"/>
                <w:sz w:val="18"/>
                <w:szCs w:val="18"/>
                <w:lang w:eastAsia="ru-RU"/>
              </w:rPr>
              <w:t>10</w:t>
            </w:r>
          </w:p>
        </w:tc>
      </w:tr>
      <w:tr w:rsidR="003140C5" w:rsidTr="001F1A8F">
        <w:trPr>
          <w:trHeight w:val="204"/>
        </w:trPr>
        <w:tc>
          <w:tcPr>
            <w:tcW w:w="3554" w:type="pct"/>
            <w:tcBorders>
              <w:top w:val="nil"/>
              <w:left w:val="single" w:sz="5" w:space="0" w:color="auto"/>
              <w:bottom w:val="single" w:sz="2" w:space="0" w:color="auto"/>
              <w:right w:val="single" w:sz="5" w:space="0" w:color="auto"/>
            </w:tcBorders>
            <w:vAlign w:val="center"/>
          </w:tcPr>
          <w:p w:rsidR="003140C5" w:rsidRDefault="003140C5" w:rsidP="001F1A8F">
            <w:pPr>
              <w:spacing w:after="0"/>
              <w:rPr>
                <w:rFonts w:eastAsia="Times New Roman" w:cs="Arial"/>
                <w:sz w:val="18"/>
                <w:szCs w:val="18"/>
                <w:lang w:eastAsia="ru-RU"/>
              </w:rPr>
            </w:pPr>
            <w:r>
              <w:rPr>
                <w:rFonts w:eastAsia="Times New Roman" w:cs="Arial"/>
                <w:sz w:val="18"/>
                <w:szCs w:val="18"/>
                <w:lang w:eastAsia="ru-RU"/>
              </w:rPr>
              <w:t>Средняя рабочая мощность</w:t>
            </w:r>
          </w:p>
        </w:tc>
        <w:tc>
          <w:tcPr>
            <w:tcW w:w="779" w:type="pct"/>
            <w:tcBorders>
              <w:top w:val="nil"/>
              <w:left w:val="nil"/>
              <w:bottom w:val="single" w:sz="2" w:space="0" w:color="auto"/>
              <w:right w:val="single" w:sz="2" w:space="0" w:color="auto"/>
            </w:tcBorders>
            <w:vAlign w:val="center"/>
          </w:tcPr>
          <w:p w:rsidR="003140C5" w:rsidRDefault="003140C5" w:rsidP="001F1A8F">
            <w:pPr>
              <w:spacing w:after="0"/>
              <w:jc w:val="center"/>
              <w:rPr>
                <w:rFonts w:eastAsia="Times New Roman" w:cs="Arial"/>
                <w:sz w:val="18"/>
                <w:szCs w:val="18"/>
                <w:lang w:eastAsia="ru-RU"/>
              </w:rPr>
            </w:pPr>
            <w:r>
              <w:rPr>
                <w:rFonts w:eastAsia="Times New Roman" w:cs="Arial"/>
                <w:sz w:val="18"/>
                <w:szCs w:val="18"/>
                <w:lang w:eastAsia="ru-RU"/>
              </w:rPr>
              <w:t>МВт</w:t>
            </w:r>
          </w:p>
        </w:tc>
        <w:tc>
          <w:tcPr>
            <w:tcW w:w="667" w:type="pct"/>
            <w:tcBorders>
              <w:top w:val="nil"/>
              <w:left w:val="nil"/>
              <w:bottom w:val="single" w:sz="2" w:space="0" w:color="auto"/>
              <w:right w:val="single" w:sz="5" w:space="0" w:color="auto"/>
            </w:tcBorders>
            <w:vAlign w:val="center"/>
          </w:tcPr>
          <w:p w:rsidR="003140C5" w:rsidRDefault="003140C5" w:rsidP="001F1A8F">
            <w:pPr>
              <w:spacing w:after="0"/>
              <w:jc w:val="center"/>
              <w:rPr>
                <w:rFonts w:eastAsia="Times New Roman" w:cs="Arial"/>
                <w:sz w:val="18"/>
                <w:szCs w:val="18"/>
                <w:lang w:eastAsia="ru-RU"/>
              </w:rPr>
            </w:pPr>
            <w:r>
              <w:rPr>
                <w:rFonts w:eastAsia="Times New Roman" w:cs="Arial"/>
                <w:sz w:val="18"/>
                <w:szCs w:val="18"/>
                <w:lang w:eastAsia="ru-RU"/>
              </w:rPr>
              <w:t>-</w:t>
            </w:r>
          </w:p>
        </w:tc>
      </w:tr>
      <w:tr w:rsidR="003140C5" w:rsidTr="001F1A8F">
        <w:trPr>
          <w:trHeight w:val="204"/>
        </w:trPr>
        <w:tc>
          <w:tcPr>
            <w:tcW w:w="3554" w:type="pct"/>
            <w:tcBorders>
              <w:top w:val="nil"/>
              <w:left w:val="single" w:sz="5" w:space="0" w:color="auto"/>
              <w:bottom w:val="single" w:sz="2" w:space="0" w:color="auto"/>
              <w:right w:val="single" w:sz="5" w:space="0" w:color="auto"/>
            </w:tcBorders>
            <w:vAlign w:val="center"/>
          </w:tcPr>
          <w:p w:rsidR="003140C5" w:rsidRDefault="003140C5" w:rsidP="001F1A8F">
            <w:pPr>
              <w:spacing w:after="0"/>
              <w:rPr>
                <w:rFonts w:eastAsia="Times New Roman" w:cs="Arial"/>
                <w:sz w:val="18"/>
                <w:szCs w:val="18"/>
                <w:lang w:eastAsia="ru-RU"/>
              </w:rPr>
            </w:pPr>
            <w:r>
              <w:rPr>
                <w:rFonts w:eastAsia="Times New Roman" w:cs="Arial"/>
                <w:sz w:val="18"/>
                <w:szCs w:val="18"/>
                <w:lang w:eastAsia="ru-RU"/>
              </w:rPr>
              <w:t>Максимальная электрическая нагрузка</w:t>
            </w:r>
          </w:p>
        </w:tc>
        <w:tc>
          <w:tcPr>
            <w:tcW w:w="779" w:type="pct"/>
            <w:tcBorders>
              <w:top w:val="nil"/>
              <w:left w:val="nil"/>
              <w:bottom w:val="single" w:sz="2" w:space="0" w:color="auto"/>
              <w:right w:val="single" w:sz="2" w:space="0" w:color="auto"/>
            </w:tcBorders>
            <w:vAlign w:val="center"/>
          </w:tcPr>
          <w:p w:rsidR="003140C5" w:rsidRDefault="003140C5" w:rsidP="001F1A8F">
            <w:pPr>
              <w:spacing w:after="0"/>
              <w:jc w:val="center"/>
              <w:rPr>
                <w:rFonts w:eastAsia="Times New Roman" w:cs="Arial"/>
                <w:sz w:val="18"/>
                <w:szCs w:val="18"/>
                <w:lang w:eastAsia="ru-RU"/>
              </w:rPr>
            </w:pPr>
            <w:r>
              <w:rPr>
                <w:rFonts w:eastAsia="Times New Roman" w:cs="Arial"/>
                <w:sz w:val="18"/>
                <w:szCs w:val="18"/>
                <w:lang w:eastAsia="ru-RU"/>
              </w:rPr>
              <w:t>МВт</w:t>
            </w:r>
          </w:p>
        </w:tc>
        <w:tc>
          <w:tcPr>
            <w:tcW w:w="667" w:type="pct"/>
            <w:tcBorders>
              <w:top w:val="nil"/>
              <w:left w:val="nil"/>
              <w:bottom w:val="single" w:sz="2" w:space="0" w:color="auto"/>
              <w:right w:val="single" w:sz="5" w:space="0" w:color="auto"/>
            </w:tcBorders>
            <w:vAlign w:val="center"/>
          </w:tcPr>
          <w:p w:rsidR="003140C5" w:rsidRDefault="003140C5" w:rsidP="001F1A8F">
            <w:pPr>
              <w:spacing w:after="0"/>
              <w:jc w:val="center"/>
              <w:rPr>
                <w:rFonts w:eastAsia="Times New Roman" w:cs="Arial"/>
                <w:sz w:val="18"/>
                <w:szCs w:val="18"/>
                <w:lang w:eastAsia="ru-RU"/>
              </w:rPr>
            </w:pPr>
            <w:r>
              <w:rPr>
                <w:rFonts w:eastAsia="Times New Roman" w:cs="Arial"/>
                <w:sz w:val="18"/>
                <w:szCs w:val="18"/>
                <w:lang w:eastAsia="ru-RU"/>
              </w:rPr>
              <w:t>-</w:t>
            </w:r>
          </w:p>
        </w:tc>
      </w:tr>
      <w:tr w:rsidR="003140C5" w:rsidTr="001F1A8F">
        <w:trPr>
          <w:trHeight w:val="204"/>
        </w:trPr>
        <w:tc>
          <w:tcPr>
            <w:tcW w:w="3554" w:type="pct"/>
            <w:tcBorders>
              <w:top w:val="nil"/>
              <w:left w:val="single" w:sz="5" w:space="0" w:color="auto"/>
              <w:bottom w:val="single" w:sz="2" w:space="0" w:color="auto"/>
              <w:right w:val="single" w:sz="5" w:space="0" w:color="auto"/>
            </w:tcBorders>
            <w:vAlign w:val="center"/>
          </w:tcPr>
          <w:p w:rsidR="003140C5" w:rsidRDefault="003140C5" w:rsidP="001F1A8F">
            <w:pPr>
              <w:spacing w:after="0"/>
              <w:rPr>
                <w:rFonts w:eastAsia="Times New Roman" w:cs="Arial"/>
                <w:sz w:val="18"/>
                <w:szCs w:val="18"/>
                <w:lang w:eastAsia="ru-RU"/>
              </w:rPr>
            </w:pPr>
            <w:r>
              <w:rPr>
                <w:rFonts w:eastAsia="Times New Roman" w:cs="Arial"/>
                <w:sz w:val="18"/>
                <w:szCs w:val="18"/>
                <w:lang w:eastAsia="ru-RU"/>
              </w:rPr>
              <w:t>Тепловая установленная мощность</w:t>
            </w:r>
          </w:p>
        </w:tc>
        <w:tc>
          <w:tcPr>
            <w:tcW w:w="779" w:type="pct"/>
            <w:tcBorders>
              <w:top w:val="nil"/>
              <w:left w:val="nil"/>
              <w:bottom w:val="single" w:sz="2" w:space="0" w:color="auto"/>
              <w:right w:val="single" w:sz="2" w:space="0" w:color="auto"/>
            </w:tcBorders>
            <w:vAlign w:val="center"/>
          </w:tcPr>
          <w:p w:rsidR="003140C5" w:rsidRDefault="003140C5" w:rsidP="001F1A8F">
            <w:pPr>
              <w:spacing w:after="0"/>
              <w:jc w:val="center"/>
              <w:rPr>
                <w:rFonts w:eastAsia="Times New Roman" w:cs="Arial"/>
                <w:sz w:val="18"/>
                <w:szCs w:val="18"/>
                <w:lang w:eastAsia="ru-RU"/>
              </w:rPr>
            </w:pPr>
            <w:r>
              <w:rPr>
                <w:rFonts w:eastAsia="Times New Roman" w:cs="Arial"/>
                <w:sz w:val="18"/>
                <w:szCs w:val="18"/>
                <w:lang w:eastAsia="ru-RU"/>
              </w:rPr>
              <w:t>Гкал/ч</w:t>
            </w:r>
          </w:p>
        </w:tc>
        <w:tc>
          <w:tcPr>
            <w:tcW w:w="667" w:type="pct"/>
            <w:tcBorders>
              <w:top w:val="nil"/>
              <w:left w:val="nil"/>
              <w:bottom w:val="single" w:sz="2" w:space="0" w:color="auto"/>
              <w:right w:val="single" w:sz="5" w:space="0" w:color="auto"/>
            </w:tcBorders>
            <w:vAlign w:val="center"/>
          </w:tcPr>
          <w:p w:rsidR="003140C5" w:rsidRDefault="003140C5" w:rsidP="001F1A8F">
            <w:pPr>
              <w:spacing w:after="0"/>
              <w:jc w:val="center"/>
              <w:rPr>
                <w:rFonts w:eastAsia="Times New Roman" w:cs="Arial"/>
                <w:sz w:val="18"/>
                <w:szCs w:val="18"/>
                <w:lang w:eastAsia="ru-RU"/>
              </w:rPr>
            </w:pPr>
            <w:r>
              <w:rPr>
                <w:rFonts w:eastAsia="Times New Roman" w:cs="Arial"/>
                <w:sz w:val="18"/>
                <w:szCs w:val="18"/>
                <w:lang w:eastAsia="ru-RU"/>
              </w:rPr>
              <w:t>80,4</w:t>
            </w:r>
          </w:p>
        </w:tc>
      </w:tr>
      <w:tr w:rsidR="003140C5" w:rsidTr="001F1A8F">
        <w:trPr>
          <w:trHeight w:val="204"/>
        </w:trPr>
        <w:tc>
          <w:tcPr>
            <w:tcW w:w="3554" w:type="pct"/>
            <w:tcBorders>
              <w:top w:val="nil"/>
              <w:left w:val="single" w:sz="5" w:space="0" w:color="auto"/>
              <w:bottom w:val="single" w:sz="2" w:space="0" w:color="auto"/>
              <w:right w:val="single" w:sz="5" w:space="0" w:color="auto"/>
            </w:tcBorders>
            <w:vAlign w:val="center"/>
          </w:tcPr>
          <w:p w:rsidR="003140C5" w:rsidRDefault="003140C5" w:rsidP="001F1A8F">
            <w:pPr>
              <w:spacing w:after="0"/>
              <w:rPr>
                <w:rFonts w:eastAsia="Times New Roman" w:cs="Arial"/>
                <w:sz w:val="18"/>
                <w:szCs w:val="18"/>
                <w:lang w:eastAsia="ru-RU"/>
              </w:rPr>
            </w:pPr>
            <w:r>
              <w:rPr>
                <w:rFonts w:eastAsia="Times New Roman" w:cs="Arial"/>
                <w:sz w:val="18"/>
                <w:szCs w:val="18"/>
                <w:lang w:eastAsia="ru-RU"/>
              </w:rPr>
              <w:t>в т.ч. турбоагрегатов</w:t>
            </w:r>
          </w:p>
        </w:tc>
        <w:tc>
          <w:tcPr>
            <w:tcW w:w="779" w:type="pct"/>
            <w:tcBorders>
              <w:top w:val="nil"/>
              <w:left w:val="nil"/>
              <w:bottom w:val="single" w:sz="2" w:space="0" w:color="auto"/>
              <w:right w:val="single" w:sz="2" w:space="0" w:color="auto"/>
            </w:tcBorders>
            <w:vAlign w:val="center"/>
          </w:tcPr>
          <w:p w:rsidR="003140C5" w:rsidRDefault="003140C5" w:rsidP="001F1A8F">
            <w:pPr>
              <w:spacing w:after="0"/>
              <w:jc w:val="center"/>
              <w:rPr>
                <w:rFonts w:eastAsia="Times New Roman" w:cs="Arial"/>
                <w:sz w:val="18"/>
                <w:szCs w:val="18"/>
                <w:lang w:eastAsia="ru-RU"/>
              </w:rPr>
            </w:pPr>
            <w:r>
              <w:rPr>
                <w:rFonts w:eastAsia="Times New Roman" w:cs="Arial"/>
                <w:sz w:val="18"/>
                <w:szCs w:val="18"/>
                <w:lang w:eastAsia="ru-RU"/>
              </w:rPr>
              <w:t>Гкал/ч</w:t>
            </w:r>
          </w:p>
        </w:tc>
        <w:tc>
          <w:tcPr>
            <w:tcW w:w="667" w:type="pct"/>
            <w:tcBorders>
              <w:top w:val="nil"/>
              <w:left w:val="nil"/>
              <w:bottom w:val="single" w:sz="2" w:space="0" w:color="auto"/>
              <w:right w:val="single" w:sz="5" w:space="0" w:color="auto"/>
            </w:tcBorders>
            <w:vAlign w:val="center"/>
          </w:tcPr>
          <w:p w:rsidR="003140C5" w:rsidRDefault="003140C5" w:rsidP="001F1A8F">
            <w:pPr>
              <w:spacing w:after="0"/>
              <w:jc w:val="center"/>
              <w:rPr>
                <w:rFonts w:eastAsia="Times New Roman" w:cs="Arial"/>
                <w:sz w:val="18"/>
                <w:szCs w:val="18"/>
                <w:lang w:eastAsia="ru-RU"/>
              </w:rPr>
            </w:pPr>
            <w:r>
              <w:rPr>
                <w:rFonts w:eastAsia="Times New Roman" w:cs="Arial"/>
                <w:sz w:val="18"/>
                <w:szCs w:val="18"/>
                <w:lang w:eastAsia="ru-RU"/>
              </w:rPr>
              <w:t>44,7</w:t>
            </w:r>
          </w:p>
        </w:tc>
      </w:tr>
      <w:tr w:rsidR="003140C5" w:rsidTr="001F1A8F">
        <w:trPr>
          <w:trHeight w:val="204"/>
        </w:trPr>
        <w:tc>
          <w:tcPr>
            <w:tcW w:w="3554" w:type="pct"/>
            <w:tcBorders>
              <w:top w:val="nil"/>
              <w:left w:val="single" w:sz="5" w:space="0" w:color="auto"/>
              <w:bottom w:val="single" w:sz="2" w:space="0" w:color="auto"/>
              <w:right w:val="single" w:sz="5" w:space="0" w:color="auto"/>
            </w:tcBorders>
            <w:vAlign w:val="center"/>
          </w:tcPr>
          <w:p w:rsidR="003140C5" w:rsidRDefault="003140C5" w:rsidP="001F1A8F">
            <w:pPr>
              <w:spacing w:after="0"/>
              <w:rPr>
                <w:rFonts w:eastAsia="Times New Roman" w:cs="Arial"/>
                <w:sz w:val="18"/>
                <w:szCs w:val="18"/>
                <w:lang w:eastAsia="ru-RU"/>
              </w:rPr>
            </w:pPr>
            <w:r>
              <w:rPr>
                <w:rFonts w:eastAsia="Times New Roman" w:cs="Arial"/>
                <w:sz w:val="18"/>
                <w:szCs w:val="18"/>
                <w:lang w:eastAsia="ru-RU"/>
              </w:rPr>
              <w:t>Максимум тепловой нагрузки</w:t>
            </w:r>
          </w:p>
        </w:tc>
        <w:tc>
          <w:tcPr>
            <w:tcW w:w="779" w:type="pct"/>
            <w:tcBorders>
              <w:top w:val="nil"/>
              <w:left w:val="nil"/>
              <w:bottom w:val="single" w:sz="2" w:space="0" w:color="auto"/>
              <w:right w:val="single" w:sz="2" w:space="0" w:color="auto"/>
            </w:tcBorders>
            <w:vAlign w:val="center"/>
          </w:tcPr>
          <w:p w:rsidR="003140C5" w:rsidRDefault="003140C5" w:rsidP="001F1A8F">
            <w:pPr>
              <w:spacing w:after="0"/>
              <w:jc w:val="center"/>
              <w:rPr>
                <w:rFonts w:eastAsia="Times New Roman" w:cs="Arial"/>
                <w:sz w:val="18"/>
                <w:szCs w:val="18"/>
                <w:lang w:eastAsia="ru-RU"/>
              </w:rPr>
            </w:pPr>
            <w:r>
              <w:rPr>
                <w:rFonts w:eastAsia="Times New Roman" w:cs="Arial"/>
                <w:sz w:val="18"/>
                <w:szCs w:val="18"/>
                <w:lang w:eastAsia="ru-RU"/>
              </w:rPr>
              <w:t>Гкал/ч</w:t>
            </w:r>
          </w:p>
        </w:tc>
        <w:tc>
          <w:tcPr>
            <w:tcW w:w="667" w:type="pct"/>
            <w:tcBorders>
              <w:top w:val="nil"/>
              <w:left w:val="nil"/>
              <w:bottom w:val="single" w:sz="2" w:space="0" w:color="auto"/>
              <w:right w:val="single" w:sz="5" w:space="0" w:color="auto"/>
            </w:tcBorders>
            <w:vAlign w:val="center"/>
          </w:tcPr>
          <w:p w:rsidR="003140C5" w:rsidRDefault="003140C5" w:rsidP="001F1A8F">
            <w:pPr>
              <w:spacing w:after="0"/>
              <w:jc w:val="center"/>
              <w:rPr>
                <w:rFonts w:eastAsia="Times New Roman" w:cs="Arial"/>
                <w:sz w:val="18"/>
                <w:szCs w:val="18"/>
                <w:lang w:eastAsia="ru-RU"/>
              </w:rPr>
            </w:pPr>
            <w:r>
              <w:rPr>
                <w:rFonts w:eastAsia="Times New Roman" w:cs="Arial"/>
                <w:sz w:val="18"/>
                <w:szCs w:val="18"/>
                <w:lang w:eastAsia="ru-RU"/>
              </w:rPr>
              <w:t>-</w:t>
            </w:r>
          </w:p>
        </w:tc>
      </w:tr>
      <w:tr w:rsidR="003140C5" w:rsidTr="001F1A8F">
        <w:trPr>
          <w:trHeight w:val="326"/>
        </w:trPr>
        <w:tc>
          <w:tcPr>
            <w:tcW w:w="3554" w:type="pct"/>
            <w:tcBorders>
              <w:top w:val="nil"/>
              <w:left w:val="single" w:sz="5" w:space="0" w:color="auto"/>
              <w:bottom w:val="single" w:sz="2" w:space="0" w:color="auto"/>
              <w:right w:val="single" w:sz="5" w:space="0" w:color="auto"/>
            </w:tcBorders>
            <w:vAlign w:val="center"/>
          </w:tcPr>
          <w:p w:rsidR="003140C5" w:rsidRDefault="003140C5" w:rsidP="001F1A8F">
            <w:pPr>
              <w:spacing w:after="0"/>
              <w:rPr>
                <w:rFonts w:eastAsia="Times New Roman" w:cs="Arial"/>
                <w:sz w:val="18"/>
                <w:szCs w:val="18"/>
                <w:lang w:eastAsia="ru-RU"/>
              </w:rPr>
            </w:pPr>
            <w:r>
              <w:rPr>
                <w:rFonts w:eastAsia="Times New Roman" w:cs="Arial"/>
                <w:sz w:val="18"/>
                <w:szCs w:val="18"/>
                <w:lang w:eastAsia="ru-RU"/>
              </w:rPr>
              <w:t>Коэффициент использования электрической установленной мощности</w:t>
            </w:r>
          </w:p>
        </w:tc>
        <w:tc>
          <w:tcPr>
            <w:tcW w:w="779" w:type="pct"/>
            <w:tcBorders>
              <w:top w:val="nil"/>
              <w:left w:val="nil"/>
              <w:bottom w:val="single" w:sz="2" w:space="0" w:color="auto"/>
              <w:right w:val="single" w:sz="2" w:space="0" w:color="auto"/>
            </w:tcBorders>
            <w:vAlign w:val="center"/>
          </w:tcPr>
          <w:p w:rsidR="003140C5" w:rsidRDefault="003140C5" w:rsidP="001F1A8F">
            <w:pPr>
              <w:spacing w:after="0"/>
              <w:jc w:val="center"/>
              <w:rPr>
                <w:rFonts w:eastAsia="Times New Roman" w:cs="Arial"/>
                <w:sz w:val="18"/>
                <w:szCs w:val="18"/>
                <w:lang w:eastAsia="ru-RU"/>
              </w:rPr>
            </w:pPr>
            <w:r>
              <w:rPr>
                <w:rFonts w:eastAsia="Times New Roman" w:cs="Arial"/>
                <w:sz w:val="18"/>
                <w:szCs w:val="18"/>
                <w:lang w:eastAsia="ru-RU"/>
              </w:rPr>
              <w:t>%</w:t>
            </w:r>
          </w:p>
        </w:tc>
        <w:tc>
          <w:tcPr>
            <w:tcW w:w="667" w:type="pct"/>
            <w:tcBorders>
              <w:top w:val="nil"/>
              <w:left w:val="nil"/>
              <w:bottom w:val="single" w:sz="2" w:space="0" w:color="auto"/>
              <w:right w:val="single" w:sz="5" w:space="0" w:color="auto"/>
            </w:tcBorders>
            <w:vAlign w:val="center"/>
          </w:tcPr>
          <w:p w:rsidR="003140C5" w:rsidRDefault="003140C5" w:rsidP="001F1A8F">
            <w:pPr>
              <w:spacing w:after="0"/>
              <w:jc w:val="center"/>
              <w:rPr>
                <w:rFonts w:eastAsia="Times New Roman" w:cs="Arial"/>
                <w:sz w:val="18"/>
                <w:szCs w:val="18"/>
                <w:lang w:eastAsia="ru-RU"/>
              </w:rPr>
            </w:pPr>
            <w:r>
              <w:rPr>
                <w:rFonts w:eastAsia="Times New Roman" w:cs="Arial"/>
                <w:sz w:val="18"/>
                <w:szCs w:val="18"/>
                <w:lang w:eastAsia="ru-RU"/>
              </w:rPr>
              <w:t>-</w:t>
            </w:r>
          </w:p>
        </w:tc>
      </w:tr>
      <w:tr w:rsidR="003140C5" w:rsidTr="001F1A8F">
        <w:trPr>
          <w:trHeight w:val="204"/>
        </w:trPr>
        <w:tc>
          <w:tcPr>
            <w:tcW w:w="3554" w:type="pct"/>
            <w:tcBorders>
              <w:top w:val="nil"/>
              <w:left w:val="single" w:sz="5" w:space="0" w:color="auto"/>
              <w:bottom w:val="single" w:sz="2" w:space="0" w:color="auto"/>
              <w:right w:val="single" w:sz="5" w:space="0" w:color="auto"/>
            </w:tcBorders>
            <w:vAlign w:val="center"/>
          </w:tcPr>
          <w:p w:rsidR="003140C5" w:rsidRDefault="003140C5" w:rsidP="001F1A8F">
            <w:pPr>
              <w:spacing w:after="0"/>
              <w:rPr>
                <w:rFonts w:eastAsia="Times New Roman" w:cs="Arial"/>
                <w:sz w:val="18"/>
                <w:szCs w:val="18"/>
                <w:lang w:eastAsia="ru-RU"/>
              </w:rPr>
            </w:pPr>
            <w:r>
              <w:rPr>
                <w:rFonts w:eastAsia="Times New Roman" w:cs="Arial"/>
                <w:sz w:val="18"/>
                <w:szCs w:val="18"/>
                <w:lang w:eastAsia="ru-RU"/>
              </w:rPr>
              <w:t>Выработка электроэнергии всего</w:t>
            </w:r>
          </w:p>
        </w:tc>
        <w:tc>
          <w:tcPr>
            <w:tcW w:w="779" w:type="pct"/>
            <w:tcBorders>
              <w:top w:val="nil"/>
              <w:left w:val="nil"/>
              <w:bottom w:val="single" w:sz="2" w:space="0" w:color="auto"/>
              <w:right w:val="single" w:sz="2" w:space="0" w:color="auto"/>
            </w:tcBorders>
            <w:vAlign w:val="center"/>
          </w:tcPr>
          <w:p w:rsidR="003140C5" w:rsidRDefault="003140C5" w:rsidP="001F1A8F">
            <w:pPr>
              <w:spacing w:after="0"/>
              <w:jc w:val="center"/>
              <w:rPr>
                <w:rFonts w:eastAsia="Times New Roman" w:cs="Arial"/>
                <w:sz w:val="18"/>
                <w:szCs w:val="18"/>
                <w:lang w:eastAsia="ru-RU"/>
              </w:rPr>
            </w:pPr>
            <w:r>
              <w:rPr>
                <w:rFonts w:eastAsia="Times New Roman" w:cs="Arial"/>
                <w:sz w:val="18"/>
                <w:szCs w:val="18"/>
                <w:lang w:eastAsia="ru-RU"/>
              </w:rPr>
              <w:t>млн. кВт*ч</w:t>
            </w:r>
          </w:p>
        </w:tc>
        <w:tc>
          <w:tcPr>
            <w:tcW w:w="667" w:type="pct"/>
            <w:tcBorders>
              <w:top w:val="nil"/>
              <w:left w:val="nil"/>
              <w:bottom w:val="single" w:sz="2" w:space="0" w:color="auto"/>
              <w:right w:val="single" w:sz="5" w:space="0" w:color="auto"/>
            </w:tcBorders>
            <w:vAlign w:val="center"/>
          </w:tcPr>
          <w:p w:rsidR="003140C5" w:rsidRDefault="003140C5" w:rsidP="001F1A8F">
            <w:pPr>
              <w:spacing w:after="0"/>
              <w:jc w:val="center"/>
              <w:rPr>
                <w:rFonts w:eastAsia="Times New Roman" w:cs="Arial"/>
                <w:sz w:val="18"/>
                <w:szCs w:val="18"/>
                <w:lang w:eastAsia="ru-RU"/>
              </w:rPr>
            </w:pPr>
            <w:r>
              <w:rPr>
                <w:rFonts w:eastAsia="Times New Roman" w:cs="Arial"/>
                <w:sz w:val="18"/>
                <w:szCs w:val="18"/>
                <w:lang w:eastAsia="ru-RU"/>
              </w:rPr>
              <w:t>31,598</w:t>
            </w:r>
          </w:p>
        </w:tc>
      </w:tr>
      <w:tr w:rsidR="003140C5" w:rsidTr="001F1A8F">
        <w:trPr>
          <w:trHeight w:val="326"/>
        </w:trPr>
        <w:tc>
          <w:tcPr>
            <w:tcW w:w="3554" w:type="pct"/>
            <w:tcBorders>
              <w:top w:val="nil"/>
              <w:left w:val="single" w:sz="5" w:space="0" w:color="auto"/>
              <w:bottom w:val="single" w:sz="2" w:space="0" w:color="auto"/>
              <w:right w:val="single" w:sz="5" w:space="0" w:color="auto"/>
            </w:tcBorders>
            <w:vAlign w:val="center"/>
          </w:tcPr>
          <w:p w:rsidR="003140C5" w:rsidRDefault="003140C5" w:rsidP="001F1A8F">
            <w:pPr>
              <w:spacing w:after="0"/>
              <w:rPr>
                <w:rFonts w:eastAsia="Times New Roman" w:cs="Arial"/>
                <w:sz w:val="18"/>
                <w:szCs w:val="18"/>
                <w:lang w:eastAsia="ru-RU"/>
              </w:rPr>
            </w:pPr>
            <w:r>
              <w:rPr>
                <w:rFonts w:eastAsia="Times New Roman" w:cs="Arial"/>
                <w:sz w:val="18"/>
                <w:szCs w:val="18"/>
                <w:lang w:eastAsia="ru-RU"/>
              </w:rPr>
              <w:t>Количество электроэнергии выработанной в конденсационном режиме</w:t>
            </w:r>
          </w:p>
        </w:tc>
        <w:tc>
          <w:tcPr>
            <w:tcW w:w="779" w:type="pct"/>
            <w:tcBorders>
              <w:top w:val="nil"/>
              <w:left w:val="nil"/>
              <w:bottom w:val="single" w:sz="2" w:space="0" w:color="auto"/>
              <w:right w:val="single" w:sz="2" w:space="0" w:color="auto"/>
            </w:tcBorders>
            <w:vAlign w:val="center"/>
          </w:tcPr>
          <w:p w:rsidR="003140C5" w:rsidRDefault="003140C5" w:rsidP="001F1A8F">
            <w:pPr>
              <w:spacing w:after="0"/>
              <w:jc w:val="center"/>
              <w:rPr>
                <w:rFonts w:eastAsia="Times New Roman" w:cs="Arial"/>
                <w:sz w:val="18"/>
                <w:szCs w:val="18"/>
                <w:lang w:eastAsia="ru-RU"/>
              </w:rPr>
            </w:pPr>
            <w:r>
              <w:rPr>
                <w:rFonts w:eastAsia="Times New Roman" w:cs="Arial"/>
                <w:sz w:val="18"/>
                <w:szCs w:val="18"/>
                <w:lang w:eastAsia="ru-RU"/>
              </w:rPr>
              <w:t>млн. кВт*ч</w:t>
            </w:r>
          </w:p>
        </w:tc>
        <w:tc>
          <w:tcPr>
            <w:tcW w:w="667" w:type="pct"/>
            <w:tcBorders>
              <w:top w:val="nil"/>
              <w:left w:val="nil"/>
              <w:bottom w:val="single" w:sz="2" w:space="0" w:color="auto"/>
              <w:right w:val="single" w:sz="5" w:space="0" w:color="auto"/>
            </w:tcBorders>
            <w:vAlign w:val="center"/>
          </w:tcPr>
          <w:p w:rsidR="003140C5" w:rsidRDefault="003140C5" w:rsidP="001F1A8F">
            <w:pPr>
              <w:spacing w:after="0"/>
              <w:jc w:val="center"/>
              <w:rPr>
                <w:rFonts w:eastAsia="Times New Roman" w:cs="Arial"/>
                <w:sz w:val="18"/>
                <w:szCs w:val="18"/>
                <w:lang w:eastAsia="ru-RU"/>
              </w:rPr>
            </w:pPr>
            <w:r>
              <w:rPr>
                <w:rFonts w:eastAsia="Times New Roman" w:cs="Arial"/>
                <w:sz w:val="18"/>
                <w:szCs w:val="18"/>
                <w:lang w:eastAsia="ru-RU"/>
              </w:rPr>
              <w:t>-</w:t>
            </w:r>
          </w:p>
        </w:tc>
      </w:tr>
      <w:tr w:rsidR="003140C5" w:rsidTr="001F1A8F">
        <w:trPr>
          <w:trHeight w:val="326"/>
        </w:trPr>
        <w:tc>
          <w:tcPr>
            <w:tcW w:w="3554" w:type="pct"/>
            <w:tcBorders>
              <w:top w:val="nil"/>
              <w:left w:val="single" w:sz="5" w:space="0" w:color="auto"/>
              <w:bottom w:val="single" w:sz="2" w:space="0" w:color="auto"/>
              <w:right w:val="single" w:sz="5" w:space="0" w:color="auto"/>
            </w:tcBorders>
            <w:vAlign w:val="center"/>
          </w:tcPr>
          <w:p w:rsidR="003140C5" w:rsidRDefault="003140C5" w:rsidP="001F1A8F">
            <w:pPr>
              <w:spacing w:after="0"/>
              <w:rPr>
                <w:rFonts w:eastAsia="Times New Roman" w:cs="Arial"/>
                <w:sz w:val="18"/>
                <w:szCs w:val="18"/>
                <w:lang w:eastAsia="ru-RU"/>
              </w:rPr>
            </w:pPr>
            <w:r w:rsidRPr="0022384D">
              <w:rPr>
                <w:rFonts w:eastAsia="Times New Roman" w:cs="Arial"/>
                <w:sz w:val="18"/>
                <w:szCs w:val="18"/>
                <w:lang w:eastAsia="ru-RU"/>
              </w:rPr>
              <w:t>Количество электроэнергии выработанной в теплофикационном режиме</w:t>
            </w:r>
            <w:r w:rsidRPr="0022384D">
              <w:rPr>
                <w:rFonts w:eastAsia="Times New Roman" w:cs="Arial"/>
                <w:sz w:val="18"/>
                <w:szCs w:val="18"/>
                <w:lang w:eastAsia="ru-RU"/>
              </w:rPr>
              <w:tab/>
            </w:r>
          </w:p>
        </w:tc>
        <w:tc>
          <w:tcPr>
            <w:tcW w:w="779" w:type="pct"/>
            <w:tcBorders>
              <w:top w:val="nil"/>
              <w:left w:val="nil"/>
              <w:bottom w:val="single" w:sz="2" w:space="0" w:color="auto"/>
              <w:right w:val="single" w:sz="2" w:space="0" w:color="auto"/>
            </w:tcBorders>
            <w:vAlign w:val="center"/>
          </w:tcPr>
          <w:p w:rsidR="003140C5" w:rsidRDefault="003140C5" w:rsidP="001F1A8F">
            <w:pPr>
              <w:spacing w:after="0"/>
              <w:jc w:val="center"/>
              <w:rPr>
                <w:rFonts w:eastAsia="Times New Roman" w:cs="Arial"/>
                <w:sz w:val="18"/>
                <w:szCs w:val="18"/>
                <w:lang w:eastAsia="ru-RU"/>
              </w:rPr>
            </w:pPr>
            <w:r w:rsidRPr="0022384D">
              <w:rPr>
                <w:rFonts w:eastAsia="Times New Roman" w:cs="Arial"/>
                <w:sz w:val="18"/>
                <w:szCs w:val="18"/>
                <w:lang w:eastAsia="ru-RU"/>
              </w:rPr>
              <w:t>млн. кВт*ч</w:t>
            </w:r>
          </w:p>
        </w:tc>
        <w:tc>
          <w:tcPr>
            <w:tcW w:w="667" w:type="pct"/>
            <w:tcBorders>
              <w:top w:val="nil"/>
              <w:left w:val="nil"/>
              <w:bottom w:val="single" w:sz="2" w:space="0" w:color="auto"/>
              <w:right w:val="single" w:sz="5" w:space="0" w:color="auto"/>
            </w:tcBorders>
            <w:vAlign w:val="center"/>
          </w:tcPr>
          <w:p w:rsidR="003140C5" w:rsidRDefault="003140C5" w:rsidP="001F1A8F">
            <w:pPr>
              <w:spacing w:after="0"/>
              <w:jc w:val="center"/>
              <w:rPr>
                <w:rFonts w:eastAsia="Times New Roman" w:cs="Arial"/>
                <w:sz w:val="18"/>
                <w:szCs w:val="18"/>
                <w:lang w:eastAsia="ru-RU"/>
              </w:rPr>
            </w:pPr>
            <w:r>
              <w:rPr>
                <w:rFonts w:eastAsia="Times New Roman" w:cs="Arial"/>
                <w:sz w:val="18"/>
                <w:szCs w:val="18"/>
                <w:lang w:eastAsia="ru-RU"/>
              </w:rPr>
              <w:t>-</w:t>
            </w:r>
          </w:p>
        </w:tc>
      </w:tr>
      <w:tr w:rsidR="003140C5" w:rsidTr="001F1A8F">
        <w:trPr>
          <w:trHeight w:val="326"/>
        </w:trPr>
        <w:tc>
          <w:tcPr>
            <w:tcW w:w="3554" w:type="pct"/>
            <w:tcBorders>
              <w:top w:val="nil"/>
              <w:left w:val="single" w:sz="5" w:space="0" w:color="auto"/>
              <w:bottom w:val="single" w:sz="2" w:space="0" w:color="auto"/>
              <w:right w:val="single" w:sz="5" w:space="0" w:color="auto"/>
            </w:tcBorders>
            <w:vAlign w:val="center"/>
          </w:tcPr>
          <w:p w:rsidR="003140C5" w:rsidRDefault="003140C5" w:rsidP="001F1A8F">
            <w:pPr>
              <w:spacing w:after="0"/>
              <w:rPr>
                <w:rFonts w:eastAsia="Times New Roman" w:cs="Arial"/>
                <w:sz w:val="18"/>
                <w:szCs w:val="18"/>
                <w:lang w:eastAsia="ru-RU"/>
              </w:rPr>
            </w:pPr>
            <w:r>
              <w:rPr>
                <w:rFonts w:eastAsia="Times New Roman" w:cs="Arial"/>
                <w:sz w:val="18"/>
                <w:szCs w:val="18"/>
                <w:lang w:eastAsia="ru-RU"/>
              </w:rPr>
              <w:t>Количество тепловой энергии, отпущенной из теплофикационных отборов турбоагрегатов</w:t>
            </w:r>
          </w:p>
        </w:tc>
        <w:tc>
          <w:tcPr>
            <w:tcW w:w="779" w:type="pct"/>
            <w:tcBorders>
              <w:top w:val="nil"/>
              <w:left w:val="nil"/>
              <w:bottom w:val="single" w:sz="2" w:space="0" w:color="auto"/>
              <w:right w:val="single" w:sz="2" w:space="0" w:color="auto"/>
            </w:tcBorders>
            <w:vAlign w:val="center"/>
          </w:tcPr>
          <w:p w:rsidR="003140C5" w:rsidRDefault="003140C5" w:rsidP="001F1A8F">
            <w:pPr>
              <w:spacing w:after="0"/>
              <w:jc w:val="center"/>
              <w:rPr>
                <w:rFonts w:eastAsia="Times New Roman" w:cs="Arial"/>
                <w:sz w:val="18"/>
                <w:szCs w:val="18"/>
                <w:lang w:eastAsia="ru-RU"/>
              </w:rPr>
            </w:pPr>
            <w:r>
              <w:rPr>
                <w:rFonts w:eastAsia="Times New Roman" w:cs="Arial"/>
                <w:sz w:val="18"/>
                <w:szCs w:val="18"/>
                <w:lang w:eastAsia="ru-RU"/>
              </w:rPr>
              <w:t>тыс. Гкал</w:t>
            </w:r>
          </w:p>
        </w:tc>
        <w:tc>
          <w:tcPr>
            <w:tcW w:w="667" w:type="pct"/>
            <w:tcBorders>
              <w:top w:val="nil"/>
              <w:left w:val="nil"/>
              <w:bottom w:val="single" w:sz="2" w:space="0" w:color="auto"/>
              <w:right w:val="single" w:sz="5" w:space="0" w:color="auto"/>
            </w:tcBorders>
            <w:vAlign w:val="center"/>
          </w:tcPr>
          <w:p w:rsidR="003140C5" w:rsidRDefault="003140C5" w:rsidP="001F1A8F">
            <w:pPr>
              <w:spacing w:after="0"/>
              <w:jc w:val="center"/>
              <w:rPr>
                <w:rFonts w:eastAsia="Times New Roman" w:cs="Arial"/>
                <w:sz w:val="18"/>
                <w:szCs w:val="18"/>
                <w:lang w:eastAsia="ru-RU"/>
              </w:rPr>
            </w:pPr>
            <w:r>
              <w:rPr>
                <w:rFonts w:eastAsia="Times New Roman" w:cs="Arial"/>
                <w:sz w:val="18"/>
                <w:szCs w:val="18"/>
                <w:lang w:eastAsia="ru-RU"/>
              </w:rPr>
              <w:t>84,253</w:t>
            </w:r>
          </w:p>
        </w:tc>
      </w:tr>
      <w:tr w:rsidR="003140C5" w:rsidTr="001F1A8F">
        <w:trPr>
          <w:trHeight w:val="204"/>
        </w:trPr>
        <w:tc>
          <w:tcPr>
            <w:tcW w:w="3554" w:type="pct"/>
            <w:tcBorders>
              <w:top w:val="nil"/>
              <w:left w:val="single" w:sz="5" w:space="0" w:color="auto"/>
              <w:bottom w:val="single" w:sz="2" w:space="0" w:color="auto"/>
              <w:right w:val="single" w:sz="5" w:space="0" w:color="auto"/>
            </w:tcBorders>
            <w:vAlign w:val="center"/>
          </w:tcPr>
          <w:p w:rsidR="003140C5" w:rsidRDefault="003140C5" w:rsidP="001F1A8F">
            <w:pPr>
              <w:spacing w:after="0"/>
              <w:rPr>
                <w:rFonts w:eastAsia="Times New Roman" w:cs="Arial"/>
                <w:sz w:val="18"/>
                <w:szCs w:val="18"/>
                <w:lang w:eastAsia="ru-RU"/>
              </w:rPr>
            </w:pPr>
            <w:r>
              <w:rPr>
                <w:rFonts w:eastAsia="Times New Roman" w:cs="Arial"/>
                <w:sz w:val="18"/>
                <w:szCs w:val="18"/>
                <w:lang w:eastAsia="ru-RU"/>
              </w:rPr>
              <w:t>Расход условного топлива, тут</w:t>
            </w:r>
          </w:p>
        </w:tc>
        <w:tc>
          <w:tcPr>
            <w:tcW w:w="779" w:type="pct"/>
            <w:tcBorders>
              <w:top w:val="nil"/>
              <w:left w:val="nil"/>
              <w:bottom w:val="single" w:sz="2" w:space="0" w:color="auto"/>
              <w:right w:val="single" w:sz="2" w:space="0" w:color="auto"/>
            </w:tcBorders>
            <w:vAlign w:val="center"/>
          </w:tcPr>
          <w:p w:rsidR="003140C5" w:rsidRDefault="003140C5" w:rsidP="001F1A8F">
            <w:pPr>
              <w:spacing w:after="0"/>
              <w:jc w:val="center"/>
              <w:rPr>
                <w:rFonts w:eastAsia="Times New Roman" w:cs="Arial"/>
                <w:sz w:val="18"/>
                <w:szCs w:val="18"/>
                <w:lang w:eastAsia="ru-RU"/>
              </w:rPr>
            </w:pPr>
            <w:r>
              <w:rPr>
                <w:rFonts w:eastAsia="Times New Roman" w:cs="Arial"/>
                <w:sz w:val="18"/>
                <w:szCs w:val="18"/>
                <w:lang w:eastAsia="ru-RU"/>
              </w:rPr>
              <w:t>тут</w:t>
            </w:r>
          </w:p>
        </w:tc>
        <w:tc>
          <w:tcPr>
            <w:tcW w:w="667" w:type="pct"/>
            <w:tcBorders>
              <w:top w:val="nil"/>
              <w:left w:val="nil"/>
              <w:bottom w:val="single" w:sz="2" w:space="0" w:color="auto"/>
              <w:right w:val="single" w:sz="5" w:space="0" w:color="auto"/>
            </w:tcBorders>
            <w:vAlign w:val="center"/>
          </w:tcPr>
          <w:p w:rsidR="003140C5" w:rsidRDefault="003140C5" w:rsidP="001F1A8F">
            <w:pPr>
              <w:spacing w:after="0"/>
              <w:jc w:val="center"/>
              <w:rPr>
                <w:rFonts w:eastAsia="Times New Roman" w:cs="Arial"/>
                <w:sz w:val="18"/>
                <w:szCs w:val="18"/>
                <w:lang w:eastAsia="ru-RU"/>
              </w:rPr>
            </w:pPr>
            <w:r>
              <w:rPr>
                <w:rFonts w:eastAsia="Times New Roman" w:cs="Arial"/>
                <w:sz w:val="18"/>
                <w:szCs w:val="18"/>
                <w:lang w:eastAsia="ru-RU"/>
              </w:rPr>
              <w:t>31895</w:t>
            </w:r>
          </w:p>
        </w:tc>
      </w:tr>
      <w:tr w:rsidR="003140C5" w:rsidTr="001F1A8F">
        <w:trPr>
          <w:trHeight w:val="326"/>
        </w:trPr>
        <w:tc>
          <w:tcPr>
            <w:tcW w:w="3554" w:type="pct"/>
            <w:tcBorders>
              <w:top w:val="nil"/>
              <w:left w:val="single" w:sz="5" w:space="0" w:color="auto"/>
              <w:bottom w:val="single" w:sz="2" w:space="0" w:color="auto"/>
              <w:right w:val="single" w:sz="5" w:space="0" w:color="auto"/>
            </w:tcBorders>
            <w:vAlign w:val="center"/>
          </w:tcPr>
          <w:p w:rsidR="003140C5" w:rsidRDefault="003140C5" w:rsidP="001F1A8F">
            <w:pPr>
              <w:spacing w:after="0"/>
              <w:rPr>
                <w:rFonts w:eastAsia="Times New Roman" w:cs="Arial"/>
                <w:sz w:val="18"/>
                <w:szCs w:val="18"/>
                <w:lang w:eastAsia="ru-RU"/>
              </w:rPr>
            </w:pPr>
            <w:r>
              <w:rPr>
                <w:rFonts w:eastAsia="Times New Roman" w:cs="Arial"/>
                <w:sz w:val="18"/>
                <w:szCs w:val="18"/>
                <w:lang w:eastAsia="ru-RU"/>
              </w:rPr>
              <w:t>Расход условного топлива на производство электрической энергии, тут</w:t>
            </w:r>
          </w:p>
        </w:tc>
        <w:tc>
          <w:tcPr>
            <w:tcW w:w="779" w:type="pct"/>
            <w:tcBorders>
              <w:top w:val="nil"/>
              <w:left w:val="nil"/>
              <w:bottom w:val="single" w:sz="2" w:space="0" w:color="auto"/>
              <w:right w:val="single" w:sz="2" w:space="0" w:color="auto"/>
            </w:tcBorders>
            <w:vAlign w:val="center"/>
          </w:tcPr>
          <w:p w:rsidR="003140C5" w:rsidRDefault="003140C5" w:rsidP="001F1A8F">
            <w:pPr>
              <w:spacing w:after="0"/>
              <w:jc w:val="center"/>
              <w:rPr>
                <w:rFonts w:eastAsia="Times New Roman" w:cs="Arial"/>
                <w:sz w:val="18"/>
                <w:szCs w:val="18"/>
                <w:lang w:eastAsia="ru-RU"/>
              </w:rPr>
            </w:pPr>
            <w:r>
              <w:rPr>
                <w:rFonts w:eastAsia="Times New Roman" w:cs="Arial"/>
                <w:sz w:val="18"/>
                <w:szCs w:val="18"/>
                <w:lang w:eastAsia="ru-RU"/>
              </w:rPr>
              <w:t>тут</w:t>
            </w:r>
          </w:p>
        </w:tc>
        <w:tc>
          <w:tcPr>
            <w:tcW w:w="667" w:type="pct"/>
            <w:tcBorders>
              <w:top w:val="nil"/>
              <w:left w:val="nil"/>
              <w:bottom w:val="single" w:sz="2" w:space="0" w:color="auto"/>
              <w:right w:val="single" w:sz="5" w:space="0" w:color="auto"/>
            </w:tcBorders>
            <w:vAlign w:val="center"/>
          </w:tcPr>
          <w:p w:rsidR="003140C5" w:rsidRDefault="003140C5" w:rsidP="001F1A8F">
            <w:pPr>
              <w:spacing w:after="0"/>
              <w:jc w:val="center"/>
              <w:rPr>
                <w:rFonts w:eastAsia="Times New Roman" w:cs="Arial"/>
                <w:sz w:val="18"/>
                <w:szCs w:val="18"/>
                <w:lang w:eastAsia="ru-RU"/>
              </w:rPr>
            </w:pPr>
            <w:r>
              <w:rPr>
                <w:rFonts w:eastAsia="Times New Roman" w:cs="Arial"/>
                <w:sz w:val="18"/>
                <w:szCs w:val="18"/>
                <w:lang w:eastAsia="ru-RU"/>
              </w:rPr>
              <w:t>-</w:t>
            </w:r>
          </w:p>
        </w:tc>
      </w:tr>
      <w:tr w:rsidR="003140C5" w:rsidTr="001F1A8F">
        <w:trPr>
          <w:trHeight w:val="326"/>
        </w:trPr>
        <w:tc>
          <w:tcPr>
            <w:tcW w:w="3554" w:type="pct"/>
            <w:tcBorders>
              <w:top w:val="nil"/>
              <w:left w:val="single" w:sz="5" w:space="0" w:color="auto"/>
              <w:bottom w:val="single" w:sz="2" w:space="0" w:color="auto"/>
              <w:right w:val="single" w:sz="5" w:space="0" w:color="auto"/>
            </w:tcBorders>
            <w:vAlign w:val="center"/>
          </w:tcPr>
          <w:p w:rsidR="003140C5" w:rsidRDefault="003140C5" w:rsidP="001F1A8F">
            <w:pPr>
              <w:spacing w:after="0"/>
              <w:rPr>
                <w:rFonts w:eastAsia="Times New Roman" w:cs="Arial"/>
                <w:sz w:val="18"/>
                <w:szCs w:val="18"/>
                <w:lang w:eastAsia="ru-RU"/>
              </w:rPr>
            </w:pPr>
            <w:r>
              <w:rPr>
                <w:rFonts w:eastAsia="Times New Roman" w:cs="Arial"/>
                <w:sz w:val="18"/>
                <w:szCs w:val="18"/>
                <w:lang w:eastAsia="ru-RU"/>
              </w:rPr>
              <w:t>Расход условного топлива на производство тепловой энергии, тут</w:t>
            </w:r>
          </w:p>
        </w:tc>
        <w:tc>
          <w:tcPr>
            <w:tcW w:w="779" w:type="pct"/>
            <w:tcBorders>
              <w:top w:val="nil"/>
              <w:left w:val="nil"/>
              <w:bottom w:val="single" w:sz="2" w:space="0" w:color="auto"/>
              <w:right w:val="single" w:sz="2" w:space="0" w:color="auto"/>
            </w:tcBorders>
            <w:vAlign w:val="center"/>
          </w:tcPr>
          <w:p w:rsidR="003140C5" w:rsidRDefault="003140C5" w:rsidP="001F1A8F">
            <w:pPr>
              <w:spacing w:after="0"/>
              <w:jc w:val="center"/>
              <w:rPr>
                <w:rFonts w:eastAsia="Times New Roman" w:cs="Arial"/>
                <w:sz w:val="18"/>
                <w:szCs w:val="18"/>
                <w:lang w:eastAsia="ru-RU"/>
              </w:rPr>
            </w:pPr>
            <w:r>
              <w:rPr>
                <w:rFonts w:eastAsia="Times New Roman" w:cs="Arial"/>
                <w:sz w:val="18"/>
                <w:szCs w:val="18"/>
                <w:lang w:eastAsia="ru-RU"/>
              </w:rPr>
              <w:t>тут</w:t>
            </w:r>
          </w:p>
        </w:tc>
        <w:tc>
          <w:tcPr>
            <w:tcW w:w="667" w:type="pct"/>
            <w:tcBorders>
              <w:top w:val="nil"/>
              <w:left w:val="nil"/>
              <w:bottom w:val="single" w:sz="2" w:space="0" w:color="auto"/>
              <w:right w:val="single" w:sz="5" w:space="0" w:color="auto"/>
            </w:tcBorders>
            <w:vAlign w:val="center"/>
          </w:tcPr>
          <w:p w:rsidR="003140C5" w:rsidRDefault="003140C5" w:rsidP="001F1A8F">
            <w:pPr>
              <w:spacing w:after="0"/>
              <w:jc w:val="center"/>
              <w:rPr>
                <w:rFonts w:eastAsia="Times New Roman" w:cs="Arial"/>
                <w:sz w:val="18"/>
                <w:szCs w:val="18"/>
                <w:lang w:eastAsia="ru-RU"/>
              </w:rPr>
            </w:pPr>
            <w:r>
              <w:rPr>
                <w:rFonts w:eastAsia="Times New Roman" w:cs="Arial"/>
                <w:sz w:val="18"/>
                <w:szCs w:val="18"/>
                <w:lang w:eastAsia="ru-RU"/>
              </w:rPr>
              <w:t>-</w:t>
            </w:r>
          </w:p>
        </w:tc>
      </w:tr>
      <w:tr w:rsidR="003140C5" w:rsidTr="001F1A8F">
        <w:trPr>
          <w:trHeight w:val="326"/>
        </w:trPr>
        <w:tc>
          <w:tcPr>
            <w:tcW w:w="3554" w:type="pct"/>
            <w:tcBorders>
              <w:top w:val="nil"/>
              <w:left w:val="single" w:sz="5" w:space="0" w:color="auto"/>
              <w:bottom w:val="single" w:sz="2" w:space="0" w:color="auto"/>
              <w:right w:val="single" w:sz="5" w:space="0" w:color="auto"/>
            </w:tcBorders>
            <w:vAlign w:val="center"/>
          </w:tcPr>
          <w:p w:rsidR="003140C5" w:rsidRDefault="003140C5" w:rsidP="001F1A8F">
            <w:pPr>
              <w:spacing w:after="0"/>
              <w:rPr>
                <w:rFonts w:eastAsia="Times New Roman" w:cs="Arial"/>
                <w:sz w:val="18"/>
                <w:szCs w:val="18"/>
                <w:lang w:eastAsia="ru-RU"/>
              </w:rPr>
            </w:pPr>
            <w:r>
              <w:rPr>
                <w:rFonts w:eastAsia="Times New Roman" w:cs="Arial"/>
                <w:sz w:val="18"/>
                <w:szCs w:val="18"/>
                <w:lang w:eastAsia="ru-RU"/>
              </w:rPr>
              <w:t>Среднегодовое значение  УРУТ на выработку электрической энергии, в т.ч.</w:t>
            </w:r>
          </w:p>
        </w:tc>
        <w:tc>
          <w:tcPr>
            <w:tcW w:w="779" w:type="pct"/>
            <w:tcBorders>
              <w:top w:val="nil"/>
              <w:left w:val="nil"/>
              <w:bottom w:val="single" w:sz="2" w:space="0" w:color="auto"/>
              <w:right w:val="single" w:sz="2" w:space="0" w:color="auto"/>
            </w:tcBorders>
            <w:vAlign w:val="center"/>
          </w:tcPr>
          <w:p w:rsidR="003140C5" w:rsidRDefault="003140C5" w:rsidP="001F1A8F">
            <w:pPr>
              <w:spacing w:after="0"/>
              <w:jc w:val="center"/>
              <w:rPr>
                <w:rFonts w:eastAsia="Times New Roman" w:cs="Arial"/>
                <w:sz w:val="18"/>
                <w:szCs w:val="18"/>
                <w:lang w:eastAsia="ru-RU"/>
              </w:rPr>
            </w:pPr>
            <w:r>
              <w:rPr>
                <w:rFonts w:eastAsia="Times New Roman" w:cs="Arial"/>
                <w:sz w:val="18"/>
                <w:szCs w:val="18"/>
                <w:lang w:eastAsia="ru-RU"/>
              </w:rPr>
              <w:t>г/кВт*ч</w:t>
            </w:r>
          </w:p>
        </w:tc>
        <w:tc>
          <w:tcPr>
            <w:tcW w:w="667" w:type="pct"/>
            <w:tcBorders>
              <w:top w:val="nil"/>
              <w:left w:val="nil"/>
              <w:bottom w:val="single" w:sz="2" w:space="0" w:color="auto"/>
              <w:right w:val="single" w:sz="5" w:space="0" w:color="auto"/>
            </w:tcBorders>
            <w:vAlign w:val="center"/>
          </w:tcPr>
          <w:p w:rsidR="003140C5" w:rsidRDefault="003140C5" w:rsidP="001F1A8F">
            <w:pPr>
              <w:spacing w:after="0"/>
              <w:jc w:val="center"/>
              <w:rPr>
                <w:rFonts w:eastAsia="Times New Roman" w:cs="Arial"/>
                <w:sz w:val="18"/>
                <w:szCs w:val="18"/>
                <w:lang w:eastAsia="ru-RU"/>
              </w:rPr>
            </w:pPr>
            <w:r>
              <w:rPr>
                <w:rFonts w:eastAsia="Times New Roman" w:cs="Arial"/>
                <w:sz w:val="18"/>
                <w:szCs w:val="18"/>
                <w:lang w:eastAsia="ru-RU"/>
              </w:rPr>
              <w:t>725,4</w:t>
            </w:r>
          </w:p>
        </w:tc>
      </w:tr>
      <w:tr w:rsidR="003140C5" w:rsidTr="001F1A8F">
        <w:trPr>
          <w:trHeight w:val="489"/>
        </w:trPr>
        <w:tc>
          <w:tcPr>
            <w:tcW w:w="3554" w:type="pct"/>
            <w:tcBorders>
              <w:top w:val="nil"/>
              <w:left w:val="single" w:sz="5" w:space="0" w:color="auto"/>
              <w:bottom w:val="single" w:sz="2" w:space="0" w:color="auto"/>
              <w:right w:val="single" w:sz="5" w:space="0" w:color="auto"/>
            </w:tcBorders>
            <w:vAlign w:val="center"/>
          </w:tcPr>
          <w:p w:rsidR="003140C5" w:rsidRDefault="003140C5" w:rsidP="001F1A8F">
            <w:pPr>
              <w:spacing w:after="0"/>
              <w:rPr>
                <w:rFonts w:eastAsia="Times New Roman" w:cs="Arial"/>
                <w:sz w:val="18"/>
                <w:szCs w:val="18"/>
                <w:lang w:eastAsia="ru-RU"/>
              </w:rPr>
            </w:pPr>
            <w:r>
              <w:rPr>
                <w:rFonts w:eastAsia="Times New Roman" w:cs="Arial"/>
                <w:sz w:val="18"/>
                <w:szCs w:val="18"/>
                <w:lang w:eastAsia="ru-RU"/>
              </w:rPr>
              <w:t>Среднегодовое значение УРУТ на выработку тепловой энергии в теплофикационном режиме, в т.ч.</w:t>
            </w:r>
          </w:p>
        </w:tc>
        <w:tc>
          <w:tcPr>
            <w:tcW w:w="779" w:type="pct"/>
            <w:tcBorders>
              <w:top w:val="nil"/>
              <w:left w:val="nil"/>
              <w:bottom w:val="single" w:sz="2" w:space="0" w:color="auto"/>
              <w:right w:val="single" w:sz="2" w:space="0" w:color="auto"/>
            </w:tcBorders>
            <w:vAlign w:val="center"/>
          </w:tcPr>
          <w:p w:rsidR="003140C5" w:rsidRDefault="003140C5" w:rsidP="001F1A8F">
            <w:pPr>
              <w:spacing w:after="0"/>
              <w:jc w:val="center"/>
              <w:rPr>
                <w:rFonts w:eastAsia="Times New Roman" w:cs="Arial"/>
                <w:sz w:val="18"/>
                <w:szCs w:val="18"/>
                <w:lang w:eastAsia="ru-RU"/>
              </w:rPr>
            </w:pPr>
            <w:r>
              <w:rPr>
                <w:rFonts w:eastAsia="Times New Roman" w:cs="Arial"/>
                <w:sz w:val="18"/>
                <w:szCs w:val="18"/>
                <w:lang w:eastAsia="ru-RU"/>
              </w:rPr>
              <w:t>кг/Гкал</w:t>
            </w:r>
          </w:p>
        </w:tc>
        <w:tc>
          <w:tcPr>
            <w:tcW w:w="667" w:type="pct"/>
            <w:tcBorders>
              <w:top w:val="nil"/>
              <w:left w:val="nil"/>
              <w:bottom w:val="single" w:sz="2" w:space="0" w:color="auto"/>
              <w:right w:val="single" w:sz="5" w:space="0" w:color="auto"/>
            </w:tcBorders>
            <w:vAlign w:val="center"/>
          </w:tcPr>
          <w:p w:rsidR="003140C5" w:rsidRDefault="003140C5" w:rsidP="001F1A8F">
            <w:pPr>
              <w:spacing w:after="0"/>
              <w:jc w:val="center"/>
              <w:rPr>
                <w:rFonts w:eastAsia="Times New Roman" w:cs="Arial"/>
                <w:sz w:val="18"/>
                <w:szCs w:val="18"/>
                <w:lang w:eastAsia="ru-RU"/>
              </w:rPr>
            </w:pPr>
            <w:r>
              <w:rPr>
                <w:rFonts w:eastAsia="Times New Roman" w:cs="Arial"/>
                <w:sz w:val="18"/>
                <w:szCs w:val="18"/>
                <w:lang w:eastAsia="ru-RU"/>
              </w:rPr>
              <w:t>179,65</w:t>
            </w:r>
          </w:p>
        </w:tc>
      </w:tr>
      <w:tr w:rsidR="003140C5" w:rsidTr="001F1A8F">
        <w:trPr>
          <w:trHeight w:val="326"/>
        </w:trPr>
        <w:tc>
          <w:tcPr>
            <w:tcW w:w="3554" w:type="pct"/>
            <w:tcBorders>
              <w:top w:val="nil"/>
              <w:left w:val="single" w:sz="5" w:space="0" w:color="auto"/>
              <w:bottom w:val="single" w:sz="2" w:space="0" w:color="auto"/>
              <w:right w:val="single" w:sz="5" w:space="0" w:color="auto"/>
            </w:tcBorders>
            <w:vAlign w:val="center"/>
          </w:tcPr>
          <w:p w:rsidR="003140C5" w:rsidRDefault="003140C5" w:rsidP="001F1A8F">
            <w:pPr>
              <w:spacing w:after="0"/>
              <w:rPr>
                <w:rFonts w:eastAsia="Times New Roman" w:cs="Arial"/>
                <w:sz w:val="18"/>
                <w:szCs w:val="18"/>
                <w:lang w:eastAsia="ru-RU"/>
              </w:rPr>
            </w:pPr>
            <w:r>
              <w:rPr>
                <w:rFonts w:eastAsia="Times New Roman" w:cs="Arial"/>
                <w:sz w:val="18"/>
                <w:szCs w:val="18"/>
                <w:lang w:eastAsia="ru-RU"/>
              </w:rPr>
              <w:t>Расход электроэнергии на собственные нужды на выработку электрической энергии</w:t>
            </w:r>
          </w:p>
        </w:tc>
        <w:tc>
          <w:tcPr>
            <w:tcW w:w="779" w:type="pct"/>
            <w:tcBorders>
              <w:top w:val="nil"/>
              <w:left w:val="nil"/>
              <w:bottom w:val="single" w:sz="2" w:space="0" w:color="auto"/>
              <w:right w:val="single" w:sz="2" w:space="0" w:color="auto"/>
            </w:tcBorders>
            <w:vAlign w:val="center"/>
          </w:tcPr>
          <w:p w:rsidR="003140C5" w:rsidRDefault="003140C5" w:rsidP="001F1A8F">
            <w:pPr>
              <w:spacing w:after="0"/>
              <w:jc w:val="center"/>
              <w:rPr>
                <w:rFonts w:eastAsia="Times New Roman" w:cs="Arial"/>
                <w:sz w:val="18"/>
                <w:szCs w:val="18"/>
                <w:lang w:eastAsia="ru-RU"/>
              </w:rPr>
            </w:pPr>
            <w:r>
              <w:rPr>
                <w:rFonts w:eastAsia="Times New Roman" w:cs="Arial"/>
                <w:sz w:val="18"/>
                <w:szCs w:val="18"/>
                <w:lang w:eastAsia="ru-RU"/>
              </w:rPr>
              <w:t>млн. кВт*ч</w:t>
            </w:r>
          </w:p>
        </w:tc>
        <w:tc>
          <w:tcPr>
            <w:tcW w:w="667" w:type="pct"/>
            <w:tcBorders>
              <w:top w:val="nil"/>
              <w:left w:val="nil"/>
              <w:bottom w:val="single" w:sz="2" w:space="0" w:color="auto"/>
              <w:right w:val="single" w:sz="5" w:space="0" w:color="auto"/>
            </w:tcBorders>
            <w:vAlign w:val="center"/>
          </w:tcPr>
          <w:p w:rsidR="003140C5" w:rsidRDefault="003140C5" w:rsidP="001F1A8F">
            <w:pPr>
              <w:spacing w:after="0"/>
              <w:jc w:val="center"/>
              <w:rPr>
                <w:rFonts w:eastAsia="Times New Roman" w:cs="Arial"/>
                <w:sz w:val="18"/>
                <w:szCs w:val="18"/>
                <w:lang w:eastAsia="ru-RU"/>
              </w:rPr>
            </w:pPr>
            <w:r>
              <w:rPr>
                <w:rFonts w:eastAsia="Times New Roman" w:cs="Arial"/>
                <w:sz w:val="18"/>
                <w:szCs w:val="18"/>
                <w:lang w:eastAsia="ru-RU"/>
              </w:rPr>
              <w:t>4,677</w:t>
            </w:r>
          </w:p>
        </w:tc>
      </w:tr>
      <w:tr w:rsidR="003140C5" w:rsidTr="001F1A8F">
        <w:trPr>
          <w:trHeight w:val="326"/>
        </w:trPr>
        <w:tc>
          <w:tcPr>
            <w:tcW w:w="3554" w:type="pct"/>
            <w:tcBorders>
              <w:top w:val="nil"/>
              <w:left w:val="single" w:sz="5" w:space="0" w:color="auto"/>
              <w:bottom w:val="single" w:sz="2" w:space="0" w:color="auto"/>
              <w:right w:val="single" w:sz="5" w:space="0" w:color="auto"/>
            </w:tcBorders>
            <w:vAlign w:val="center"/>
          </w:tcPr>
          <w:p w:rsidR="003140C5" w:rsidRDefault="003140C5" w:rsidP="001F1A8F">
            <w:pPr>
              <w:spacing w:after="0"/>
              <w:rPr>
                <w:rFonts w:eastAsia="Times New Roman" w:cs="Arial"/>
                <w:sz w:val="18"/>
                <w:szCs w:val="18"/>
                <w:lang w:eastAsia="ru-RU"/>
              </w:rPr>
            </w:pPr>
            <w:r>
              <w:rPr>
                <w:rFonts w:eastAsia="Times New Roman" w:cs="Arial"/>
                <w:sz w:val="18"/>
                <w:szCs w:val="18"/>
                <w:lang w:eastAsia="ru-RU"/>
              </w:rPr>
              <w:t>Расходы электроэнергии на собственные нужды на выработку тепловой энергии</w:t>
            </w:r>
          </w:p>
        </w:tc>
        <w:tc>
          <w:tcPr>
            <w:tcW w:w="779" w:type="pct"/>
            <w:tcBorders>
              <w:top w:val="nil"/>
              <w:left w:val="nil"/>
              <w:bottom w:val="single" w:sz="2" w:space="0" w:color="auto"/>
              <w:right w:val="single" w:sz="2" w:space="0" w:color="auto"/>
            </w:tcBorders>
            <w:vAlign w:val="center"/>
          </w:tcPr>
          <w:p w:rsidR="003140C5" w:rsidRDefault="003140C5" w:rsidP="001F1A8F">
            <w:pPr>
              <w:spacing w:after="0"/>
              <w:jc w:val="center"/>
              <w:rPr>
                <w:rFonts w:eastAsia="Times New Roman" w:cs="Arial"/>
                <w:sz w:val="18"/>
                <w:szCs w:val="18"/>
                <w:lang w:eastAsia="ru-RU"/>
              </w:rPr>
            </w:pPr>
            <w:r>
              <w:rPr>
                <w:rFonts w:eastAsia="Times New Roman" w:cs="Arial"/>
                <w:sz w:val="18"/>
                <w:szCs w:val="18"/>
                <w:lang w:eastAsia="ru-RU"/>
              </w:rPr>
              <w:t>млн. кВт*ч</w:t>
            </w:r>
          </w:p>
        </w:tc>
        <w:tc>
          <w:tcPr>
            <w:tcW w:w="667" w:type="pct"/>
            <w:tcBorders>
              <w:top w:val="nil"/>
              <w:left w:val="nil"/>
              <w:bottom w:val="single" w:sz="2" w:space="0" w:color="auto"/>
              <w:right w:val="single" w:sz="5" w:space="0" w:color="auto"/>
            </w:tcBorders>
            <w:vAlign w:val="center"/>
          </w:tcPr>
          <w:p w:rsidR="003140C5" w:rsidRDefault="003140C5" w:rsidP="001F1A8F">
            <w:pPr>
              <w:spacing w:after="0"/>
              <w:jc w:val="center"/>
              <w:rPr>
                <w:rFonts w:eastAsia="Times New Roman" w:cs="Arial"/>
                <w:sz w:val="18"/>
                <w:szCs w:val="18"/>
                <w:lang w:eastAsia="ru-RU"/>
              </w:rPr>
            </w:pPr>
            <w:r>
              <w:rPr>
                <w:rFonts w:eastAsia="Times New Roman" w:cs="Arial"/>
                <w:sz w:val="18"/>
                <w:szCs w:val="18"/>
                <w:lang w:eastAsia="ru-RU"/>
              </w:rPr>
              <w:t>4,52587</w:t>
            </w:r>
          </w:p>
        </w:tc>
      </w:tr>
      <w:tr w:rsidR="003140C5" w:rsidTr="001F1A8F">
        <w:trPr>
          <w:trHeight w:val="204"/>
        </w:trPr>
        <w:tc>
          <w:tcPr>
            <w:tcW w:w="3554" w:type="pct"/>
            <w:tcBorders>
              <w:top w:val="nil"/>
              <w:left w:val="single" w:sz="5" w:space="0" w:color="auto"/>
              <w:bottom w:val="single" w:sz="2" w:space="0" w:color="auto"/>
              <w:right w:val="single" w:sz="5" w:space="0" w:color="auto"/>
            </w:tcBorders>
            <w:vAlign w:val="center"/>
          </w:tcPr>
          <w:p w:rsidR="003140C5" w:rsidRDefault="003140C5" w:rsidP="001F1A8F">
            <w:pPr>
              <w:spacing w:after="0"/>
              <w:rPr>
                <w:rFonts w:eastAsia="Times New Roman" w:cs="Arial"/>
                <w:sz w:val="18"/>
                <w:szCs w:val="18"/>
                <w:lang w:eastAsia="ru-RU"/>
              </w:rPr>
            </w:pPr>
            <w:r>
              <w:rPr>
                <w:rFonts w:eastAsia="Times New Roman" w:cs="Arial"/>
                <w:sz w:val="18"/>
                <w:szCs w:val="18"/>
                <w:lang w:eastAsia="ru-RU"/>
              </w:rPr>
              <w:t>Отпуск электроэнергии в сеть</w:t>
            </w:r>
          </w:p>
        </w:tc>
        <w:tc>
          <w:tcPr>
            <w:tcW w:w="779" w:type="pct"/>
            <w:tcBorders>
              <w:top w:val="nil"/>
              <w:left w:val="nil"/>
              <w:bottom w:val="single" w:sz="2" w:space="0" w:color="auto"/>
              <w:right w:val="single" w:sz="2" w:space="0" w:color="auto"/>
            </w:tcBorders>
            <w:vAlign w:val="center"/>
          </w:tcPr>
          <w:p w:rsidR="003140C5" w:rsidRDefault="003140C5" w:rsidP="001F1A8F">
            <w:pPr>
              <w:spacing w:after="0"/>
              <w:jc w:val="center"/>
              <w:rPr>
                <w:rFonts w:eastAsia="Times New Roman" w:cs="Arial"/>
                <w:sz w:val="18"/>
                <w:szCs w:val="18"/>
                <w:lang w:eastAsia="ru-RU"/>
              </w:rPr>
            </w:pPr>
            <w:r>
              <w:rPr>
                <w:rFonts w:eastAsia="Times New Roman" w:cs="Arial"/>
                <w:sz w:val="18"/>
                <w:szCs w:val="18"/>
                <w:lang w:eastAsia="ru-RU"/>
              </w:rPr>
              <w:t>млн. кВт*ч</w:t>
            </w:r>
          </w:p>
        </w:tc>
        <w:tc>
          <w:tcPr>
            <w:tcW w:w="667" w:type="pct"/>
            <w:tcBorders>
              <w:top w:val="nil"/>
              <w:left w:val="nil"/>
              <w:bottom w:val="single" w:sz="2" w:space="0" w:color="auto"/>
              <w:right w:val="single" w:sz="5" w:space="0" w:color="auto"/>
            </w:tcBorders>
            <w:vAlign w:val="center"/>
          </w:tcPr>
          <w:p w:rsidR="003140C5" w:rsidRDefault="003140C5" w:rsidP="001F1A8F">
            <w:pPr>
              <w:spacing w:after="0"/>
              <w:jc w:val="center"/>
              <w:rPr>
                <w:rFonts w:eastAsia="Times New Roman" w:cs="Arial"/>
                <w:sz w:val="18"/>
                <w:szCs w:val="18"/>
                <w:lang w:eastAsia="ru-RU"/>
              </w:rPr>
            </w:pPr>
            <w:r>
              <w:rPr>
                <w:rFonts w:eastAsia="Times New Roman" w:cs="Arial"/>
                <w:sz w:val="18"/>
                <w:szCs w:val="18"/>
                <w:lang w:eastAsia="ru-RU"/>
              </w:rPr>
              <w:t>22,580</w:t>
            </w:r>
          </w:p>
        </w:tc>
      </w:tr>
    </w:tbl>
    <w:p w:rsidR="00047D87" w:rsidRPr="00BE2C95" w:rsidRDefault="00047D87" w:rsidP="003940E0">
      <w:pPr>
        <w:spacing w:after="0" w:line="357" w:lineRule="auto"/>
        <w:ind w:left="162" w:right="58" w:firstLine="590"/>
        <w:jc w:val="both"/>
        <w:rPr>
          <w:rFonts w:ascii="Arial" w:eastAsia="Arial" w:hAnsi="Arial" w:cs="Arial"/>
          <w:sz w:val="24"/>
          <w:szCs w:val="24"/>
        </w:rPr>
      </w:pPr>
    </w:p>
    <w:p w:rsidR="008E0C8D" w:rsidRPr="00BE2C95" w:rsidRDefault="008E0C8D" w:rsidP="003940E0">
      <w:pPr>
        <w:spacing w:after="0" w:line="357" w:lineRule="auto"/>
        <w:ind w:left="162" w:right="58" w:firstLine="590"/>
        <w:jc w:val="both"/>
        <w:rPr>
          <w:rFonts w:ascii="Arial" w:eastAsia="Arial" w:hAnsi="Arial" w:cs="Arial"/>
          <w:sz w:val="24"/>
          <w:szCs w:val="24"/>
        </w:rPr>
        <w:sectPr w:rsidR="008E0C8D" w:rsidRPr="00BE2C95" w:rsidSect="00BE2C95">
          <w:footerReference w:type="default" r:id="rId20"/>
          <w:pgSz w:w="11906" w:h="16838"/>
          <w:pgMar w:top="851" w:right="1134" w:bottom="1134" w:left="1701" w:header="709" w:footer="709" w:gutter="0"/>
          <w:cols w:space="708"/>
          <w:docGrid w:linePitch="360"/>
        </w:sectPr>
      </w:pPr>
    </w:p>
    <w:p w:rsidR="008D2C95" w:rsidRPr="00BE2C95" w:rsidRDefault="008D2C95" w:rsidP="00EA3D59">
      <w:pPr>
        <w:pStyle w:val="10"/>
        <w:numPr>
          <w:ilvl w:val="0"/>
          <w:numId w:val="8"/>
        </w:numPr>
        <w:ind w:left="1276" w:hanging="425"/>
        <w:rPr>
          <w:rFonts w:ascii="Arial Black" w:hAnsi="Arial Black"/>
          <w:color w:val="auto"/>
          <w:sz w:val="22"/>
          <w:szCs w:val="22"/>
        </w:rPr>
      </w:pPr>
      <w:bookmarkStart w:id="55" w:name="_Toc333215635"/>
      <w:bookmarkStart w:id="56" w:name="_Toc334169140"/>
      <w:bookmarkStart w:id="57" w:name="_Toc71271009"/>
      <w:r w:rsidRPr="00BE2C95">
        <w:rPr>
          <w:rFonts w:ascii="Arial Black" w:hAnsi="Arial Black"/>
          <w:color w:val="auto"/>
          <w:sz w:val="22"/>
          <w:szCs w:val="22"/>
        </w:rPr>
        <w:lastRenderedPageBreak/>
        <w:t>О</w:t>
      </w:r>
      <w:r w:rsidR="006A7B9D" w:rsidRPr="00BE2C95">
        <w:rPr>
          <w:rFonts w:ascii="Arial Black" w:hAnsi="Arial Black"/>
          <w:color w:val="auto"/>
          <w:sz w:val="22"/>
          <w:szCs w:val="22"/>
        </w:rPr>
        <w:t>писание оборудования ВПУ теплоисточников. Качество исходной, подпиточной и сетевой воды</w:t>
      </w:r>
      <w:bookmarkEnd w:id="55"/>
      <w:bookmarkEnd w:id="56"/>
      <w:bookmarkEnd w:id="57"/>
    </w:p>
    <w:p w:rsidR="008D2C95" w:rsidRPr="00BE2C95" w:rsidRDefault="00AF73D1" w:rsidP="00EA3D59">
      <w:pPr>
        <w:pStyle w:val="20"/>
        <w:numPr>
          <w:ilvl w:val="1"/>
          <w:numId w:val="8"/>
        </w:numPr>
        <w:ind w:left="1560" w:hanging="567"/>
      </w:pPr>
      <w:bookmarkStart w:id="58" w:name="_Toc333215636"/>
      <w:bookmarkStart w:id="59" w:name="_Toc334169141"/>
      <w:bookmarkStart w:id="60" w:name="_Toc71271010"/>
      <w:r w:rsidRPr="00BE2C95">
        <w:t xml:space="preserve">Калужская </w:t>
      </w:r>
      <w:r w:rsidR="008D2C95" w:rsidRPr="00BE2C95">
        <w:t>ТЭЦ</w:t>
      </w:r>
      <w:r w:rsidR="001C0B07" w:rsidRPr="00BE2C95">
        <w:t xml:space="preserve"> </w:t>
      </w:r>
      <w:r w:rsidR="009B759A" w:rsidRPr="00BE2C95">
        <w:t>–</w:t>
      </w:r>
      <w:bookmarkEnd w:id="58"/>
      <w:bookmarkEnd w:id="59"/>
      <w:r w:rsidR="003140C5">
        <w:t xml:space="preserve"> П</w:t>
      </w:r>
      <w:r w:rsidR="009B759A" w:rsidRPr="00BE2C95">
        <w:t>АО «</w:t>
      </w:r>
      <w:r w:rsidRPr="00BE2C95">
        <w:t>Квадра -</w:t>
      </w:r>
      <w:r w:rsidR="009B759A" w:rsidRPr="00BE2C95">
        <w:t xml:space="preserve"> Генерирующая Компания»</w:t>
      </w:r>
      <w:bookmarkEnd w:id="60"/>
    </w:p>
    <w:p w:rsidR="008D2C95" w:rsidRPr="00BE2C95" w:rsidRDefault="008D2C95" w:rsidP="00EA3D59">
      <w:pPr>
        <w:pStyle w:val="a6"/>
        <w:numPr>
          <w:ilvl w:val="2"/>
          <w:numId w:val="8"/>
        </w:numPr>
        <w:spacing w:before="100" w:beforeAutospacing="1" w:after="120" w:line="360" w:lineRule="auto"/>
        <w:ind w:left="1984" w:right="45" w:hanging="992"/>
        <w:jc w:val="both"/>
        <w:outlineLvl w:val="2"/>
        <w:rPr>
          <w:rFonts w:ascii="Arial" w:eastAsia="Arial" w:hAnsi="Arial" w:cs="Arial"/>
          <w:b/>
        </w:rPr>
      </w:pPr>
      <w:bookmarkStart w:id="61" w:name="_Toc333215637"/>
      <w:bookmarkStart w:id="62" w:name="_Toc334169142"/>
      <w:bookmarkStart w:id="63" w:name="_Toc71271011"/>
      <w:r w:rsidRPr="00BE2C95">
        <w:rPr>
          <w:rFonts w:ascii="Arial" w:eastAsia="Arial" w:hAnsi="Arial" w:cs="Arial"/>
          <w:b/>
        </w:rPr>
        <w:t>Оборудование ВПУ</w:t>
      </w:r>
      <w:bookmarkEnd w:id="61"/>
      <w:bookmarkEnd w:id="62"/>
      <w:bookmarkEnd w:id="63"/>
    </w:p>
    <w:p w:rsidR="00C963B9" w:rsidRPr="00BE2C95" w:rsidRDefault="00C963B9" w:rsidP="00C963B9">
      <w:pPr>
        <w:spacing w:after="0" w:line="376" w:lineRule="auto"/>
        <w:ind w:left="144" w:right="54" w:firstLine="596"/>
        <w:jc w:val="both"/>
        <w:rPr>
          <w:rFonts w:ascii="Arial" w:eastAsia="Arial" w:hAnsi="Arial" w:cs="Arial"/>
          <w:sz w:val="24"/>
          <w:szCs w:val="24"/>
        </w:rPr>
      </w:pPr>
      <w:r w:rsidRPr="00BE2C95">
        <w:rPr>
          <w:rFonts w:ascii="Arial" w:eastAsia="Arial" w:hAnsi="Arial" w:cs="Arial"/>
          <w:sz w:val="24"/>
          <w:szCs w:val="24"/>
        </w:rPr>
        <w:t>Источником водоснабжения для Калужской ТЭЦ является</w:t>
      </w:r>
      <w:r w:rsidR="00B549B0" w:rsidRPr="00BE2C95">
        <w:rPr>
          <w:rFonts w:ascii="Arial" w:eastAsia="Arial" w:hAnsi="Arial" w:cs="Arial"/>
          <w:sz w:val="24"/>
          <w:szCs w:val="24"/>
        </w:rPr>
        <w:t xml:space="preserve"> </w:t>
      </w:r>
      <w:r w:rsidRPr="00BE2C95">
        <w:rPr>
          <w:rFonts w:ascii="Arial" w:eastAsia="Arial" w:hAnsi="Arial" w:cs="Arial"/>
          <w:sz w:val="24"/>
          <w:szCs w:val="24"/>
        </w:rPr>
        <w:t xml:space="preserve">вода </w:t>
      </w:r>
      <w:r w:rsidR="00AB214B" w:rsidRPr="00BE2C95">
        <w:rPr>
          <w:rFonts w:ascii="Arial" w:eastAsia="Arial" w:hAnsi="Arial" w:cs="Arial"/>
          <w:sz w:val="24"/>
          <w:szCs w:val="24"/>
        </w:rPr>
        <w:t>из реки Оки</w:t>
      </w:r>
      <w:r w:rsidRPr="00BE2C95">
        <w:rPr>
          <w:rFonts w:ascii="Arial" w:eastAsia="Arial" w:hAnsi="Arial" w:cs="Arial"/>
          <w:sz w:val="24"/>
          <w:szCs w:val="24"/>
        </w:rPr>
        <w:t>.</w:t>
      </w:r>
    </w:p>
    <w:p w:rsidR="00F654E1" w:rsidRPr="00BE2C95" w:rsidRDefault="00AB214B" w:rsidP="00F654E1">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 xml:space="preserve">Исходная вода забирается из реки Оки и подаётся с помощью подкачивающих насосов сырой воды на механические фильтры. </w:t>
      </w:r>
      <w:r w:rsidR="00F654E1" w:rsidRPr="00BE2C95">
        <w:rPr>
          <w:rFonts w:ascii="Arial" w:eastAsia="Arial" w:hAnsi="Arial" w:cs="Arial"/>
          <w:sz w:val="24"/>
          <w:szCs w:val="24"/>
        </w:rPr>
        <w:t>Вода, поступающая на ВПУ, характеризуется следующими показателями:</w:t>
      </w:r>
    </w:p>
    <w:p w:rsidR="00F654E1" w:rsidRPr="00BE2C95" w:rsidRDefault="00F654E1" w:rsidP="00F654E1">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 жёсткость общая – 2,4 – 7,3 мг-экв/л;</w:t>
      </w:r>
    </w:p>
    <w:p w:rsidR="00F654E1" w:rsidRPr="00BE2C95" w:rsidRDefault="00F654E1" w:rsidP="00F654E1">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 жёсткость карбонатная – 5,2 мг-экв/л;</w:t>
      </w:r>
    </w:p>
    <w:p w:rsidR="00F654E1" w:rsidRPr="00BE2C95" w:rsidRDefault="00F654E1" w:rsidP="00F654E1">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 прозрачность – более 30 %;</w:t>
      </w:r>
    </w:p>
    <w:p w:rsidR="00F654E1" w:rsidRPr="00BE2C95" w:rsidRDefault="00F654E1" w:rsidP="00F654E1">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 взвешенные в-ва – 5,8 мг/л;</w:t>
      </w:r>
    </w:p>
    <w:p w:rsidR="00F654E1" w:rsidRPr="00BE2C95" w:rsidRDefault="00F654E1" w:rsidP="00F654E1">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 хлориды – 17,7 мг/л;</w:t>
      </w:r>
    </w:p>
    <w:p w:rsidR="00F654E1" w:rsidRPr="00BE2C95" w:rsidRDefault="00F654E1" w:rsidP="00F654E1">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 сульфаты- 40,75 мг/л;</w:t>
      </w:r>
    </w:p>
    <w:p w:rsidR="00F654E1" w:rsidRPr="00BE2C95" w:rsidRDefault="00F654E1" w:rsidP="00F654E1">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 содержание железа -0,087 мг/л;</w:t>
      </w:r>
    </w:p>
    <w:p w:rsidR="00F654E1" w:rsidRPr="00BE2C95" w:rsidRDefault="00F654E1" w:rsidP="00F654E1">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 солесодержание – 220 мг/л;</w:t>
      </w:r>
    </w:p>
    <w:p w:rsidR="00F654E1" w:rsidRPr="00BE2C95" w:rsidRDefault="00F654E1" w:rsidP="00F654E1">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 нефтепродукты – 0,013 мг/л;</w:t>
      </w:r>
    </w:p>
    <w:p w:rsidR="00F654E1" w:rsidRPr="00BE2C95" w:rsidRDefault="00F654E1" w:rsidP="00F654E1">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 фосфаты по Р – 0,088 мг/л;</w:t>
      </w:r>
    </w:p>
    <w:p w:rsidR="00F654E1" w:rsidRPr="00BE2C95" w:rsidRDefault="00F654E1" w:rsidP="00F654E1">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 медь – 0,006 мг/л;</w:t>
      </w:r>
    </w:p>
    <w:p w:rsidR="00F654E1" w:rsidRPr="00BE2C95" w:rsidRDefault="00F654E1" w:rsidP="00F654E1">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 цинк – 0,002 мг/л;</w:t>
      </w:r>
    </w:p>
    <w:p w:rsidR="00F654E1" w:rsidRPr="00BE2C95" w:rsidRDefault="00F654E1" w:rsidP="00F654E1">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 рН -7,7.</w:t>
      </w:r>
    </w:p>
    <w:p w:rsidR="00AB214B" w:rsidRPr="00BE2C95" w:rsidRDefault="00AB214B" w:rsidP="00AB214B">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 xml:space="preserve">Затем вода, раздельными потоками, поступает на Н-катионитные и </w:t>
      </w:r>
      <w:r w:rsidRPr="00BE2C95">
        <w:rPr>
          <w:rFonts w:ascii="Arial" w:eastAsia="Arial" w:hAnsi="Arial" w:cs="Arial"/>
          <w:sz w:val="24"/>
          <w:szCs w:val="24"/>
          <w:lang w:val="en-US"/>
        </w:rPr>
        <w:t>Na</w:t>
      </w:r>
      <w:r w:rsidRPr="00BE2C95">
        <w:rPr>
          <w:rFonts w:ascii="Arial" w:eastAsia="Arial" w:hAnsi="Arial" w:cs="Arial"/>
          <w:sz w:val="24"/>
          <w:szCs w:val="24"/>
        </w:rPr>
        <w:t>-катионитные фильтры. После чего направляется в декарбонизатор, где с помощью воздуха, подаваемого напорным вентилятором, производится удаление из воды избытка углекислоты. Декарбонизированная вода с остаточным содержанием СО</w:t>
      </w:r>
      <w:r w:rsidRPr="00BE2C95">
        <w:rPr>
          <w:rFonts w:ascii="Arial" w:eastAsia="Arial" w:hAnsi="Arial" w:cs="Arial"/>
          <w:sz w:val="24"/>
          <w:szCs w:val="24"/>
          <w:vertAlign w:val="subscript"/>
        </w:rPr>
        <w:t>2</w:t>
      </w:r>
      <w:r w:rsidRPr="00BE2C95">
        <w:rPr>
          <w:rFonts w:ascii="Arial" w:eastAsia="Arial" w:hAnsi="Arial" w:cs="Arial"/>
          <w:sz w:val="24"/>
          <w:szCs w:val="24"/>
        </w:rPr>
        <w:t xml:space="preserve"> 3</w:t>
      </w:r>
      <w:r w:rsidRPr="00BE2C95">
        <w:rPr>
          <w:rFonts w:ascii="Arial" w:eastAsia="Arial" w:hAnsi="Arial" w:cs="Arial"/>
          <w:sz w:val="24"/>
          <w:szCs w:val="24"/>
        </w:rPr>
        <w:noBreakHyphen/>
        <w:t xml:space="preserve">5 мг/л поступает в промежуточный бак. Откуда насосами подаётся на </w:t>
      </w:r>
      <w:r w:rsidRPr="00BE2C95">
        <w:rPr>
          <w:rFonts w:ascii="Arial" w:eastAsia="Arial" w:hAnsi="Arial" w:cs="Arial"/>
          <w:sz w:val="24"/>
          <w:szCs w:val="24"/>
          <w:lang w:val="en-US"/>
        </w:rPr>
        <w:t>N</w:t>
      </w:r>
      <w:r w:rsidRPr="00BE2C95">
        <w:rPr>
          <w:rFonts w:ascii="Arial" w:eastAsia="Arial" w:hAnsi="Arial" w:cs="Arial"/>
          <w:sz w:val="24"/>
          <w:szCs w:val="24"/>
        </w:rPr>
        <w:t xml:space="preserve">а-катионированные фильтры второй ступени и поступает через теплообменник в деаэраторы подпитки паровых котлов и теплосети. Расход воды после фильтров регулируется задвижками, так, чтобы поддерживать щёлочность декарбонизированной воды в пределах 0,8 – 1,0 мг-экв/л. При этом соотношение объёмов </w:t>
      </w:r>
      <w:r w:rsidRPr="00BE2C95">
        <w:rPr>
          <w:rFonts w:ascii="Arial" w:eastAsia="Arial" w:hAnsi="Arial" w:cs="Arial"/>
          <w:sz w:val="24"/>
          <w:szCs w:val="24"/>
          <w:lang w:val="en-US"/>
        </w:rPr>
        <w:t>Na</w:t>
      </w:r>
      <w:r w:rsidRPr="00BE2C95">
        <w:rPr>
          <w:rFonts w:ascii="Arial" w:eastAsia="Arial" w:hAnsi="Arial" w:cs="Arial"/>
          <w:sz w:val="24"/>
          <w:szCs w:val="24"/>
        </w:rPr>
        <w:t>-катионированной и Н-</w:t>
      </w:r>
      <w:r w:rsidRPr="00BE2C95">
        <w:rPr>
          <w:rFonts w:ascii="Arial" w:eastAsia="Arial" w:hAnsi="Arial" w:cs="Arial"/>
          <w:sz w:val="24"/>
          <w:szCs w:val="24"/>
        </w:rPr>
        <w:lastRenderedPageBreak/>
        <w:t xml:space="preserve">катионированной воды равно примерно 1/3. Паровой нагрев очищенной воды перед деаэраторами осуществляется до 55-60 </w:t>
      </w:r>
      <w:r w:rsidRPr="00BE2C95">
        <w:rPr>
          <w:rFonts w:ascii="Arial" w:eastAsia="Arial" w:hAnsi="Arial" w:cs="Arial"/>
          <w:sz w:val="24"/>
          <w:szCs w:val="24"/>
          <w:vertAlign w:val="superscript"/>
        </w:rPr>
        <w:t>о</w:t>
      </w:r>
      <w:r w:rsidRPr="00BE2C95">
        <w:rPr>
          <w:rFonts w:ascii="Arial" w:eastAsia="Arial" w:hAnsi="Arial" w:cs="Arial"/>
          <w:sz w:val="24"/>
          <w:szCs w:val="24"/>
        </w:rPr>
        <w:t>С.</w:t>
      </w:r>
      <w:r w:rsidR="00F01897" w:rsidRPr="00BE2C95">
        <w:rPr>
          <w:rFonts w:ascii="Arial" w:hAnsi="Arial" w:cs="Arial"/>
          <w:b/>
          <w:bCs/>
          <w:sz w:val="18"/>
          <w:szCs w:val="18"/>
        </w:rPr>
        <w:t xml:space="preserve"> </w:t>
      </w:r>
      <w:r w:rsidRPr="00BE2C95">
        <w:rPr>
          <w:rFonts w:ascii="Arial" w:eastAsia="Arial" w:hAnsi="Arial" w:cs="Arial"/>
          <w:sz w:val="24"/>
          <w:szCs w:val="24"/>
        </w:rPr>
        <w:t xml:space="preserve">Характеристики водоподготовительной установки Калужской ТЭЦ представлены в таблице </w:t>
      </w:r>
      <w:r w:rsidR="007959CB" w:rsidRPr="00BE2C95">
        <w:rPr>
          <w:rFonts w:ascii="Arial" w:eastAsia="Arial" w:hAnsi="Arial" w:cs="Arial"/>
          <w:sz w:val="24"/>
          <w:szCs w:val="24"/>
        </w:rPr>
        <w:t>3</w:t>
      </w:r>
      <w:r w:rsidRPr="00BE2C95">
        <w:rPr>
          <w:rFonts w:ascii="Arial" w:eastAsia="Arial" w:hAnsi="Arial" w:cs="Arial"/>
          <w:sz w:val="24"/>
          <w:szCs w:val="24"/>
        </w:rPr>
        <w:t>.1.</w:t>
      </w:r>
    </w:p>
    <w:p w:rsidR="00AB214B" w:rsidRPr="00BE2C95" w:rsidRDefault="00AB214B" w:rsidP="00F12A75">
      <w:pPr>
        <w:widowControl w:val="0"/>
        <w:spacing w:before="120" w:after="120" w:line="240" w:lineRule="auto"/>
        <w:ind w:firstLine="284"/>
        <w:rPr>
          <w:rFonts w:ascii="Arial" w:hAnsi="Arial" w:cs="Arial"/>
          <w:b/>
          <w:bCs/>
          <w:sz w:val="18"/>
          <w:szCs w:val="18"/>
        </w:rPr>
      </w:pPr>
      <w:bookmarkStart w:id="64" w:name="_Toc368065652"/>
      <w:r w:rsidRPr="00BE2C95">
        <w:rPr>
          <w:rFonts w:ascii="Arial" w:hAnsi="Arial" w:cs="Arial"/>
          <w:b/>
          <w:bCs/>
          <w:sz w:val="18"/>
          <w:szCs w:val="18"/>
        </w:rPr>
        <w:t xml:space="preserve">Таблица </w:t>
      </w:r>
      <w:r w:rsidR="00C2349E" w:rsidRPr="00BE2C95">
        <w:rPr>
          <w:rFonts w:ascii="Arial" w:hAnsi="Arial" w:cs="Arial"/>
          <w:b/>
          <w:bCs/>
          <w:sz w:val="18"/>
          <w:szCs w:val="18"/>
        </w:rPr>
        <w:fldChar w:fldCharType="begin"/>
      </w:r>
      <w:r w:rsidRPr="00BE2C95">
        <w:rPr>
          <w:rFonts w:ascii="Arial" w:hAnsi="Arial" w:cs="Arial"/>
          <w:b/>
          <w:bCs/>
          <w:sz w:val="18"/>
          <w:szCs w:val="18"/>
        </w:rPr>
        <w:instrText xml:space="preserve"> STYLEREF 1 \s </w:instrText>
      </w:r>
      <w:r w:rsidR="00C2349E" w:rsidRPr="00BE2C95">
        <w:rPr>
          <w:rFonts w:ascii="Arial" w:hAnsi="Arial" w:cs="Arial"/>
          <w:b/>
          <w:bCs/>
          <w:sz w:val="18"/>
          <w:szCs w:val="18"/>
        </w:rPr>
        <w:fldChar w:fldCharType="separate"/>
      </w:r>
      <w:r w:rsidR="007959CB" w:rsidRPr="00BE2C95">
        <w:rPr>
          <w:rFonts w:ascii="Arial" w:hAnsi="Arial" w:cs="Arial"/>
          <w:b/>
          <w:bCs/>
          <w:noProof/>
          <w:sz w:val="18"/>
          <w:szCs w:val="18"/>
        </w:rPr>
        <w:t>3</w:t>
      </w:r>
      <w:r w:rsidR="00C2349E" w:rsidRPr="00BE2C95">
        <w:rPr>
          <w:rFonts w:ascii="Arial" w:hAnsi="Arial" w:cs="Arial"/>
          <w:b/>
          <w:bCs/>
          <w:sz w:val="18"/>
          <w:szCs w:val="18"/>
        </w:rPr>
        <w:fldChar w:fldCharType="end"/>
      </w:r>
      <w:r w:rsidRPr="00BE2C95">
        <w:rPr>
          <w:rFonts w:ascii="Arial" w:hAnsi="Arial" w:cs="Arial"/>
          <w:b/>
          <w:bCs/>
          <w:sz w:val="18"/>
          <w:szCs w:val="18"/>
        </w:rPr>
        <w:t>.</w:t>
      </w:r>
      <w:r w:rsidR="00157AFD">
        <w:rPr>
          <w:rFonts w:ascii="Arial" w:hAnsi="Arial" w:cs="Arial"/>
          <w:b/>
          <w:bCs/>
          <w:sz w:val="18"/>
          <w:szCs w:val="18"/>
        </w:rPr>
        <w:fldChar w:fldCharType="begin"/>
      </w:r>
      <w:r w:rsidR="00157AFD">
        <w:rPr>
          <w:rFonts w:ascii="Arial" w:hAnsi="Arial" w:cs="Arial"/>
          <w:b/>
          <w:bCs/>
          <w:sz w:val="18"/>
          <w:szCs w:val="18"/>
        </w:rPr>
        <w:instrText xml:space="preserve"> SEQ Таблица \* ARABIC \r 1 </w:instrText>
      </w:r>
      <w:r w:rsidR="00157AFD">
        <w:rPr>
          <w:rFonts w:ascii="Arial" w:hAnsi="Arial" w:cs="Arial"/>
          <w:b/>
          <w:bCs/>
          <w:sz w:val="18"/>
          <w:szCs w:val="18"/>
        </w:rPr>
        <w:fldChar w:fldCharType="separate"/>
      </w:r>
      <w:r w:rsidR="00157AFD">
        <w:rPr>
          <w:rFonts w:ascii="Arial" w:hAnsi="Arial" w:cs="Arial"/>
          <w:b/>
          <w:bCs/>
          <w:noProof/>
          <w:sz w:val="18"/>
          <w:szCs w:val="18"/>
        </w:rPr>
        <w:t>1</w:t>
      </w:r>
      <w:r w:rsidR="00157AFD">
        <w:rPr>
          <w:rFonts w:ascii="Arial" w:hAnsi="Arial" w:cs="Arial"/>
          <w:b/>
          <w:bCs/>
          <w:sz w:val="18"/>
          <w:szCs w:val="18"/>
        </w:rPr>
        <w:fldChar w:fldCharType="end"/>
      </w:r>
      <w:r w:rsidRPr="00BE2C95">
        <w:rPr>
          <w:rFonts w:ascii="Arial" w:hAnsi="Arial" w:cs="Arial"/>
          <w:b/>
          <w:bCs/>
          <w:sz w:val="18"/>
          <w:szCs w:val="18"/>
        </w:rPr>
        <w:t xml:space="preserve"> – Характеристики водоподготовительной установки Калужской ТЭЦ</w:t>
      </w:r>
      <w:bookmarkEnd w:id="64"/>
    </w:p>
    <w:tbl>
      <w:tblPr>
        <w:tblStyle w:val="a5"/>
        <w:tblW w:w="8860" w:type="dxa"/>
        <w:tblInd w:w="250" w:type="dxa"/>
        <w:tblLook w:val="04A0" w:firstRow="1" w:lastRow="0" w:firstColumn="1" w:lastColumn="0" w:noHBand="0" w:noVBand="1"/>
      </w:tblPr>
      <w:tblGrid>
        <w:gridCol w:w="6804"/>
        <w:gridCol w:w="2056"/>
      </w:tblGrid>
      <w:tr w:rsidR="00AB214B" w:rsidRPr="00BE2C95" w:rsidTr="00AB214B">
        <w:trPr>
          <w:trHeight w:val="284"/>
        </w:trPr>
        <w:tc>
          <w:tcPr>
            <w:tcW w:w="6804" w:type="dxa"/>
            <w:vAlign w:val="center"/>
          </w:tcPr>
          <w:p w:rsidR="00AB214B" w:rsidRPr="00BE2C95" w:rsidRDefault="00AB214B" w:rsidP="00B13054">
            <w:pPr>
              <w:jc w:val="center"/>
              <w:rPr>
                <w:rFonts w:ascii="Arial" w:hAnsi="Arial" w:cs="Arial"/>
                <w:b/>
                <w:sz w:val="18"/>
                <w:szCs w:val="18"/>
              </w:rPr>
            </w:pPr>
            <w:r w:rsidRPr="00BE2C95">
              <w:rPr>
                <w:rFonts w:ascii="Arial" w:hAnsi="Arial" w:cs="Arial"/>
                <w:b/>
                <w:sz w:val="18"/>
                <w:szCs w:val="18"/>
              </w:rPr>
              <w:t>Наименование</w:t>
            </w:r>
          </w:p>
        </w:tc>
        <w:tc>
          <w:tcPr>
            <w:tcW w:w="2056" w:type="dxa"/>
            <w:vAlign w:val="center"/>
          </w:tcPr>
          <w:p w:rsidR="00AB214B" w:rsidRPr="00BE2C95" w:rsidRDefault="00AB214B" w:rsidP="00B13054">
            <w:pPr>
              <w:jc w:val="center"/>
              <w:rPr>
                <w:rFonts w:ascii="Arial" w:hAnsi="Arial" w:cs="Arial"/>
                <w:b/>
                <w:sz w:val="18"/>
                <w:szCs w:val="18"/>
              </w:rPr>
            </w:pPr>
            <w:r w:rsidRPr="00BE2C95">
              <w:rPr>
                <w:rFonts w:ascii="Arial" w:hAnsi="Arial" w:cs="Arial"/>
                <w:b/>
                <w:sz w:val="18"/>
                <w:szCs w:val="18"/>
              </w:rPr>
              <w:t>2012</w:t>
            </w:r>
          </w:p>
        </w:tc>
      </w:tr>
      <w:tr w:rsidR="00AB214B" w:rsidRPr="00BE2C95" w:rsidTr="00AB214B">
        <w:trPr>
          <w:trHeight w:val="284"/>
        </w:trPr>
        <w:tc>
          <w:tcPr>
            <w:tcW w:w="6804" w:type="dxa"/>
            <w:vAlign w:val="center"/>
          </w:tcPr>
          <w:p w:rsidR="00AB214B" w:rsidRPr="00BE2C95" w:rsidRDefault="00AB214B" w:rsidP="00B13054">
            <w:pPr>
              <w:rPr>
                <w:rFonts w:ascii="Arial" w:hAnsi="Arial" w:cs="Arial"/>
                <w:sz w:val="18"/>
                <w:szCs w:val="18"/>
              </w:rPr>
            </w:pPr>
            <w:r w:rsidRPr="00BE2C95">
              <w:rPr>
                <w:rFonts w:ascii="Arial" w:hAnsi="Arial" w:cs="Arial"/>
                <w:sz w:val="18"/>
                <w:szCs w:val="18"/>
              </w:rPr>
              <w:t>Установленная производительность (тн/ч)</w:t>
            </w:r>
          </w:p>
        </w:tc>
        <w:tc>
          <w:tcPr>
            <w:tcW w:w="2056" w:type="dxa"/>
            <w:vAlign w:val="center"/>
          </w:tcPr>
          <w:p w:rsidR="00AB214B" w:rsidRPr="00BE2C95" w:rsidRDefault="00AB214B" w:rsidP="00B13054">
            <w:pPr>
              <w:jc w:val="center"/>
              <w:rPr>
                <w:rFonts w:ascii="Arial" w:hAnsi="Arial" w:cs="Arial"/>
                <w:sz w:val="18"/>
                <w:szCs w:val="18"/>
              </w:rPr>
            </w:pPr>
            <w:r w:rsidRPr="00BE2C95">
              <w:rPr>
                <w:rFonts w:ascii="Arial" w:hAnsi="Arial" w:cs="Arial"/>
                <w:sz w:val="18"/>
                <w:szCs w:val="18"/>
              </w:rPr>
              <w:t>177÷95</w:t>
            </w:r>
          </w:p>
        </w:tc>
      </w:tr>
      <w:tr w:rsidR="00AB214B" w:rsidRPr="00BE2C95" w:rsidTr="00AB214B">
        <w:trPr>
          <w:trHeight w:val="284"/>
        </w:trPr>
        <w:tc>
          <w:tcPr>
            <w:tcW w:w="6804" w:type="dxa"/>
            <w:vAlign w:val="center"/>
          </w:tcPr>
          <w:p w:rsidR="00AB214B" w:rsidRPr="00BE2C95" w:rsidRDefault="00AB214B" w:rsidP="00B13054">
            <w:pPr>
              <w:rPr>
                <w:rFonts w:ascii="Arial" w:hAnsi="Arial" w:cs="Arial"/>
                <w:sz w:val="18"/>
                <w:szCs w:val="18"/>
              </w:rPr>
            </w:pPr>
            <w:r w:rsidRPr="00BE2C95">
              <w:rPr>
                <w:rFonts w:ascii="Arial" w:hAnsi="Arial" w:cs="Arial"/>
                <w:sz w:val="18"/>
                <w:szCs w:val="18"/>
              </w:rPr>
              <w:t>Располагаемая производительность (тн/ч)</w:t>
            </w:r>
          </w:p>
        </w:tc>
        <w:tc>
          <w:tcPr>
            <w:tcW w:w="2056" w:type="dxa"/>
            <w:vAlign w:val="center"/>
          </w:tcPr>
          <w:p w:rsidR="00AB214B" w:rsidRPr="00BE2C95" w:rsidRDefault="00AB214B" w:rsidP="00B13054">
            <w:pPr>
              <w:jc w:val="center"/>
              <w:rPr>
                <w:rFonts w:ascii="Arial" w:hAnsi="Arial" w:cs="Arial"/>
                <w:sz w:val="18"/>
                <w:szCs w:val="18"/>
              </w:rPr>
            </w:pPr>
            <w:r w:rsidRPr="00BE2C95">
              <w:rPr>
                <w:rFonts w:ascii="Arial" w:hAnsi="Arial" w:cs="Arial"/>
                <w:sz w:val="18"/>
                <w:szCs w:val="18"/>
              </w:rPr>
              <w:t>106÷57</w:t>
            </w:r>
          </w:p>
        </w:tc>
      </w:tr>
      <w:tr w:rsidR="00AB214B" w:rsidRPr="00BE2C95" w:rsidTr="00AB214B">
        <w:trPr>
          <w:trHeight w:val="284"/>
        </w:trPr>
        <w:tc>
          <w:tcPr>
            <w:tcW w:w="6804" w:type="dxa"/>
            <w:vAlign w:val="center"/>
          </w:tcPr>
          <w:p w:rsidR="00AB214B" w:rsidRPr="00BE2C95" w:rsidRDefault="00AB214B" w:rsidP="00B13054">
            <w:pPr>
              <w:rPr>
                <w:rFonts w:ascii="Arial" w:hAnsi="Arial" w:cs="Arial"/>
                <w:sz w:val="18"/>
                <w:szCs w:val="18"/>
              </w:rPr>
            </w:pPr>
            <w:r w:rsidRPr="00BE2C95">
              <w:rPr>
                <w:rFonts w:ascii="Arial" w:hAnsi="Arial" w:cs="Arial"/>
                <w:sz w:val="18"/>
                <w:szCs w:val="18"/>
              </w:rPr>
              <w:t>Средневзвешенный срок службы</w:t>
            </w:r>
          </w:p>
        </w:tc>
        <w:tc>
          <w:tcPr>
            <w:tcW w:w="2056" w:type="dxa"/>
            <w:vAlign w:val="center"/>
          </w:tcPr>
          <w:p w:rsidR="00AB214B" w:rsidRPr="00BE2C95" w:rsidRDefault="00AB214B" w:rsidP="00B13054">
            <w:pPr>
              <w:jc w:val="center"/>
              <w:rPr>
                <w:rFonts w:ascii="Arial" w:hAnsi="Arial" w:cs="Arial"/>
                <w:sz w:val="18"/>
                <w:szCs w:val="18"/>
              </w:rPr>
            </w:pPr>
            <w:r w:rsidRPr="00BE2C95">
              <w:rPr>
                <w:rFonts w:ascii="Arial" w:hAnsi="Arial" w:cs="Arial"/>
                <w:sz w:val="18"/>
                <w:szCs w:val="18"/>
              </w:rPr>
              <w:t>20</w:t>
            </w:r>
          </w:p>
        </w:tc>
      </w:tr>
      <w:tr w:rsidR="00AB214B" w:rsidRPr="00BE2C95" w:rsidTr="00AB214B">
        <w:trPr>
          <w:trHeight w:val="284"/>
        </w:trPr>
        <w:tc>
          <w:tcPr>
            <w:tcW w:w="6804" w:type="dxa"/>
            <w:vAlign w:val="center"/>
          </w:tcPr>
          <w:p w:rsidR="00AB214B" w:rsidRPr="00BE2C95" w:rsidRDefault="00AB214B" w:rsidP="00B13054">
            <w:pPr>
              <w:rPr>
                <w:rFonts w:ascii="Arial" w:hAnsi="Arial" w:cs="Arial"/>
                <w:sz w:val="18"/>
                <w:szCs w:val="18"/>
              </w:rPr>
            </w:pPr>
            <w:r w:rsidRPr="00BE2C95">
              <w:rPr>
                <w:rFonts w:ascii="Arial" w:hAnsi="Arial" w:cs="Arial"/>
                <w:sz w:val="18"/>
                <w:szCs w:val="18"/>
              </w:rPr>
              <w:t>Собственные нужды (тн/год)</w:t>
            </w:r>
          </w:p>
        </w:tc>
        <w:tc>
          <w:tcPr>
            <w:tcW w:w="2056" w:type="dxa"/>
            <w:vAlign w:val="center"/>
          </w:tcPr>
          <w:p w:rsidR="00AB214B" w:rsidRPr="00BE2C95" w:rsidRDefault="00AB214B" w:rsidP="00B13054">
            <w:pPr>
              <w:jc w:val="center"/>
              <w:rPr>
                <w:rFonts w:ascii="Arial" w:hAnsi="Arial" w:cs="Arial"/>
                <w:sz w:val="18"/>
                <w:szCs w:val="18"/>
              </w:rPr>
            </w:pPr>
            <w:r w:rsidRPr="00BE2C95">
              <w:rPr>
                <w:rFonts w:ascii="Arial" w:hAnsi="Arial" w:cs="Arial"/>
                <w:sz w:val="18"/>
                <w:szCs w:val="18"/>
              </w:rPr>
              <w:t>9,151</w:t>
            </w:r>
          </w:p>
        </w:tc>
      </w:tr>
      <w:tr w:rsidR="00AB214B" w:rsidRPr="00BE2C95" w:rsidTr="00AB214B">
        <w:trPr>
          <w:trHeight w:val="284"/>
        </w:trPr>
        <w:tc>
          <w:tcPr>
            <w:tcW w:w="6804" w:type="dxa"/>
            <w:vAlign w:val="center"/>
          </w:tcPr>
          <w:p w:rsidR="00AB214B" w:rsidRPr="00BE2C95" w:rsidRDefault="00AB214B" w:rsidP="00B13054">
            <w:pPr>
              <w:rPr>
                <w:rFonts w:ascii="Arial" w:hAnsi="Arial" w:cs="Arial"/>
                <w:sz w:val="18"/>
                <w:szCs w:val="18"/>
              </w:rPr>
            </w:pPr>
            <w:r w:rsidRPr="00BE2C95">
              <w:rPr>
                <w:rFonts w:ascii="Arial" w:hAnsi="Arial" w:cs="Arial"/>
                <w:sz w:val="18"/>
                <w:szCs w:val="18"/>
              </w:rPr>
              <w:t>Количество баков-аккумуляторов</w:t>
            </w:r>
          </w:p>
        </w:tc>
        <w:tc>
          <w:tcPr>
            <w:tcW w:w="2056" w:type="dxa"/>
            <w:vAlign w:val="center"/>
          </w:tcPr>
          <w:p w:rsidR="00AB214B" w:rsidRPr="00BE2C95" w:rsidRDefault="00AB214B" w:rsidP="00B13054">
            <w:pPr>
              <w:jc w:val="center"/>
              <w:rPr>
                <w:rFonts w:ascii="Arial" w:hAnsi="Arial" w:cs="Arial"/>
                <w:sz w:val="18"/>
                <w:szCs w:val="18"/>
              </w:rPr>
            </w:pPr>
            <w:r w:rsidRPr="00BE2C95">
              <w:rPr>
                <w:rFonts w:ascii="Arial" w:hAnsi="Arial" w:cs="Arial"/>
                <w:sz w:val="18"/>
                <w:szCs w:val="18"/>
              </w:rPr>
              <w:t>3</w:t>
            </w:r>
          </w:p>
        </w:tc>
      </w:tr>
      <w:tr w:rsidR="00AB214B" w:rsidRPr="00BE2C95" w:rsidTr="00AB214B">
        <w:trPr>
          <w:trHeight w:val="284"/>
        </w:trPr>
        <w:tc>
          <w:tcPr>
            <w:tcW w:w="6804" w:type="dxa"/>
            <w:vAlign w:val="center"/>
          </w:tcPr>
          <w:p w:rsidR="00AB214B" w:rsidRPr="00BE2C95" w:rsidRDefault="00AB214B" w:rsidP="00B13054">
            <w:pPr>
              <w:rPr>
                <w:rFonts w:ascii="Arial" w:hAnsi="Arial" w:cs="Arial"/>
                <w:sz w:val="18"/>
                <w:szCs w:val="18"/>
              </w:rPr>
            </w:pPr>
            <w:r w:rsidRPr="00BE2C95">
              <w:rPr>
                <w:rFonts w:ascii="Arial" w:hAnsi="Arial" w:cs="Arial"/>
                <w:sz w:val="18"/>
                <w:szCs w:val="18"/>
              </w:rPr>
              <w:t>Емкость бака-аккумулятора</w:t>
            </w:r>
          </w:p>
        </w:tc>
        <w:tc>
          <w:tcPr>
            <w:tcW w:w="2056" w:type="dxa"/>
            <w:vAlign w:val="center"/>
          </w:tcPr>
          <w:p w:rsidR="00AB214B" w:rsidRPr="00BE2C95" w:rsidRDefault="00AB214B" w:rsidP="00B13054">
            <w:pPr>
              <w:jc w:val="center"/>
              <w:rPr>
                <w:rFonts w:ascii="Arial" w:hAnsi="Arial" w:cs="Arial"/>
                <w:sz w:val="18"/>
                <w:szCs w:val="18"/>
              </w:rPr>
            </w:pPr>
            <w:r w:rsidRPr="00BE2C95">
              <w:rPr>
                <w:rFonts w:ascii="Arial" w:hAnsi="Arial" w:cs="Arial"/>
                <w:sz w:val="18"/>
                <w:szCs w:val="18"/>
              </w:rPr>
              <w:t>150</w:t>
            </w:r>
          </w:p>
        </w:tc>
      </w:tr>
      <w:tr w:rsidR="00AB214B" w:rsidRPr="00BE2C95" w:rsidTr="00AB214B">
        <w:trPr>
          <w:trHeight w:val="284"/>
        </w:trPr>
        <w:tc>
          <w:tcPr>
            <w:tcW w:w="6804" w:type="dxa"/>
            <w:vAlign w:val="center"/>
          </w:tcPr>
          <w:p w:rsidR="00AB214B" w:rsidRPr="00BE2C95" w:rsidRDefault="00AB214B" w:rsidP="00B13054">
            <w:pPr>
              <w:rPr>
                <w:rFonts w:ascii="Arial" w:hAnsi="Arial" w:cs="Arial"/>
                <w:sz w:val="18"/>
                <w:szCs w:val="18"/>
              </w:rPr>
            </w:pPr>
            <w:r w:rsidRPr="00BE2C95">
              <w:rPr>
                <w:rFonts w:ascii="Arial" w:hAnsi="Arial" w:cs="Arial"/>
                <w:sz w:val="18"/>
                <w:szCs w:val="18"/>
              </w:rPr>
              <w:t>Максимум подпитки тепловой сети в эксплуатационном режиме (тн/ч)</w:t>
            </w:r>
          </w:p>
        </w:tc>
        <w:tc>
          <w:tcPr>
            <w:tcW w:w="2056" w:type="dxa"/>
            <w:vAlign w:val="center"/>
          </w:tcPr>
          <w:p w:rsidR="00AB214B" w:rsidRPr="00BE2C95" w:rsidRDefault="00AB214B" w:rsidP="00B13054">
            <w:pPr>
              <w:jc w:val="center"/>
              <w:rPr>
                <w:rFonts w:ascii="Arial" w:hAnsi="Arial" w:cs="Arial"/>
                <w:sz w:val="18"/>
                <w:szCs w:val="18"/>
              </w:rPr>
            </w:pPr>
            <w:r w:rsidRPr="00BE2C95">
              <w:rPr>
                <w:rFonts w:ascii="Arial" w:hAnsi="Arial" w:cs="Arial"/>
                <w:sz w:val="18"/>
                <w:szCs w:val="18"/>
              </w:rPr>
              <w:t>1,5÷2,0</w:t>
            </w:r>
          </w:p>
        </w:tc>
      </w:tr>
    </w:tbl>
    <w:p w:rsidR="00AB214B" w:rsidRPr="00BE2C95" w:rsidRDefault="00AB214B" w:rsidP="00AB214B">
      <w:pPr>
        <w:spacing w:after="0" w:line="357" w:lineRule="auto"/>
        <w:ind w:left="162" w:right="58" w:firstLine="590"/>
        <w:jc w:val="both"/>
        <w:rPr>
          <w:rFonts w:ascii="Arial" w:eastAsia="Arial" w:hAnsi="Arial" w:cs="Arial"/>
          <w:sz w:val="24"/>
          <w:szCs w:val="24"/>
        </w:rPr>
      </w:pPr>
    </w:p>
    <w:p w:rsidR="00AB214B" w:rsidRPr="00BE2C95" w:rsidRDefault="00AB214B" w:rsidP="00AB214B">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 xml:space="preserve">Химическая обработка воды осуществляется по методу параллельного водород-натрий-катионирования с предварительным осветлением исходной воды на механических фильтрах. Установка состоит из четырёх механических фильтров диаметром 2600 мм, четырёх </w:t>
      </w:r>
      <w:r w:rsidRPr="00BE2C95">
        <w:rPr>
          <w:rFonts w:ascii="Arial" w:eastAsia="Arial" w:hAnsi="Arial" w:cs="Arial"/>
          <w:sz w:val="24"/>
          <w:szCs w:val="24"/>
          <w:lang w:val="en-US"/>
        </w:rPr>
        <w:t>H</w:t>
      </w:r>
      <w:r w:rsidRPr="00BE2C95">
        <w:rPr>
          <w:rFonts w:ascii="Arial" w:eastAsia="Arial" w:hAnsi="Arial" w:cs="Arial"/>
          <w:sz w:val="24"/>
          <w:szCs w:val="24"/>
        </w:rPr>
        <w:t xml:space="preserve">-катионитных фильтров диаметром 2600 мм, четырёх </w:t>
      </w:r>
      <w:r w:rsidRPr="00BE2C95">
        <w:rPr>
          <w:rFonts w:ascii="Arial" w:eastAsia="Arial" w:hAnsi="Arial" w:cs="Arial"/>
          <w:sz w:val="24"/>
          <w:szCs w:val="24"/>
          <w:lang w:val="en-US"/>
        </w:rPr>
        <w:t>Na</w:t>
      </w:r>
      <w:r w:rsidRPr="00BE2C95">
        <w:rPr>
          <w:rFonts w:ascii="Arial" w:eastAsia="Arial" w:hAnsi="Arial" w:cs="Arial"/>
          <w:sz w:val="24"/>
          <w:szCs w:val="24"/>
        </w:rPr>
        <w:t xml:space="preserve">-катионитных фильтров первой ступени и трёх </w:t>
      </w:r>
      <w:r w:rsidRPr="00BE2C95">
        <w:rPr>
          <w:rFonts w:ascii="Arial" w:eastAsia="Arial" w:hAnsi="Arial" w:cs="Arial"/>
          <w:sz w:val="24"/>
          <w:szCs w:val="24"/>
          <w:lang w:val="en-US"/>
        </w:rPr>
        <w:t>Na</w:t>
      </w:r>
      <w:r w:rsidRPr="00BE2C95">
        <w:rPr>
          <w:rFonts w:ascii="Arial" w:eastAsia="Arial" w:hAnsi="Arial" w:cs="Arial"/>
          <w:sz w:val="24"/>
          <w:szCs w:val="24"/>
        </w:rPr>
        <w:t xml:space="preserve">-катионитных фильтров второй ступени. В качестве фильтрующего материала для механических фильтров используется кварцевый песок; для </w:t>
      </w:r>
      <w:r w:rsidRPr="00BE2C95">
        <w:rPr>
          <w:rFonts w:ascii="Arial" w:eastAsia="Arial" w:hAnsi="Arial" w:cs="Arial"/>
          <w:sz w:val="24"/>
          <w:szCs w:val="24"/>
          <w:lang w:val="en-US"/>
        </w:rPr>
        <w:t>H</w:t>
      </w:r>
      <w:r w:rsidRPr="00BE2C95">
        <w:rPr>
          <w:rFonts w:ascii="Arial" w:eastAsia="Arial" w:hAnsi="Arial" w:cs="Arial"/>
          <w:sz w:val="24"/>
          <w:szCs w:val="24"/>
        </w:rPr>
        <w:t xml:space="preserve">-фильтров – обратный природный катионит – сульфоуголь марки СК-1 (фильтр №2 и №3) и КУ 2-8 (фильтр №1); для </w:t>
      </w:r>
      <w:r w:rsidRPr="00BE2C95">
        <w:rPr>
          <w:rFonts w:ascii="Arial" w:eastAsia="Arial" w:hAnsi="Arial" w:cs="Arial"/>
          <w:sz w:val="24"/>
          <w:szCs w:val="24"/>
          <w:lang w:val="en-US"/>
        </w:rPr>
        <w:t>Na</w:t>
      </w:r>
      <w:r w:rsidRPr="00BE2C95">
        <w:rPr>
          <w:rFonts w:ascii="Arial" w:eastAsia="Arial" w:hAnsi="Arial" w:cs="Arial"/>
          <w:sz w:val="24"/>
          <w:szCs w:val="24"/>
        </w:rPr>
        <w:t xml:space="preserve"> – фильтров первой ступени – катионит КУ 2-8, для </w:t>
      </w:r>
      <w:r w:rsidRPr="00BE2C95">
        <w:rPr>
          <w:rFonts w:ascii="Arial" w:eastAsia="Arial" w:hAnsi="Arial" w:cs="Arial"/>
          <w:sz w:val="24"/>
          <w:szCs w:val="24"/>
          <w:lang w:val="en-US"/>
        </w:rPr>
        <w:t>Na</w:t>
      </w:r>
      <w:r w:rsidRPr="00BE2C95">
        <w:rPr>
          <w:rFonts w:ascii="Arial" w:eastAsia="Arial" w:hAnsi="Arial" w:cs="Arial"/>
          <w:sz w:val="24"/>
          <w:szCs w:val="24"/>
        </w:rPr>
        <w:t xml:space="preserve"> – фильтров второй ступени – сульфоуголь СК-1. Характеристики оборудования водоподготовительной установки Калужской ТЭЦ представлены в таблице </w:t>
      </w:r>
      <w:r w:rsidR="007959CB" w:rsidRPr="00BE2C95">
        <w:rPr>
          <w:rFonts w:ascii="Arial" w:eastAsia="Arial" w:hAnsi="Arial" w:cs="Arial"/>
          <w:sz w:val="24"/>
          <w:szCs w:val="24"/>
        </w:rPr>
        <w:t>3</w:t>
      </w:r>
      <w:r w:rsidRPr="00BE2C95">
        <w:rPr>
          <w:rFonts w:ascii="Arial" w:eastAsia="Arial" w:hAnsi="Arial" w:cs="Arial"/>
          <w:sz w:val="24"/>
          <w:szCs w:val="24"/>
        </w:rPr>
        <w:t>.2.</w:t>
      </w:r>
    </w:p>
    <w:p w:rsidR="00AB214B" w:rsidRPr="00BE2C95" w:rsidRDefault="00AB214B" w:rsidP="00AB214B">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Цикл работы фильтров состоит из следующих четырёх операций:</w:t>
      </w:r>
    </w:p>
    <w:p w:rsidR="00AB214B" w:rsidRPr="00BE2C95" w:rsidRDefault="00AB214B" w:rsidP="00EA3D59">
      <w:pPr>
        <w:pStyle w:val="a6"/>
        <w:numPr>
          <w:ilvl w:val="0"/>
          <w:numId w:val="11"/>
        </w:numPr>
        <w:spacing w:after="0" w:line="357" w:lineRule="auto"/>
        <w:ind w:right="58"/>
        <w:jc w:val="both"/>
        <w:rPr>
          <w:rFonts w:ascii="Arial" w:eastAsia="Arial" w:hAnsi="Arial" w:cs="Arial"/>
          <w:sz w:val="24"/>
          <w:szCs w:val="24"/>
        </w:rPr>
      </w:pPr>
      <w:r w:rsidRPr="00BE2C95">
        <w:rPr>
          <w:rFonts w:ascii="Arial" w:eastAsia="Arial" w:hAnsi="Arial" w:cs="Arial"/>
          <w:sz w:val="24"/>
          <w:szCs w:val="24"/>
        </w:rPr>
        <w:t>Взрыхление;</w:t>
      </w:r>
    </w:p>
    <w:p w:rsidR="00AB214B" w:rsidRPr="00BE2C95" w:rsidRDefault="00AB214B" w:rsidP="00AB214B">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 xml:space="preserve">Для осуществления взрыхления Н-катионитовых и </w:t>
      </w:r>
      <w:r w:rsidRPr="00BE2C95">
        <w:rPr>
          <w:rFonts w:ascii="Arial" w:eastAsia="Arial" w:hAnsi="Arial" w:cs="Arial"/>
          <w:sz w:val="24"/>
          <w:szCs w:val="24"/>
          <w:lang w:val="en-US"/>
        </w:rPr>
        <w:t>Na</w:t>
      </w:r>
      <w:r w:rsidRPr="00BE2C95">
        <w:rPr>
          <w:rFonts w:ascii="Arial" w:eastAsia="Arial" w:hAnsi="Arial" w:cs="Arial"/>
          <w:sz w:val="24"/>
          <w:szCs w:val="24"/>
        </w:rPr>
        <w:t xml:space="preserve">-катионитовых фильтров используется осветлённая вода, подаваемая с механического фильтра. После взрыхления сработанная вода сбрасывается в дренаж. При взрыхлении </w:t>
      </w:r>
      <w:r w:rsidRPr="00BE2C95">
        <w:rPr>
          <w:rFonts w:ascii="Arial" w:eastAsia="Arial" w:hAnsi="Arial" w:cs="Arial"/>
          <w:sz w:val="24"/>
          <w:szCs w:val="24"/>
          <w:lang w:val="en-US"/>
        </w:rPr>
        <w:t>Na</w:t>
      </w:r>
      <w:r w:rsidRPr="00BE2C95">
        <w:rPr>
          <w:rFonts w:ascii="Arial" w:eastAsia="Arial" w:hAnsi="Arial" w:cs="Arial"/>
          <w:sz w:val="24"/>
          <w:szCs w:val="24"/>
        </w:rPr>
        <w:t>-катионитовых фильтров второй ступени используется сжатый воздух. Общее время взрыхления фильтров составляет 30-40 минут;</w:t>
      </w:r>
    </w:p>
    <w:p w:rsidR="00AB214B" w:rsidRPr="00BE2C95" w:rsidRDefault="00AB214B" w:rsidP="00AB214B">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 xml:space="preserve">Механические фильтры взрыхляются осветлённой водой  (в среднем в течении одного часа), а также сжатым воздухом. </w:t>
      </w:r>
    </w:p>
    <w:p w:rsidR="00AB214B" w:rsidRPr="00BE2C95" w:rsidRDefault="00AB214B" w:rsidP="00EA3D59">
      <w:pPr>
        <w:pStyle w:val="a6"/>
        <w:numPr>
          <w:ilvl w:val="0"/>
          <w:numId w:val="11"/>
        </w:numPr>
        <w:spacing w:after="0" w:line="357" w:lineRule="auto"/>
        <w:ind w:right="58"/>
        <w:jc w:val="both"/>
        <w:rPr>
          <w:rFonts w:ascii="Arial" w:eastAsia="Arial" w:hAnsi="Arial" w:cs="Arial"/>
          <w:sz w:val="24"/>
          <w:szCs w:val="24"/>
        </w:rPr>
      </w:pPr>
      <w:r w:rsidRPr="00BE2C95">
        <w:rPr>
          <w:rFonts w:ascii="Arial" w:eastAsia="Arial" w:hAnsi="Arial" w:cs="Arial"/>
          <w:sz w:val="24"/>
          <w:szCs w:val="24"/>
        </w:rPr>
        <w:t>-Регенерация;</w:t>
      </w:r>
    </w:p>
    <w:p w:rsidR="00AB214B" w:rsidRPr="00BE2C95" w:rsidRDefault="00AB214B" w:rsidP="00AB214B">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lastRenderedPageBreak/>
        <w:t>Регенерация фильтров производится в следующей последовательности:</w:t>
      </w:r>
    </w:p>
    <w:p w:rsidR="00AB214B" w:rsidRPr="00BE2C95" w:rsidRDefault="00AB214B" w:rsidP="00EA3D59">
      <w:pPr>
        <w:pStyle w:val="a6"/>
        <w:numPr>
          <w:ilvl w:val="1"/>
          <w:numId w:val="11"/>
        </w:numPr>
        <w:spacing w:after="0" w:line="357" w:lineRule="auto"/>
        <w:ind w:left="142" w:right="58" w:firstLine="709"/>
        <w:jc w:val="both"/>
        <w:rPr>
          <w:rFonts w:ascii="Arial" w:eastAsia="Arial" w:hAnsi="Arial" w:cs="Arial"/>
          <w:sz w:val="24"/>
          <w:szCs w:val="24"/>
        </w:rPr>
      </w:pPr>
      <w:r w:rsidRPr="00BE2C95">
        <w:rPr>
          <w:rFonts w:ascii="Arial" w:eastAsia="Arial" w:hAnsi="Arial" w:cs="Arial"/>
          <w:sz w:val="24"/>
          <w:szCs w:val="24"/>
        </w:rPr>
        <w:t>Na-катионитовые фильтры. Со склада мокрого хранения соли крепкий солевой раствор насосом подаётся через фильтр в бак-мерник. Из бака-мерника рабочий раствор забирается насосом и подаётся на вход Na-катионитовых фильтров. Пропуск раствора соли составляет 20-25 минут. Отработанный раствор сбрасывается в дренаж.</w:t>
      </w:r>
    </w:p>
    <w:p w:rsidR="00AB214B" w:rsidRPr="00BE2C95" w:rsidRDefault="00AB214B" w:rsidP="00EA3D59">
      <w:pPr>
        <w:pStyle w:val="a6"/>
        <w:numPr>
          <w:ilvl w:val="1"/>
          <w:numId w:val="11"/>
        </w:numPr>
        <w:spacing w:after="0" w:line="357" w:lineRule="auto"/>
        <w:ind w:left="142" w:right="58" w:firstLine="709"/>
        <w:jc w:val="both"/>
        <w:rPr>
          <w:rFonts w:ascii="Arial" w:eastAsia="Arial" w:hAnsi="Arial" w:cs="Arial"/>
          <w:sz w:val="24"/>
          <w:szCs w:val="24"/>
        </w:rPr>
      </w:pPr>
      <w:r w:rsidRPr="00BE2C95">
        <w:rPr>
          <w:rFonts w:ascii="Arial" w:eastAsia="Arial" w:hAnsi="Arial" w:cs="Arial"/>
          <w:sz w:val="24"/>
          <w:szCs w:val="24"/>
        </w:rPr>
        <w:t>Н-катионитовые фильтры. Отключение фильтра на регенерацию производится при снижении кислотности фильтра на 0,5 мг-экв/л, по сравнению с кислотностью в начале фильтроцикла с учетом изменения жёсткости фильтра. Концентрированная серная кислота из приёмной емкости свободно сливается монжюс, откуда сжатым воздухом подаётся в бак раствора кислоты, предварительно заполненного водой на половину объёма. После подачи кислоты бак доливается водой. Затем кислотный раствор (с концентрацией серной кислоты 1,5-1,8%) самотёком подаётся на фильтр в течении 25-30 минут. Отработанный раствор сбрасывается в дренаж.</w:t>
      </w:r>
    </w:p>
    <w:p w:rsidR="00AB214B" w:rsidRPr="00BE2C95" w:rsidRDefault="00AB214B" w:rsidP="00EA3D59">
      <w:pPr>
        <w:pStyle w:val="a6"/>
        <w:numPr>
          <w:ilvl w:val="0"/>
          <w:numId w:val="11"/>
        </w:numPr>
        <w:spacing w:after="0" w:line="357" w:lineRule="auto"/>
        <w:ind w:right="58"/>
        <w:jc w:val="both"/>
        <w:rPr>
          <w:rFonts w:ascii="Arial" w:eastAsia="Arial" w:hAnsi="Arial" w:cs="Arial"/>
          <w:sz w:val="24"/>
          <w:szCs w:val="24"/>
        </w:rPr>
      </w:pPr>
      <w:r w:rsidRPr="00BE2C95">
        <w:rPr>
          <w:rFonts w:ascii="Arial" w:eastAsia="Arial" w:hAnsi="Arial" w:cs="Arial"/>
          <w:sz w:val="24"/>
          <w:szCs w:val="24"/>
        </w:rPr>
        <w:t xml:space="preserve">- Отмывка. </w:t>
      </w:r>
    </w:p>
    <w:p w:rsidR="00AB214B" w:rsidRPr="00BE2C95" w:rsidRDefault="00AB214B" w:rsidP="00EA3D59">
      <w:pPr>
        <w:pStyle w:val="a6"/>
        <w:numPr>
          <w:ilvl w:val="1"/>
          <w:numId w:val="12"/>
        </w:numPr>
        <w:spacing w:after="0" w:line="357" w:lineRule="auto"/>
        <w:ind w:left="142" w:right="58" w:firstLine="709"/>
        <w:jc w:val="both"/>
        <w:rPr>
          <w:rFonts w:ascii="Arial" w:eastAsia="Arial" w:hAnsi="Arial" w:cs="Arial"/>
          <w:sz w:val="24"/>
          <w:szCs w:val="24"/>
        </w:rPr>
      </w:pPr>
      <w:r w:rsidRPr="00BE2C95">
        <w:rPr>
          <w:rFonts w:ascii="Arial" w:eastAsia="Arial" w:hAnsi="Arial" w:cs="Arial"/>
          <w:sz w:val="24"/>
          <w:szCs w:val="24"/>
        </w:rPr>
        <w:t>Na-катионитовые фильтры. Отмывка фильтров первой ступени производится осветлённой водой, отмывка фильтров второй ступени производится осветлённой водой и частично умягчённой водой после первой ступени. Время отмывки фильтров составляет 60-80 минут.</w:t>
      </w:r>
    </w:p>
    <w:p w:rsidR="00AB214B" w:rsidRPr="00BE2C95" w:rsidRDefault="00AB214B" w:rsidP="00EA3D59">
      <w:pPr>
        <w:pStyle w:val="a6"/>
        <w:numPr>
          <w:ilvl w:val="1"/>
          <w:numId w:val="12"/>
        </w:numPr>
        <w:spacing w:after="0" w:line="357" w:lineRule="auto"/>
        <w:ind w:left="142" w:right="58" w:firstLine="709"/>
        <w:jc w:val="both"/>
        <w:rPr>
          <w:rFonts w:ascii="Arial" w:eastAsia="Arial" w:hAnsi="Arial" w:cs="Arial"/>
          <w:sz w:val="24"/>
          <w:szCs w:val="24"/>
        </w:rPr>
      </w:pPr>
      <w:r w:rsidRPr="00BE2C95">
        <w:rPr>
          <w:rFonts w:ascii="Arial" w:eastAsia="Arial" w:hAnsi="Arial" w:cs="Arial"/>
          <w:sz w:val="24"/>
          <w:szCs w:val="24"/>
        </w:rPr>
        <w:t>Н-катионитовые фильтры. Производится осветлённой водой, в течение 60-80 минут</w:t>
      </w:r>
    </w:p>
    <w:p w:rsidR="00AB214B" w:rsidRPr="00BE2C95" w:rsidRDefault="00AB214B" w:rsidP="00EA3D59">
      <w:pPr>
        <w:pStyle w:val="a6"/>
        <w:numPr>
          <w:ilvl w:val="0"/>
          <w:numId w:val="11"/>
        </w:numPr>
        <w:spacing w:after="0" w:line="357" w:lineRule="auto"/>
        <w:ind w:right="58"/>
        <w:jc w:val="both"/>
        <w:rPr>
          <w:rFonts w:ascii="Arial" w:eastAsia="Arial" w:hAnsi="Arial" w:cs="Arial"/>
          <w:sz w:val="24"/>
          <w:szCs w:val="24"/>
        </w:rPr>
      </w:pPr>
      <w:r w:rsidRPr="00BE2C95">
        <w:rPr>
          <w:rFonts w:ascii="Arial" w:eastAsia="Arial" w:hAnsi="Arial" w:cs="Arial"/>
          <w:sz w:val="24"/>
          <w:szCs w:val="24"/>
        </w:rPr>
        <w:t>Умягчение воды.</w:t>
      </w:r>
    </w:p>
    <w:p w:rsidR="00AB214B" w:rsidRPr="00BE2C95" w:rsidRDefault="00AB214B" w:rsidP="00AB214B">
      <w:pPr>
        <w:spacing w:after="0" w:line="357" w:lineRule="auto"/>
        <w:ind w:right="58"/>
        <w:jc w:val="both"/>
        <w:rPr>
          <w:rFonts w:ascii="Arial" w:eastAsia="Arial" w:hAnsi="Arial" w:cs="Arial"/>
          <w:sz w:val="24"/>
          <w:szCs w:val="24"/>
        </w:rPr>
        <w:sectPr w:rsidR="00AB214B" w:rsidRPr="00BE2C95" w:rsidSect="00BE2C95">
          <w:footerReference w:type="default" r:id="rId21"/>
          <w:pgSz w:w="11906" w:h="16838" w:code="9"/>
          <w:pgMar w:top="851" w:right="1134" w:bottom="1134" w:left="1701" w:header="709" w:footer="709" w:gutter="0"/>
          <w:cols w:space="708"/>
          <w:docGrid w:linePitch="360"/>
        </w:sectPr>
      </w:pPr>
    </w:p>
    <w:p w:rsidR="00FC2B3E" w:rsidRPr="00BE2C95" w:rsidRDefault="00FC2B3E" w:rsidP="00FC2B3E">
      <w:pPr>
        <w:widowControl w:val="0"/>
        <w:spacing w:before="120" w:after="120" w:line="240" w:lineRule="auto"/>
        <w:rPr>
          <w:rFonts w:ascii="Arial" w:hAnsi="Arial" w:cs="Arial"/>
          <w:b/>
          <w:bCs/>
          <w:sz w:val="18"/>
          <w:szCs w:val="18"/>
        </w:rPr>
      </w:pPr>
      <w:bookmarkStart w:id="65" w:name="_Toc368065653"/>
      <w:r w:rsidRPr="00BE2C95">
        <w:rPr>
          <w:rFonts w:ascii="Arial" w:hAnsi="Arial" w:cs="Arial"/>
          <w:b/>
          <w:bCs/>
          <w:sz w:val="18"/>
          <w:szCs w:val="18"/>
        </w:rPr>
        <w:lastRenderedPageBreak/>
        <w:t xml:space="preserve">Таблица </w:t>
      </w:r>
      <w:r w:rsidR="00C2349E" w:rsidRPr="00BE2C95">
        <w:rPr>
          <w:rFonts w:ascii="Arial" w:hAnsi="Arial" w:cs="Arial"/>
          <w:b/>
          <w:bCs/>
          <w:sz w:val="18"/>
          <w:szCs w:val="18"/>
        </w:rPr>
        <w:fldChar w:fldCharType="begin"/>
      </w:r>
      <w:r w:rsidRPr="00BE2C95">
        <w:rPr>
          <w:rFonts w:ascii="Arial" w:hAnsi="Arial" w:cs="Arial"/>
          <w:b/>
          <w:bCs/>
          <w:sz w:val="18"/>
          <w:szCs w:val="18"/>
        </w:rPr>
        <w:instrText xml:space="preserve"> STYLEREF 1 \s </w:instrText>
      </w:r>
      <w:r w:rsidR="00C2349E" w:rsidRPr="00BE2C95">
        <w:rPr>
          <w:rFonts w:ascii="Arial" w:hAnsi="Arial" w:cs="Arial"/>
          <w:b/>
          <w:bCs/>
          <w:sz w:val="18"/>
          <w:szCs w:val="18"/>
        </w:rPr>
        <w:fldChar w:fldCharType="separate"/>
      </w:r>
      <w:r w:rsidR="007959CB" w:rsidRPr="00BE2C95">
        <w:rPr>
          <w:rFonts w:ascii="Arial" w:hAnsi="Arial" w:cs="Arial"/>
          <w:b/>
          <w:bCs/>
          <w:noProof/>
          <w:sz w:val="18"/>
          <w:szCs w:val="18"/>
        </w:rPr>
        <w:t>3</w:t>
      </w:r>
      <w:r w:rsidR="00C2349E" w:rsidRPr="00BE2C95">
        <w:rPr>
          <w:rFonts w:ascii="Arial" w:hAnsi="Arial" w:cs="Arial"/>
          <w:b/>
          <w:bCs/>
          <w:sz w:val="18"/>
          <w:szCs w:val="18"/>
        </w:rPr>
        <w:fldChar w:fldCharType="end"/>
      </w:r>
      <w:r w:rsidRPr="00BE2C95">
        <w:rPr>
          <w:rFonts w:ascii="Arial" w:hAnsi="Arial" w:cs="Arial"/>
          <w:b/>
          <w:bCs/>
          <w:sz w:val="18"/>
          <w:szCs w:val="18"/>
        </w:rPr>
        <w:t>.</w:t>
      </w:r>
      <w:r w:rsidR="00C2349E" w:rsidRPr="00BE2C95">
        <w:rPr>
          <w:rFonts w:ascii="Arial" w:hAnsi="Arial" w:cs="Arial"/>
          <w:b/>
          <w:bCs/>
          <w:sz w:val="18"/>
          <w:szCs w:val="18"/>
        </w:rPr>
        <w:fldChar w:fldCharType="begin"/>
      </w:r>
      <w:r w:rsidRPr="00BE2C95">
        <w:rPr>
          <w:rFonts w:ascii="Arial" w:hAnsi="Arial" w:cs="Arial"/>
          <w:b/>
          <w:bCs/>
          <w:sz w:val="18"/>
          <w:szCs w:val="18"/>
        </w:rPr>
        <w:instrText xml:space="preserve"> SEQ Таблица \* ARABIC \s 1 </w:instrText>
      </w:r>
      <w:r w:rsidR="00C2349E" w:rsidRPr="00BE2C95">
        <w:rPr>
          <w:rFonts w:ascii="Arial" w:hAnsi="Arial" w:cs="Arial"/>
          <w:b/>
          <w:bCs/>
          <w:sz w:val="18"/>
          <w:szCs w:val="18"/>
        </w:rPr>
        <w:fldChar w:fldCharType="separate"/>
      </w:r>
      <w:r w:rsidR="00157AFD">
        <w:rPr>
          <w:rFonts w:ascii="Arial" w:hAnsi="Arial" w:cs="Arial"/>
          <w:b/>
          <w:bCs/>
          <w:noProof/>
          <w:sz w:val="18"/>
          <w:szCs w:val="18"/>
        </w:rPr>
        <w:t>2</w:t>
      </w:r>
      <w:r w:rsidR="00C2349E" w:rsidRPr="00BE2C95">
        <w:rPr>
          <w:rFonts w:ascii="Arial" w:hAnsi="Arial" w:cs="Arial"/>
          <w:b/>
          <w:bCs/>
          <w:sz w:val="18"/>
          <w:szCs w:val="18"/>
        </w:rPr>
        <w:fldChar w:fldCharType="end"/>
      </w:r>
      <w:r w:rsidRPr="00BE2C95">
        <w:rPr>
          <w:rFonts w:ascii="Arial" w:hAnsi="Arial" w:cs="Arial"/>
          <w:b/>
          <w:bCs/>
          <w:sz w:val="18"/>
          <w:szCs w:val="18"/>
        </w:rPr>
        <w:t xml:space="preserve"> – Характеристик</w:t>
      </w:r>
      <w:r w:rsidR="00AB214B" w:rsidRPr="00BE2C95">
        <w:rPr>
          <w:rFonts w:ascii="Arial" w:hAnsi="Arial" w:cs="Arial"/>
          <w:b/>
          <w:bCs/>
          <w:sz w:val="18"/>
          <w:szCs w:val="18"/>
        </w:rPr>
        <w:t>и</w:t>
      </w:r>
      <w:r w:rsidRPr="00BE2C95">
        <w:rPr>
          <w:rFonts w:ascii="Arial" w:hAnsi="Arial" w:cs="Arial"/>
          <w:b/>
          <w:bCs/>
          <w:sz w:val="18"/>
          <w:szCs w:val="18"/>
        </w:rPr>
        <w:t xml:space="preserve"> оборудования </w:t>
      </w:r>
      <w:r w:rsidR="00AB214B" w:rsidRPr="00BE2C95">
        <w:rPr>
          <w:rFonts w:ascii="Arial" w:hAnsi="Arial" w:cs="Arial"/>
          <w:b/>
          <w:bCs/>
          <w:sz w:val="18"/>
          <w:szCs w:val="18"/>
        </w:rPr>
        <w:t>водоподготовительной установки Калужской ТЭЦ</w:t>
      </w:r>
      <w:bookmarkEnd w:id="65"/>
    </w:p>
    <w:p w:rsidR="00AB214B" w:rsidRPr="00BE2C95" w:rsidRDefault="00AB214B" w:rsidP="00FC2B3E">
      <w:pPr>
        <w:widowControl w:val="0"/>
        <w:spacing w:before="120" w:after="120" w:line="240" w:lineRule="auto"/>
        <w:rPr>
          <w:rFonts w:ascii="Arial" w:hAnsi="Arial" w:cs="Arial"/>
          <w:b/>
          <w:bCs/>
          <w:sz w:val="18"/>
          <w:szCs w:val="18"/>
        </w:rPr>
      </w:pPr>
      <w:r w:rsidRPr="00BE2C95">
        <w:rPr>
          <w:rFonts w:ascii="Arial" w:hAnsi="Arial" w:cs="Arial"/>
          <w:b/>
          <w:bCs/>
          <w:noProof/>
          <w:sz w:val="18"/>
          <w:szCs w:val="18"/>
          <w:lang w:eastAsia="ru-RU"/>
        </w:rPr>
        <w:drawing>
          <wp:inline distT="0" distB="0" distL="0" distR="0" wp14:anchorId="20919917" wp14:editId="0CAAC925">
            <wp:extent cx="5865672" cy="8527311"/>
            <wp:effectExtent l="19050" t="0" r="1728" b="0"/>
            <wp:docPr id="89"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cstate="print"/>
                    <a:srcRect l="35476" t="17801" r="34556" b="11688"/>
                    <a:stretch>
                      <a:fillRect/>
                    </a:stretch>
                  </pic:blipFill>
                  <pic:spPr bwMode="auto">
                    <a:xfrm>
                      <a:off x="0" y="0"/>
                      <a:ext cx="5865672" cy="8527311"/>
                    </a:xfrm>
                    <a:prstGeom prst="rect">
                      <a:avLst/>
                    </a:prstGeom>
                    <a:noFill/>
                    <a:ln w="9525">
                      <a:noFill/>
                      <a:miter lim="800000"/>
                      <a:headEnd/>
                      <a:tailEnd/>
                    </a:ln>
                  </pic:spPr>
                </pic:pic>
              </a:graphicData>
            </a:graphic>
          </wp:inline>
        </w:drawing>
      </w:r>
    </w:p>
    <w:p w:rsidR="00AB214B" w:rsidRPr="00BE2C95" w:rsidRDefault="00AB214B" w:rsidP="00FC2B3E">
      <w:pPr>
        <w:widowControl w:val="0"/>
        <w:spacing w:before="120" w:after="120" w:line="240" w:lineRule="auto"/>
        <w:rPr>
          <w:rFonts w:ascii="Arial" w:hAnsi="Arial" w:cs="Arial"/>
          <w:b/>
          <w:bCs/>
          <w:sz w:val="18"/>
          <w:szCs w:val="18"/>
        </w:rPr>
      </w:pPr>
      <w:r w:rsidRPr="00BE2C95">
        <w:rPr>
          <w:rFonts w:ascii="Arial" w:hAnsi="Arial" w:cs="Arial"/>
          <w:b/>
          <w:bCs/>
          <w:noProof/>
          <w:sz w:val="18"/>
          <w:szCs w:val="18"/>
          <w:lang w:eastAsia="ru-RU"/>
        </w:rPr>
        <w:lastRenderedPageBreak/>
        <w:drawing>
          <wp:inline distT="0" distB="0" distL="0" distR="0" wp14:anchorId="0EF3565A" wp14:editId="2844803B">
            <wp:extent cx="5807592" cy="3551274"/>
            <wp:effectExtent l="19050" t="0" r="2658" b="0"/>
            <wp:docPr id="91"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cstate="print"/>
                    <a:srcRect l="35191" t="39672" r="34954" b="30820"/>
                    <a:stretch>
                      <a:fillRect/>
                    </a:stretch>
                  </pic:blipFill>
                  <pic:spPr bwMode="auto">
                    <a:xfrm>
                      <a:off x="0" y="0"/>
                      <a:ext cx="5807592" cy="3551274"/>
                    </a:xfrm>
                    <a:prstGeom prst="rect">
                      <a:avLst/>
                    </a:prstGeom>
                    <a:noFill/>
                    <a:ln w="9525">
                      <a:noFill/>
                      <a:miter lim="800000"/>
                      <a:headEnd/>
                      <a:tailEnd/>
                    </a:ln>
                  </pic:spPr>
                </pic:pic>
              </a:graphicData>
            </a:graphic>
          </wp:inline>
        </w:drawing>
      </w:r>
    </w:p>
    <w:p w:rsidR="00C338A0" w:rsidRPr="00BE2C95" w:rsidRDefault="00C338A0" w:rsidP="004A5D8A">
      <w:pPr>
        <w:spacing w:after="0" w:line="357" w:lineRule="auto"/>
        <w:ind w:right="58"/>
        <w:jc w:val="both"/>
        <w:rPr>
          <w:rFonts w:ascii="Arial" w:eastAsia="Arial" w:hAnsi="Arial" w:cs="Arial"/>
          <w:sz w:val="24"/>
          <w:szCs w:val="24"/>
        </w:rPr>
        <w:sectPr w:rsidR="00C338A0" w:rsidRPr="00BE2C95" w:rsidSect="0014706F">
          <w:pgSz w:w="11906" w:h="16838"/>
          <w:pgMar w:top="851" w:right="1134" w:bottom="1134" w:left="1701" w:header="709" w:footer="709" w:gutter="0"/>
          <w:cols w:space="708"/>
          <w:docGrid w:linePitch="360"/>
        </w:sectPr>
      </w:pPr>
    </w:p>
    <w:p w:rsidR="00C338A0" w:rsidRPr="00BE2C95" w:rsidRDefault="00C338A0" w:rsidP="004A5D8A">
      <w:pPr>
        <w:spacing w:after="0" w:line="357" w:lineRule="auto"/>
        <w:ind w:right="58"/>
        <w:rPr>
          <w:rFonts w:ascii="Arial" w:eastAsia="Arial" w:hAnsi="Arial" w:cs="Arial"/>
          <w:sz w:val="24"/>
          <w:szCs w:val="24"/>
        </w:rPr>
      </w:pPr>
    </w:p>
    <w:p w:rsidR="00423607" w:rsidRPr="00BE2C95" w:rsidRDefault="00423607" w:rsidP="00EA3D59">
      <w:pPr>
        <w:pStyle w:val="a6"/>
        <w:numPr>
          <w:ilvl w:val="2"/>
          <w:numId w:val="12"/>
        </w:numPr>
        <w:spacing w:before="100" w:beforeAutospacing="1" w:after="120" w:line="360" w:lineRule="auto"/>
        <w:ind w:left="1984" w:right="45" w:hanging="992"/>
        <w:jc w:val="both"/>
        <w:outlineLvl w:val="2"/>
        <w:rPr>
          <w:rFonts w:ascii="Arial" w:eastAsia="Arial" w:hAnsi="Arial" w:cs="Arial"/>
          <w:b/>
        </w:rPr>
      </w:pPr>
      <w:bookmarkStart w:id="66" w:name="_Toc333215638"/>
      <w:bookmarkStart w:id="67" w:name="_Toc334169143"/>
      <w:bookmarkStart w:id="68" w:name="_Toc71271012"/>
      <w:r w:rsidRPr="00BE2C95">
        <w:rPr>
          <w:rFonts w:ascii="Arial" w:eastAsia="Arial" w:hAnsi="Arial" w:cs="Arial"/>
          <w:b/>
        </w:rPr>
        <w:t>Качество исходной воды ВПУ подпитки теплосети, подпиточной, сетевой воды</w:t>
      </w:r>
      <w:bookmarkEnd w:id="66"/>
      <w:bookmarkEnd w:id="67"/>
      <w:bookmarkEnd w:id="68"/>
    </w:p>
    <w:p w:rsidR="00C20D87" w:rsidRPr="00BE2C95" w:rsidRDefault="00C20D87" w:rsidP="00A0127F">
      <w:pPr>
        <w:spacing w:after="0" w:line="357" w:lineRule="auto"/>
        <w:ind w:left="162" w:right="58" w:firstLine="590"/>
        <w:jc w:val="both"/>
        <w:rPr>
          <w:rFonts w:ascii="Arial" w:eastAsia="Arial" w:hAnsi="Arial" w:cs="Arial"/>
          <w:sz w:val="24"/>
          <w:szCs w:val="24"/>
        </w:rPr>
      </w:pPr>
    </w:p>
    <w:p w:rsidR="00953F52" w:rsidRPr="00BE2C95" w:rsidRDefault="00F654E1" w:rsidP="00A0127F">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Ввиду наличия закрытой системы теплоснабжения потребителей от Калужской ТЭЦ подпитка тепловых сетей осуществляется технической водой.</w:t>
      </w:r>
    </w:p>
    <w:p w:rsidR="00953F52" w:rsidRPr="00BE2C95" w:rsidRDefault="00635E47" w:rsidP="00A0127F">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Процесс в</w:t>
      </w:r>
      <w:r w:rsidR="00953F52" w:rsidRPr="00BE2C95">
        <w:rPr>
          <w:rFonts w:ascii="Arial" w:eastAsia="Arial" w:hAnsi="Arial" w:cs="Arial"/>
          <w:sz w:val="24"/>
          <w:szCs w:val="24"/>
        </w:rPr>
        <w:t>одоподготовк</w:t>
      </w:r>
      <w:r w:rsidRPr="00BE2C95">
        <w:rPr>
          <w:rFonts w:ascii="Arial" w:eastAsia="Arial" w:hAnsi="Arial" w:cs="Arial"/>
          <w:sz w:val="24"/>
          <w:szCs w:val="24"/>
        </w:rPr>
        <w:t>и</w:t>
      </w:r>
      <w:r w:rsidR="00953F52" w:rsidRPr="00BE2C95">
        <w:rPr>
          <w:rFonts w:ascii="Arial" w:eastAsia="Arial" w:hAnsi="Arial" w:cs="Arial"/>
          <w:sz w:val="24"/>
          <w:szCs w:val="24"/>
        </w:rPr>
        <w:t xml:space="preserve"> подпиточной воды</w:t>
      </w:r>
      <w:r w:rsidR="00AB214B" w:rsidRPr="00BE2C95">
        <w:rPr>
          <w:rFonts w:ascii="Arial" w:eastAsia="Arial" w:hAnsi="Arial" w:cs="Arial"/>
          <w:sz w:val="24"/>
          <w:szCs w:val="24"/>
        </w:rPr>
        <w:t xml:space="preserve"> </w:t>
      </w:r>
      <w:r w:rsidRPr="00BE2C95">
        <w:rPr>
          <w:rFonts w:ascii="Arial" w:eastAsia="Arial" w:hAnsi="Arial" w:cs="Arial"/>
          <w:sz w:val="24"/>
          <w:szCs w:val="24"/>
        </w:rPr>
        <w:t xml:space="preserve">для </w:t>
      </w:r>
      <w:r w:rsidR="00953F52" w:rsidRPr="00BE2C95">
        <w:rPr>
          <w:rFonts w:ascii="Arial" w:eastAsia="Arial" w:hAnsi="Arial" w:cs="Arial"/>
          <w:sz w:val="24"/>
          <w:szCs w:val="24"/>
        </w:rPr>
        <w:t>теплосети в настоящее время</w:t>
      </w:r>
      <w:r w:rsidRPr="00BE2C95">
        <w:rPr>
          <w:rFonts w:ascii="Arial" w:eastAsia="Arial" w:hAnsi="Arial" w:cs="Arial"/>
          <w:sz w:val="24"/>
          <w:szCs w:val="24"/>
        </w:rPr>
        <w:t xml:space="preserve"> включает:</w:t>
      </w:r>
    </w:p>
    <w:p w:rsidR="00635E47" w:rsidRPr="00BE2C95" w:rsidRDefault="00635E47" w:rsidP="00EA3D59">
      <w:pPr>
        <w:pStyle w:val="a6"/>
        <w:numPr>
          <w:ilvl w:val="0"/>
          <w:numId w:val="10"/>
        </w:numPr>
        <w:spacing w:after="0" w:line="357" w:lineRule="auto"/>
        <w:ind w:left="993" w:right="58"/>
        <w:jc w:val="both"/>
        <w:rPr>
          <w:rFonts w:ascii="Arial" w:eastAsia="Arial" w:hAnsi="Arial" w:cs="Arial"/>
          <w:sz w:val="24"/>
          <w:szCs w:val="24"/>
        </w:rPr>
      </w:pPr>
      <w:r w:rsidRPr="00BE2C95">
        <w:rPr>
          <w:rFonts w:ascii="Arial" w:eastAsia="Arial" w:hAnsi="Arial" w:cs="Arial"/>
          <w:sz w:val="24"/>
          <w:szCs w:val="24"/>
        </w:rPr>
        <w:t xml:space="preserve">подогрев исходной </w:t>
      </w:r>
      <w:r w:rsidR="00AB214B" w:rsidRPr="00BE2C95">
        <w:rPr>
          <w:rFonts w:ascii="Arial" w:eastAsia="Arial" w:hAnsi="Arial" w:cs="Arial"/>
          <w:sz w:val="24"/>
          <w:szCs w:val="24"/>
        </w:rPr>
        <w:t>воды до 30°С - 40</w:t>
      </w:r>
      <w:r w:rsidR="00C93EF8" w:rsidRPr="00BE2C95">
        <w:rPr>
          <w:rFonts w:ascii="Arial" w:eastAsia="Arial" w:hAnsi="Arial" w:cs="Arial"/>
          <w:sz w:val="24"/>
          <w:szCs w:val="24"/>
        </w:rPr>
        <w:t>°С</w:t>
      </w:r>
      <w:r w:rsidRPr="00BE2C95">
        <w:rPr>
          <w:rFonts w:ascii="Arial" w:eastAsia="Arial" w:hAnsi="Arial" w:cs="Arial"/>
          <w:sz w:val="24"/>
          <w:szCs w:val="24"/>
        </w:rPr>
        <w:t>;</w:t>
      </w:r>
    </w:p>
    <w:p w:rsidR="00635E47" w:rsidRPr="00BE2C95" w:rsidRDefault="00C93EF8" w:rsidP="00EA3D59">
      <w:pPr>
        <w:pStyle w:val="a6"/>
        <w:numPr>
          <w:ilvl w:val="0"/>
          <w:numId w:val="10"/>
        </w:numPr>
        <w:spacing w:after="0" w:line="357" w:lineRule="auto"/>
        <w:ind w:left="993" w:right="58"/>
        <w:jc w:val="both"/>
        <w:rPr>
          <w:rFonts w:ascii="Arial" w:eastAsia="Arial" w:hAnsi="Arial" w:cs="Arial"/>
          <w:sz w:val="24"/>
          <w:szCs w:val="24"/>
        </w:rPr>
      </w:pPr>
      <w:r w:rsidRPr="00BE2C95">
        <w:rPr>
          <w:rFonts w:ascii="Arial" w:eastAsia="Arial" w:hAnsi="Arial" w:cs="Arial"/>
          <w:sz w:val="24"/>
          <w:szCs w:val="24"/>
        </w:rPr>
        <w:t>декарбонизация</w:t>
      </w:r>
      <w:r w:rsidR="00635E47" w:rsidRPr="00BE2C95">
        <w:rPr>
          <w:rFonts w:ascii="Arial" w:eastAsia="Arial" w:hAnsi="Arial" w:cs="Arial"/>
          <w:sz w:val="24"/>
          <w:szCs w:val="24"/>
        </w:rPr>
        <w:t>;</w:t>
      </w:r>
    </w:p>
    <w:p w:rsidR="00635E47" w:rsidRPr="00BE2C95" w:rsidRDefault="00C93EF8" w:rsidP="00EA3D59">
      <w:pPr>
        <w:pStyle w:val="a6"/>
        <w:numPr>
          <w:ilvl w:val="0"/>
          <w:numId w:val="10"/>
        </w:numPr>
        <w:spacing w:after="0" w:line="357" w:lineRule="auto"/>
        <w:ind w:left="993" w:right="58"/>
        <w:jc w:val="both"/>
        <w:rPr>
          <w:rFonts w:ascii="Arial" w:eastAsia="Arial" w:hAnsi="Arial" w:cs="Arial"/>
          <w:sz w:val="24"/>
          <w:szCs w:val="24"/>
        </w:rPr>
      </w:pPr>
      <w:r w:rsidRPr="00BE2C95">
        <w:rPr>
          <w:rFonts w:ascii="Arial" w:eastAsia="Arial" w:hAnsi="Arial" w:cs="Arial"/>
          <w:sz w:val="24"/>
          <w:szCs w:val="24"/>
        </w:rPr>
        <w:t>деаэрация</w:t>
      </w:r>
      <w:r w:rsidR="00635E47" w:rsidRPr="00BE2C95">
        <w:rPr>
          <w:rFonts w:ascii="Arial" w:eastAsia="Arial" w:hAnsi="Arial" w:cs="Arial"/>
          <w:sz w:val="24"/>
          <w:szCs w:val="24"/>
        </w:rPr>
        <w:t>;</w:t>
      </w:r>
    </w:p>
    <w:p w:rsidR="00C93EF8" w:rsidRPr="00BE2C95" w:rsidRDefault="00635E47" w:rsidP="00EA3D59">
      <w:pPr>
        <w:pStyle w:val="a6"/>
        <w:numPr>
          <w:ilvl w:val="0"/>
          <w:numId w:val="10"/>
        </w:numPr>
        <w:spacing w:after="0" w:line="357" w:lineRule="auto"/>
        <w:ind w:left="993" w:right="58"/>
        <w:jc w:val="both"/>
        <w:rPr>
          <w:rFonts w:ascii="Arial" w:eastAsia="Arial" w:hAnsi="Arial" w:cs="Arial"/>
          <w:sz w:val="24"/>
          <w:szCs w:val="24"/>
        </w:rPr>
      </w:pPr>
      <w:r w:rsidRPr="00BE2C95">
        <w:rPr>
          <w:rFonts w:ascii="Arial" w:eastAsia="Arial" w:hAnsi="Arial" w:cs="Arial"/>
          <w:sz w:val="24"/>
          <w:szCs w:val="24"/>
        </w:rPr>
        <w:t>подогрев обработанной воды до необходимой температуры теп</w:t>
      </w:r>
      <w:r w:rsidR="00AB214B" w:rsidRPr="00BE2C95">
        <w:rPr>
          <w:rFonts w:ascii="Arial" w:eastAsia="Arial" w:hAnsi="Arial" w:cs="Arial"/>
          <w:sz w:val="24"/>
          <w:szCs w:val="24"/>
        </w:rPr>
        <w:t>лосети в ПСВ</w:t>
      </w:r>
      <w:r w:rsidR="00C93EF8" w:rsidRPr="00BE2C95">
        <w:rPr>
          <w:rFonts w:ascii="Arial" w:eastAsia="Arial" w:hAnsi="Arial" w:cs="Arial"/>
          <w:sz w:val="24"/>
          <w:szCs w:val="24"/>
        </w:rPr>
        <w:t>.</w:t>
      </w:r>
    </w:p>
    <w:p w:rsidR="00154105" w:rsidRPr="00BE2C95" w:rsidRDefault="00F654E1" w:rsidP="00C93EF8">
      <w:pPr>
        <w:pStyle w:val="a6"/>
        <w:spacing w:after="0" w:line="357" w:lineRule="auto"/>
        <w:ind w:left="0" w:right="58" w:firstLine="752"/>
        <w:jc w:val="both"/>
        <w:rPr>
          <w:rFonts w:ascii="Arial" w:eastAsia="Arial" w:hAnsi="Arial" w:cs="Arial"/>
          <w:sz w:val="24"/>
          <w:szCs w:val="24"/>
        </w:rPr>
      </w:pPr>
      <w:r w:rsidRPr="00BE2C95">
        <w:rPr>
          <w:rFonts w:ascii="Arial" w:eastAsia="Arial" w:hAnsi="Arial" w:cs="Arial"/>
          <w:sz w:val="24"/>
          <w:szCs w:val="24"/>
        </w:rPr>
        <w:t>Техническая в</w:t>
      </w:r>
      <w:r w:rsidR="00154105" w:rsidRPr="00BE2C95">
        <w:rPr>
          <w:rFonts w:ascii="Arial" w:eastAsia="Arial" w:hAnsi="Arial" w:cs="Arial"/>
          <w:sz w:val="24"/>
          <w:szCs w:val="24"/>
        </w:rPr>
        <w:t xml:space="preserve">ода поступает на подпитку тепловой сети в количестве </w:t>
      </w:r>
      <w:r w:rsidR="00AB214B" w:rsidRPr="00BE2C95">
        <w:rPr>
          <w:rFonts w:ascii="Arial" w:eastAsia="Arial" w:hAnsi="Arial" w:cs="Arial"/>
          <w:sz w:val="24"/>
          <w:szCs w:val="24"/>
        </w:rPr>
        <w:t>1,5-2,0</w:t>
      </w:r>
      <w:r w:rsidRPr="00BE2C95">
        <w:rPr>
          <w:rFonts w:ascii="Arial" w:eastAsia="Arial" w:hAnsi="Arial" w:cs="Arial"/>
          <w:sz w:val="24"/>
          <w:szCs w:val="24"/>
        </w:rPr>
        <w:t xml:space="preserve"> т/ч.</w:t>
      </w:r>
    </w:p>
    <w:p w:rsidR="00B72FAA" w:rsidRPr="00BE2C95" w:rsidRDefault="00B72FAA" w:rsidP="00A0127F">
      <w:pPr>
        <w:spacing w:after="0" w:line="357" w:lineRule="auto"/>
        <w:ind w:left="162" w:right="58" w:firstLine="590"/>
        <w:jc w:val="both"/>
        <w:rPr>
          <w:rFonts w:ascii="Arial" w:eastAsia="Arial" w:hAnsi="Arial" w:cs="Arial"/>
          <w:sz w:val="24"/>
          <w:szCs w:val="24"/>
        </w:rPr>
        <w:sectPr w:rsidR="00B72FAA" w:rsidRPr="00BE2C95" w:rsidSect="0014706F">
          <w:pgSz w:w="11906" w:h="16838"/>
          <w:pgMar w:top="851" w:right="1134" w:bottom="1134" w:left="1701" w:header="709" w:footer="709" w:gutter="0"/>
          <w:cols w:space="708"/>
          <w:docGrid w:linePitch="360"/>
        </w:sectPr>
      </w:pPr>
    </w:p>
    <w:p w:rsidR="00632875" w:rsidRPr="00BE2C95" w:rsidRDefault="00632875" w:rsidP="00EA3D59">
      <w:pPr>
        <w:pStyle w:val="20"/>
        <w:numPr>
          <w:ilvl w:val="1"/>
          <w:numId w:val="8"/>
        </w:numPr>
        <w:ind w:left="1560" w:hanging="567"/>
      </w:pPr>
      <w:bookmarkStart w:id="69" w:name="_Toc333215639"/>
      <w:bookmarkStart w:id="70" w:name="_Toc334169144"/>
      <w:bookmarkStart w:id="71" w:name="_Toc71271013"/>
      <w:r w:rsidRPr="00BE2C95">
        <w:lastRenderedPageBreak/>
        <w:t>ТЭЦ</w:t>
      </w:r>
      <w:r w:rsidR="005C2A52" w:rsidRPr="00BE2C95">
        <w:t xml:space="preserve"> </w:t>
      </w:r>
      <w:r w:rsidR="00943013" w:rsidRPr="00BE2C95">
        <w:t>–</w:t>
      </w:r>
      <w:r w:rsidR="005C2A52" w:rsidRPr="00BE2C95">
        <w:t xml:space="preserve"> </w:t>
      </w:r>
      <w:bookmarkEnd w:id="69"/>
      <w:bookmarkEnd w:id="70"/>
      <w:r w:rsidR="003140C5">
        <w:t>П</w:t>
      </w:r>
      <w:r w:rsidR="00943013" w:rsidRPr="00BE2C95">
        <w:t>АО «</w:t>
      </w:r>
      <w:r w:rsidR="004E3803" w:rsidRPr="00BE2C95">
        <w:t>Калужского турбинного завода»</w:t>
      </w:r>
      <w:bookmarkEnd w:id="71"/>
      <w:r w:rsidR="00943013" w:rsidRPr="00BE2C95">
        <w:t xml:space="preserve"> </w:t>
      </w:r>
    </w:p>
    <w:p w:rsidR="00632875" w:rsidRPr="00BE2C95" w:rsidRDefault="00632875" w:rsidP="00EA3D59">
      <w:pPr>
        <w:pStyle w:val="a6"/>
        <w:numPr>
          <w:ilvl w:val="2"/>
          <w:numId w:val="12"/>
        </w:numPr>
        <w:spacing w:before="100" w:beforeAutospacing="1" w:after="120" w:line="360" w:lineRule="auto"/>
        <w:ind w:left="1984" w:right="45" w:hanging="992"/>
        <w:jc w:val="both"/>
        <w:outlineLvl w:val="2"/>
        <w:rPr>
          <w:rFonts w:ascii="Arial" w:eastAsia="Arial" w:hAnsi="Arial" w:cs="Arial"/>
          <w:b/>
        </w:rPr>
      </w:pPr>
      <w:bookmarkStart w:id="72" w:name="_Toc333215640"/>
      <w:bookmarkStart w:id="73" w:name="_Toc334169145"/>
      <w:bookmarkStart w:id="74" w:name="_Toc71271014"/>
      <w:r w:rsidRPr="00BE2C95">
        <w:rPr>
          <w:rFonts w:ascii="Arial" w:eastAsia="Arial" w:hAnsi="Arial" w:cs="Arial"/>
          <w:b/>
        </w:rPr>
        <w:t>Оборудование ВПУ</w:t>
      </w:r>
      <w:bookmarkEnd w:id="72"/>
      <w:bookmarkEnd w:id="73"/>
      <w:bookmarkEnd w:id="74"/>
    </w:p>
    <w:p w:rsidR="00943013" w:rsidRPr="00BE2C95" w:rsidRDefault="007D638C" w:rsidP="00632875">
      <w:pPr>
        <w:spacing w:after="0" w:line="376" w:lineRule="auto"/>
        <w:ind w:left="144" w:right="54" w:firstLine="596"/>
        <w:jc w:val="both"/>
        <w:rPr>
          <w:rFonts w:ascii="Arial" w:eastAsia="Arial" w:hAnsi="Arial" w:cs="Arial"/>
          <w:sz w:val="24"/>
          <w:szCs w:val="24"/>
        </w:rPr>
      </w:pPr>
      <w:r w:rsidRPr="00BE2C95">
        <w:rPr>
          <w:rFonts w:ascii="Arial" w:eastAsia="Arial" w:hAnsi="Arial" w:cs="Arial"/>
          <w:sz w:val="24"/>
          <w:szCs w:val="24"/>
        </w:rPr>
        <w:t xml:space="preserve">Обе ТЭЦ КТЗ оснащены </w:t>
      </w:r>
      <w:r w:rsidR="00F12A75" w:rsidRPr="00BE2C95">
        <w:rPr>
          <w:rFonts w:ascii="Arial" w:eastAsia="Arial" w:hAnsi="Arial" w:cs="Arial"/>
          <w:sz w:val="24"/>
          <w:szCs w:val="24"/>
        </w:rPr>
        <w:t>водоподготовительны</w:t>
      </w:r>
      <w:r w:rsidRPr="00BE2C95">
        <w:rPr>
          <w:rFonts w:ascii="Arial" w:eastAsia="Arial" w:hAnsi="Arial" w:cs="Arial"/>
          <w:sz w:val="24"/>
          <w:szCs w:val="24"/>
        </w:rPr>
        <w:t>ми</w:t>
      </w:r>
      <w:r w:rsidR="00F12A75" w:rsidRPr="00BE2C95">
        <w:rPr>
          <w:rFonts w:ascii="Arial" w:eastAsia="Arial" w:hAnsi="Arial" w:cs="Arial"/>
          <w:sz w:val="24"/>
          <w:szCs w:val="24"/>
        </w:rPr>
        <w:t xml:space="preserve"> установк</w:t>
      </w:r>
      <w:r w:rsidRPr="00BE2C95">
        <w:rPr>
          <w:rFonts w:ascii="Arial" w:eastAsia="Arial" w:hAnsi="Arial" w:cs="Arial"/>
          <w:sz w:val="24"/>
          <w:szCs w:val="24"/>
        </w:rPr>
        <w:t xml:space="preserve">ами, обеспечивающими потребность источника тепловой энергии в теплоносителе необходимого качества. Характеристики ВПУ ТЭЦ КТЗ </w:t>
      </w:r>
      <w:r w:rsidR="00F12A75" w:rsidRPr="00BE2C95">
        <w:rPr>
          <w:rFonts w:ascii="Arial" w:eastAsia="Arial" w:hAnsi="Arial" w:cs="Arial"/>
          <w:sz w:val="24"/>
          <w:szCs w:val="24"/>
        </w:rPr>
        <w:t>приведены в таблице 3.3.</w:t>
      </w:r>
    </w:p>
    <w:p w:rsidR="00F12A75" w:rsidRPr="00BE2C95" w:rsidRDefault="00F12A75" w:rsidP="00F12A75">
      <w:pPr>
        <w:widowControl w:val="0"/>
        <w:spacing w:before="120" w:after="120" w:line="240" w:lineRule="auto"/>
        <w:ind w:firstLine="284"/>
        <w:rPr>
          <w:rFonts w:ascii="Arial" w:hAnsi="Arial" w:cs="Arial"/>
          <w:b/>
          <w:bCs/>
          <w:sz w:val="18"/>
          <w:szCs w:val="18"/>
        </w:rPr>
      </w:pPr>
      <w:bookmarkStart w:id="75" w:name="_Toc368065654"/>
      <w:r w:rsidRPr="00BE2C95">
        <w:rPr>
          <w:rFonts w:ascii="Arial" w:hAnsi="Arial" w:cs="Arial"/>
          <w:b/>
          <w:bCs/>
          <w:sz w:val="18"/>
          <w:szCs w:val="18"/>
        </w:rPr>
        <w:t xml:space="preserve">Таблица </w:t>
      </w:r>
      <w:r w:rsidR="00C2349E" w:rsidRPr="00BE2C95">
        <w:rPr>
          <w:rFonts w:ascii="Arial" w:hAnsi="Arial" w:cs="Arial"/>
          <w:b/>
          <w:bCs/>
          <w:sz w:val="18"/>
          <w:szCs w:val="18"/>
        </w:rPr>
        <w:fldChar w:fldCharType="begin"/>
      </w:r>
      <w:r w:rsidRPr="00BE2C95">
        <w:rPr>
          <w:rFonts w:ascii="Arial" w:hAnsi="Arial" w:cs="Arial"/>
          <w:b/>
          <w:bCs/>
          <w:sz w:val="18"/>
          <w:szCs w:val="18"/>
        </w:rPr>
        <w:instrText xml:space="preserve"> STYLEREF 1 \s </w:instrText>
      </w:r>
      <w:r w:rsidR="00C2349E" w:rsidRPr="00BE2C95">
        <w:rPr>
          <w:rFonts w:ascii="Arial" w:hAnsi="Arial" w:cs="Arial"/>
          <w:b/>
          <w:bCs/>
          <w:sz w:val="18"/>
          <w:szCs w:val="18"/>
        </w:rPr>
        <w:fldChar w:fldCharType="separate"/>
      </w:r>
      <w:r w:rsidRPr="00BE2C95">
        <w:rPr>
          <w:rFonts w:ascii="Arial" w:hAnsi="Arial" w:cs="Arial"/>
          <w:b/>
          <w:bCs/>
          <w:noProof/>
          <w:sz w:val="18"/>
          <w:szCs w:val="18"/>
        </w:rPr>
        <w:t>3</w:t>
      </w:r>
      <w:r w:rsidR="00C2349E" w:rsidRPr="00BE2C95">
        <w:rPr>
          <w:rFonts w:ascii="Arial" w:hAnsi="Arial" w:cs="Arial"/>
          <w:b/>
          <w:bCs/>
          <w:sz w:val="18"/>
          <w:szCs w:val="18"/>
        </w:rPr>
        <w:fldChar w:fldCharType="end"/>
      </w:r>
      <w:r w:rsidRPr="00BE2C95">
        <w:rPr>
          <w:rFonts w:ascii="Arial" w:hAnsi="Arial" w:cs="Arial"/>
          <w:b/>
          <w:bCs/>
          <w:sz w:val="18"/>
          <w:szCs w:val="18"/>
        </w:rPr>
        <w:t>.</w:t>
      </w:r>
      <w:r w:rsidR="00C2349E" w:rsidRPr="00BE2C95">
        <w:rPr>
          <w:rFonts w:ascii="Arial" w:hAnsi="Arial" w:cs="Arial"/>
          <w:b/>
          <w:bCs/>
          <w:sz w:val="18"/>
          <w:szCs w:val="18"/>
        </w:rPr>
        <w:fldChar w:fldCharType="begin"/>
      </w:r>
      <w:r w:rsidRPr="00BE2C95">
        <w:rPr>
          <w:rFonts w:ascii="Arial" w:hAnsi="Arial" w:cs="Arial"/>
          <w:b/>
          <w:bCs/>
          <w:sz w:val="18"/>
          <w:szCs w:val="18"/>
        </w:rPr>
        <w:instrText xml:space="preserve"> SEQ Таблица \* ARABIC \s 1 </w:instrText>
      </w:r>
      <w:r w:rsidR="00C2349E" w:rsidRPr="00BE2C95">
        <w:rPr>
          <w:rFonts w:ascii="Arial" w:hAnsi="Arial" w:cs="Arial"/>
          <w:b/>
          <w:bCs/>
          <w:sz w:val="18"/>
          <w:szCs w:val="18"/>
        </w:rPr>
        <w:fldChar w:fldCharType="separate"/>
      </w:r>
      <w:r w:rsidR="00157AFD">
        <w:rPr>
          <w:rFonts w:ascii="Arial" w:hAnsi="Arial" w:cs="Arial"/>
          <w:b/>
          <w:bCs/>
          <w:noProof/>
          <w:sz w:val="18"/>
          <w:szCs w:val="18"/>
        </w:rPr>
        <w:t>3</w:t>
      </w:r>
      <w:r w:rsidR="00C2349E" w:rsidRPr="00BE2C95">
        <w:rPr>
          <w:rFonts w:ascii="Arial" w:hAnsi="Arial" w:cs="Arial"/>
          <w:b/>
          <w:bCs/>
          <w:sz w:val="18"/>
          <w:szCs w:val="18"/>
        </w:rPr>
        <w:fldChar w:fldCharType="end"/>
      </w:r>
      <w:r w:rsidRPr="00BE2C95">
        <w:rPr>
          <w:rFonts w:ascii="Arial" w:hAnsi="Arial" w:cs="Arial"/>
          <w:b/>
          <w:bCs/>
          <w:sz w:val="18"/>
          <w:szCs w:val="18"/>
        </w:rPr>
        <w:t xml:space="preserve"> – Характеристики водоподготовительной установки ТЭЦ КТЗ</w:t>
      </w:r>
      <w:bookmarkEnd w:id="75"/>
    </w:p>
    <w:tbl>
      <w:tblPr>
        <w:tblStyle w:val="a5"/>
        <w:tblW w:w="5000" w:type="pct"/>
        <w:tblLook w:val="04A0" w:firstRow="1" w:lastRow="0" w:firstColumn="1" w:lastColumn="0" w:noHBand="0" w:noVBand="1"/>
      </w:tblPr>
      <w:tblGrid>
        <w:gridCol w:w="5710"/>
        <w:gridCol w:w="1757"/>
        <w:gridCol w:w="1820"/>
      </w:tblGrid>
      <w:tr w:rsidR="00F12A75" w:rsidRPr="00BE2C95" w:rsidTr="003140C5">
        <w:trPr>
          <w:trHeight w:val="444"/>
        </w:trPr>
        <w:tc>
          <w:tcPr>
            <w:tcW w:w="3074" w:type="pct"/>
            <w:vAlign w:val="center"/>
          </w:tcPr>
          <w:p w:rsidR="00F12A75" w:rsidRPr="00BE2C95" w:rsidRDefault="00F12A75" w:rsidP="00B13054">
            <w:pPr>
              <w:jc w:val="center"/>
              <w:rPr>
                <w:rFonts w:ascii="Arial" w:hAnsi="Arial" w:cs="Arial"/>
                <w:b/>
                <w:sz w:val="18"/>
                <w:szCs w:val="18"/>
              </w:rPr>
            </w:pPr>
            <w:r w:rsidRPr="00BE2C95">
              <w:rPr>
                <w:rFonts w:ascii="Arial" w:hAnsi="Arial" w:cs="Arial"/>
                <w:b/>
                <w:sz w:val="18"/>
                <w:szCs w:val="18"/>
              </w:rPr>
              <w:t>Наименование</w:t>
            </w:r>
          </w:p>
        </w:tc>
        <w:tc>
          <w:tcPr>
            <w:tcW w:w="946" w:type="pct"/>
            <w:vAlign w:val="center"/>
          </w:tcPr>
          <w:p w:rsidR="00F12A75" w:rsidRPr="00BE2C95" w:rsidRDefault="00F12A75" w:rsidP="003140C5">
            <w:pPr>
              <w:jc w:val="center"/>
              <w:rPr>
                <w:rFonts w:ascii="Arial" w:hAnsi="Arial" w:cs="Arial"/>
                <w:b/>
                <w:sz w:val="18"/>
                <w:szCs w:val="18"/>
              </w:rPr>
            </w:pPr>
            <w:r w:rsidRPr="00BE2C95">
              <w:rPr>
                <w:rFonts w:ascii="Arial" w:hAnsi="Arial" w:cs="Arial"/>
                <w:b/>
                <w:sz w:val="18"/>
                <w:szCs w:val="18"/>
              </w:rPr>
              <w:t xml:space="preserve">ТЭЦ КТЗ </w:t>
            </w:r>
            <w:r w:rsidR="003140C5">
              <w:rPr>
                <w:rFonts w:ascii="Arial" w:hAnsi="Arial" w:cs="Arial"/>
                <w:b/>
                <w:sz w:val="18"/>
                <w:szCs w:val="18"/>
              </w:rPr>
              <w:t>Московская площадка</w:t>
            </w:r>
          </w:p>
        </w:tc>
        <w:tc>
          <w:tcPr>
            <w:tcW w:w="980" w:type="pct"/>
            <w:vAlign w:val="center"/>
          </w:tcPr>
          <w:p w:rsidR="00F12A75" w:rsidRPr="00BE2C95" w:rsidRDefault="00F12A75" w:rsidP="003140C5">
            <w:pPr>
              <w:jc w:val="center"/>
              <w:rPr>
                <w:rFonts w:ascii="Arial" w:hAnsi="Arial" w:cs="Arial"/>
                <w:b/>
                <w:sz w:val="18"/>
                <w:szCs w:val="18"/>
              </w:rPr>
            </w:pPr>
            <w:r w:rsidRPr="00BE2C95">
              <w:rPr>
                <w:rFonts w:ascii="Arial" w:hAnsi="Arial" w:cs="Arial"/>
                <w:b/>
                <w:sz w:val="18"/>
                <w:szCs w:val="18"/>
              </w:rPr>
              <w:t>ТЭЦ</w:t>
            </w:r>
            <w:r w:rsidR="003140C5">
              <w:rPr>
                <w:rFonts w:ascii="Arial" w:hAnsi="Arial" w:cs="Arial"/>
                <w:b/>
                <w:sz w:val="18"/>
                <w:szCs w:val="18"/>
              </w:rPr>
              <w:t>И Турынинская площадка</w:t>
            </w:r>
          </w:p>
        </w:tc>
      </w:tr>
      <w:tr w:rsidR="00F12A75" w:rsidRPr="00BE2C95" w:rsidTr="003140C5">
        <w:trPr>
          <w:trHeight w:val="284"/>
        </w:trPr>
        <w:tc>
          <w:tcPr>
            <w:tcW w:w="3074" w:type="pct"/>
            <w:vAlign w:val="center"/>
          </w:tcPr>
          <w:p w:rsidR="00F12A75" w:rsidRPr="00BE2C95" w:rsidRDefault="00F12A75" w:rsidP="00B13054">
            <w:pPr>
              <w:rPr>
                <w:rFonts w:ascii="Arial" w:hAnsi="Arial" w:cs="Arial"/>
                <w:sz w:val="18"/>
                <w:szCs w:val="18"/>
              </w:rPr>
            </w:pPr>
            <w:r w:rsidRPr="00BE2C95">
              <w:rPr>
                <w:rFonts w:ascii="Arial" w:hAnsi="Arial" w:cs="Arial"/>
                <w:sz w:val="18"/>
                <w:szCs w:val="18"/>
              </w:rPr>
              <w:t>Установленная производительность, м</w:t>
            </w:r>
            <w:r w:rsidRPr="00BE2C95">
              <w:rPr>
                <w:rFonts w:ascii="Arial" w:hAnsi="Arial" w:cs="Arial"/>
                <w:sz w:val="18"/>
                <w:szCs w:val="18"/>
                <w:vertAlign w:val="superscript"/>
              </w:rPr>
              <w:t>3</w:t>
            </w:r>
            <w:r w:rsidRPr="00BE2C95">
              <w:rPr>
                <w:rFonts w:ascii="Arial" w:hAnsi="Arial" w:cs="Arial"/>
                <w:sz w:val="18"/>
                <w:szCs w:val="18"/>
              </w:rPr>
              <w:t>/ч</w:t>
            </w:r>
          </w:p>
        </w:tc>
        <w:tc>
          <w:tcPr>
            <w:tcW w:w="946" w:type="pct"/>
            <w:vAlign w:val="center"/>
          </w:tcPr>
          <w:p w:rsidR="00F12A75" w:rsidRPr="00BE2C95" w:rsidRDefault="0056312E" w:rsidP="00B13054">
            <w:pPr>
              <w:jc w:val="center"/>
              <w:rPr>
                <w:rFonts w:ascii="Arial" w:hAnsi="Arial" w:cs="Arial"/>
                <w:sz w:val="18"/>
                <w:szCs w:val="18"/>
              </w:rPr>
            </w:pPr>
            <w:r w:rsidRPr="00BE2C95">
              <w:rPr>
                <w:rFonts w:ascii="Arial" w:hAnsi="Arial" w:cs="Arial"/>
                <w:sz w:val="18"/>
                <w:szCs w:val="18"/>
              </w:rPr>
              <w:t>10</w:t>
            </w:r>
            <w:r w:rsidR="00F12A75" w:rsidRPr="00BE2C95">
              <w:rPr>
                <w:rFonts w:ascii="Arial" w:hAnsi="Arial" w:cs="Arial"/>
                <w:sz w:val="18"/>
                <w:szCs w:val="18"/>
              </w:rPr>
              <w:t>0</w:t>
            </w:r>
          </w:p>
        </w:tc>
        <w:tc>
          <w:tcPr>
            <w:tcW w:w="980" w:type="pct"/>
            <w:vAlign w:val="center"/>
          </w:tcPr>
          <w:p w:rsidR="00F12A75" w:rsidRPr="00BE2C95" w:rsidRDefault="00F12A75" w:rsidP="00B13054">
            <w:pPr>
              <w:jc w:val="center"/>
              <w:rPr>
                <w:rFonts w:ascii="Arial" w:hAnsi="Arial" w:cs="Arial"/>
                <w:sz w:val="18"/>
                <w:szCs w:val="18"/>
              </w:rPr>
            </w:pPr>
            <w:r w:rsidRPr="00BE2C95">
              <w:rPr>
                <w:rFonts w:ascii="Arial" w:hAnsi="Arial" w:cs="Arial"/>
                <w:sz w:val="18"/>
                <w:szCs w:val="18"/>
              </w:rPr>
              <w:t>60</w:t>
            </w:r>
          </w:p>
        </w:tc>
      </w:tr>
      <w:tr w:rsidR="00F12A75" w:rsidRPr="00BE2C95" w:rsidTr="003140C5">
        <w:trPr>
          <w:trHeight w:val="284"/>
        </w:trPr>
        <w:tc>
          <w:tcPr>
            <w:tcW w:w="3074" w:type="pct"/>
            <w:vAlign w:val="center"/>
          </w:tcPr>
          <w:p w:rsidR="00F12A75" w:rsidRPr="00BE2C95" w:rsidRDefault="00F12A75" w:rsidP="00B13054">
            <w:pPr>
              <w:rPr>
                <w:rFonts w:ascii="Arial" w:hAnsi="Arial" w:cs="Arial"/>
                <w:sz w:val="18"/>
                <w:szCs w:val="18"/>
              </w:rPr>
            </w:pPr>
            <w:r w:rsidRPr="00BE2C95">
              <w:rPr>
                <w:rFonts w:ascii="Arial" w:hAnsi="Arial" w:cs="Arial"/>
                <w:sz w:val="18"/>
                <w:szCs w:val="18"/>
              </w:rPr>
              <w:t>Средневзвешенный срок службы, лет</w:t>
            </w:r>
          </w:p>
        </w:tc>
        <w:tc>
          <w:tcPr>
            <w:tcW w:w="946" w:type="pct"/>
            <w:vAlign w:val="center"/>
          </w:tcPr>
          <w:p w:rsidR="00F12A75" w:rsidRPr="00BE2C95" w:rsidRDefault="00F12A75" w:rsidP="00B13054">
            <w:pPr>
              <w:jc w:val="center"/>
              <w:rPr>
                <w:rFonts w:ascii="Arial" w:hAnsi="Arial" w:cs="Arial"/>
                <w:sz w:val="18"/>
                <w:szCs w:val="18"/>
              </w:rPr>
            </w:pPr>
            <w:r w:rsidRPr="00BE2C95">
              <w:rPr>
                <w:rFonts w:ascii="Arial" w:hAnsi="Arial" w:cs="Arial"/>
                <w:sz w:val="18"/>
                <w:szCs w:val="18"/>
              </w:rPr>
              <w:t>49</w:t>
            </w:r>
          </w:p>
        </w:tc>
        <w:tc>
          <w:tcPr>
            <w:tcW w:w="980" w:type="pct"/>
            <w:vAlign w:val="center"/>
          </w:tcPr>
          <w:p w:rsidR="00F12A75" w:rsidRPr="00BE2C95" w:rsidRDefault="00F12A75" w:rsidP="00B13054">
            <w:pPr>
              <w:jc w:val="center"/>
              <w:rPr>
                <w:rFonts w:ascii="Arial" w:hAnsi="Arial" w:cs="Arial"/>
                <w:sz w:val="18"/>
                <w:szCs w:val="18"/>
              </w:rPr>
            </w:pPr>
            <w:r w:rsidRPr="00BE2C95">
              <w:rPr>
                <w:rFonts w:ascii="Arial" w:hAnsi="Arial" w:cs="Arial"/>
                <w:sz w:val="18"/>
                <w:szCs w:val="18"/>
              </w:rPr>
              <w:t>-</w:t>
            </w:r>
          </w:p>
        </w:tc>
      </w:tr>
      <w:tr w:rsidR="00F12A75" w:rsidRPr="00BE2C95" w:rsidTr="003140C5">
        <w:trPr>
          <w:trHeight w:val="284"/>
        </w:trPr>
        <w:tc>
          <w:tcPr>
            <w:tcW w:w="3074" w:type="pct"/>
            <w:vAlign w:val="center"/>
          </w:tcPr>
          <w:p w:rsidR="00F12A75" w:rsidRPr="00BE2C95" w:rsidRDefault="00F12A75" w:rsidP="00B13054">
            <w:pPr>
              <w:rPr>
                <w:rFonts w:ascii="Arial" w:hAnsi="Arial" w:cs="Arial"/>
                <w:sz w:val="18"/>
                <w:szCs w:val="18"/>
              </w:rPr>
            </w:pPr>
            <w:r w:rsidRPr="00BE2C95">
              <w:rPr>
                <w:rFonts w:ascii="Arial" w:hAnsi="Arial" w:cs="Arial"/>
                <w:sz w:val="18"/>
                <w:szCs w:val="18"/>
              </w:rPr>
              <w:t>Собственные нужды, м</w:t>
            </w:r>
            <w:r w:rsidRPr="00BE2C95">
              <w:rPr>
                <w:rFonts w:ascii="Arial" w:hAnsi="Arial" w:cs="Arial"/>
                <w:sz w:val="18"/>
                <w:szCs w:val="18"/>
                <w:vertAlign w:val="superscript"/>
              </w:rPr>
              <w:t>3</w:t>
            </w:r>
            <w:r w:rsidRPr="00BE2C95">
              <w:rPr>
                <w:rFonts w:ascii="Arial" w:hAnsi="Arial" w:cs="Arial"/>
                <w:sz w:val="18"/>
                <w:szCs w:val="18"/>
              </w:rPr>
              <w:t>/ч</w:t>
            </w:r>
          </w:p>
        </w:tc>
        <w:tc>
          <w:tcPr>
            <w:tcW w:w="946" w:type="pct"/>
            <w:vAlign w:val="center"/>
          </w:tcPr>
          <w:p w:rsidR="00F12A75" w:rsidRPr="00BE2C95" w:rsidRDefault="00F12A75" w:rsidP="00B13054">
            <w:pPr>
              <w:jc w:val="center"/>
              <w:rPr>
                <w:rFonts w:ascii="Arial" w:hAnsi="Arial" w:cs="Arial"/>
                <w:sz w:val="18"/>
                <w:szCs w:val="18"/>
              </w:rPr>
            </w:pPr>
            <w:r w:rsidRPr="00BE2C95">
              <w:rPr>
                <w:rFonts w:ascii="Arial" w:hAnsi="Arial" w:cs="Arial"/>
                <w:sz w:val="18"/>
                <w:szCs w:val="18"/>
              </w:rPr>
              <w:t>20</w:t>
            </w:r>
          </w:p>
        </w:tc>
        <w:tc>
          <w:tcPr>
            <w:tcW w:w="980" w:type="pct"/>
            <w:vAlign w:val="center"/>
          </w:tcPr>
          <w:p w:rsidR="00F12A75" w:rsidRPr="00BE2C95" w:rsidRDefault="00F12A75" w:rsidP="00B13054">
            <w:pPr>
              <w:jc w:val="center"/>
              <w:rPr>
                <w:rFonts w:ascii="Arial" w:hAnsi="Arial" w:cs="Arial"/>
                <w:sz w:val="18"/>
                <w:szCs w:val="18"/>
              </w:rPr>
            </w:pPr>
            <w:r w:rsidRPr="00BE2C95">
              <w:rPr>
                <w:rFonts w:ascii="Arial" w:hAnsi="Arial" w:cs="Arial"/>
                <w:sz w:val="18"/>
                <w:szCs w:val="18"/>
              </w:rPr>
              <w:t>50</w:t>
            </w:r>
          </w:p>
        </w:tc>
      </w:tr>
      <w:tr w:rsidR="00F12A75" w:rsidRPr="00BE2C95" w:rsidTr="003140C5">
        <w:trPr>
          <w:trHeight w:val="284"/>
        </w:trPr>
        <w:tc>
          <w:tcPr>
            <w:tcW w:w="3074" w:type="pct"/>
            <w:vAlign w:val="center"/>
          </w:tcPr>
          <w:p w:rsidR="00F12A75" w:rsidRPr="00BE2C95" w:rsidRDefault="00F12A75" w:rsidP="00B13054">
            <w:pPr>
              <w:rPr>
                <w:rFonts w:ascii="Arial" w:hAnsi="Arial" w:cs="Arial"/>
                <w:sz w:val="18"/>
                <w:szCs w:val="18"/>
              </w:rPr>
            </w:pPr>
            <w:r w:rsidRPr="00BE2C95">
              <w:rPr>
                <w:rFonts w:ascii="Arial" w:hAnsi="Arial" w:cs="Arial"/>
                <w:sz w:val="18"/>
                <w:szCs w:val="18"/>
              </w:rPr>
              <w:t>Количество баков-аккумуляторов, шт</w:t>
            </w:r>
          </w:p>
        </w:tc>
        <w:tc>
          <w:tcPr>
            <w:tcW w:w="946" w:type="pct"/>
            <w:vAlign w:val="center"/>
          </w:tcPr>
          <w:p w:rsidR="00F12A75" w:rsidRPr="00BE2C95" w:rsidRDefault="00F12A75" w:rsidP="00B13054">
            <w:pPr>
              <w:jc w:val="center"/>
              <w:rPr>
                <w:rFonts w:ascii="Arial" w:hAnsi="Arial" w:cs="Arial"/>
                <w:sz w:val="18"/>
                <w:szCs w:val="18"/>
              </w:rPr>
            </w:pPr>
            <w:r w:rsidRPr="00BE2C95">
              <w:rPr>
                <w:rFonts w:ascii="Arial" w:hAnsi="Arial" w:cs="Arial"/>
                <w:sz w:val="18"/>
                <w:szCs w:val="18"/>
              </w:rPr>
              <w:t>1</w:t>
            </w:r>
          </w:p>
        </w:tc>
        <w:tc>
          <w:tcPr>
            <w:tcW w:w="980" w:type="pct"/>
            <w:vAlign w:val="center"/>
          </w:tcPr>
          <w:p w:rsidR="00F12A75" w:rsidRPr="00BE2C95" w:rsidRDefault="00F12A75" w:rsidP="00B13054">
            <w:pPr>
              <w:jc w:val="center"/>
              <w:rPr>
                <w:rFonts w:ascii="Arial" w:hAnsi="Arial" w:cs="Arial"/>
                <w:sz w:val="18"/>
                <w:szCs w:val="18"/>
              </w:rPr>
            </w:pPr>
            <w:r w:rsidRPr="00BE2C95">
              <w:rPr>
                <w:rFonts w:ascii="Arial" w:hAnsi="Arial" w:cs="Arial"/>
                <w:sz w:val="18"/>
                <w:szCs w:val="18"/>
              </w:rPr>
              <w:t>2</w:t>
            </w:r>
          </w:p>
        </w:tc>
      </w:tr>
      <w:tr w:rsidR="00F12A75" w:rsidRPr="00BE2C95" w:rsidTr="003140C5">
        <w:trPr>
          <w:trHeight w:val="284"/>
        </w:trPr>
        <w:tc>
          <w:tcPr>
            <w:tcW w:w="3074" w:type="pct"/>
            <w:vAlign w:val="center"/>
          </w:tcPr>
          <w:p w:rsidR="00F12A75" w:rsidRPr="00BE2C95" w:rsidRDefault="00F12A75" w:rsidP="00B13054">
            <w:pPr>
              <w:rPr>
                <w:rFonts w:ascii="Arial" w:hAnsi="Arial" w:cs="Arial"/>
                <w:sz w:val="18"/>
                <w:szCs w:val="18"/>
                <w:vertAlign w:val="superscript"/>
              </w:rPr>
            </w:pPr>
            <w:r w:rsidRPr="00BE2C95">
              <w:rPr>
                <w:rFonts w:ascii="Arial" w:hAnsi="Arial" w:cs="Arial"/>
                <w:sz w:val="18"/>
                <w:szCs w:val="18"/>
              </w:rPr>
              <w:t>Емкость бака-аккумулятора, м</w:t>
            </w:r>
            <w:r w:rsidRPr="00BE2C95">
              <w:rPr>
                <w:rFonts w:ascii="Arial" w:hAnsi="Arial" w:cs="Arial"/>
                <w:sz w:val="18"/>
                <w:szCs w:val="18"/>
                <w:vertAlign w:val="superscript"/>
              </w:rPr>
              <w:t>3</w:t>
            </w:r>
          </w:p>
        </w:tc>
        <w:tc>
          <w:tcPr>
            <w:tcW w:w="946" w:type="pct"/>
            <w:vAlign w:val="center"/>
          </w:tcPr>
          <w:p w:rsidR="00F12A75" w:rsidRPr="00BE2C95" w:rsidRDefault="00F12A75" w:rsidP="00B13054">
            <w:pPr>
              <w:jc w:val="center"/>
              <w:rPr>
                <w:rFonts w:ascii="Arial" w:hAnsi="Arial" w:cs="Arial"/>
                <w:sz w:val="18"/>
                <w:szCs w:val="18"/>
              </w:rPr>
            </w:pPr>
            <w:r w:rsidRPr="00BE2C95">
              <w:rPr>
                <w:rFonts w:ascii="Arial" w:hAnsi="Arial" w:cs="Arial"/>
                <w:sz w:val="18"/>
                <w:szCs w:val="18"/>
              </w:rPr>
              <w:t>200</w:t>
            </w:r>
          </w:p>
        </w:tc>
        <w:tc>
          <w:tcPr>
            <w:tcW w:w="980" w:type="pct"/>
            <w:vAlign w:val="center"/>
          </w:tcPr>
          <w:p w:rsidR="00F12A75" w:rsidRPr="00BE2C95" w:rsidRDefault="00F12A75" w:rsidP="00B13054">
            <w:pPr>
              <w:jc w:val="center"/>
              <w:rPr>
                <w:rFonts w:ascii="Arial" w:hAnsi="Arial" w:cs="Arial"/>
                <w:sz w:val="18"/>
                <w:szCs w:val="18"/>
              </w:rPr>
            </w:pPr>
            <w:r w:rsidRPr="00BE2C95">
              <w:rPr>
                <w:rFonts w:ascii="Arial" w:hAnsi="Arial" w:cs="Arial"/>
                <w:sz w:val="18"/>
                <w:szCs w:val="18"/>
              </w:rPr>
              <w:t>25</w:t>
            </w:r>
          </w:p>
        </w:tc>
      </w:tr>
      <w:tr w:rsidR="00F12A75" w:rsidRPr="00BE2C95" w:rsidTr="003140C5">
        <w:trPr>
          <w:trHeight w:val="284"/>
        </w:trPr>
        <w:tc>
          <w:tcPr>
            <w:tcW w:w="3074" w:type="pct"/>
            <w:vAlign w:val="center"/>
          </w:tcPr>
          <w:p w:rsidR="00F12A75" w:rsidRPr="00BE2C95" w:rsidRDefault="00F12A75" w:rsidP="00B13054">
            <w:pPr>
              <w:rPr>
                <w:rFonts w:ascii="Arial" w:hAnsi="Arial" w:cs="Arial"/>
                <w:sz w:val="18"/>
                <w:szCs w:val="18"/>
              </w:rPr>
            </w:pPr>
            <w:r w:rsidRPr="00BE2C95">
              <w:rPr>
                <w:rFonts w:ascii="Arial" w:hAnsi="Arial" w:cs="Arial"/>
                <w:sz w:val="18"/>
                <w:szCs w:val="18"/>
              </w:rPr>
              <w:t>Максимум подпитки тепловой сети в эксплуатационном режиме, м</w:t>
            </w:r>
            <w:r w:rsidRPr="00BE2C95">
              <w:rPr>
                <w:rFonts w:ascii="Arial" w:hAnsi="Arial" w:cs="Arial"/>
                <w:sz w:val="18"/>
                <w:szCs w:val="18"/>
                <w:vertAlign w:val="superscript"/>
              </w:rPr>
              <w:t>3</w:t>
            </w:r>
            <w:r w:rsidRPr="00BE2C95">
              <w:rPr>
                <w:rFonts w:ascii="Arial" w:hAnsi="Arial" w:cs="Arial"/>
                <w:sz w:val="18"/>
                <w:szCs w:val="18"/>
              </w:rPr>
              <w:t>/ч</w:t>
            </w:r>
          </w:p>
        </w:tc>
        <w:tc>
          <w:tcPr>
            <w:tcW w:w="946" w:type="pct"/>
            <w:vAlign w:val="center"/>
          </w:tcPr>
          <w:p w:rsidR="00F12A75" w:rsidRPr="00BE2C95" w:rsidRDefault="00F12A75" w:rsidP="00B13054">
            <w:pPr>
              <w:jc w:val="center"/>
              <w:rPr>
                <w:rFonts w:ascii="Arial" w:hAnsi="Arial" w:cs="Arial"/>
                <w:sz w:val="18"/>
                <w:szCs w:val="18"/>
              </w:rPr>
            </w:pPr>
            <w:r w:rsidRPr="00BE2C95">
              <w:rPr>
                <w:rFonts w:ascii="Arial" w:hAnsi="Arial" w:cs="Arial"/>
                <w:sz w:val="18"/>
                <w:szCs w:val="18"/>
              </w:rPr>
              <w:t>20,0</w:t>
            </w:r>
          </w:p>
        </w:tc>
        <w:tc>
          <w:tcPr>
            <w:tcW w:w="980" w:type="pct"/>
            <w:vAlign w:val="center"/>
          </w:tcPr>
          <w:p w:rsidR="00F12A75" w:rsidRPr="00BE2C95" w:rsidRDefault="00F12A75" w:rsidP="00B13054">
            <w:pPr>
              <w:jc w:val="center"/>
              <w:rPr>
                <w:rFonts w:ascii="Arial" w:hAnsi="Arial" w:cs="Arial"/>
                <w:sz w:val="18"/>
                <w:szCs w:val="18"/>
              </w:rPr>
            </w:pPr>
            <w:r w:rsidRPr="00BE2C95">
              <w:rPr>
                <w:rFonts w:ascii="Arial" w:hAnsi="Arial" w:cs="Arial"/>
                <w:sz w:val="18"/>
                <w:szCs w:val="18"/>
              </w:rPr>
              <w:t>2,8</w:t>
            </w:r>
          </w:p>
        </w:tc>
      </w:tr>
      <w:tr w:rsidR="00F12A75" w:rsidRPr="00BE2C95" w:rsidTr="003140C5">
        <w:trPr>
          <w:trHeight w:val="284"/>
        </w:trPr>
        <w:tc>
          <w:tcPr>
            <w:tcW w:w="3074" w:type="pct"/>
            <w:vAlign w:val="center"/>
          </w:tcPr>
          <w:p w:rsidR="00F12A75" w:rsidRPr="00BE2C95" w:rsidRDefault="00F12A75" w:rsidP="00B13054">
            <w:pPr>
              <w:rPr>
                <w:rFonts w:ascii="Arial" w:hAnsi="Arial" w:cs="Arial"/>
                <w:sz w:val="18"/>
                <w:szCs w:val="18"/>
              </w:rPr>
            </w:pPr>
            <w:r w:rsidRPr="00BE2C95">
              <w:rPr>
                <w:rFonts w:ascii="Arial" w:hAnsi="Arial" w:cs="Arial"/>
                <w:sz w:val="18"/>
                <w:szCs w:val="18"/>
              </w:rPr>
              <w:t>Максимум подпитки тепловой сети в период повреждения, м</w:t>
            </w:r>
            <w:r w:rsidRPr="00BE2C95">
              <w:rPr>
                <w:rFonts w:ascii="Arial" w:hAnsi="Arial" w:cs="Arial"/>
                <w:sz w:val="18"/>
                <w:szCs w:val="18"/>
                <w:vertAlign w:val="superscript"/>
              </w:rPr>
              <w:t>3</w:t>
            </w:r>
            <w:r w:rsidRPr="00BE2C95">
              <w:rPr>
                <w:rFonts w:ascii="Arial" w:hAnsi="Arial" w:cs="Arial"/>
                <w:sz w:val="18"/>
                <w:szCs w:val="18"/>
              </w:rPr>
              <w:t>/ч</w:t>
            </w:r>
          </w:p>
        </w:tc>
        <w:tc>
          <w:tcPr>
            <w:tcW w:w="946" w:type="pct"/>
            <w:vAlign w:val="center"/>
          </w:tcPr>
          <w:p w:rsidR="00F12A75" w:rsidRPr="00BE2C95" w:rsidRDefault="00F12A75" w:rsidP="00B13054">
            <w:pPr>
              <w:jc w:val="center"/>
              <w:rPr>
                <w:rFonts w:ascii="Arial" w:hAnsi="Arial" w:cs="Arial"/>
                <w:sz w:val="18"/>
                <w:szCs w:val="18"/>
              </w:rPr>
            </w:pPr>
            <w:r w:rsidRPr="00BE2C95">
              <w:rPr>
                <w:rFonts w:ascii="Arial" w:hAnsi="Arial" w:cs="Arial"/>
                <w:sz w:val="18"/>
                <w:szCs w:val="18"/>
              </w:rPr>
              <w:t>56,0</w:t>
            </w:r>
          </w:p>
        </w:tc>
        <w:tc>
          <w:tcPr>
            <w:tcW w:w="980" w:type="pct"/>
            <w:vAlign w:val="center"/>
          </w:tcPr>
          <w:p w:rsidR="00F12A75" w:rsidRPr="00BE2C95" w:rsidRDefault="00F12A75" w:rsidP="00B13054">
            <w:pPr>
              <w:jc w:val="center"/>
              <w:rPr>
                <w:rFonts w:ascii="Arial" w:hAnsi="Arial" w:cs="Arial"/>
                <w:sz w:val="18"/>
                <w:szCs w:val="18"/>
              </w:rPr>
            </w:pPr>
            <w:r w:rsidRPr="00BE2C95">
              <w:rPr>
                <w:rFonts w:ascii="Arial" w:hAnsi="Arial" w:cs="Arial"/>
                <w:sz w:val="18"/>
                <w:szCs w:val="18"/>
              </w:rPr>
              <w:t>10,0</w:t>
            </w:r>
          </w:p>
        </w:tc>
      </w:tr>
    </w:tbl>
    <w:p w:rsidR="00F12A75" w:rsidRPr="00BE2C95" w:rsidRDefault="00F12A75" w:rsidP="006C0147">
      <w:pPr>
        <w:spacing w:after="0" w:line="357" w:lineRule="auto"/>
        <w:ind w:left="162" w:right="58" w:firstLine="590"/>
        <w:jc w:val="both"/>
        <w:rPr>
          <w:rFonts w:ascii="Arial" w:eastAsia="Arial" w:hAnsi="Arial" w:cs="Arial"/>
          <w:sz w:val="24"/>
          <w:szCs w:val="24"/>
        </w:rPr>
      </w:pPr>
    </w:p>
    <w:p w:rsidR="007D638C" w:rsidRPr="00BE2C95" w:rsidRDefault="007D638C" w:rsidP="006C0147">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 xml:space="preserve">В состав цеха химводоподготовки ТЭЦ КТЗ </w:t>
      </w:r>
      <w:r w:rsidR="00157AFD">
        <w:rPr>
          <w:rFonts w:ascii="Arial" w:eastAsia="Arial" w:hAnsi="Arial" w:cs="Arial"/>
          <w:sz w:val="24"/>
          <w:szCs w:val="24"/>
        </w:rPr>
        <w:t>Московская площадка</w:t>
      </w:r>
      <w:r w:rsidRPr="00BE2C95">
        <w:rPr>
          <w:rFonts w:ascii="Arial" w:eastAsia="Arial" w:hAnsi="Arial" w:cs="Arial"/>
          <w:sz w:val="24"/>
          <w:szCs w:val="24"/>
        </w:rPr>
        <w:t xml:space="preserve"> входит оборудование, предназначенное для подготовки:</w:t>
      </w:r>
    </w:p>
    <w:p w:rsidR="007D638C" w:rsidRPr="00BE2C95" w:rsidRDefault="007D638C" w:rsidP="006C0147">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 химическиочищенной воды для системы горячего водоснабжения;</w:t>
      </w:r>
    </w:p>
    <w:p w:rsidR="007D638C" w:rsidRPr="00BE2C95" w:rsidRDefault="007D638C" w:rsidP="006C0147">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 химическиочищенной воды для закрытой системы теплоснабжения;</w:t>
      </w:r>
    </w:p>
    <w:p w:rsidR="007D638C" w:rsidRPr="00BE2C95" w:rsidRDefault="007D638C" w:rsidP="006C0147">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 химическиочищенной воды для питания паровых котлов среднего давления ТС – 35;</w:t>
      </w:r>
    </w:p>
    <w:p w:rsidR="007D638C" w:rsidRPr="00BE2C95" w:rsidRDefault="007D638C" w:rsidP="006C0147">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 частично обессоленной воды для питания паровых котлов высокого давления БКЗ-120-100 ГМ.</w:t>
      </w:r>
    </w:p>
    <w:p w:rsidR="007D638C" w:rsidRPr="00BE2C95" w:rsidRDefault="007D638C" w:rsidP="006C0147">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Исходной водой для схемы химводоочистки ГВС является вода хоз-питьевого качества городского водопровода. Для остальных трёх схем водоподготовки исходной водой является вода Окского речного водозабора, прошедшая механическую очистку на механических фильтрах. Показатели качества исходной воды подаваемой на ВПУ ТЭЦ КТЗ цех 25 приведены в таблице 3.4.</w:t>
      </w:r>
    </w:p>
    <w:p w:rsidR="00697272" w:rsidRPr="00BE2C95" w:rsidRDefault="00697272" w:rsidP="00697272">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Схема водоподготовки ГВС включает в себя последовательную обработку хоз-питьевой воды на Н-катионитовых фильтрах с «голодной» регенерацией, буферных фильтрах, в декарбонизаторе ГВС, в термическом деаэраторе атмосферного типа (ст. №5).</w:t>
      </w:r>
    </w:p>
    <w:p w:rsidR="007D638C" w:rsidRPr="00BE2C95" w:rsidRDefault="007D638C" w:rsidP="006C0147">
      <w:pPr>
        <w:spacing w:after="0" w:line="357" w:lineRule="auto"/>
        <w:ind w:left="162" w:right="58" w:firstLine="590"/>
        <w:jc w:val="both"/>
        <w:rPr>
          <w:rFonts w:ascii="Arial" w:eastAsia="Arial" w:hAnsi="Arial" w:cs="Arial"/>
          <w:sz w:val="24"/>
          <w:szCs w:val="24"/>
        </w:rPr>
      </w:pPr>
    </w:p>
    <w:p w:rsidR="007D638C" w:rsidRPr="00BE2C95" w:rsidRDefault="007D638C" w:rsidP="007D638C">
      <w:pPr>
        <w:widowControl w:val="0"/>
        <w:spacing w:before="120" w:after="120" w:line="240" w:lineRule="auto"/>
        <w:ind w:firstLine="284"/>
        <w:rPr>
          <w:rFonts w:ascii="Arial" w:hAnsi="Arial" w:cs="Arial"/>
          <w:b/>
          <w:bCs/>
          <w:sz w:val="18"/>
          <w:szCs w:val="18"/>
        </w:rPr>
      </w:pPr>
      <w:bookmarkStart w:id="76" w:name="_Toc368065655"/>
      <w:r w:rsidRPr="00BE2C95">
        <w:rPr>
          <w:rFonts w:ascii="Arial" w:hAnsi="Arial" w:cs="Arial"/>
          <w:b/>
          <w:bCs/>
          <w:sz w:val="18"/>
          <w:szCs w:val="18"/>
        </w:rPr>
        <w:t xml:space="preserve">Таблица </w:t>
      </w:r>
      <w:r w:rsidR="00C2349E" w:rsidRPr="00BE2C95">
        <w:rPr>
          <w:rFonts w:ascii="Arial" w:hAnsi="Arial" w:cs="Arial"/>
          <w:b/>
          <w:bCs/>
          <w:sz w:val="18"/>
          <w:szCs w:val="18"/>
        </w:rPr>
        <w:fldChar w:fldCharType="begin"/>
      </w:r>
      <w:r w:rsidRPr="00BE2C95">
        <w:rPr>
          <w:rFonts w:ascii="Arial" w:hAnsi="Arial" w:cs="Arial"/>
          <w:b/>
          <w:bCs/>
          <w:sz w:val="18"/>
          <w:szCs w:val="18"/>
        </w:rPr>
        <w:instrText xml:space="preserve"> STYLEREF 1 \s </w:instrText>
      </w:r>
      <w:r w:rsidR="00C2349E" w:rsidRPr="00BE2C95">
        <w:rPr>
          <w:rFonts w:ascii="Arial" w:hAnsi="Arial" w:cs="Arial"/>
          <w:b/>
          <w:bCs/>
          <w:sz w:val="18"/>
          <w:szCs w:val="18"/>
        </w:rPr>
        <w:fldChar w:fldCharType="separate"/>
      </w:r>
      <w:r w:rsidRPr="00BE2C95">
        <w:rPr>
          <w:rFonts w:ascii="Arial" w:hAnsi="Arial" w:cs="Arial"/>
          <w:b/>
          <w:bCs/>
          <w:noProof/>
          <w:sz w:val="18"/>
          <w:szCs w:val="18"/>
        </w:rPr>
        <w:t>3</w:t>
      </w:r>
      <w:r w:rsidR="00C2349E" w:rsidRPr="00BE2C95">
        <w:rPr>
          <w:rFonts w:ascii="Arial" w:hAnsi="Arial" w:cs="Arial"/>
          <w:b/>
          <w:bCs/>
          <w:sz w:val="18"/>
          <w:szCs w:val="18"/>
        </w:rPr>
        <w:fldChar w:fldCharType="end"/>
      </w:r>
      <w:r w:rsidRPr="00BE2C95">
        <w:rPr>
          <w:rFonts w:ascii="Arial" w:hAnsi="Arial" w:cs="Arial"/>
          <w:b/>
          <w:bCs/>
          <w:sz w:val="18"/>
          <w:szCs w:val="18"/>
        </w:rPr>
        <w:t>.</w:t>
      </w:r>
      <w:r w:rsidR="00C2349E" w:rsidRPr="00BE2C95">
        <w:rPr>
          <w:rFonts w:ascii="Arial" w:hAnsi="Arial" w:cs="Arial"/>
          <w:b/>
          <w:bCs/>
          <w:sz w:val="18"/>
          <w:szCs w:val="18"/>
        </w:rPr>
        <w:fldChar w:fldCharType="begin"/>
      </w:r>
      <w:r w:rsidRPr="00BE2C95">
        <w:rPr>
          <w:rFonts w:ascii="Arial" w:hAnsi="Arial" w:cs="Arial"/>
          <w:b/>
          <w:bCs/>
          <w:sz w:val="18"/>
          <w:szCs w:val="18"/>
        </w:rPr>
        <w:instrText xml:space="preserve"> SEQ Таблица \* ARABIC \s 1 </w:instrText>
      </w:r>
      <w:r w:rsidR="00C2349E" w:rsidRPr="00BE2C95">
        <w:rPr>
          <w:rFonts w:ascii="Arial" w:hAnsi="Arial" w:cs="Arial"/>
          <w:b/>
          <w:bCs/>
          <w:sz w:val="18"/>
          <w:szCs w:val="18"/>
        </w:rPr>
        <w:fldChar w:fldCharType="separate"/>
      </w:r>
      <w:r w:rsidRPr="00BE2C95">
        <w:rPr>
          <w:rFonts w:ascii="Arial" w:hAnsi="Arial" w:cs="Arial"/>
          <w:b/>
          <w:bCs/>
          <w:noProof/>
          <w:sz w:val="18"/>
          <w:szCs w:val="18"/>
        </w:rPr>
        <w:t>4</w:t>
      </w:r>
      <w:r w:rsidR="00C2349E" w:rsidRPr="00BE2C95">
        <w:rPr>
          <w:rFonts w:ascii="Arial" w:hAnsi="Arial" w:cs="Arial"/>
          <w:b/>
          <w:bCs/>
          <w:sz w:val="18"/>
          <w:szCs w:val="18"/>
        </w:rPr>
        <w:fldChar w:fldCharType="end"/>
      </w:r>
      <w:r w:rsidRPr="00BE2C95">
        <w:rPr>
          <w:rFonts w:ascii="Arial" w:hAnsi="Arial" w:cs="Arial"/>
          <w:b/>
          <w:bCs/>
          <w:sz w:val="18"/>
          <w:szCs w:val="18"/>
        </w:rPr>
        <w:t xml:space="preserve"> – Показатели качества исходной воды на ТЭЦ КТЗ </w:t>
      </w:r>
      <w:bookmarkEnd w:id="76"/>
      <w:r w:rsidR="003140C5">
        <w:rPr>
          <w:rFonts w:ascii="Arial" w:hAnsi="Arial" w:cs="Arial"/>
          <w:b/>
          <w:bCs/>
          <w:sz w:val="18"/>
          <w:szCs w:val="18"/>
        </w:rPr>
        <w:t>Московская площадка</w:t>
      </w:r>
    </w:p>
    <w:tbl>
      <w:tblPr>
        <w:tblStyle w:val="a5"/>
        <w:tblW w:w="0" w:type="auto"/>
        <w:jc w:val="center"/>
        <w:tblLook w:val="04A0" w:firstRow="1" w:lastRow="0" w:firstColumn="1" w:lastColumn="0" w:noHBand="0" w:noVBand="1"/>
      </w:tblPr>
      <w:tblGrid>
        <w:gridCol w:w="2959"/>
        <w:gridCol w:w="2960"/>
        <w:gridCol w:w="2960"/>
      </w:tblGrid>
      <w:tr w:rsidR="007D638C" w:rsidRPr="00BE2C95" w:rsidTr="007D638C">
        <w:trPr>
          <w:trHeight w:val="425"/>
          <w:jc w:val="center"/>
        </w:trPr>
        <w:tc>
          <w:tcPr>
            <w:tcW w:w="2959" w:type="dxa"/>
            <w:vAlign w:val="center"/>
          </w:tcPr>
          <w:p w:rsidR="007D638C" w:rsidRPr="00BE2C95" w:rsidRDefault="007D638C" w:rsidP="007D638C">
            <w:pPr>
              <w:spacing w:before="120" w:line="358" w:lineRule="auto"/>
              <w:ind w:right="57"/>
              <w:jc w:val="center"/>
              <w:rPr>
                <w:rFonts w:ascii="Arial" w:eastAsia="Arial" w:hAnsi="Arial" w:cs="Arial"/>
                <w:b/>
                <w:sz w:val="18"/>
                <w:szCs w:val="18"/>
              </w:rPr>
            </w:pPr>
            <w:r w:rsidRPr="00BE2C95">
              <w:rPr>
                <w:rFonts w:ascii="Arial" w:eastAsia="Arial" w:hAnsi="Arial" w:cs="Arial"/>
                <w:b/>
                <w:sz w:val="18"/>
                <w:szCs w:val="18"/>
              </w:rPr>
              <w:t>Показатель</w:t>
            </w:r>
          </w:p>
        </w:tc>
        <w:tc>
          <w:tcPr>
            <w:tcW w:w="2960" w:type="dxa"/>
            <w:vAlign w:val="center"/>
          </w:tcPr>
          <w:p w:rsidR="007D638C" w:rsidRPr="00BE2C95" w:rsidRDefault="007D638C" w:rsidP="007D638C">
            <w:pPr>
              <w:spacing w:before="120" w:line="358" w:lineRule="auto"/>
              <w:ind w:right="57"/>
              <w:jc w:val="center"/>
              <w:rPr>
                <w:rFonts w:ascii="Arial" w:eastAsia="Arial" w:hAnsi="Arial" w:cs="Arial"/>
                <w:b/>
                <w:sz w:val="18"/>
                <w:szCs w:val="18"/>
              </w:rPr>
            </w:pPr>
            <w:r w:rsidRPr="00BE2C95">
              <w:rPr>
                <w:rFonts w:ascii="Arial" w:eastAsia="Arial" w:hAnsi="Arial" w:cs="Arial"/>
                <w:b/>
                <w:sz w:val="18"/>
                <w:szCs w:val="18"/>
              </w:rPr>
              <w:t>Хоз-питьевая вода</w:t>
            </w:r>
          </w:p>
        </w:tc>
        <w:tc>
          <w:tcPr>
            <w:tcW w:w="2960" w:type="dxa"/>
            <w:vAlign w:val="center"/>
          </w:tcPr>
          <w:p w:rsidR="007D638C" w:rsidRPr="00BE2C95" w:rsidRDefault="007D638C" w:rsidP="007D638C">
            <w:pPr>
              <w:spacing w:before="120" w:line="358" w:lineRule="auto"/>
              <w:ind w:right="57"/>
              <w:jc w:val="center"/>
              <w:rPr>
                <w:rFonts w:ascii="Arial" w:eastAsia="Arial" w:hAnsi="Arial" w:cs="Arial"/>
                <w:b/>
                <w:sz w:val="18"/>
                <w:szCs w:val="18"/>
              </w:rPr>
            </w:pPr>
            <w:r w:rsidRPr="00BE2C95">
              <w:rPr>
                <w:rFonts w:ascii="Arial" w:eastAsia="Arial" w:hAnsi="Arial" w:cs="Arial"/>
                <w:b/>
                <w:sz w:val="18"/>
                <w:szCs w:val="18"/>
              </w:rPr>
              <w:t>Вода Окского водозабора</w:t>
            </w:r>
          </w:p>
        </w:tc>
      </w:tr>
      <w:tr w:rsidR="007D638C" w:rsidRPr="00BE2C95" w:rsidTr="007D638C">
        <w:trPr>
          <w:cantSplit/>
          <w:trHeight w:val="288"/>
          <w:jc w:val="center"/>
        </w:trPr>
        <w:tc>
          <w:tcPr>
            <w:tcW w:w="2959" w:type="dxa"/>
            <w:vAlign w:val="center"/>
          </w:tcPr>
          <w:p w:rsidR="007D638C" w:rsidRPr="00BE2C95" w:rsidRDefault="007D638C" w:rsidP="007D638C">
            <w:pPr>
              <w:ind w:left="142" w:right="57"/>
              <w:rPr>
                <w:rFonts w:ascii="Arial" w:eastAsia="Arial" w:hAnsi="Arial" w:cs="Arial"/>
                <w:sz w:val="18"/>
                <w:szCs w:val="18"/>
              </w:rPr>
            </w:pPr>
            <w:r w:rsidRPr="00BE2C95">
              <w:rPr>
                <w:rFonts w:ascii="Arial" w:eastAsia="Arial" w:hAnsi="Arial" w:cs="Arial"/>
                <w:sz w:val="18"/>
                <w:szCs w:val="18"/>
              </w:rPr>
              <w:t>Солесодержание, мг/кг</w:t>
            </w:r>
          </w:p>
        </w:tc>
        <w:tc>
          <w:tcPr>
            <w:tcW w:w="2960" w:type="dxa"/>
            <w:vAlign w:val="center"/>
          </w:tcPr>
          <w:p w:rsidR="007D638C" w:rsidRPr="00BE2C95" w:rsidRDefault="007D638C" w:rsidP="007D638C">
            <w:pPr>
              <w:ind w:right="57"/>
              <w:jc w:val="center"/>
              <w:rPr>
                <w:rFonts w:ascii="Arial" w:eastAsia="Arial" w:hAnsi="Arial" w:cs="Arial"/>
                <w:sz w:val="18"/>
                <w:szCs w:val="18"/>
              </w:rPr>
            </w:pPr>
            <w:r w:rsidRPr="00BE2C95">
              <w:rPr>
                <w:rFonts w:ascii="Arial" w:eastAsia="Arial" w:hAnsi="Arial" w:cs="Arial"/>
                <w:sz w:val="18"/>
                <w:szCs w:val="18"/>
              </w:rPr>
              <w:t>230 - 380</w:t>
            </w:r>
          </w:p>
        </w:tc>
        <w:tc>
          <w:tcPr>
            <w:tcW w:w="2960" w:type="dxa"/>
            <w:vAlign w:val="center"/>
          </w:tcPr>
          <w:p w:rsidR="007D638C" w:rsidRPr="00BE2C95" w:rsidRDefault="007D638C" w:rsidP="007D638C">
            <w:pPr>
              <w:ind w:right="57"/>
              <w:jc w:val="center"/>
              <w:rPr>
                <w:rFonts w:ascii="Arial" w:eastAsia="Arial" w:hAnsi="Arial" w:cs="Arial"/>
                <w:sz w:val="18"/>
                <w:szCs w:val="18"/>
              </w:rPr>
            </w:pPr>
            <w:r w:rsidRPr="00BE2C95">
              <w:rPr>
                <w:rFonts w:ascii="Arial" w:eastAsia="Arial" w:hAnsi="Arial" w:cs="Arial"/>
                <w:sz w:val="18"/>
                <w:szCs w:val="18"/>
              </w:rPr>
              <w:t>150 - 300</w:t>
            </w:r>
          </w:p>
        </w:tc>
      </w:tr>
      <w:tr w:rsidR="007D638C" w:rsidRPr="00BE2C95" w:rsidTr="007D638C">
        <w:trPr>
          <w:cantSplit/>
          <w:trHeight w:val="288"/>
          <w:jc w:val="center"/>
        </w:trPr>
        <w:tc>
          <w:tcPr>
            <w:tcW w:w="2959" w:type="dxa"/>
            <w:vAlign w:val="center"/>
          </w:tcPr>
          <w:p w:rsidR="007D638C" w:rsidRPr="00BE2C95" w:rsidRDefault="007D638C" w:rsidP="007D638C">
            <w:pPr>
              <w:ind w:left="142" w:right="57"/>
              <w:rPr>
                <w:rFonts w:ascii="Arial" w:eastAsia="Arial" w:hAnsi="Arial" w:cs="Arial"/>
                <w:sz w:val="18"/>
                <w:szCs w:val="18"/>
              </w:rPr>
            </w:pPr>
            <w:r w:rsidRPr="00BE2C95">
              <w:rPr>
                <w:rFonts w:ascii="Arial" w:eastAsia="Arial" w:hAnsi="Arial" w:cs="Arial"/>
                <w:sz w:val="18"/>
                <w:szCs w:val="18"/>
              </w:rPr>
              <w:t>Жесткость общая, мг-экв/кг</w:t>
            </w:r>
          </w:p>
        </w:tc>
        <w:tc>
          <w:tcPr>
            <w:tcW w:w="2960" w:type="dxa"/>
            <w:vAlign w:val="center"/>
          </w:tcPr>
          <w:p w:rsidR="007D638C" w:rsidRPr="00BE2C95" w:rsidRDefault="007D638C" w:rsidP="007D638C">
            <w:pPr>
              <w:ind w:right="57"/>
              <w:jc w:val="center"/>
              <w:rPr>
                <w:rFonts w:ascii="Arial" w:eastAsia="Arial" w:hAnsi="Arial" w:cs="Arial"/>
                <w:sz w:val="18"/>
                <w:szCs w:val="18"/>
              </w:rPr>
            </w:pPr>
            <w:r w:rsidRPr="00BE2C95">
              <w:rPr>
                <w:rFonts w:ascii="Arial" w:eastAsia="Arial" w:hAnsi="Arial" w:cs="Arial"/>
                <w:sz w:val="18"/>
                <w:szCs w:val="18"/>
              </w:rPr>
              <w:t>4,0 - 7,2</w:t>
            </w:r>
          </w:p>
        </w:tc>
        <w:tc>
          <w:tcPr>
            <w:tcW w:w="2960" w:type="dxa"/>
            <w:vAlign w:val="center"/>
          </w:tcPr>
          <w:p w:rsidR="007D638C" w:rsidRPr="00BE2C95" w:rsidRDefault="007D638C" w:rsidP="007D638C">
            <w:pPr>
              <w:ind w:right="57"/>
              <w:jc w:val="center"/>
              <w:rPr>
                <w:rFonts w:ascii="Arial" w:eastAsia="Arial" w:hAnsi="Arial" w:cs="Arial"/>
                <w:sz w:val="18"/>
                <w:szCs w:val="18"/>
              </w:rPr>
            </w:pPr>
            <w:r w:rsidRPr="00BE2C95">
              <w:rPr>
                <w:rFonts w:ascii="Arial" w:eastAsia="Arial" w:hAnsi="Arial" w:cs="Arial"/>
                <w:sz w:val="18"/>
                <w:szCs w:val="18"/>
              </w:rPr>
              <w:t>3,0 - 6,1</w:t>
            </w:r>
          </w:p>
        </w:tc>
      </w:tr>
      <w:tr w:rsidR="007D638C" w:rsidRPr="00BE2C95" w:rsidTr="007D638C">
        <w:trPr>
          <w:cantSplit/>
          <w:trHeight w:val="288"/>
          <w:jc w:val="center"/>
        </w:trPr>
        <w:tc>
          <w:tcPr>
            <w:tcW w:w="2959" w:type="dxa"/>
            <w:vAlign w:val="center"/>
          </w:tcPr>
          <w:p w:rsidR="007D638C" w:rsidRPr="00BE2C95" w:rsidRDefault="007D638C" w:rsidP="007D638C">
            <w:pPr>
              <w:ind w:left="142" w:right="57"/>
              <w:rPr>
                <w:rFonts w:ascii="Arial" w:eastAsia="Arial" w:hAnsi="Arial" w:cs="Arial"/>
                <w:sz w:val="18"/>
                <w:szCs w:val="18"/>
              </w:rPr>
            </w:pPr>
            <w:r w:rsidRPr="00BE2C95">
              <w:rPr>
                <w:rFonts w:ascii="Arial" w:eastAsia="Arial" w:hAnsi="Arial" w:cs="Arial"/>
                <w:sz w:val="18"/>
                <w:szCs w:val="18"/>
              </w:rPr>
              <w:t>Щёлочность общая, мг-экв/кг</w:t>
            </w:r>
          </w:p>
        </w:tc>
        <w:tc>
          <w:tcPr>
            <w:tcW w:w="2960" w:type="dxa"/>
            <w:vAlign w:val="center"/>
          </w:tcPr>
          <w:p w:rsidR="007D638C" w:rsidRPr="00BE2C95" w:rsidRDefault="007D638C" w:rsidP="007D638C">
            <w:pPr>
              <w:ind w:right="57"/>
              <w:jc w:val="center"/>
              <w:rPr>
                <w:rFonts w:ascii="Arial" w:eastAsia="Arial" w:hAnsi="Arial" w:cs="Arial"/>
                <w:sz w:val="18"/>
                <w:szCs w:val="18"/>
              </w:rPr>
            </w:pPr>
            <w:r w:rsidRPr="00BE2C95">
              <w:rPr>
                <w:rFonts w:ascii="Arial" w:eastAsia="Arial" w:hAnsi="Arial" w:cs="Arial"/>
                <w:sz w:val="18"/>
                <w:szCs w:val="18"/>
              </w:rPr>
              <w:t>2,6 - 5,4</w:t>
            </w:r>
          </w:p>
        </w:tc>
        <w:tc>
          <w:tcPr>
            <w:tcW w:w="2960" w:type="dxa"/>
            <w:vAlign w:val="center"/>
          </w:tcPr>
          <w:p w:rsidR="007D638C" w:rsidRPr="00BE2C95" w:rsidRDefault="007D638C" w:rsidP="007D638C">
            <w:pPr>
              <w:ind w:right="57"/>
              <w:jc w:val="center"/>
              <w:rPr>
                <w:rFonts w:ascii="Arial" w:eastAsia="Arial" w:hAnsi="Arial" w:cs="Arial"/>
                <w:sz w:val="18"/>
                <w:szCs w:val="18"/>
              </w:rPr>
            </w:pPr>
            <w:r w:rsidRPr="00BE2C95">
              <w:rPr>
                <w:rFonts w:ascii="Arial" w:eastAsia="Arial" w:hAnsi="Arial" w:cs="Arial"/>
                <w:sz w:val="18"/>
                <w:szCs w:val="18"/>
              </w:rPr>
              <w:t>2,3 - 5,2</w:t>
            </w:r>
          </w:p>
        </w:tc>
      </w:tr>
      <w:tr w:rsidR="007D638C" w:rsidRPr="00BE2C95" w:rsidTr="007D638C">
        <w:trPr>
          <w:cantSplit/>
          <w:trHeight w:val="288"/>
          <w:jc w:val="center"/>
        </w:trPr>
        <w:tc>
          <w:tcPr>
            <w:tcW w:w="2959" w:type="dxa"/>
            <w:vAlign w:val="center"/>
          </w:tcPr>
          <w:p w:rsidR="007D638C" w:rsidRPr="00BE2C95" w:rsidRDefault="007D638C" w:rsidP="007D638C">
            <w:pPr>
              <w:ind w:left="142" w:right="57"/>
              <w:rPr>
                <w:rFonts w:ascii="Arial" w:eastAsia="Arial" w:hAnsi="Arial" w:cs="Arial"/>
                <w:sz w:val="18"/>
                <w:szCs w:val="18"/>
              </w:rPr>
            </w:pPr>
            <w:r w:rsidRPr="00BE2C95">
              <w:rPr>
                <w:rFonts w:ascii="Arial" w:eastAsia="Arial" w:hAnsi="Arial" w:cs="Arial"/>
                <w:sz w:val="18"/>
                <w:szCs w:val="18"/>
              </w:rPr>
              <w:t>Кальций, мг-экв/кг</w:t>
            </w:r>
          </w:p>
        </w:tc>
        <w:tc>
          <w:tcPr>
            <w:tcW w:w="2960" w:type="dxa"/>
            <w:vAlign w:val="center"/>
          </w:tcPr>
          <w:p w:rsidR="007D638C" w:rsidRPr="00BE2C95" w:rsidRDefault="007D638C" w:rsidP="007D638C">
            <w:pPr>
              <w:ind w:right="57"/>
              <w:jc w:val="center"/>
              <w:rPr>
                <w:rFonts w:ascii="Arial" w:eastAsia="Arial" w:hAnsi="Arial" w:cs="Arial"/>
                <w:sz w:val="18"/>
                <w:szCs w:val="18"/>
              </w:rPr>
            </w:pPr>
            <w:r w:rsidRPr="00BE2C95">
              <w:rPr>
                <w:rFonts w:ascii="Arial" w:eastAsia="Arial" w:hAnsi="Arial" w:cs="Arial"/>
                <w:sz w:val="18"/>
                <w:szCs w:val="18"/>
              </w:rPr>
              <w:t>3,0 - 4,8</w:t>
            </w:r>
          </w:p>
        </w:tc>
        <w:tc>
          <w:tcPr>
            <w:tcW w:w="2960" w:type="dxa"/>
            <w:vAlign w:val="center"/>
          </w:tcPr>
          <w:p w:rsidR="007D638C" w:rsidRPr="00BE2C95" w:rsidRDefault="007D638C" w:rsidP="007D638C">
            <w:pPr>
              <w:ind w:right="57"/>
              <w:jc w:val="center"/>
              <w:rPr>
                <w:rFonts w:ascii="Arial" w:eastAsia="Arial" w:hAnsi="Arial" w:cs="Arial"/>
                <w:sz w:val="18"/>
                <w:szCs w:val="18"/>
              </w:rPr>
            </w:pPr>
            <w:r w:rsidRPr="00BE2C95">
              <w:rPr>
                <w:rFonts w:ascii="Arial" w:eastAsia="Arial" w:hAnsi="Arial" w:cs="Arial"/>
                <w:sz w:val="18"/>
                <w:szCs w:val="18"/>
              </w:rPr>
              <w:t>2,1 - 4,4</w:t>
            </w:r>
          </w:p>
        </w:tc>
      </w:tr>
      <w:tr w:rsidR="007D638C" w:rsidRPr="00BE2C95" w:rsidTr="007D638C">
        <w:trPr>
          <w:cantSplit/>
          <w:trHeight w:val="288"/>
          <w:jc w:val="center"/>
        </w:trPr>
        <w:tc>
          <w:tcPr>
            <w:tcW w:w="2959" w:type="dxa"/>
            <w:vAlign w:val="center"/>
          </w:tcPr>
          <w:p w:rsidR="007D638C" w:rsidRPr="00BE2C95" w:rsidRDefault="007D638C" w:rsidP="007D638C">
            <w:pPr>
              <w:ind w:left="142" w:right="57"/>
              <w:rPr>
                <w:rFonts w:ascii="Arial" w:eastAsia="Arial" w:hAnsi="Arial" w:cs="Arial"/>
                <w:sz w:val="18"/>
                <w:szCs w:val="18"/>
              </w:rPr>
            </w:pPr>
            <w:r w:rsidRPr="00BE2C95">
              <w:rPr>
                <w:rFonts w:ascii="Arial" w:eastAsia="Arial" w:hAnsi="Arial" w:cs="Arial"/>
                <w:sz w:val="18"/>
                <w:szCs w:val="18"/>
              </w:rPr>
              <w:t>Магний, мг-экв/кг</w:t>
            </w:r>
          </w:p>
        </w:tc>
        <w:tc>
          <w:tcPr>
            <w:tcW w:w="2960" w:type="dxa"/>
            <w:vAlign w:val="center"/>
          </w:tcPr>
          <w:p w:rsidR="007D638C" w:rsidRPr="00BE2C95" w:rsidRDefault="007D638C" w:rsidP="007D638C">
            <w:pPr>
              <w:ind w:right="57"/>
              <w:jc w:val="center"/>
              <w:rPr>
                <w:rFonts w:ascii="Arial" w:eastAsia="Arial" w:hAnsi="Arial" w:cs="Arial"/>
                <w:sz w:val="18"/>
                <w:szCs w:val="18"/>
              </w:rPr>
            </w:pPr>
            <w:r w:rsidRPr="00BE2C95">
              <w:rPr>
                <w:rFonts w:ascii="Arial" w:eastAsia="Arial" w:hAnsi="Arial" w:cs="Arial"/>
                <w:sz w:val="18"/>
                <w:szCs w:val="18"/>
              </w:rPr>
              <w:t>1,1 - 2,4</w:t>
            </w:r>
          </w:p>
        </w:tc>
        <w:tc>
          <w:tcPr>
            <w:tcW w:w="2960" w:type="dxa"/>
            <w:vAlign w:val="center"/>
          </w:tcPr>
          <w:p w:rsidR="007D638C" w:rsidRPr="00BE2C95" w:rsidRDefault="007D638C" w:rsidP="007D638C">
            <w:pPr>
              <w:ind w:right="57"/>
              <w:jc w:val="center"/>
              <w:rPr>
                <w:rFonts w:ascii="Arial" w:eastAsia="Arial" w:hAnsi="Arial" w:cs="Arial"/>
                <w:sz w:val="18"/>
                <w:szCs w:val="18"/>
              </w:rPr>
            </w:pPr>
            <w:r w:rsidRPr="00BE2C95">
              <w:rPr>
                <w:rFonts w:ascii="Arial" w:eastAsia="Arial" w:hAnsi="Arial" w:cs="Arial"/>
                <w:sz w:val="18"/>
                <w:szCs w:val="18"/>
              </w:rPr>
              <w:t>0,9 - 1,7</w:t>
            </w:r>
          </w:p>
        </w:tc>
      </w:tr>
      <w:tr w:rsidR="007D638C" w:rsidRPr="00BE2C95" w:rsidTr="007D638C">
        <w:trPr>
          <w:cantSplit/>
          <w:trHeight w:val="288"/>
          <w:jc w:val="center"/>
        </w:trPr>
        <w:tc>
          <w:tcPr>
            <w:tcW w:w="2959" w:type="dxa"/>
            <w:vAlign w:val="center"/>
          </w:tcPr>
          <w:p w:rsidR="007D638C" w:rsidRPr="00BE2C95" w:rsidRDefault="007D638C" w:rsidP="007D638C">
            <w:pPr>
              <w:ind w:left="142" w:right="57"/>
              <w:rPr>
                <w:rFonts w:ascii="Arial" w:eastAsia="Arial" w:hAnsi="Arial" w:cs="Arial"/>
                <w:sz w:val="18"/>
                <w:szCs w:val="18"/>
              </w:rPr>
            </w:pPr>
            <w:r w:rsidRPr="00BE2C95">
              <w:rPr>
                <w:rFonts w:ascii="Arial" w:eastAsia="Arial" w:hAnsi="Arial" w:cs="Arial"/>
                <w:sz w:val="18"/>
                <w:szCs w:val="18"/>
              </w:rPr>
              <w:t>Железо, мг/кг</w:t>
            </w:r>
          </w:p>
        </w:tc>
        <w:tc>
          <w:tcPr>
            <w:tcW w:w="2960" w:type="dxa"/>
            <w:vAlign w:val="center"/>
          </w:tcPr>
          <w:p w:rsidR="007D638C" w:rsidRPr="00BE2C95" w:rsidRDefault="007D638C" w:rsidP="007D638C">
            <w:pPr>
              <w:ind w:right="57"/>
              <w:jc w:val="center"/>
              <w:rPr>
                <w:rFonts w:ascii="Arial" w:eastAsia="Arial" w:hAnsi="Arial" w:cs="Arial"/>
                <w:sz w:val="18"/>
                <w:szCs w:val="18"/>
              </w:rPr>
            </w:pPr>
            <w:r w:rsidRPr="00BE2C95">
              <w:rPr>
                <w:rFonts w:ascii="Arial" w:eastAsia="Arial" w:hAnsi="Arial" w:cs="Arial"/>
                <w:sz w:val="18"/>
                <w:szCs w:val="18"/>
                <w:lang w:val="en-US"/>
              </w:rPr>
              <w:t>&lt;</w:t>
            </w:r>
            <w:r w:rsidRPr="00BE2C95">
              <w:rPr>
                <w:rFonts w:ascii="Arial" w:eastAsia="Arial" w:hAnsi="Arial" w:cs="Arial"/>
                <w:sz w:val="18"/>
                <w:szCs w:val="18"/>
              </w:rPr>
              <w:t xml:space="preserve"> 0,3</w:t>
            </w:r>
          </w:p>
        </w:tc>
        <w:tc>
          <w:tcPr>
            <w:tcW w:w="2960" w:type="dxa"/>
            <w:vAlign w:val="center"/>
          </w:tcPr>
          <w:p w:rsidR="007D638C" w:rsidRPr="00BE2C95" w:rsidRDefault="007D638C" w:rsidP="007D638C">
            <w:pPr>
              <w:ind w:right="57"/>
              <w:jc w:val="center"/>
              <w:rPr>
                <w:rFonts w:ascii="Arial" w:eastAsia="Arial" w:hAnsi="Arial" w:cs="Arial"/>
                <w:sz w:val="18"/>
                <w:szCs w:val="18"/>
              </w:rPr>
            </w:pPr>
            <w:r w:rsidRPr="00BE2C95">
              <w:rPr>
                <w:rFonts w:ascii="Arial" w:eastAsia="Arial" w:hAnsi="Arial" w:cs="Arial"/>
                <w:sz w:val="18"/>
                <w:szCs w:val="18"/>
              </w:rPr>
              <w:t>0,2 - 1,6</w:t>
            </w:r>
          </w:p>
        </w:tc>
      </w:tr>
      <w:tr w:rsidR="007D638C" w:rsidRPr="00BE2C95" w:rsidTr="007D638C">
        <w:trPr>
          <w:cantSplit/>
          <w:trHeight w:val="288"/>
          <w:jc w:val="center"/>
        </w:trPr>
        <w:tc>
          <w:tcPr>
            <w:tcW w:w="2959" w:type="dxa"/>
            <w:vAlign w:val="center"/>
          </w:tcPr>
          <w:p w:rsidR="007D638C" w:rsidRPr="00BE2C95" w:rsidRDefault="007D638C" w:rsidP="007D638C">
            <w:pPr>
              <w:ind w:left="142" w:right="57"/>
              <w:rPr>
                <w:rFonts w:ascii="Arial" w:eastAsia="Arial" w:hAnsi="Arial" w:cs="Arial"/>
                <w:sz w:val="18"/>
                <w:szCs w:val="18"/>
              </w:rPr>
            </w:pPr>
            <w:r w:rsidRPr="00BE2C95">
              <w:rPr>
                <w:rFonts w:ascii="Arial" w:eastAsia="Arial" w:hAnsi="Arial" w:cs="Arial"/>
                <w:sz w:val="18"/>
                <w:szCs w:val="18"/>
              </w:rPr>
              <w:t>Натрий, мг/кг</w:t>
            </w:r>
          </w:p>
        </w:tc>
        <w:tc>
          <w:tcPr>
            <w:tcW w:w="2960" w:type="dxa"/>
            <w:vAlign w:val="center"/>
          </w:tcPr>
          <w:p w:rsidR="007D638C" w:rsidRPr="00BE2C95" w:rsidRDefault="007D638C" w:rsidP="007D638C">
            <w:pPr>
              <w:ind w:right="57"/>
              <w:jc w:val="center"/>
              <w:rPr>
                <w:rFonts w:ascii="Arial" w:eastAsia="Arial" w:hAnsi="Arial" w:cs="Arial"/>
                <w:sz w:val="18"/>
                <w:szCs w:val="18"/>
              </w:rPr>
            </w:pPr>
            <w:r w:rsidRPr="00BE2C95">
              <w:rPr>
                <w:rFonts w:ascii="Arial" w:eastAsia="Arial" w:hAnsi="Arial" w:cs="Arial"/>
                <w:sz w:val="18"/>
                <w:szCs w:val="18"/>
              </w:rPr>
              <w:t>14 - 49</w:t>
            </w:r>
          </w:p>
        </w:tc>
        <w:tc>
          <w:tcPr>
            <w:tcW w:w="2960" w:type="dxa"/>
            <w:vAlign w:val="center"/>
          </w:tcPr>
          <w:p w:rsidR="007D638C" w:rsidRPr="00BE2C95" w:rsidRDefault="007D638C" w:rsidP="007D638C">
            <w:pPr>
              <w:ind w:right="57"/>
              <w:jc w:val="center"/>
              <w:rPr>
                <w:rFonts w:ascii="Arial" w:eastAsia="Arial" w:hAnsi="Arial" w:cs="Arial"/>
                <w:sz w:val="18"/>
                <w:szCs w:val="18"/>
              </w:rPr>
            </w:pPr>
            <w:r w:rsidRPr="00BE2C95">
              <w:rPr>
                <w:rFonts w:ascii="Arial" w:eastAsia="Arial" w:hAnsi="Arial" w:cs="Arial"/>
                <w:sz w:val="18"/>
                <w:szCs w:val="18"/>
              </w:rPr>
              <w:t>11,9 - 21,0</w:t>
            </w:r>
          </w:p>
        </w:tc>
      </w:tr>
      <w:tr w:rsidR="007D638C" w:rsidRPr="00BE2C95" w:rsidTr="007D638C">
        <w:trPr>
          <w:cantSplit/>
          <w:trHeight w:val="288"/>
          <w:jc w:val="center"/>
        </w:trPr>
        <w:tc>
          <w:tcPr>
            <w:tcW w:w="2959" w:type="dxa"/>
            <w:vAlign w:val="center"/>
          </w:tcPr>
          <w:p w:rsidR="007D638C" w:rsidRPr="00BE2C95" w:rsidRDefault="007D638C" w:rsidP="007D638C">
            <w:pPr>
              <w:ind w:left="142" w:right="57"/>
              <w:rPr>
                <w:rFonts w:ascii="Arial" w:eastAsia="Arial" w:hAnsi="Arial" w:cs="Arial"/>
                <w:sz w:val="18"/>
                <w:szCs w:val="18"/>
              </w:rPr>
            </w:pPr>
            <w:r w:rsidRPr="00BE2C95">
              <w:rPr>
                <w:rFonts w:ascii="Arial" w:eastAsia="Arial" w:hAnsi="Arial" w:cs="Arial"/>
                <w:sz w:val="18"/>
                <w:szCs w:val="18"/>
              </w:rPr>
              <w:t>Хлориды, мг/кг</w:t>
            </w:r>
          </w:p>
        </w:tc>
        <w:tc>
          <w:tcPr>
            <w:tcW w:w="2960" w:type="dxa"/>
            <w:vAlign w:val="center"/>
          </w:tcPr>
          <w:p w:rsidR="007D638C" w:rsidRPr="00BE2C95" w:rsidRDefault="007D638C" w:rsidP="007D638C">
            <w:pPr>
              <w:ind w:right="57"/>
              <w:jc w:val="center"/>
              <w:rPr>
                <w:rFonts w:ascii="Arial" w:eastAsia="Arial" w:hAnsi="Arial" w:cs="Arial"/>
                <w:sz w:val="18"/>
                <w:szCs w:val="18"/>
              </w:rPr>
            </w:pPr>
            <w:r w:rsidRPr="00BE2C95">
              <w:rPr>
                <w:rFonts w:ascii="Arial" w:eastAsia="Arial" w:hAnsi="Arial" w:cs="Arial"/>
                <w:sz w:val="18"/>
                <w:szCs w:val="18"/>
              </w:rPr>
              <w:t>9 - 25</w:t>
            </w:r>
          </w:p>
        </w:tc>
        <w:tc>
          <w:tcPr>
            <w:tcW w:w="2960" w:type="dxa"/>
            <w:vAlign w:val="center"/>
          </w:tcPr>
          <w:p w:rsidR="007D638C" w:rsidRPr="00BE2C95" w:rsidRDefault="007D638C" w:rsidP="007D638C">
            <w:pPr>
              <w:ind w:right="57"/>
              <w:jc w:val="center"/>
              <w:rPr>
                <w:rFonts w:ascii="Arial" w:eastAsia="Arial" w:hAnsi="Arial" w:cs="Arial"/>
                <w:sz w:val="18"/>
                <w:szCs w:val="18"/>
              </w:rPr>
            </w:pPr>
            <w:r w:rsidRPr="00BE2C95">
              <w:rPr>
                <w:rFonts w:ascii="Arial" w:eastAsia="Arial" w:hAnsi="Arial" w:cs="Arial"/>
                <w:sz w:val="18"/>
                <w:szCs w:val="18"/>
              </w:rPr>
              <w:t>8 - 15</w:t>
            </w:r>
          </w:p>
        </w:tc>
      </w:tr>
      <w:tr w:rsidR="007D638C" w:rsidRPr="00BE2C95" w:rsidTr="007D638C">
        <w:trPr>
          <w:cantSplit/>
          <w:trHeight w:val="288"/>
          <w:jc w:val="center"/>
        </w:trPr>
        <w:tc>
          <w:tcPr>
            <w:tcW w:w="2959" w:type="dxa"/>
            <w:vAlign w:val="center"/>
          </w:tcPr>
          <w:p w:rsidR="007D638C" w:rsidRPr="00BE2C95" w:rsidRDefault="007D638C" w:rsidP="007D638C">
            <w:pPr>
              <w:ind w:left="142" w:right="57"/>
              <w:rPr>
                <w:rFonts w:ascii="Arial" w:eastAsia="Arial" w:hAnsi="Arial" w:cs="Arial"/>
                <w:sz w:val="18"/>
                <w:szCs w:val="18"/>
              </w:rPr>
            </w:pPr>
            <w:r w:rsidRPr="00BE2C95">
              <w:rPr>
                <w:rFonts w:ascii="Arial" w:eastAsia="Arial" w:hAnsi="Arial" w:cs="Arial"/>
                <w:sz w:val="18"/>
                <w:szCs w:val="18"/>
              </w:rPr>
              <w:t>Сульфаты, мг/кг</w:t>
            </w:r>
          </w:p>
        </w:tc>
        <w:tc>
          <w:tcPr>
            <w:tcW w:w="2960" w:type="dxa"/>
            <w:vAlign w:val="center"/>
          </w:tcPr>
          <w:p w:rsidR="007D638C" w:rsidRPr="00BE2C95" w:rsidRDefault="007D638C" w:rsidP="007D638C">
            <w:pPr>
              <w:ind w:right="57"/>
              <w:jc w:val="center"/>
              <w:rPr>
                <w:rFonts w:ascii="Arial" w:eastAsia="Arial" w:hAnsi="Arial" w:cs="Arial"/>
                <w:sz w:val="18"/>
                <w:szCs w:val="18"/>
              </w:rPr>
            </w:pPr>
            <w:r w:rsidRPr="00BE2C95">
              <w:rPr>
                <w:rFonts w:ascii="Arial" w:eastAsia="Arial" w:hAnsi="Arial" w:cs="Arial"/>
                <w:sz w:val="18"/>
                <w:szCs w:val="18"/>
              </w:rPr>
              <w:t>28 - 88</w:t>
            </w:r>
          </w:p>
        </w:tc>
        <w:tc>
          <w:tcPr>
            <w:tcW w:w="2960" w:type="dxa"/>
            <w:vAlign w:val="center"/>
          </w:tcPr>
          <w:p w:rsidR="007D638C" w:rsidRPr="00BE2C95" w:rsidRDefault="007D638C" w:rsidP="007D638C">
            <w:pPr>
              <w:ind w:right="57"/>
              <w:jc w:val="center"/>
              <w:rPr>
                <w:rFonts w:ascii="Arial" w:eastAsia="Arial" w:hAnsi="Arial" w:cs="Arial"/>
                <w:sz w:val="18"/>
                <w:szCs w:val="18"/>
              </w:rPr>
            </w:pPr>
            <w:r w:rsidRPr="00BE2C95">
              <w:rPr>
                <w:rFonts w:ascii="Arial" w:eastAsia="Arial" w:hAnsi="Arial" w:cs="Arial"/>
                <w:sz w:val="18"/>
                <w:szCs w:val="18"/>
              </w:rPr>
              <w:t>35,2 - 48,2</w:t>
            </w:r>
          </w:p>
        </w:tc>
      </w:tr>
      <w:tr w:rsidR="007D638C" w:rsidRPr="00BE2C95" w:rsidTr="007D638C">
        <w:trPr>
          <w:cantSplit/>
          <w:trHeight w:val="288"/>
          <w:jc w:val="center"/>
        </w:trPr>
        <w:tc>
          <w:tcPr>
            <w:tcW w:w="2959" w:type="dxa"/>
            <w:vAlign w:val="center"/>
          </w:tcPr>
          <w:p w:rsidR="007D638C" w:rsidRPr="00BE2C95" w:rsidRDefault="007D638C" w:rsidP="007D638C">
            <w:pPr>
              <w:ind w:left="142" w:right="57"/>
              <w:rPr>
                <w:rFonts w:ascii="Arial" w:eastAsia="Arial" w:hAnsi="Arial" w:cs="Arial"/>
                <w:sz w:val="18"/>
                <w:szCs w:val="18"/>
              </w:rPr>
            </w:pPr>
            <w:r w:rsidRPr="00BE2C95">
              <w:rPr>
                <w:rFonts w:ascii="Arial" w:eastAsia="Arial" w:hAnsi="Arial" w:cs="Arial"/>
                <w:sz w:val="18"/>
                <w:szCs w:val="18"/>
              </w:rPr>
              <w:t>Окисляемость перманганатная, мг О</w:t>
            </w:r>
            <w:r w:rsidRPr="00BE2C95">
              <w:rPr>
                <w:rFonts w:ascii="Arial" w:eastAsia="Arial" w:hAnsi="Arial" w:cs="Arial"/>
                <w:sz w:val="18"/>
                <w:szCs w:val="18"/>
                <w:vertAlign w:val="subscript"/>
              </w:rPr>
              <w:t>2</w:t>
            </w:r>
            <w:r w:rsidRPr="00BE2C95">
              <w:rPr>
                <w:rFonts w:ascii="Arial" w:eastAsia="Arial" w:hAnsi="Arial" w:cs="Arial"/>
                <w:sz w:val="18"/>
                <w:szCs w:val="18"/>
              </w:rPr>
              <w:t>/л</w:t>
            </w:r>
          </w:p>
        </w:tc>
        <w:tc>
          <w:tcPr>
            <w:tcW w:w="2960" w:type="dxa"/>
            <w:vAlign w:val="center"/>
          </w:tcPr>
          <w:p w:rsidR="007D638C" w:rsidRPr="00BE2C95" w:rsidRDefault="007D638C" w:rsidP="007D638C">
            <w:pPr>
              <w:ind w:right="57"/>
              <w:jc w:val="center"/>
              <w:rPr>
                <w:rFonts w:ascii="Arial" w:eastAsia="Arial" w:hAnsi="Arial" w:cs="Arial"/>
                <w:sz w:val="18"/>
                <w:szCs w:val="18"/>
              </w:rPr>
            </w:pPr>
            <w:r w:rsidRPr="00BE2C95">
              <w:rPr>
                <w:rFonts w:ascii="Arial" w:eastAsia="Arial" w:hAnsi="Arial" w:cs="Arial"/>
                <w:sz w:val="18"/>
                <w:szCs w:val="18"/>
              </w:rPr>
              <w:t>3 - 5</w:t>
            </w:r>
          </w:p>
        </w:tc>
        <w:tc>
          <w:tcPr>
            <w:tcW w:w="2960" w:type="dxa"/>
            <w:vAlign w:val="center"/>
          </w:tcPr>
          <w:p w:rsidR="007D638C" w:rsidRPr="00BE2C95" w:rsidRDefault="007D638C" w:rsidP="007D638C">
            <w:pPr>
              <w:ind w:right="57"/>
              <w:jc w:val="center"/>
              <w:rPr>
                <w:rFonts w:ascii="Arial" w:eastAsia="Arial" w:hAnsi="Arial" w:cs="Arial"/>
                <w:sz w:val="18"/>
                <w:szCs w:val="18"/>
              </w:rPr>
            </w:pPr>
            <w:r w:rsidRPr="00BE2C95">
              <w:rPr>
                <w:rFonts w:ascii="Arial" w:eastAsia="Arial" w:hAnsi="Arial" w:cs="Arial"/>
                <w:sz w:val="18"/>
                <w:szCs w:val="18"/>
              </w:rPr>
              <w:t>6,4 - 18,6</w:t>
            </w:r>
          </w:p>
        </w:tc>
      </w:tr>
      <w:tr w:rsidR="007D638C" w:rsidRPr="00BE2C95" w:rsidTr="007D638C">
        <w:trPr>
          <w:cantSplit/>
          <w:trHeight w:val="288"/>
          <w:jc w:val="center"/>
        </w:trPr>
        <w:tc>
          <w:tcPr>
            <w:tcW w:w="2959" w:type="dxa"/>
            <w:vAlign w:val="center"/>
          </w:tcPr>
          <w:p w:rsidR="007D638C" w:rsidRPr="00BE2C95" w:rsidRDefault="007D638C" w:rsidP="007D638C">
            <w:pPr>
              <w:ind w:left="142" w:right="57"/>
              <w:rPr>
                <w:rFonts w:ascii="Arial" w:eastAsia="Arial" w:hAnsi="Arial" w:cs="Arial"/>
                <w:sz w:val="18"/>
                <w:szCs w:val="18"/>
              </w:rPr>
            </w:pPr>
            <w:r w:rsidRPr="00BE2C95">
              <w:rPr>
                <w:rFonts w:ascii="Arial" w:eastAsia="Arial" w:hAnsi="Arial" w:cs="Arial"/>
                <w:sz w:val="18"/>
                <w:szCs w:val="18"/>
              </w:rPr>
              <w:t>Показатель рН</w:t>
            </w:r>
          </w:p>
        </w:tc>
        <w:tc>
          <w:tcPr>
            <w:tcW w:w="2960" w:type="dxa"/>
            <w:vAlign w:val="center"/>
          </w:tcPr>
          <w:p w:rsidR="007D638C" w:rsidRPr="00BE2C95" w:rsidRDefault="007D638C" w:rsidP="007D638C">
            <w:pPr>
              <w:ind w:right="57"/>
              <w:jc w:val="center"/>
              <w:rPr>
                <w:rFonts w:ascii="Arial" w:eastAsia="Arial" w:hAnsi="Arial" w:cs="Arial"/>
                <w:sz w:val="18"/>
                <w:szCs w:val="18"/>
              </w:rPr>
            </w:pPr>
            <w:r w:rsidRPr="00BE2C95">
              <w:rPr>
                <w:rFonts w:ascii="Arial" w:eastAsia="Arial" w:hAnsi="Arial" w:cs="Arial"/>
                <w:sz w:val="18"/>
                <w:szCs w:val="18"/>
              </w:rPr>
              <w:t>7,6</w:t>
            </w:r>
          </w:p>
        </w:tc>
        <w:tc>
          <w:tcPr>
            <w:tcW w:w="2960" w:type="dxa"/>
            <w:vAlign w:val="center"/>
          </w:tcPr>
          <w:p w:rsidR="007D638C" w:rsidRPr="00BE2C95" w:rsidRDefault="007D638C" w:rsidP="007D638C">
            <w:pPr>
              <w:ind w:right="57"/>
              <w:jc w:val="center"/>
              <w:rPr>
                <w:rFonts w:ascii="Arial" w:eastAsia="Arial" w:hAnsi="Arial" w:cs="Arial"/>
                <w:sz w:val="18"/>
                <w:szCs w:val="18"/>
              </w:rPr>
            </w:pPr>
            <w:r w:rsidRPr="00BE2C95">
              <w:rPr>
                <w:rFonts w:ascii="Arial" w:eastAsia="Arial" w:hAnsi="Arial" w:cs="Arial"/>
                <w:sz w:val="18"/>
                <w:szCs w:val="18"/>
              </w:rPr>
              <w:t>7,6</w:t>
            </w:r>
          </w:p>
        </w:tc>
      </w:tr>
      <w:tr w:rsidR="007D638C" w:rsidRPr="00BE2C95" w:rsidTr="007D638C">
        <w:trPr>
          <w:cantSplit/>
          <w:trHeight w:val="288"/>
          <w:jc w:val="center"/>
        </w:trPr>
        <w:tc>
          <w:tcPr>
            <w:tcW w:w="2959" w:type="dxa"/>
            <w:vAlign w:val="center"/>
          </w:tcPr>
          <w:p w:rsidR="007D638C" w:rsidRPr="00BE2C95" w:rsidRDefault="007D638C" w:rsidP="007D638C">
            <w:pPr>
              <w:ind w:left="142" w:right="57"/>
              <w:rPr>
                <w:rFonts w:ascii="Arial" w:eastAsia="Arial" w:hAnsi="Arial" w:cs="Arial"/>
                <w:sz w:val="18"/>
                <w:szCs w:val="18"/>
              </w:rPr>
            </w:pPr>
            <w:r w:rsidRPr="00BE2C95">
              <w:rPr>
                <w:rFonts w:ascii="Arial" w:eastAsia="Arial" w:hAnsi="Arial" w:cs="Arial"/>
                <w:sz w:val="18"/>
                <w:szCs w:val="18"/>
              </w:rPr>
              <w:t>Кремнекислота, мг/кг</w:t>
            </w:r>
          </w:p>
        </w:tc>
        <w:tc>
          <w:tcPr>
            <w:tcW w:w="2960" w:type="dxa"/>
            <w:vAlign w:val="center"/>
          </w:tcPr>
          <w:p w:rsidR="007D638C" w:rsidRPr="00BE2C95" w:rsidRDefault="007D638C" w:rsidP="007D638C">
            <w:pPr>
              <w:ind w:right="57"/>
              <w:jc w:val="center"/>
              <w:rPr>
                <w:rFonts w:ascii="Arial" w:eastAsia="Arial" w:hAnsi="Arial" w:cs="Arial"/>
                <w:sz w:val="18"/>
                <w:szCs w:val="18"/>
              </w:rPr>
            </w:pPr>
            <w:r w:rsidRPr="00BE2C95">
              <w:rPr>
                <w:rFonts w:ascii="Arial" w:eastAsia="Arial" w:hAnsi="Arial" w:cs="Arial"/>
                <w:sz w:val="18"/>
                <w:szCs w:val="18"/>
              </w:rPr>
              <w:t>-</w:t>
            </w:r>
          </w:p>
        </w:tc>
        <w:tc>
          <w:tcPr>
            <w:tcW w:w="2960" w:type="dxa"/>
            <w:vAlign w:val="center"/>
          </w:tcPr>
          <w:p w:rsidR="007D638C" w:rsidRPr="00BE2C95" w:rsidRDefault="007D638C" w:rsidP="007D638C">
            <w:pPr>
              <w:ind w:right="57"/>
              <w:jc w:val="center"/>
              <w:rPr>
                <w:rFonts w:ascii="Arial" w:eastAsia="Arial" w:hAnsi="Arial" w:cs="Arial"/>
                <w:sz w:val="18"/>
                <w:szCs w:val="18"/>
              </w:rPr>
            </w:pPr>
            <w:r w:rsidRPr="00BE2C95">
              <w:rPr>
                <w:rFonts w:ascii="Arial" w:eastAsia="Arial" w:hAnsi="Arial" w:cs="Arial"/>
                <w:sz w:val="18"/>
                <w:szCs w:val="18"/>
              </w:rPr>
              <w:t>11,6 – 18,6</w:t>
            </w:r>
          </w:p>
        </w:tc>
      </w:tr>
      <w:tr w:rsidR="007D638C" w:rsidRPr="00BE2C95" w:rsidTr="007D638C">
        <w:trPr>
          <w:cantSplit/>
          <w:trHeight w:val="288"/>
          <w:jc w:val="center"/>
        </w:trPr>
        <w:tc>
          <w:tcPr>
            <w:tcW w:w="2959" w:type="dxa"/>
            <w:vAlign w:val="center"/>
          </w:tcPr>
          <w:p w:rsidR="007D638C" w:rsidRPr="00BE2C95" w:rsidRDefault="007D638C" w:rsidP="007D638C">
            <w:pPr>
              <w:ind w:left="142" w:right="57"/>
              <w:rPr>
                <w:rFonts w:ascii="Arial" w:eastAsia="Arial" w:hAnsi="Arial" w:cs="Arial"/>
                <w:sz w:val="18"/>
                <w:szCs w:val="18"/>
              </w:rPr>
            </w:pPr>
            <w:r w:rsidRPr="00BE2C95">
              <w:rPr>
                <w:rFonts w:ascii="Arial" w:eastAsia="Arial" w:hAnsi="Arial" w:cs="Arial"/>
                <w:sz w:val="18"/>
                <w:szCs w:val="18"/>
              </w:rPr>
              <w:t>Двуокись углерода, мг/кг</w:t>
            </w:r>
          </w:p>
        </w:tc>
        <w:tc>
          <w:tcPr>
            <w:tcW w:w="2960" w:type="dxa"/>
            <w:vAlign w:val="center"/>
          </w:tcPr>
          <w:p w:rsidR="007D638C" w:rsidRPr="00BE2C95" w:rsidRDefault="007D638C" w:rsidP="007D638C">
            <w:pPr>
              <w:ind w:right="57"/>
              <w:jc w:val="center"/>
              <w:rPr>
                <w:rFonts w:ascii="Arial" w:eastAsia="Arial" w:hAnsi="Arial" w:cs="Arial"/>
                <w:sz w:val="18"/>
                <w:szCs w:val="18"/>
              </w:rPr>
            </w:pPr>
            <w:r w:rsidRPr="00BE2C95">
              <w:rPr>
                <w:rFonts w:ascii="Arial" w:eastAsia="Arial" w:hAnsi="Arial" w:cs="Arial"/>
                <w:sz w:val="18"/>
                <w:szCs w:val="18"/>
              </w:rPr>
              <w:t>-</w:t>
            </w:r>
          </w:p>
        </w:tc>
        <w:tc>
          <w:tcPr>
            <w:tcW w:w="2960" w:type="dxa"/>
            <w:vAlign w:val="center"/>
          </w:tcPr>
          <w:p w:rsidR="007D638C" w:rsidRPr="00BE2C95" w:rsidRDefault="007D638C" w:rsidP="007D638C">
            <w:pPr>
              <w:ind w:right="57"/>
              <w:jc w:val="center"/>
              <w:rPr>
                <w:rFonts w:ascii="Arial" w:eastAsia="Arial" w:hAnsi="Arial" w:cs="Arial"/>
                <w:sz w:val="18"/>
                <w:szCs w:val="18"/>
              </w:rPr>
            </w:pPr>
            <w:r w:rsidRPr="00BE2C95">
              <w:rPr>
                <w:rFonts w:ascii="Arial" w:eastAsia="Arial" w:hAnsi="Arial" w:cs="Arial"/>
                <w:sz w:val="18"/>
                <w:szCs w:val="18"/>
              </w:rPr>
              <w:t>2,6 – 7,1</w:t>
            </w:r>
          </w:p>
        </w:tc>
      </w:tr>
    </w:tbl>
    <w:p w:rsidR="007D638C" w:rsidRPr="00BE2C95" w:rsidRDefault="007D638C" w:rsidP="006C0147">
      <w:pPr>
        <w:spacing w:after="0" w:line="357" w:lineRule="auto"/>
        <w:ind w:left="162" w:right="58" w:firstLine="590"/>
        <w:jc w:val="both"/>
        <w:rPr>
          <w:rFonts w:ascii="Arial" w:eastAsia="Arial" w:hAnsi="Arial" w:cs="Arial"/>
          <w:sz w:val="24"/>
          <w:szCs w:val="24"/>
        </w:rPr>
      </w:pPr>
    </w:p>
    <w:p w:rsidR="007D638C" w:rsidRPr="00BE2C95" w:rsidRDefault="007D638C" w:rsidP="006C0147">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 xml:space="preserve">Схема водоподготовки для системы теплоснабжения включает в себя последовательную обработку исходной речной воды на механических фильтрах, Н-катионитовых фильтрах </w:t>
      </w:r>
      <w:r w:rsidRPr="00BE2C95">
        <w:rPr>
          <w:rFonts w:ascii="Arial" w:eastAsia="Arial" w:hAnsi="Arial" w:cs="Arial"/>
          <w:sz w:val="24"/>
          <w:szCs w:val="24"/>
          <w:lang w:val="en-US"/>
        </w:rPr>
        <w:t>I</w:t>
      </w:r>
      <w:r w:rsidRPr="00BE2C95">
        <w:rPr>
          <w:rFonts w:ascii="Arial" w:eastAsia="Arial" w:hAnsi="Arial" w:cs="Arial"/>
          <w:sz w:val="24"/>
          <w:szCs w:val="24"/>
        </w:rPr>
        <w:t xml:space="preserve"> ступени с «голодной» регенерацией, в декарбонизаторе (ст. №1), термическом деаэраторе атмосферного типа (ст. №4).</w:t>
      </w:r>
    </w:p>
    <w:p w:rsidR="007D638C" w:rsidRPr="00BE2C95" w:rsidRDefault="007D638C" w:rsidP="006C0147">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 xml:space="preserve">Схема водоподготовки для питания паровых котлов среднего давления ТС - 35 включает в себя последовательную обработку исходной речной воды на механических фильрах, Н-катионитовых фильтрах </w:t>
      </w:r>
      <w:r w:rsidRPr="00BE2C95">
        <w:rPr>
          <w:rFonts w:ascii="Arial" w:eastAsia="Arial" w:hAnsi="Arial" w:cs="Arial"/>
          <w:sz w:val="24"/>
          <w:szCs w:val="24"/>
          <w:lang w:val="en-US"/>
        </w:rPr>
        <w:t>I</w:t>
      </w:r>
      <w:r w:rsidRPr="00BE2C95">
        <w:rPr>
          <w:rFonts w:ascii="Arial" w:eastAsia="Arial" w:hAnsi="Arial" w:cs="Arial"/>
          <w:sz w:val="24"/>
          <w:szCs w:val="24"/>
        </w:rPr>
        <w:t xml:space="preserve"> ступени с «голодной» регенерацией, в декарбонизаторе (ст. №1), </w:t>
      </w:r>
      <w:r w:rsidRPr="00BE2C95">
        <w:rPr>
          <w:rFonts w:ascii="Arial" w:eastAsia="Arial" w:hAnsi="Arial" w:cs="Arial"/>
          <w:sz w:val="24"/>
          <w:szCs w:val="24"/>
          <w:lang w:val="en-US"/>
        </w:rPr>
        <w:t>Na</w:t>
      </w:r>
      <w:r w:rsidRPr="00BE2C95">
        <w:rPr>
          <w:rFonts w:ascii="Arial" w:eastAsia="Arial" w:hAnsi="Arial" w:cs="Arial"/>
          <w:sz w:val="24"/>
          <w:szCs w:val="24"/>
        </w:rPr>
        <w:t xml:space="preserve">-катионитовых фильтрах </w:t>
      </w:r>
      <w:r w:rsidRPr="00BE2C95">
        <w:rPr>
          <w:rFonts w:ascii="Arial" w:eastAsia="Arial" w:hAnsi="Arial" w:cs="Arial"/>
          <w:sz w:val="24"/>
          <w:szCs w:val="24"/>
          <w:lang w:val="en-US"/>
        </w:rPr>
        <w:t>I</w:t>
      </w:r>
      <w:r w:rsidRPr="00BE2C95">
        <w:rPr>
          <w:rFonts w:ascii="Arial" w:eastAsia="Arial" w:hAnsi="Arial" w:cs="Arial"/>
          <w:sz w:val="24"/>
          <w:szCs w:val="24"/>
        </w:rPr>
        <w:t xml:space="preserve">, </w:t>
      </w:r>
      <w:r w:rsidRPr="00BE2C95">
        <w:rPr>
          <w:rFonts w:ascii="Arial" w:eastAsia="Arial" w:hAnsi="Arial" w:cs="Arial"/>
          <w:sz w:val="24"/>
          <w:szCs w:val="24"/>
          <w:lang w:val="en-US"/>
        </w:rPr>
        <w:t>II</w:t>
      </w:r>
      <w:r w:rsidRPr="00BE2C95">
        <w:rPr>
          <w:rFonts w:ascii="Arial" w:eastAsia="Arial" w:hAnsi="Arial" w:cs="Arial"/>
          <w:sz w:val="24"/>
          <w:szCs w:val="24"/>
        </w:rPr>
        <w:t xml:space="preserve"> ступени, в термическом деаэраторе атмосферного типа (ст. №2).</w:t>
      </w:r>
    </w:p>
    <w:p w:rsidR="007D638C" w:rsidRPr="00BE2C95" w:rsidRDefault="007D638C" w:rsidP="006C0147">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 xml:space="preserve">Схема подготовки частично обессоленной воды для питания паровых котлов высокого давления БКЗ-120-100 ГМ включает в себя последовательную обработку исходной речной воды на механических фильтрах, Н-катионитовых фильтрах </w:t>
      </w:r>
      <w:r w:rsidRPr="00BE2C95">
        <w:rPr>
          <w:rFonts w:ascii="Arial" w:eastAsia="Arial" w:hAnsi="Arial" w:cs="Arial"/>
          <w:sz w:val="24"/>
          <w:szCs w:val="24"/>
          <w:lang w:val="en-US"/>
        </w:rPr>
        <w:t>I</w:t>
      </w:r>
      <w:r w:rsidRPr="00BE2C95">
        <w:rPr>
          <w:rFonts w:ascii="Arial" w:eastAsia="Arial" w:hAnsi="Arial" w:cs="Arial"/>
          <w:sz w:val="24"/>
          <w:szCs w:val="24"/>
        </w:rPr>
        <w:t xml:space="preserve"> ступени с «голодной» регенерацией, в декарбонизаторе (ст. №1), на Н-катионитных фильтрах </w:t>
      </w:r>
      <w:r w:rsidRPr="00BE2C95">
        <w:rPr>
          <w:rFonts w:ascii="Arial" w:eastAsia="Arial" w:hAnsi="Arial" w:cs="Arial"/>
          <w:sz w:val="24"/>
          <w:szCs w:val="24"/>
          <w:lang w:val="en-US"/>
        </w:rPr>
        <w:t>II</w:t>
      </w:r>
      <w:r w:rsidRPr="00BE2C95">
        <w:rPr>
          <w:rFonts w:ascii="Arial" w:eastAsia="Arial" w:hAnsi="Arial" w:cs="Arial"/>
          <w:sz w:val="24"/>
          <w:szCs w:val="24"/>
        </w:rPr>
        <w:t xml:space="preserve"> ступени, в декарбонизаторе (ст. №2), на  на ОН-анионитных фильтрах </w:t>
      </w:r>
      <w:r w:rsidRPr="00BE2C95">
        <w:rPr>
          <w:rFonts w:ascii="Arial" w:eastAsia="Arial" w:hAnsi="Arial" w:cs="Arial"/>
          <w:sz w:val="24"/>
          <w:szCs w:val="24"/>
          <w:lang w:val="en-US"/>
        </w:rPr>
        <w:t>I</w:t>
      </w:r>
      <w:r w:rsidRPr="00BE2C95">
        <w:rPr>
          <w:rFonts w:ascii="Arial" w:eastAsia="Arial" w:hAnsi="Arial" w:cs="Arial"/>
          <w:sz w:val="24"/>
          <w:szCs w:val="24"/>
        </w:rPr>
        <w:t xml:space="preserve"> ступени, в термическом деаэраторе атмосферного типа (ст. №1), в термическом деаэраторе повышенного давления (ст. №3)</w:t>
      </w:r>
    </w:p>
    <w:p w:rsidR="007D638C" w:rsidRPr="00BE2C95" w:rsidRDefault="007D638C" w:rsidP="006C0147">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lastRenderedPageBreak/>
        <w:t xml:space="preserve">Характеристики оборудования и схема водоподготовительной установки ТЭЦ КТЗ </w:t>
      </w:r>
      <w:r w:rsidR="003140C5">
        <w:rPr>
          <w:rFonts w:ascii="Arial" w:eastAsia="Arial" w:hAnsi="Arial" w:cs="Arial"/>
          <w:sz w:val="24"/>
          <w:szCs w:val="24"/>
        </w:rPr>
        <w:t>Московская площадка</w:t>
      </w:r>
      <w:r w:rsidRPr="00BE2C95">
        <w:rPr>
          <w:rFonts w:ascii="Arial" w:eastAsia="Arial" w:hAnsi="Arial" w:cs="Arial"/>
          <w:sz w:val="24"/>
          <w:szCs w:val="24"/>
        </w:rPr>
        <w:t xml:space="preserve"> представлены в таблице 3.5. и рисунке 3.2 соответственно.</w:t>
      </w:r>
    </w:p>
    <w:p w:rsidR="007D638C" w:rsidRPr="00BE2C95" w:rsidRDefault="007D638C" w:rsidP="007D638C">
      <w:pPr>
        <w:widowControl w:val="0"/>
        <w:spacing w:before="120" w:after="120" w:line="240" w:lineRule="auto"/>
        <w:ind w:firstLine="142"/>
        <w:rPr>
          <w:rFonts w:ascii="Arial" w:hAnsi="Arial" w:cs="Arial"/>
          <w:b/>
          <w:bCs/>
          <w:sz w:val="18"/>
          <w:szCs w:val="18"/>
        </w:rPr>
      </w:pPr>
      <w:bookmarkStart w:id="77" w:name="_Toc368065656"/>
      <w:r w:rsidRPr="00BE2C95">
        <w:rPr>
          <w:rFonts w:ascii="Arial" w:hAnsi="Arial" w:cs="Arial"/>
          <w:b/>
          <w:bCs/>
          <w:sz w:val="18"/>
          <w:szCs w:val="18"/>
        </w:rPr>
        <w:t xml:space="preserve">Таблица </w:t>
      </w:r>
      <w:r w:rsidR="00C2349E" w:rsidRPr="00BE2C95">
        <w:rPr>
          <w:rFonts w:ascii="Arial" w:hAnsi="Arial" w:cs="Arial"/>
          <w:b/>
          <w:bCs/>
          <w:sz w:val="18"/>
          <w:szCs w:val="18"/>
        </w:rPr>
        <w:fldChar w:fldCharType="begin"/>
      </w:r>
      <w:r w:rsidRPr="00BE2C95">
        <w:rPr>
          <w:rFonts w:ascii="Arial" w:hAnsi="Arial" w:cs="Arial"/>
          <w:b/>
          <w:bCs/>
          <w:sz w:val="18"/>
          <w:szCs w:val="18"/>
        </w:rPr>
        <w:instrText xml:space="preserve"> STYLEREF 1 \s </w:instrText>
      </w:r>
      <w:r w:rsidR="00C2349E" w:rsidRPr="00BE2C95">
        <w:rPr>
          <w:rFonts w:ascii="Arial" w:hAnsi="Arial" w:cs="Arial"/>
          <w:b/>
          <w:bCs/>
          <w:sz w:val="18"/>
          <w:szCs w:val="18"/>
        </w:rPr>
        <w:fldChar w:fldCharType="separate"/>
      </w:r>
      <w:r w:rsidRPr="00BE2C95">
        <w:rPr>
          <w:rFonts w:ascii="Arial" w:hAnsi="Arial" w:cs="Arial"/>
          <w:b/>
          <w:bCs/>
          <w:noProof/>
          <w:sz w:val="18"/>
          <w:szCs w:val="18"/>
        </w:rPr>
        <w:t>3</w:t>
      </w:r>
      <w:r w:rsidR="00C2349E" w:rsidRPr="00BE2C95">
        <w:rPr>
          <w:rFonts w:ascii="Arial" w:hAnsi="Arial" w:cs="Arial"/>
          <w:b/>
          <w:bCs/>
          <w:sz w:val="18"/>
          <w:szCs w:val="18"/>
        </w:rPr>
        <w:fldChar w:fldCharType="end"/>
      </w:r>
      <w:r w:rsidRPr="00BE2C95">
        <w:rPr>
          <w:rFonts w:ascii="Arial" w:hAnsi="Arial" w:cs="Arial"/>
          <w:b/>
          <w:bCs/>
          <w:sz w:val="18"/>
          <w:szCs w:val="18"/>
        </w:rPr>
        <w:t>.</w:t>
      </w:r>
      <w:r w:rsidR="00C2349E" w:rsidRPr="00BE2C95">
        <w:rPr>
          <w:rFonts w:ascii="Arial" w:hAnsi="Arial" w:cs="Arial"/>
          <w:b/>
          <w:bCs/>
          <w:sz w:val="18"/>
          <w:szCs w:val="18"/>
        </w:rPr>
        <w:fldChar w:fldCharType="begin"/>
      </w:r>
      <w:r w:rsidRPr="00BE2C95">
        <w:rPr>
          <w:rFonts w:ascii="Arial" w:hAnsi="Arial" w:cs="Arial"/>
          <w:b/>
          <w:bCs/>
          <w:sz w:val="18"/>
          <w:szCs w:val="18"/>
        </w:rPr>
        <w:instrText xml:space="preserve"> SEQ Таблица \* ARABIC \s 1 </w:instrText>
      </w:r>
      <w:r w:rsidR="00C2349E" w:rsidRPr="00BE2C95">
        <w:rPr>
          <w:rFonts w:ascii="Arial" w:hAnsi="Arial" w:cs="Arial"/>
          <w:b/>
          <w:bCs/>
          <w:sz w:val="18"/>
          <w:szCs w:val="18"/>
        </w:rPr>
        <w:fldChar w:fldCharType="separate"/>
      </w:r>
      <w:r w:rsidR="00A329BE">
        <w:rPr>
          <w:rFonts w:ascii="Arial" w:hAnsi="Arial" w:cs="Arial"/>
          <w:b/>
          <w:bCs/>
          <w:noProof/>
          <w:sz w:val="18"/>
          <w:szCs w:val="18"/>
        </w:rPr>
        <w:t>5</w:t>
      </w:r>
      <w:r w:rsidR="00C2349E" w:rsidRPr="00BE2C95">
        <w:rPr>
          <w:rFonts w:ascii="Arial" w:hAnsi="Arial" w:cs="Arial"/>
          <w:b/>
          <w:bCs/>
          <w:sz w:val="18"/>
          <w:szCs w:val="18"/>
        </w:rPr>
        <w:fldChar w:fldCharType="end"/>
      </w:r>
      <w:r w:rsidRPr="00BE2C95">
        <w:rPr>
          <w:rFonts w:ascii="Arial" w:hAnsi="Arial" w:cs="Arial"/>
          <w:b/>
          <w:bCs/>
          <w:sz w:val="18"/>
          <w:szCs w:val="18"/>
        </w:rPr>
        <w:t xml:space="preserve"> – Характеристики оборудования водоподготовительной установки на ТЭЦ КТЗ </w:t>
      </w:r>
      <w:bookmarkEnd w:id="77"/>
      <w:r w:rsidR="003140C5">
        <w:rPr>
          <w:rFonts w:ascii="Arial" w:hAnsi="Arial" w:cs="Arial"/>
          <w:b/>
          <w:bCs/>
          <w:sz w:val="18"/>
          <w:szCs w:val="18"/>
        </w:rPr>
        <w:t>Московская площадка</w:t>
      </w:r>
    </w:p>
    <w:p w:rsidR="007D638C" w:rsidRPr="00BE2C95" w:rsidRDefault="007D638C" w:rsidP="007D638C">
      <w:pPr>
        <w:spacing w:after="0" w:line="357" w:lineRule="auto"/>
        <w:ind w:left="142" w:right="58" w:hanging="142"/>
        <w:jc w:val="both"/>
        <w:rPr>
          <w:rFonts w:ascii="Arial" w:eastAsia="Arial" w:hAnsi="Arial" w:cs="Arial"/>
          <w:sz w:val="24"/>
          <w:szCs w:val="24"/>
        </w:rPr>
      </w:pPr>
      <w:r w:rsidRPr="00BE2C95">
        <w:rPr>
          <w:rFonts w:ascii="Arial" w:eastAsia="Arial" w:hAnsi="Arial" w:cs="Arial"/>
          <w:noProof/>
          <w:sz w:val="24"/>
          <w:szCs w:val="24"/>
          <w:lang w:eastAsia="ru-RU"/>
        </w:rPr>
        <w:drawing>
          <wp:inline distT="0" distB="0" distL="0" distR="0" wp14:anchorId="66F8207D" wp14:editId="58033912">
            <wp:extent cx="5760085" cy="6942156"/>
            <wp:effectExtent l="19050" t="0" r="0" b="0"/>
            <wp:docPr id="9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srcRect/>
                    <a:stretch>
                      <a:fillRect/>
                    </a:stretch>
                  </pic:blipFill>
                  <pic:spPr bwMode="auto">
                    <a:xfrm>
                      <a:off x="0" y="0"/>
                      <a:ext cx="5760085" cy="6942156"/>
                    </a:xfrm>
                    <a:prstGeom prst="rect">
                      <a:avLst/>
                    </a:prstGeom>
                    <a:noFill/>
                    <a:ln w="9525">
                      <a:noFill/>
                      <a:miter lim="800000"/>
                      <a:headEnd/>
                      <a:tailEnd/>
                    </a:ln>
                  </pic:spPr>
                </pic:pic>
              </a:graphicData>
            </a:graphic>
          </wp:inline>
        </w:drawing>
      </w:r>
    </w:p>
    <w:p w:rsidR="007D638C" w:rsidRPr="00BE2C95" w:rsidRDefault="007D638C" w:rsidP="007D638C">
      <w:pPr>
        <w:spacing w:after="0" w:line="357" w:lineRule="auto"/>
        <w:ind w:left="142" w:right="58" w:hanging="142"/>
        <w:jc w:val="both"/>
        <w:rPr>
          <w:rFonts w:ascii="Arial" w:eastAsia="Arial" w:hAnsi="Arial" w:cs="Arial"/>
          <w:sz w:val="24"/>
          <w:szCs w:val="24"/>
        </w:rPr>
      </w:pPr>
    </w:p>
    <w:p w:rsidR="007D638C" w:rsidRPr="00BE2C95" w:rsidRDefault="007D638C" w:rsidP="006C0147">
      <w:pPr>
        <w:spacing w:after="0" w:line="357" w:lineRule="auto"/>
        <w:ind w:left="162" w:right="58" w:firstLine="590"/>
        <w:jc w:val="both"/>
        <w:rPr>
          <w:rFonts w:ascii="Arial" w:eastAsia="Arial" w:hAnsi="Arial" w:cs="Arial"/>
          <w:sz w:val="24"/>
          <w:szCs w:val="24"/>
        </w:rPr>
        <w:sectPr w:rsidR="007D638C" w:rsidRPr="00BE2C95" w:rsidSect="0014706F">
          <w:pgSz w:w="11906" w:h="16838"/>
          <w:pgMar w:top="851" w:right="1134" w:bottom="1134" w:left="1701" w:header="709" w:footer="709" w:gutter="0"/>
          <w:cols w:space="708"/>
          <w:docGrid w:linePitch="360"/>
        </w:sectPr>
      </w:pPr>
    </w:p>
    <w:p w:rsidR="00D775FE" w:rsidRPr="00BE2C95" w:rsidRDefault="00D775FE" w:rsidP="00D775FE">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lastRenderedPageBreak/>
        <w:t xml:space="preserve">Водоподготовительное оборудование ТЭЦ КТЗ </w:t>
      </w:r>
      <w:r w:rsidR="003140C5">
        <w:rPr>
          <w:rFonts w:ascii="Arial" w:eastAsia="Arial" w:hAnsi="Arial" w:cs="Arial"/>
          <w:sz w:val="24"/>
          <w:szCs w:val="24"/>
        </w:rPr>
        <w:t>Турынинская площадка</w:t>
      </w:r>
      <w:r w:rsidRPr="00BE2C95">
        <w:rPr>
          <w:rFonts w:ascii="Arial" w:eastAsia="Arial" w:hAnsi="Arial" w:cs="Arial"/>
          <w:sz w:val="24"/>
          <w:szCs w:val="24"/>
        </w:rPr>
        <w:t xml:space="preserve"> предназначено для подготовки химическиочищенной воды, направляемой в деаэрационно-питательные установки паровых котлов низкого давления ДКВР-20-13-250 и парового котла среднего давления БКЗ-75-39 ГМА на восполнение потерь пара и конденсата.</w:t>
      </w:r>
    </w:p>
    <w:p w:rsidR="00D775FE" w:rsidRPr="00BE2C95" w:rsidRDefault="00D775FE" w:rsidP="00D775FE">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Исходной водой для схемы водоподготовки является вода Окского речного водозабора (техническая вода).</w:t>
      </w:r>
    </w:p>
    <w:p w:rsidR="00D775FE" w:rsidRPr="00BE2C95" w:rsidRDefault="00D775FE" w:rsidP="00D775FE">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Схема химводоочистки включает в себя последовательную обработку исходной речной воды в осветлителе со взвешенным осадком типа ЦНИИ-3, на механических фильтрах, Н-катионитовых фильтрах с «голодной» регенерацией, на декарбонизаторе, на Nа-катионитовых фильтрах 1 и 2 ступени, в термических деаэраторах атмосферного типа.</w:t>
      </w:r>
    </w:p>
    <w:p w:rsidR="007D638C" w:rsidRPr="00BE2C95" w:rsidRDefault="007D638C" w:rsidP="007D638C">
      <w:pPr>
        <w:spacing w:after="0" w:line="357" w:lineRule="auto"/>
        <w:ind w:left="162" w:right="58" w:hanging="20"/>
        <w:jc w:val="center"/>
        <w:rPr>
          <w:rFonts w:ascii="Arial" w:eastAsia="Arial" w:hAnsi="Arial" w:cs="Arial"/>
          <w:sz w:val="24"/>
          <w:szCs w:val="24"/>
        </w:rPr>
      </w:pPr>
    </w:p>
    <w:p w:rsidR="007D638C" w:rsidRPr="00BE2C95" w:rsidRDefault="007D638C" w:rsidP="004A5D8A">
      <w:pPr>
        <w:spacing w:after="0" w:line="357" w:lineRule="auto"/>
        <w:ind w:right="58"/>
        <w:jc w:val="both"/>
        <w:rPr>
          <w:rFonts w:ascii="Arial" w:eastAsia="Arial" w:hAnsi="Arial" w:cs="Arial"/>
          <w:sz w:val="24"/>
          <w:szCs w:val="24"/>
        </w:rPr>
        <w:sectPr w:rsidR="007D638C" w:rsidRPr="00BE2C95" w:rsidSect="004A5D8A">
          <w:type w:val="continuous"/>
          <w:pgSz w:w="11906" w:h="16838"/>
          <w:pgMar w:top="851" w:right="1134" w:bottom="1134" w:left="1418" w:header="709" w:footer="709" w:gutter="0"/>
          <w:cols w:space="708"/>
          <w:docGrid w:linePitch="360"/>
        </w:sectPr>
      </w:pPr>
    </w:p>
    <w:p w:rsidR="00793513" w:rsidRPr="00BE2C95" w:rsidRDefault="003E7B4F" w:rsidP="00EA3D59">
      <w:pPr>
        <w:pStyle w:val="a6"/>
        <w:numPr>
          <w:ilvl w:val="2"/>
          <w:numId w:val="12"/>
        </w:numPr>
        <w:spacing w:before="100" w:beforeAutospacing="1" w:after="120" w:line="360" w:lineRule="auto"/>
        <w:ind w:left="1984" w:right="45" w:hanging="992"/>
        <w:jc w:val="both"/>
        <w:outlineLvl w:val="2"/>
        <w:rPr>
          <w:rFonts w:ascii="Arial" w:eastAsia="Arial" w:hAnsi="Arial" w:cs="Arial"/>
          <w:b/>
        </w:rPr>
      </w:pPr>
      <w:bookmarkStart w:id="78" w:name="_Toc333215641"/>
      <w:bookmarkStart w:id="79" w:name="_Toc334169146"/>
      <w:bookmarkStart w:id="80" w:name="_Toc71271015"/>
      <w:r w:rsidRPr="00BE2C95">
        <w:rPr>
          <w:rFonts w:ascii="Arial" w:eastAsia="Arial" w:hAnsi="Arial" w:cs="Arial"/>
          <w:b/>
        </w:rPr>
        <w:lastRenderedPageBreak/>
        <w:t xml:space="preserve">Качество исходной воды </w:t>
      </w:r>
      <w:r w:rsidR="00793513" w:rsidRPr="00BE2C95">
        <w:rPr>
          <w:rFonts w:ascii="Arial" w:eastAsia="Arial" w:hAnsi="Arial" w:cs="Arial"/>
          <w:b/>
        </w:rPr>
        <w:t>ВП</w:t>
      </w:r>
      <w:r w:rsidRPr="00BE2C95">
        <w:rPr>
          <w:rFonts w:ascii="Arial" w:eastAsia="Arial" w:hAnsi="Arial" w:cs="Arial"/>
          <w:b/>
        </w:rPr>
        <w:t>У подпитки теплосети, подпиточ</w:t>
      </w:r>
      <w:r w:rsidR="00793513" w:rsidRPr="00BE2C95">
        <w:rPr>
          <w:rFonts w:ascii="Arial" w:eastAsia="Arial" w:hAnsi="Arial" w:cs="Arial"/>
          <w:b/>
        </w:rPr>
        <w:t>ной, сетевой воды</w:t>
      </w:r>
      <w:bookmarkEnd w:id="78"/>
      <w:bookmarkEnd w:id="79"/>
      <w:bookmarkEnd w:id="80"/>
    </w:p>
    <w:p w:rsidR="0064341C" w:rsidRPr="00BE2C95" w:rsidRDefault="0064341C" w:rsidP="00793513">
      <w:pPr>
        <w:spacing w:after="0" w:line="376" w:lineRule="auto"/>
        <w:ind w:left="144" w:right="54" w:firstLine="596"/>
        <w:jc w:val="both"/>
        <w:rPr>
          <w:rFonts w:ascii="Arial" w:eastAsia="Arial" w:hAnsi="Arial" w:cs="Arial"/>
          <w:sz w:val="24"/>
          <w:szCs w:val="24"/>
        </w:rPr>
      </w:pPr>
    </w:p>
    <w:p w:rsidR="0064341C" w:rsidRPr="00BE2C95" w:rsidRDefault="0064341C" w:rsidP="0064341C">
      <w:pPr>
        <w:spacing w:after="0" w:line="376" w:lineRule="auto"/>
        <w:ind w:left="144" w:right="54" w:firstLine="596"/>
        <w:jc w:val="both"/>
        <w:rPr>
          <w:rFonts w:ascii="Arial" w:eastAsia="Arial" w:hAnsi="Arial" w:cs="Arial"/>
          <w:sz w:val="24"/>
          <w:szCs w:val="24"/>
        </w:rPr>
      </w:pPr>
      <w:r w:rsidRPr="00BE2C95">
        <w:rPr>
          <w:rFonts w:ascii="Arial" w:eastAsia="Arial" w:hAnsi="Arial" w:cs="Arial"/>
          <w:sz w:val="24"/>
          <w:szCs w:val="24"/>
        </w:rPr>
        <w:t xml:space="preserve">В качестве исходной воды для подпитки тепловой сети используется </w:t>
      </w:r>
      <w:r w:rsidR="00F654E1" w:rsidRPr="00BE2C95">
        <w:rPr>
          <w:rFonts w:ascii="Arial" w:eastAsia="Arial" w:hAnsi="Arial" w:cs="Arial"/>
          <w:sz w:val="24"/>
          <w:szCs w:val="24"/>
        </w:rPr>
        <w:t>техническая вода, что обусловлено наличи</w:t>
      </w:r>
      <w:r w:rsidR="00C93EF8" w:rsidRPr="00BE2C95">
        <w:rPr>
          <w:rFonts w:ascii="Arial" w:eastAsia="Arial" w:hAnsi="Arial" w:cs="Arial"/>
          <w:sz w:val="24"/>
          <w:szCs w:val="24"/>
        </w:rPr>
        <w:t>ем</w:t>
      </w:r>
      <w:r w:rsidR="00F654E1" w:rsidRPr="00BE2C95">
        <w:rPr>
          <w:rFonts w:ascii="Arial" w:eastAsia="Arial" w:hAnsi="Arial" w:cs="Arial"/>
          <w:sz w:val="24"/>
          <w:szCs w:val="24"/>
        </w:rPr>
        <w:t xml:space="preserve"> закрытой системы теплоснабжения на обеих ТЭЦ КТЗ</w:t>
      </w:r>
      <w:r w:rsidRPr="00BE2C95">
        <w:rPr>
          <w:rFonts w:ascii="Arial" w:eastAsia="Arial" w:hAnsi="Arial" w:cs="Arial"/>
          <w:sz w:val="24"/>
          <w:szCs w:val="24"/>
        </w:rPr>
        <w:t>.</w:t>
      </w:r>
    </w:p>
    <w:p w:rsidR="006B3A57" w:rsidRPr="00BE2C95" w:rsidRDefault="00C93EF8" w:rsidP="0064341C">
      <w:pPr>
        <w:spacing w:after="0" w:line="376" w:lineRule="auto"/>
        <w:ind w:left="144" w:right="54" w:firstLine="596"/>
        <w:jc w:val="both"/>
        <w:rPr>
          <w:rFonts w:ascii="Arial" w:eastAsia="Arial" w:hAnsi="Arial" w:cs="Arial"/>
          <w:sz w:val="24"/>
          <w:szCs w:val="24"/>
        </w:rPr>
      </w:pPr>
      <w:r w:rsidRPr="00BE2C95">
        <w:rPr>
          <w:rFonts w:ascii="Arial" w:eastAsia="Arial" w:hAnsi="Arial" w:cs="Arial"/>
          <w:sz w:val="24"/>
          <w:szCs w:val="24"/>
        </w:rPr>
        <w:t>В процессе эксплуатации тепловых сетей максимальная величина подпитки составляет 20 м</w:t>
      </w:r>
      <w:r w:rsidRPr="00BE2C95">
        <w:rPr>
          <w:rFonts w:ascii="Arial" w:eastAsia="Arial" w:hAnsi="Arial" w:cs="Arial"/>
          <w:sz w:val="24"/>
          <w:szCs w:val="24"/>
          <w:vertAlign w:val="superscript"/>
        </w:rPr>
        <w:t>3</w:t>
      </w:r>
      <w:r w:rsidRPr="00BE2C95">
        <w:rPr>
          <w:rFonts w:ascii="Arial" w:eastAsia="Arial" w:hAnsi="Arial" w:cs="Arial"/>
          <w:sz w:val="24"/>
          <w:szCs w:val="24"/>
        </w:rPr>
        <w:t xml:space="preserve">/ч на ТЭЦ КТЗ </w:t>
      </w:r>
      <w:r w:rsidR="003140C5">
        <w:rPr>
          <w:rFonts w:ascii="Arial" w:eastAsia="Arial" w:hAnsi="Arial" w:cs="Arial"/>
          <w:sz w:val="24"/>
          <w:szCs w:val="24"/>
        </w:rPr>
        <w:t>Московская площадка</w:t>
      </w:r>
      <w:r w:rsidRPr="00BE2C95">
        <w:rPr>
          <w:rFonts w:ascii="Arial" w:eastAsia="Arial" w:hAnsi="Arial" w:cs="Arial"/>
          <w:sz w:val="24"/>
          <w:szCs w:val="24"/>
        </w:rPr>
        <w:t xml:space="preserve"> и 2,8 м</w:t>
      </w:r>
      <w:r w:rsidRPr="00BE2C95">
        <w:rPr>
          <w:rFonts w:ascii="Arial" w:eastAsia="Arial" w:hAnsi="Arial" w:cs="Arial"/>
          <w:sz w:val="24"/>
          <w:szCs w:val="24"/>
          <w:vertAlign w:val="superscript"/>
        </w:rPr>
        <w:t>3</w:t>
      </w:r>
      <w:r w:rsidRPr="00BE2C95">
        <w:rPr>
          <w:rFonts w:ascii="Arial" w:eastAsia="Arial" w:hAnsi="Arial" w:cs="Arial"/>
          <w:sz w:val="24"/>
          <w:szCs w:val="24"/>
        </w:rPr>
        <w:t xml:space="preserve">/ч на ТЭЦ КТЗ </w:t>
      </w:r>
      <w:r w:rsidR="003140C5">
        <w:rPr>
          <w:rFonts w:ascii="Arial" w:eastAsia="Arial" w:hAnsi="Arial" w:cs="Arial"/>
          <w:sz w:val="24"/>
          <w:szCs w:val="24"/>
        </w:rPr>
        <w:t>Турынинская площадка</w:t>
      </w:r>
      <w:r w:rsidRPr="00BE2C95">
        <w:rPr>
          <w:rFonts w:ascii="Arial" w:eastAsia="Arial" w:hAnsi="Arial" w:cs="Arial"/>
          <w:sz w:val="24"/>
          <w:szCs w:val="24"/>
        </w:rPr>
        <w:t>. В случае возникновения повреждений герметичности тепловых сетей величина подпитки, которую водоподготовительные установки могут обеспечить, составляет 56 и 10 м</w:t>
      </w:r>
      <w:r w:rsidRPr="00BE2C95">
        <w:rPr>
          <w:rFonts w:ascii="Arial" w:eastAsia="Arial" w:hAnsi="Arial" w:cs="Arial"/>
          <w:sz w:val="24"/>
          <w:szCs w:val="24"/>
          <w:vertAlign w:val="superscript"/>
        </w:rPr>
        <w:t>3</w:t>
      </w:r>
      <w:r w:rsidRPr="00BE2C95">
        <w:rPr>
          <w:rFonts w:ascii="Arial" w:eastAsia="Arial" w:hAnsi="Arial" w:cs="Arial"/>
          <w:sz w:val="24"/>
          <w:szCs w:val="24"/>
        </w:rPr>
        <w:t>/ч соответственно.</w:t>
      </w:r>
    </w:p>
    <w:p w:rsidR="008B4A8A" w:rsidRPr="00BE2C95" w:rsidRDefault="008B4A8A" w:rsidP="0064341C">
      <w:pPr>
        <w:spacing w:after="0" w:line="376" w:lineRule="auto"/>
        <w:ind w:left="144" w:right="54" w:firstLine="596"/>
        <w:jc w:val="both"/>
        <w:rPr>
          <w:rFonts w:ascii="Arial" w:eastAsia="Arial" w:hAnsi="Arial" w:cs="Arial"/>
          <w:sz w:val="24"/>
          <w:szCs w:val="24"/>
        </w:rPr>
        <w:sectPr w:rsidR="008B4A8A" w:rsidRPr="00BE2C95" w:rsidSect="0014706F">
          <w:pgSz w:w="11906" w:h="16838"/>
          <w:pgMar w:top="851" w:right="1134" w:bottom="1134" w:left="1701" w:header="709" w:footer="709" w:gutter="0"/>
          <w:cols w:space="708"/>
          <w:docGrid w:linePitch="360"/>
        </w:sectPr>
      </w:pPr>
    </w:p>
    <w:p w:rsidR="00DC24D9" w:rsidRPr="00BE2C95" w:rsidRDefault="00DC24D9" w:rsidP="00EA3D59">
      <w:pPr>
        <w:pStyle w:val="10"/>
        <w:numPr>
          <w:ilvl w:val="0"/>
          <w:numId w:val="12"/>
        </w:numPr>
        <w:ind w:left="1276" w:hanging="425"/>
        <w:rPr>
          <w:rFonts w:ascii="Arial Black" w:hAnsi="Arial Black"/>
          <w:color w:val="auto"/>
          <w:sz w:val="22"/>
          <w:szCs w:val="22"/>
        </w:rPr>
      </w:pPr>
      <w:bookmarkStart w:id="81" w:name="_Toc71271016"/>
      <w:bookmarkStart w:id="82" w:name="_Toc334528550"/>
      <w:r w:rsidRPr="00BE2C95">
        <w:rPr>
          <w:rFonts w:ascii="Arial Black" w:hAnsi="Arial Black"/>
          <w:color w:val="auto"/>
          <w:sz w:val="22"/>
          <w:szCs w:val="22"/>
        </w:rPr>
        <w:lastRenderedPageBreak/>
        <w:t>К</w:t>
      </w:r>
      <w:r w:rsidR="006A7B9D" w:rsidRPr="00BE2C95">
        <w:rPr>
          <w:rFonts w:ascii="Arial Black" w:hAnsi="Arial Black"/>
          <w:color w:val="auto"/>
          <w:sz w:val="22"/>
          <w:szCs w:val="22"/>
        </w:rPr>
        <w:t>отельные города</w:t>
      </w:r>
      <w:bookmarkEnd w:id="81"/>
      <w:r w:rsidR="006A7B9D" w:rsidRPr="00BE2C95">
        <w:rPr>
          <w:rFonts w:ascii="Arial Black" w:hAnsi="Arial Black"/>
          <w:color w:val="auto"/>
          <w:sz w:val="22"/>
          <w:szCs w:val="22"/>
        </w:rPr>
        <w:t xml:space="preserve"> </w:t>
      </w:r>
      <w:bookmarkEnd w:id="82"/>
    </w:p>
    <w:p w:rsidR="00DC24D9" w:rsidRPr="00BE2C95" w:rsidRDefault="00DC24D9" w:rsidP="00EA3D59">
      <w:pPr>
        <w:pStyle w:val="20"/>
        <w:numPr>
          <w:ilvl w:val="1"/>
          <w:numId w:val="12"/>
        </w:numPr>
        <w:ind w:left="1560" w:hanging="567"/>
      </w:pPr>
      <w:bookmarkStart w:id="83" w:name="_Toc333215630"/>
      <w:bookmarkStart w:id="84" w:name="_Toc334169133"/>
      <w:bookmarkStart w:id="85" w:name="_Toc334528551"/>
      <w:bookmarkStart w:id="86" w:name="_Toc71271017"/>
      <w:r w:rsidRPr="00BE2C95">
        <w:t>Перечень котельных города</w:t>
      </w:r>
      <w:bookmarkEnd w:id="83"/>
      <w:bookmarkEnd w:id="84"/>
      <w:bookmarkEnd w:id="85"/>
      <w:bookmarkEnd w:id="86"/>
    </w:p>
    <w:p w:rsidR="00F01897" w:rsidRPr="00BE2C95" w:rsidRDefault="00F01897" w:rsidP="00DC24D9">
      <w:pPr>
        <w:spacing w:after="0" w:line="357" w:lineRule="auto"/>
        <w:ind w:left="162" w:right="58" w:firstLine="590"/>
        <w:jc w:val="both"/>
        <w:rPr>
          <w:rFonts w:ascii="Arial" w:eastAsia="Arial" w:hAnsi="Arial" w:cs="Arial"/>
          <w:sz w:val="24"/>
          <w:szCs w:val="24"/>
        </w:rPr>
      </w:pPr>
    </w:p>
    <w:p w:rsidR="00DC24D9" w:rsidRPr="00BE2C95" w:rsidRDefault="00F01897" w:rsidP="00DC24D9">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 xml:space="preserve">В </w:t>
      </w:r>
      <w:r w:rsidR="00DC24D9" w:rsidRPr="00BE2C95">
        <w:rPr>
          <w:rFonts w:ascii="Arial" w:eastAsia="Arial" w:hAnsi="Arial" w:cs="Arial"/>
          <w:sz w:val="24"/>
          <w:szCs w:val="24"/>
        </w:rPr>
        <w:t>таблиц</w:t>
      </w:r>
      <w:r w:rsidRPr="00BE2C95">
        <w:rPr>
          <w:rFonts w:ascii="Arial" w:eastAsia="Arial" w:hAnsi="Arial" w:cs="Arial"/>
          <w:sz w:val="24"/>
          <w:szCs w:val="24"/>
        </w:rPr>
        <w:t xml:space="preserve">е </w:t>
      </w:r>
      <w:r w:rsidR="00A329BE">
        <w:rPr>
          <w:rFonts w:ascii="Arial" w:eastAsia="Arial" w:hAnsi="Arial" w:cs="Arial"/>
          <w:sz w:val="24"/>
          <w:szCs w:val="24"/>
        </w:rPr>
        <w:t>4</w:t>
      </w:r>
      <w:r w:rsidRPr="00BE2C95">
        <w:rPr>
          <w:rFonts w:ascii="Arial" w:eastAsia="Arial" w:hAnsi="Arial" w:cs="Arial"/>
          <w:sz w:val="24"/>
          <w:szCs w:val="24"/>
        </w:rPr>
        <w:t>.1</w:t>
      </w:r>
      <w:r w:rsidR="00DC24D9" w:rsidRPr="00BE2C95">
        <w:rPr>
          <w:rFonts w:ascii="Arial" w:eastAsia="Arial" w:hAnsi="Arial" w:cs="Arial"/>
          <w:sz w:val="24"/>
          <w:szCs w:val="24"/>
        </w:rPr>
        <w:t xml:space="preserve"> представлен перечень котельных города с разбивкой по районам города.</w:t>
      </w:r>
    </w:p>
    <w:p w:rsidR="00DC24D9" w:rsidRDefault="00EE7882" w:rsidP="00DC24D9">
      <w:pPr>
        <w:widowControl w:val="0"/>
        <w:spacing w:before="120" w:after="120" w:line="240" w:lineRule="auto"/>
        <w:rPr>
          <w:rFonts w:ascii="Arial" w:hAnsi="Arial" w:cs="Arial"/>
          <w:b/>
          <w:bCs/>
          <w:sz w:val="18"/>
          <w:szCs w:val="18"/>
        </w:rPr>
      </w:pPr>
      <w:bookmarkStart w:id="87" w:name="_Toc368065657"/>
      <w:r w:rsidRPr="00BE2C95">
        <w:rPr>
          <w:rFonts w:ascii="Arial" w:hAnsi="Arial" w:cs="Arial"/>
          <w:b/>
          <w:bCs/>
          <w:sz w:val="18"/>
          <w:szCs w:val="18"/>
        </w:rPr>
        <w:t xml:space="preserve">Таблица </w:t>
      </w:r>
      <w:r w:rsidR="00C2349E" w:rsidRPr="00BE2C95">
        <w:rPr>
          <w:rFonts w:ascii="Arial" w:hAnsi="Arial" w:cs="Arial"/>
          <w:b/>
          <w:bCs/>
          <w:sz w:val="18"/>
          <w:szCs w:val="18"/>
        </w:rPr>
        <w:fldChar w:fldCharType="begin"/>
      </w:r>
      <w:r w:rsidRPr="00BE2C95">
        <w:rPr>
          <w:rFonts w:ascii="Arial" w:hAnsi="Arial" w:cs="Arial"/>
          <w:b/>
          <w:bCs/>
          <w:sz w:val="18"/>
          <w:szCs w:val="18"/>
        </w:rPr>
        <w:instrText xml:space="preserve"> STYLEREF 1 \s </w:instrText>
      </w:r>
      <w:r w:rsidR="00C2349E" w:rsidRPr="00BE2C95">
        <w:rPr>
          <w:rFonts w:ascii="Arial" w:hAnsi="Arial" w:cs="Arial"/>
          <w:b/>
          <w:bCs/>
          <w:sz w:val="18"/>
          <w:szCs w:val="18"/>
        </w:rPr>
        <w:fldChar w:fldCharType="separate"/>
      </w:r>
      <w:r w:rsidR="00D02DF2" w:rsidRPr="00BE2C95">
        <w:rPr>
          <w:rFonts w:ascii="Arial" w:hAnsi="Arial" w:cs="Arial"/>
          <w:b/>
          <w:bCs/>
          <w:noProof/>
          <w:sz w:val="18"/>
          <w:szCs w:val="18"/>
        </w:rPr>
        <w:t>4</w:t>
      </w:r>
      <w:r w:rsidR="00C2349E" w:rsidRPr="00BE2C95">
        <w:rPr>
          <w:rFonts w:ascii="Arial" w:hAnsi="Arial" w:cs="Arial"/>
          <w:b/>
          <w:bCs/>
          <w:sz w:val="18"/>
          <w:szCs w:val="18"/>
        </w:rPr>
        <w:fldChar w:fldCharType="end"/>
      </w:r>
      <w:r w:rsidRPr="00BE2C95">
        <w:rPr>
          <w:rFonts w:ascii="Arial" w:hAnsi="Arial" w:cs="Arial"/>
          <w:b/>
          <w:bCs/>
          <w:sz w:val="18"/>
          <w:szCs w:val="18"/>
        </w:rPr>
        <w:t>.</w:t>
      </w:r>
      <w:r w:rsidR="00C2349E" w:rsidRPr="00BE2C95">
        <w:rPr>
          <w:rFonts w:ascii="Arial" w:hAnsi="Arial" w:cs="Arial"/>
          <w:b/>
          <w:bCs/>
          <w:sz w:val="18"/>
          <w:szCs w:val="18"/>
        </w:rPr>
        <w:fldChar w:fldCharType="begin"/>
      </w:r>
      <w:r w:rsidRPr="00BE2C95">
        <w:rPr>
          <w:rFonts w:ascii="Arial" w:hAnsi="Arial" w:cs="Arial"/>
          <w:b/>
          <w:bCs/>
          <w:sz w:val="18"/>
          <w:szCs w:val="18"/>
        </w:rPr>
        <w:instrText xml:space="preserve"> SEQ Таблица \* ARABIC \s 1 </w:instrText>
      </w:r>
      <w:r w:rsidR="00C2349E" w:rsidRPr="00BE2C95">
        <w:rPr>
          <w:rFonts w:ascii="Arial" w:hAnsi="Arial" w:cs="Arial"/>
          <w:b/>
          <w:bCs/>
          <w:sz w:val="18"/>
          <w:szCs w:val="18"/>
        </w:rPr>
        <w:fldChar w:fldCharType="separate"/>
      </w:r>
      <w:r w:rsidR="00D02DF2" w:rsidRPr="00BE2C95">
        <w:rPr>
          <w:rFonts w:ascii="Arial" w:hAnsi="Arial" w:cs="Arial"/>
          <w:b/>
          <w:bCs/>
          <w:noProof/>
          <w:sz w:val="18"/>
          <w:szCs w:val="18"/>
        </w:rPr>
        <w:t>1</w:t>
      </w:r>
      <w:r w:rsidR="00C2349E" w:rsidRPr="00BE2C95">
        <w:rPr>
          <w:rFonts w:ascii="Arial" w:hAnsi="Arial" w:cs="Arial"/>
          <w:b/>
          <w:bCs/>
          <w:sz w:val="18"/>
          <w:szCs w:val="18"/>
        </w:rPr>
        <w:fldChar w:fldCharType="end"/>
      </w:r>
      <w:r w:rsidRPr="00BE2C95">
        <w:rPr>
          <w:rFonts w:ascii="Arial" w:hAnsi="Arial" w:cs="Arial"/>
          <w:b/>
          <w:bCs/>
          <w:sz w:val="18"/>
          <w:szCs w:val="18"/>
        </w:rPr>
        <w:t xml:space="preserve"> – </w:t>
      </w:r>
      <w:r w:rsidR="00DC24D9" w:rsidRPr="00BE2C95">
        <w:rPr>
          <w:rFonts w:ascii="Arial" w:hAnsi="Arial" w:cs="Arial"/>
          <w:b/>
          <w:bCs/>
          <w:sz w:val="18"/>
          <w:szCs w:val="18"/>
        </w:rPr>
        <w:t>Перечень котельных города</w:t>
      </w:r>
      <w:bookmarkEnd w:id="87"/>
    </w:p>
    <w:tbl>
      <w:tblPr>
        <w:tblW w:w="9526"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3" w:type="dxa"/>
          <w:right w:w="73" w:type="dxa"/>
        </w:tblCellMar>
        <w:tblLook w:val="0000" w:firstRow="0" w:lastRow="0" w:firstColumn="0" w:lastColumn="0" w:noHBand="0" w:noVBand="0"/>
      </w:tblPr>
      <w:tblGrid>
        <w:gridCol w:w="1418"/>
        <w:gridCol w:w="4712"/>
        <w:gridCol w:w="3396"/>
      </w:tblGrid>
      <w:tr w:rsidR="003140C5" w:rsidRPr="003C62A7" w:rsidTr="003C62A7">
        <w:trPr>
          <w:tblHeader/>
          <w:jc w:val="center"/>
        </w:trPr>
        <w:tc>
          <w:tcPr>
            <w:tcW w:w="1418" w:type="dxa"/>
            <w:vAlign w:val="center"/>
          </w:tcPr>
          <w:p w:rsidR="003140C5" w:rsidRPr="003C62A7" w:rsidRDefault="003140C5" w:rsidP="003C62A7">
            <w:pPr>
              <w:jc w:val="center"/>
              <w:rPr>
                <w:rFonts w:ascii="Arial" w:hAnsi="Arial" w:cs="Arial"/>
                <w:b/>
                <w:sz w:val="24"/>
                <w:szCs w:val="24"/>
              </w:rPr>
            </w:pPr>
            <w:r w:rsidRPr="003C62A7">
              <w:rPr>
                <w:rFonts w:ascii="Arial" w:hAnsi="Arial" w:cs="Arial"/>
                <w:b/>
                <w:sz w:val="24"/>
                <w:szCs w:val="24"/>
              </w:rPr>
              <w:t>№ п/п</w:t>
            </w:r>
          </w:p>
        </w:tc>
        <w:tc>
          <w:tcPr>
            <w:tcW w:w="4712" w:type="dxa"/>
            <w:vAlign w:val="center"/>
          </w:tcPr>
          <w:p w:rsidR="003140C5" w:rsidRPr="003C62A7" w:rsidRDefault="003140C5" w:rsidP="003C62A7">
            <w:pPr>
              <w:jc w:val="center"/>
              <w:rPr>
                <w:rFonts w:ascii="Arial" w:hAnsi="Arial" w:cs="Arial"/>
                <w:b/>
                <w:sz w:val="24"/>
                <w:szCs w:val="24"/>
              </w:rPr>
            </w:pPr>
            <w:r w:rsidRPr="003C62A7">
              <w:rPr>
                <w:rFonts w:ascii="Arial" w:hAnsi="Arial" w:cs="Arial"/>
                <w:b/>
                <w:sz w:val="24"/>
                <w:szCs w:val="24"/>
              </w:rPr>
              <w:t>Предприятие</w:t>
            </w:r>
          </w:p>
        </w:tc>
        <w:tc>
          <w:tcPr>
            <w:tcW w:w="3396" w:type="dxa"/>
            <w:vAlign w:val="center"/>
          </w:tcPr>
          <w:p w:rsidR="003140C5" w:rsidRPr="003C62A7" w:rsidRDefault="003140C5" w:rsidP="003C62A7">
            <w:pPr>
              <w:jc w:val="center"/>
              <w:rPr>
                <w:rFonts w:ascii="Arial" w:hAnsi="Arial" w:cs="Arial"/>
                <w:b/>
                <w:sz w:val="24"/>
                <w:szCs w:val="24"/>
              </w:rPr>
            </w:pPr>
            <w:r w:rsidRPr="003C62A7">
              <w:rPr>
                <w:rFonts w:ascii="Arial" w:hAnsi="Arial" w:cs="Arial"/>
                <w:b/>
                <w:sz w:val="24"/>
                <w:szCs w:val="24"/>
              </w:rPr>
              <w:t>Адреса котельных</w:t>
            </w:r>
          </w:p>
        </w:tc>
      </w:tr>
      <w:tr w:rsidR="003140C5" w:rsidRPr="003C62A7" w:rsidTr="00A329BE">
        <w:trPr>
          <w:trHeight w:val="65"/>
          <w:jc w:val="center"/>
        </w:trPr>
        <w:tc>
          <w:tcPr>
            <w:tcW w:w="1418" w:type="dxa"/>
            <w:vAlign w:val="center"/>
          </w:tcPr>
          <w:p w:rsidR="003140C5" w:rsidRPr="003C62A7" w:rsidRDefault="003140C5" w:rsidP="003C62A7">
            <w:pPr>
              <w:pStyle w:val="a6"/>
              <w:numPr>
                <w:ilvl w:val="0"/>
                <w:numId w:val="18"/>
              </w:numPr>
              <w:rPr>
                <w:rFonts w:ascii="Arial" w:hAnsi="Arial" w:cs="Arial"/>
                <w:sz w:val="24"/>
                <w:szCs w:val="24"/>
              </w:rPr>
            </w:pPr>
          </w:p>
        </w:tc>
        <w:tc>
          <w:tcPr>
            <w:tcW w:w="4712"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МУП «Калугатеплосеть» г. Калуги</w:t>
            </w:r>
          </w:p>
        </w:tc>
        <w:tc>
          <w:tcPr>
            <w:tcW w:w="3396"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ул. Вишневского, 3а</w:t>
            </w:r>
          </w:p>
        </w:tc>
      </w:tr>
      <w:tr w:rsidR="003140C5" w:rsidRPr="003C62A7" w:rsidTr="00A329BE">
        <w:trPr>
          <w:jc w:val="center"/>
        </w:trPr>
        <w:tc>
          <w:tcPr>
            <w:tcW w:w="1418" w:type="dxa"/>
            <w:vAlign w:val="center"/>
          </w:tcPr>
          <w:p w:rsidR="003140C5" w:rsidRPr="003C62A7" w:rsidRDefault="003140C5" w:rsidP="003C62A7">
            <w:pPr>
              <w:pStyle w:val="a6"/>
              <w:numPr>
                <w:ilvl w:val="0"/>
                <w:numId w:val="18"/>
              </w:numPr>
              <w:rPr>
                <w:rFonts w:ascii="Arial" w:hAnsi="Arial" w:cs="Arial"/>
                <w:sz w:val="24"/>
                <w:szCs w:val="24"/>
              </w:rPr>
            </w:pPr>
          </w:p>
        </w:tc>
        <w:tc>
          <w:tcPr>
            <w:tcW w:w="4712"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МУП «Калугатеплосеть» г. Калуги</w:t>
            </w:r>
          </w:p>
        </w:tc>
        <w:tc>
          <w:tcPr>
            <w:tcW w:w="3396"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пер. Вишневского, 3</w:t>
            </w:r>
          </w:p>
        </w:tc>
      </w:tr>
      <w:tr w:rsidR="003140C5" w:rsidRPr="003C62A7" w:rsidTr="00A329BE">
        <w:trPr>
          <w:jc w:val="center"/>
        </w:trPr>
        <w:tc>
          <w:tcPr>
            <w:tcW w:w="1418" w:type="dxa"/>
            <w:vAlign w:val="center"/>
          </w:tcPr>
          <w:p w:rsidR="003140C5" w:rsidRPr="003C62A7" w:rsidRDefault="003140C5" w:rsidP="003C62A7">
            <w:pPr>
              <w:pStyle w:val="a6"/>
              <w:numPr>
                <w:ilvl w:val="0"/>
                <w:numId w:val="18"/>
              </w:numPr>
              <w:rPr>
                <w:rFonts w:ascii="Arial" w:hAnsi="Arial" w:cs="Arial"/>
                <w:sz w:val="24"/>
                <w:szCs w:val="24"/>
              </w:rPr>
            </w:pPr>
          </w:p>
        </w:tc>
        <w:tc>
          <w:tcPr>
            <w:tcW w:w="4712"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МУП «Калугатеплосеть» г. Калуги</w:t>
            </w:r>
          </w:p>
        </w:tc>
        <w:tc>
          <w:tcPr>
            <w:tcW w:w="3396"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 xml:space="preserve">ул. Вишневского, 1 </w:t>
            </w:r>
          </w:p>
        </w:tc>
      </w:tr>
      <w:tr w:rsidR="003140C5" w:rsidRPr="003C62A7" w:rsidTr="00A329BE">
        <w:trPr>
          <w:jc w:val="center"/>
        </w:trPr>
        <w:tc>
          <w:tcPr>
            <w:tcW w:w="1418" w:type="dxa"/>
            <w:vAlign w:val="center"/>
          </w:tcPr>
          <w:p w:rsidR="003140C5" w:rsidRPr="003C62A7" w:rsidRDefault="003140C5" w:rsidP="003C62A7">
            <w:pPr>
              <w:pStyle w:val="a6"/>
              <w:numPr>
                <w:ilvl w:val="0"/>
                <w:numId w:val="18"/>
              </w:numPr>
              <w:rPr>
                <w:rFonts w:ascii="Arial" w:hAnsi="Arial" w:cs="Arial"/>
                <w:sz w:val="24"/>
                <w:szCs w:val="24"/>
              </w:rPr>
            </w:pPr>
          </w:p>
        </w:tc>
        <w:tc>
          <w:tcPr>
            <w:tcW w:w="4712"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МУП «Калугатеплосеть» г. Калуги</w:t>
            </w:r>
          </w:p>
        </w:tc>
        <w:tc>
          <w:tcPr>
            <w:tcW w:w="3396"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с. Сосновый Бор, 10 «а»</w:t>
            </w:r>
          </w:p>
        </w:tc>
      </w:tr>
      <w:tr w:rsidR="003140C5" w:rsidRPr="003C62A7" w:rsidTr="00A329BE">
        <w:trPr>
          <w:jc w:val="center"/>
        </w:trPr>
        <w:tc>
          <w:tcPr>
            <w:tcW w:w="1418" w:type="dxa"/>
            <w:vAlign w:val="center"/>
          </w:tcPr>
          <w:p w:rsidR="003140C5" w:rsidRPr="003C62A7" w:rsidRDefault="003140C5" w:rsidP="003C62A7">
            <w:pPr>
              <w:pStyle w:val="a6"/>
              <w:numPr>
                <w:ilvl w:val="0"/>
                <w:numId w:val="18"/>
              </w:numPr>
              <w:rPr>
                <w:rFonts w:ascii="Arial" w:hAnsi="Arial" w:cs="Arial"/>
                <w:sz w:val="24"/>
                <w:szCs w:val="24"/>
              </w:rPr>
            </w:pPr>
          </w:p>
        </w:tc>
        <w:tc>
          <w:tcPr>
            <w:tcW w:w="4712"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МУП «Калугатеплосеть» г. Калуги</w:t>
            </w:r>
          </w:p>
        </w:tc>
        <w:tc>
          <w:tcPr>
            <w:tcW w:w="3396"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 xml:space="preserve">ул. Беговая, 15 </w:t>
            </w:r>
          </w:p>
        </w:tc>
      </w:tr>
      <w:tr w:rsidR="003140C5" w:rsidRPr="003C62A7" w:rsidTr="00A329BE">
        <w:trPr>
          <w:jc w:val="center"/>
        </w:trPr>
        <w:tc>
          <w:tcPr>
            <w:tcW w:w="1418" w:type="dxa"/>
            <w:vAlign w:val="center"/>
          </w:tcPr>
          <w:p w:rsidR="003140C5" w:rsidRPr="003C62A7" w:rsidRDefault="003140C5" w:rsidP="003C62A7">
            <w:pPr>
              <w:pStyle w:val="a6"/>
              <w:numPr>
                <w:ilvl w:val="0"/>
                <w:numId w:val="18"/>
              </w:numPr>
              <w:rPr>
                <w:rFonts w:ascii="Arial" w:hAnsi="Arial" w:cs="Arial"/>
                <w:sz w:val="24"/>
                <w:szCs w:val="24"/>
              </w:rPr>
            </w:pPr>
          </w:p>
        </w:tc>
        <w:tc>
          <w:tcPr>
            <w:tcW w:w="4712"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МУП «Калугатеплосеть» г. Калуги</w:t>
            </w:r>
          </w:p>
        </w:tc>
        <w:tc>
          <w:tcPr>
            <w:tcW w:w="3396"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ул. Калуга-Бор, 15 «а»</w:t>
            </w:r>
          </w:p>
        </w:tc>
      </w:tr>
      <w:tr w:rsidR="003140C5" w:rsidRPr="003C62A7" w:rsidTr="00A329BE">
        <w:trPr>
          <w:jc w:val="center"/>
        </w:trPr>
        <w:tc>
          <w:tcPr>
            <w:tcW w:w="1418" w:type="dxa"/>
            <w:vAlign w:val="center"/>
          </w:tcPr>
          <w:p w:rsidR="003140C5" w:rsidRPr="003C62A7" w:rsidRDefault="003140C5" w:rsidP="003C62A7">
            <w:pPr>
              <w:pStyle w:val="a6"/>
              <w:numPr>
                <w:ilvl w:val="0"/>
                <w:numId w:val="18"/>
              </w:numPr>
              <w:rPr>
                <w:rFonts w:ascii="Arial" w:hAnsi="Arial" w:cs="Arial"/>
                <w:sz w:val="24"/>
                <w:szCs w:val="24"/>
              </w:rPr>
            </w:pPr>
          </w:p>
        </w:tc>
        <w:tc>
          <w:tcPr>
            <w:tcW w:w="4712"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МУП «Калугатеплосеть» г. Калуги</w:t>
            </w:r>
          </w:p>
        </w:tc>
        <w:tc>
          <w:tcPr>
            <w:tcW w:w="3396"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 xml:space="preserve">ул. Калуга-Бор, 3 </w:t>
            </w:r>
          </w:p>
        </w:tc>
      </w:tr>
      <w:tr w:rsidR="003140C5" w:rsidRPr="003C62A7" w:rsidTr="00A329BE">
        <w:trPr>
          <w:jc w:val="center"/>
        </w:trPr>
        <w:tc>
          <w:tcPr>
            <w:tcW w:w="1418" w:type="dxa"/>
            <w:vAlign w:val="center"/>
          </w:tcPr>
          <w:p w:rsidR="003140C5" w:rsidRPr="003C62A7" w:rsidRDefault="003140C5" w:rsidP="003C62A7">
            <w:pPr>
              <w:pStyle w:val="a6"/>
              <w:numPr>
                <w:ilvl w:val="0"/>
                <w:numId w:val="18"/>
              </w:numPr>
              <w:rPr>
                <w:rFonts w:ascii="Arial" w:hAnsi="Arial" w:cs="Arial"/>
                <w:sz w:val="24"/>
                <w:szCs w:val="24"/>
              </w:rPr>
            </w:pPr>
          </w:p>
        </w:tc>
        <w:tc>
          <w:tcPr>
            <w:tcW w:w="4712"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МУП «Калугатеплосеть» г. Калуги</w:t>
            </w:r>
          </w:p>
        </w:tc>
        <w:tc>
          <w:tcPr>
            <w:tcW w:w="3396"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ОЛ «Белка»</w:t>
            </w:r>
          </w:p>
        </w:tc>
      </w:tr>
      <w:tr w:rsidR="003140C5" w:rsidRPr="003C62A7" w:rsidTr="00A329BE">
        <w:trPr>
          <w:jc w:val="center"/>
        </w:trPr>
        <w:tc>
          <w:tcPr>
            <w:tcW w:w="1418" w:type="dxa"/>
            <w:vAlign w:val="center"/>
          </w:tcPr>
          <w:p w:rsidR="003140C5" w:rsidRPr="003C62A7" w:rsidRDefault="003140C5" w:rsidP="003C62A7">
            <w:pPr>
              <w:pStyle w:val="a6"/>
              <w:numPr>
                <w:ilvl w:val="0"/>
                <w:numId w:val="18"/>
              </w:numPr>
              <w:rPr>
                <w:rFonts w:ascii="Arial" w:hAnsi="Arial" w:cs="Arial"/>
                <w:sz w:val="24"/>
                <w:szCs w:val="24"/>
              </w:rPr>
            </w:pPr>
          </w:p>
        </w:tc>
        <w:tc>
          <w:tcPr>
            <w:tcW w:w="4712"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МУП «Калугатеплосеть» г. Калуги</w:t>
            </w:r>
          </w:p>
        </w:tc>
        <w:tc>
          <w:tcPr>
            <w:tcW w:w="3396"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ул. Ипподромная, 37</w:t>
            </w:r>
          </w:p>
        </w:tc>
      </w:tr>
      <w:tr w:rsidR="003140C5" w:rsidRPr="003C62A7" w:rsidTr="00A329BE">
        <w:trPr>
          <w:jc w:val="center"/>
        </w:trPr>
        <w:tc>
          <w:tcPr>
            <w:tcW w:w="1418" w:type="dxa"/>
            <w:vAlign w:val="center"/>
          </w:tcPr>
          <w:p w:rsidR="003140C5" w:rsidRPr="003C62A7" w:rsidRDefault="003140C5" w:rsidP="003C62A7">
            <w:pPr>
              <w:pStyle w:val="a6"/>
              <w:numPr>
                <w:ilvl w:val="0"/>
                <w:numId w:val="18"/>
              </w:numPr>
              <w:rPr>
                <w:rFonts w:ascii="Arial" w:hAnsi="Arial" w:cs="Arial"/>
                <w:sz w:val="24"/>
                <w:szCs w:val="24"/>
              </w:rPr>
            </w:pPr>
          </w:p>
        </w:tc>
        <w:tc>
          <w:tcPr>
            <w:tcW w:w="4712"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МУП «Калугатеплосеть» г. Калуги</w:t>
            </w:r>
          </w:p>
        </w:tc>
        <w:tc>
          <w:tcPr>
            <w:tcW w:w="3396"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ул. Кропоткина, 4 «а»</w:t>
            </w:r>
          </w:p>
        </w:tc>
      </w:tr>
      <w:tr w:rsidR="003140C5" w:rsidRPr="003C62A7" w:rsidTr="00A329BE">
        <w:trPr>
          <w:jc w:val="center"/>
        </w:trPr>
        <w:tc>
          <w:tcPr>
            <w:tcW w:w="1418" w:type="dxa"/>
            <w:vAlign w:val="center"/>
          </w:tcPr>
          <w:p w:rsidR="003140C5" w:rsidRPr="003C62A7" w:rsidRDefault="003140C5" w:rsidP="003C62A7">
            <w:pPr>
              <w:pStyle w:val="a6"/>
              <w:numPr>
                <w:ilvl w:val="0"/>
                <w:numId w:val="18"/>
              </w:numPr>
              <w:rPr>
                <w:rFonts w:ascii="Arial" w:hAnsi="Arial" w:cs="Arial"/>
                <w:sz w:val="24"/>
                <w:szCs w:val="24"/>
              </w:rPr>
            </w:pPr>
          </w:p>
        </w:tc>
        <w:tc>
          <w:tcPr>
            <w:tcW w:w="4712"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МУП «Калугатеплосеть» г. Калуги</w:t>
            </w:r>
          </w:p>
        </w:tc>
        <w:tc>
          <w:tcPr>
            <w:tcW w:w="3396"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ул. Московская, 31 «а»</w:t>
            </w:r>
          </w:p>
        </w:tc>
      </w:tr>
      <w:tr w:rsidR="003140C5" w:rsidRPr="003C62A7" w:rsidTr="00A329BE">
        <w:trPr>
          <w:jc w:val="center"/>
        </w:trPr>
        <w:tc>
          <w:tcPr>
            <w:tcW w:w="1418" w:type="dxa"/>
            <w:vAlign w:val="center"/>
          </w:tcPr>
          <w:p w:rsidR="003140C5" w:rsidRPr="003C62A7" w:rsidRDefault="003140C5" w:rsidP="003C62A7">
            <w:pPr>
              <w:pStyle w:val="a6"/>
              <w:numPr>
                <w:ilvl w:val="0"/>
                <w:numId w:val="18"/>
              </w:numPr>
              <w:rPr>
                <w:rFonts w:ascii="Arial" w:hAnsi="Arial" w:cs="Arial"/>
                <w:sz w:val="24"/>
                <w:szCs w:val="24"/>
              </w:rPr>
            </w:pPr>
          </w:p>
        </w:tc>
        <w:tc>
          <w:tcPr>
            <w:tcW w:w="4712"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МУП «Калугатеплосеть» г. Калуги</w:t>
            </w:r>
          </w:p>
        </w:tc>
        <w:tc>
          <w:tcPr>
            <w:tcW w:w="3396"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ул. Театральная, 4г</w:t>
            </w:r>
          </w:p>
        </w:tc>
      </w:tr>
      <w:tr w:rsidR="003140C5" w:rsidRPr="003C62A7" w:rsidTr="00A329BE">
        <w:trPr>
          <w:jc w:val="center"/>
        </w:trPr>
        <w:tc>
          <w:tcPr>
            <w:tcW w:w="1418" w:type="dxa"/>
            <w:vAlign w:val="center"/>
          </w:tcPr>
          <w:p w:rsidR="003140C5" w:rsidRPr="003C62A7" w:rsidRDefault="003140C5" w:rsidP="003C62A7">
            <w:pPr>
              <w:pStyle w:val="a6"/>
              <w:numPr>
                <w:ilvl w:val="0"/>
                <w:numId w:val="18"/>
              </w:numPr>
              <w:rPr>
                <w:rFonts w:ascii="Arial" w:hAnsi="Arial" w:cs="Arial"/>
                <w:sz w:val="24"/>
                <w:szCs w:val="24"/>
              </w:rPr>
            </w:pPr>
          </w:p>
        </w:tc>
        <w:tc>
          <w:tcPr>
            <w:tcW w:w="4712"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МУП «Калугатеплосеть» г. Калуги</w:t>
            </w:r>
          </w:p>
        </w:tc>
        <w:tc>
          <w:tcPr>
            <w:tcW w:w="3396"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пер. Воскресенский, 29 «б»</w:t>
            </w:r>
          </w:p>
        </w:tc>
      </w:tr>
      <w:tr w:rsidR="003140C5" w:rsidRPr="003C62A7" w:rsidTr="00A329BE">
        <w:trPr>
          <w:jc w:val="center"/>
        </w:trPr>
        <w:tc>
          <w:tcPr>
            <w:tcW w:w="1418" w:type="dxa"/>
            <w:vAlign w:val="center"/>
          </w:tcPr>
          <w:p w:rsidR="003140C5" w:rsidRPr="003C62A7" w:rsidRDefault="003140C5" w:rsidP="003C62A7">
            <w:pPr>
              <w:pStyle w:val="a6"/>
              <w:numPr>
                <w:ilvl w:val="0"/>
                <w:numId w:val="18"/>
              </w:numPr>
              <w:rPr>
                <w:rFonts w:ascii="Arial" w:hAnsi="Arial" w:cs="Arial"/>
                <w:sz w:val="24"/>
                <w:szCs w:val="24"/>
              </w:rPr>
            </w:pPr>
          </w:p>
        </w:tc>
        <w:tc>
          <w:tcPr>
            <w:tcW w:w="4712"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МУП «Калугатеплосеть» г. Калуги</w:t>
            </w:r>
          </w:p>
        </w:tc>
        <w:tc>
          <w:tcPr>
            <w:tcW w:w="3396"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ул. Вилонова, 40</w:t>
            </w:r>
          </w:p>
        </w:tc>
      </w:tr>
      <w:tr w:rsidR="003140C5" w:rsidRPr="003C62A7" w:rsidTr="00A329BE">
        <w:trPr>
          <w:jc w:val="center"/>
        </w:trPr>
        <w:tc>
          <w:tcPr>
            <w:tcW w:w="1418" w:type="dxa"/>
            <w:vAlign w:val="center"/>
          </w:tcPr>
          <w:p w:rsidR="003140C5" w:rsidRPr="003C62A7" w:rsidRDefault="003140C5" w:rsidP="003C62A7">
            <w:pPr>
              <w:pStyle w:val="a6"/>
              <w:numPr>
                <w:ilvl w:val="0"/>
                <w:numId w:val="18"/>
              </w:numPr>
              <w:rPr>
                <w:rFonts w:ascii="Arial" w:hAnsi="Arial" w:cs="Arial"/>
                <w:sz w:val="24"/>
                <w:szCs w:val="24"/>
              </w:rPr>
            </w:pPr>
          </w:p>
        </w:tc>
        <w:tc>
          <w:tcPr>
            <w:tcW w:w="4712"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МУП «Калугатеплосеть» г. Калуги</w:t>
            </w:r>
          </w:p>
        </w:tc>
        <w:tc>
          <w:tcPr>
            <w:tcW w:w="3396"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ул. Кутузова, 4 «а»</w:t>
            </w:r>
          </w:p>
        </w:tc>
      </w:tr>
      <w:tr w:rsidR="003140C5" w:rsidRPr="003C62A7" w:rsidTr="00A329BE">
        <w:trPr>
          <w:jc w:val="center"/>
        </w:trPr>
        <w:tc>
          <w:tcPr>
            <w:tcW w:w="1418" w:type="dxa"/>
            <w:vAlign w:val="center"/>
          </w:tcPr>
          <w:p w:rsidR="003140C5" w:rsidRPr="003C62A7" w:rsidRDefault="003140C5" w:rsidP="003C62A7">
            <w:pPr>
              <w:pStyle w:val="a6"/>
              <w:numPr>
                <w:ilvl w:val="0"/>
                <w:numId w:val="18"/>
              </w:numPr>
              <w:rPr>
                <w:rFonts w:ascii="Arial" w:hAnsi="Arial" w:cs="Arial"/>
                <w:sz w:val="24"/>
                <w:szCs w:val="24"/>
              </w:rPr>
            </w:pPr>
          </w:p>
        </w:tc>
        <w:tc>
          <w:tcPr>
            <w:tcW w:w="4712"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МУП «Калугатеплосеть» г. Калуги</w:t>
            </w:r>
          </w:p>
        </w:tc>
        <w:tc>
          <w:tcPr>
            <w:tcW w:w="3396"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пер. 2-ой Тульский, 5 «а»</w:t>
            </w:r>
          </w:p>
        </w:tc>
      </w:tr>
      <w:tr w:rsidR="003140C5" w:rsidRPr="003C62A7" w:rsidTr="00A329BE">
        <w:trPr>
          <w:jc w:val="center"/>
        </w:trPr>
        <w:tc>
          <w:tcPr>
            <w:tcW w:w="1418" w:type="dxa"/>
            <w:vAlign w:val="center"/>
          </w:tcPr>
          <w:p w:rsidR="003140C5" w:rsidRPr="003C62A7" w:rsidRDefault="003140C5" w:rsidP="003C62A7">
            <w:pPr>
              <w:pStyle w:val="a6"/>
              <w:numPr>
                <w:ilvl w:val="0"/>
                <w:numId w:val="18"/>
              </w:numPr>
              <w:rPr>
                <w:rFonts w:ascii="Arial" w:hAnsi="Arial" w:cs="Arial"/>
                <w:sz w:val="24"/>
                <w:szCs w:val="24"/>
              </w:rPr>
            </w:pPr>
          </w:p>
        </w:tc>
        <w:tc>
          <w:tcPr>
            <w:tcW w:w="4712"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МУП «Калугатеплосеть» г. Калуги</w:t>
            </w:r>
          </w:p>
        </w:tc>
        <w:tc>
          <w:tcPr>
            <w:tcW w:w="3396"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ул. Никитина, 95 «б»</w:t>
            </w:r>
          </w:p>
        </w:tc>
      </w:tr>
      <w:tr w:rsidR="003140C5" w:rsidRPr="003C62A7" w:rsidTr="00A329BE">
        <w:trPr>
          <w:jc w:val="center"/>
        </w:trPr>
        <w:tc>
          <w:tcPr>
            <w:tcW w:w="1418" w:type="dxa"/>
            <w:vAlign w:val="center"/>
          </w:tcPr>
          <w:p w:rsidR="003140C5" w:rsidRPr="003C62A7" w:rsidRDefault="003140C5" w:rsidP="003C62A7">
            <w:pPr>
              <w:pStyle w:val="a6"/>
              <w:numPr>
                <w:ilvl w:val="0"/>
                <w:numId w:val="18"/>
              </w:numPr>
              <w:rPr>
                <w:rFonts w:ascii="Arial" w:hAnsi="Arial" w:cs="Arial"/>
                <w:sz w:val="24"/>
                <w:szCs w:val="24"/>
              </w:rPr>
            </w:pPr>
          </w:p>
        </w:tc>
        <w:tc>
          <w:tcPr>
            <w:tcW w:w="4712"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МУП «Калугатеплосеть» г. Калуги</w:t>
            </w:r>
          </w:p>
        </w:tc>
        <w:tc>
          <w:tcPr>
            <w:tcW w:w="3396"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ул. Тульская, 78 «в»</w:t>
            </w:r>
          </w:p>
        </w:tc>
      </w:tr>
      <w:tr w:rsidR="003140C5" w:rsidRPr="003C62A7" w:rsidTr="00A329BE">
        <w:trPr>
          <w:jc w:val="center"/>
        </w:trPr>
        <w:tc>
          <w:tcPr>
            <w:tcW w:w="1418" w:type="dxa"/>
            <w:vAlign w:val="center"/>
          </w:tcPr>
          <w:p w:rsidR="003140C5" w:rsidRPr="003C62A7" w:rsidRDefault="003140C5" w:rsidP="003C62A7">
            <w:pPr>
              <w:pStyle w:val="a6"/>
              <w:numPr>
                <w:ilvl w:val="0"/>
                <w:numId w:val="18"/>
              </w:numPr>
              <w:rPr>
                <w:rFonts w:ascii="Arial" w:hAnsi="Arial" w:cs="Arial"/>
                <w:sz w:val="24"/>
                <w:szCs w:val="24"/>
              </w:rPr>
            </w:pPr>
          </w:p>
        </w:tc>
        <w:tc>
          <w:tcPr>
            <w:tcW w:w="4712"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МУП «Калугатеплосеть» г. Калуги</w:t>
            </w:r>
          </w:p>
        </w:tc>
        <w:tc>
          <w:tcPr>
            <w:tcW w:w="3396"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ул. Чижевского, 12 «а»</w:t>
            </w:r>
          </w:p>
        </w:tc>
      </w:tr>
      <w:tr w:rsidR="003140C5" w:rsidRPr="003C62A7" w:rsidTr="00A329BE">
        <w:trPr>
          <w:jc w:val="center"/>
        </w:trPr>
        <w:tc>
          <w:tcPr>
            <w:tcW w:w="1418" w:type="dxa"/>
            <w:vAlign w:val="center"/>
          </w:tcPr>
          <w:p w:rsidR="003140C5" w:rsidRPr="003C62A7" w:rsidRDefault="003140C5" w:rsidP="003C62A7">
            <w:pPr>
              <w:pStyle w:val="a6"/>
              <w:numPr>
                <w:ilvl w:val="0"/>
                <w:numId w:val="18"/>
              </w:numPr>
              <w:rPr>
                <w:rFonts w:ascii="Arial" w:hAnsi="Arial" w:cs="Arial"/>
                <w:sz w:val="24"/>
                <w:szCs w:val="24"/>
              </w:rPr>
            </w:pPr>
          </w:p>
        </w:tc>
        <w:tc>
          <w:tcPr>
            <w:tcW w:w="4712"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МУП «Калугатеплосеть» г. Калуги</w:t>
            </w:r>
          </w:p>
        </w:tc>
        <w:tc>
          <w:tcPr>
            <w:tcW w:w="3396"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ул. Кирова, 67 «а»</w:t>
            </w:r>
          </w:p>
        </w:tc>
      </w:tr>
      <w:tr w:rsidR="003140C5" w:rsidRPr="003C62A7" w:rsidTr="00A329BE">
        <w:trPr>
          <w:jc w:val="center"/>
        </w:trPr>
        <w:tc>
          <w:tcPr>
            <w:tcW w:w="1418" w:type="dxa"/>
            <w:vAlign w:val="center"/>
          </w:tcPr>
          <w:p w:rsidR="003140C5" w:rsidRPr="003C62A7" w:rsidRDefault="003140C5" w:rsidP="003C62A7">
            <w:pPr>
              <w:pStyle w:val="a6"/>
              <w:numPr>
                <w:ilvl w:val="0"/>
                <w:numId w:val="18"/>
              </w:numPr>
              <w:rPr>
                <w:rFonts w:ascii="Arial" w:hAnsi="Arial" w:cs="Arial"/>
                <w:sz w:val="24"/>
                <w:szCs w:val="24"/>
              </w:rPr>
            </w:pPr>
          </w:p>
        </w:tc>
        <w:tc>
          <w:tcPr>
            <w:tcW w:w="4712"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МУП «Калугатеплосеть» г. Калуги</w:t>
            </w:r>
          </w:p>
        </w:tc>
        <w:tc>
          <w:tcPr>
            <w:tcW w:w="3396"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пл. Победы, 9 «а»</w:t>
            </w:r>
          </w:p>
        </w:tc>
      </w:tr>
      <w:tr w:rsidR="003140C5" w:rsidRPr="003C62A7" w:rsidTr="00A329BE">
        <w:trPr>
          <w:jc w:val="center"/>
        </w:trPr>
        <w:tc>
          <w:tcPr>
            <w:tcW w:w="1418" w:type="dxa"/>
            <w:vAlign w:val="center"/>
          </w:tcPr>
          <w:p w:rsidR="003140C5" w:rsidRPr="003C62A7" w:rsidRDefault="003140C5" w:rsidP="003C62A7">
            <w:pPr>
              <w:pStyle w:val="a6"/>
              <w:numPr>
                <w:ilvl w:val="0"/>
                <w:numId w:val="18"/>
              </w:numPr>
              <w:rPr>
                <w:rFonts w:ascii="Arial" w:hAnsi="Arial" w:cs="Arial"/>
                <w:sz w:val="24"/>
                <w:szCs w:val="24"/>
              </w:rPr>
            </w:pPr>
          </w:p>
        </w:tc>
        <w:tc>
          <w:tcPr>
            <w:tcW w:w="4712"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МУП «Калугатеплосеть» г. Калуги</w:t>
            </w:r>
          </w:p>
        </w:tc>
        <w:tc>
          <w:tcPr>
            <w:tcW w:w="3396"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ул. Пролетарская, 111</w:t>
            </w:r>
          </w:p>
        </w:tc>
      </w:tr>
      <w:tr w:rsidR="003140C5" w:rsidRPr="003C62A7" w:rsidTr="00A329BE">
        <w:trPr>
          <w:jc w:val="center"/>
        </w:trPr>
        <w:tc>
          <w:tcPr>
            <w:tcW w:w="1418" w:type="dxa"/>
            <w:vAlign w:val="center"/>
          </w:tcPr>
          <w:p w:rsidR="003140C5" w:rsidRPr="003C62A7" w:rsidRDefault="003140C5" w:rsidP="003C62A7">
            <w:pPr>
              <w:pStyle w:val="a6"/>
              <w:numPr>
                <w:ilvl w:val="0"/>
                <w:numId w:val="18"/>
              </w:numPr>
              <w:rPr>
                <w:rFonts w:ascii="Arial" w:hAnsi="Arial" w:cs="Arial"/>
                <w:sz w:val="24"/>
                <w:szCs w:val="24"/>
              </w:rPr>
            </w:pPr>
          </w:p>
        </w:tc>
        <w:tc>
          <w:tcPr>
            <w:tcW w:w="4712"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МУП «Калугатеплосеть» г. Калуги</w:t>
            </w:r>
          </w:p>
        </w:tc>
        <w:tc>
          <w:tcPr>
            <w:tcW w:w="3396" w:type="dxa"/>
            <w:vAlign w:val="center"/>
          </w:tcPr>
          <w:p w:rsidR="003140C5" w:rsidRPr="003C62A7" w:rsidRDefault="003140C5" w:rsidP="003C62A7">
            <w:pPr>
              <w:rPr>
                <w:rFonts w:ascii="Arial" w:hAnsi="Arial" w:cs="Arial"/>
                <w:i/>
                <w:sz w:val="24"/>
                <w:szCs w:val="24"/>
                <w:lang w:eastAsia="ru-RU"/>
              </w:rPr>
            </w:pPr>
            <w:r w:rsidRPr="003C62A7">
              <w:rPr>
                <w:rFonts w:ascii="Arial" w:hAnsi="Arial" w:cs="Arial"/>
                <w:sz w:val="24"/>
                <w:szCs w:val="24"/>
                <w:lang w:eastAsia="ru-RU"/>
              </w:rPr>
              <w:t>ул. Луначарского, 6 «а»</w:t>
            </w:r>
          </w:p>
        </w:tc>
      </w:tr>
      <w:tr w:rsidR="003140C5" w:rsidRPr="003C62A7" w:rsidTr="00A329BE">
        <w:trPr>
          <w:jc w:val="center"/>
        </w:trPr>
        <w:tc>
          <w:tcPr>
            <w:tcW w:w="1418" w:type="dxa"/>
            <w:vAlign w:val="center"/>
          </w:tcPr>
          <w:p w:rsidR="003140C5" w:rsidRPr="003C62A7" w:rsidRDefault="003140C5" w:rsidP="003C62A7">
            <w:pPr>
              <w:pStyle w:val="a6"/>
              <w:numPr>
                <w:ilvl w:val="0"/>
                <w:numId w:val="18"/>
              </w:numPr>
              <w:rPr>
                <w:rFonts w:ascii="Arial" w:hAnsi="Arial" w:cs="Arial"/>
                <w:sz w:val="24"/>
                <w:szCs w:val="24"/>
              </w:rPr>
            </w:pPr>
          </w:p>
        </w:tc>
        <w:tc>
          <w:tcPr>
            <w:tcW w:w="4712"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МУП «Калугатеплосеть» г. Калуги</w:t>
            </w:r>
          </w:p>
        </w:tc>
        <w:tc>
          <w:tcPr>
            <w:tcW w:w="3396" w:type="dxa"/>
            <w:vAlign w:val="center"/>
          </w:tcPr>
          <w:p w:rsidR="003140C5" w:rsidRPr="003C62A7" w:rsidRDefault="003140C5" w:rsidP="003C62A7">
            <w:pPr>
              <w:rPr>
                <w:rFonts w:ascii="Arial" w:hAnsi="Arial" w:cs="Arial"/>
                <w:i/>
                <w:sz w:val="24"/>
                <w:szCs w:val="24"/>
                <w:lang w:eastAsia="ru-RU"/>
              </w:rPr>
            </w:pPr>
            <w:r w:rsidRPr="003C62A7">
              <w:rPr>
                <w:rFonts w:ascii="Arial" w:hAnsi="Arial" w:cs="Arial"/>
                <w:sz w:val="24"/>
                <w:szCs w:val="24"/>
                <w:lang w:eastAsia="ru-RU"/>
              </w:rPr>
              <w:t>ул. Пестеля, 32 «б»</w:t>
            </w:r>
          </w:p>
        </w:tc>
      </w:tr>
      <w:tr w:rsidR="003140C5" w:rsidRPr="003C62A7" w:rsidTr="00A329BE">
        <w:trPr>
          <w:jc w:val="center"/>
        </w:trPr>
        <w:tc>
          <w:tcPr>
            <w:tcW w:w="1418" w:type="dxa"/>
            <w:vAlign w:val="center"/>
          </w:tcPr>
          <w:p w:rsidR="003140C5" w:rsidRPr="003C62A7" w:rsidRDefault="003140C5" w:rsidP="003C62A7">
            <w:pPr>
              <w:pStyle w:val="a6"/>
              <w:numPr>
                <w:ilvl w:val="0"/>
                <w:numId w:val="18"/>
              </w:numPr>
              <w:rPr>
                <w:rFonts w:ascii="Arial" w:hAnsi="Arial" w:cs="Arial"/>
                <w:sz w:val="24"/>
                <w:szCs w:val="24"/>
              </w:rPr>
            </w:pPr>
          </w:p>
        </w:tc>
        <w:tc>
          <w:tcPr>
            <w:tcW w:w="4712"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МУП «Калугатеплосеть» г. Калуги</w:t>
            </w:r>
          </w:p>
        </w:tc>
        <w:tc>
          <w:tcPr>
            <w:tcW w:w="3396" w:type="dxa"/>
            <w:vAlign w:val="center"/>
          </w:tcPr>
          <w:p w:rsidR="003140C5" w:rsidRPr="003C62A7" w:rsidRDefault="003140C5" w:rsidP="003C62A7">
            <w:pPr>
              <w:rPr>
                <w:rFonts w:ascii="Arial" w:hAnsi="Arial" w:cs="Arial"/>
                <w:i/>
                <w:sz w:val="24"/>
                <w:szCs w:val="24"/>
                <w:lang w:eastAsia="ru-RU"/>
              </w:rPr>
            </w:pPr>
            <w:r w:rsidRPr="003C62A7">
              <w:rPr>
                <w:rFonts w:ascii="Arial" w:hAnsi="Arial" w:cs="Arial"/>
                <w:sz w:val="24"/>
                <w:szCs w:val="24"/>
                <w:lang w:eastAsia="ru-RU"/>
              </w:rPr>
              <w:t>ул. Мичурина, 9 «в»</w:t>
            </w:r>
          </w:p>
        </w:tc>
      </w:tr>
      <w:tr w:rsidR="003140C5" w:rsidRPr="003C62A7" w:rsidTr="00A329BE">
        <w:trPr>
          <w:jc w:val="center"/>
        </w:trPr>
        <w:tc>
          <w:tcPr>
            <w:tcW w:w="1418" w:type="dxa"/>
            <w:vAlign w:val="center"/>
          </w:tcPr>
          <w:p w:rsidR="003140C5" w:rsidRPr="003C62A7" w:rsidRDefault="003140C5" w:rsidP="003C62A7">
            <w:pPr>
              <w:pStyle w:val="a6"/>
              <w:numPr>
                <w:ilvl w:val="0"/>
                <w:numId w:val="18"/>
              </w:numPr>
              <w:rPr>
                <w:rFonts w:ascii="Arial" w:hAnsi="Arial" w:cs="Arial"/>
                <w:sz w:val="24"/>
                <w:szCs w:val="24"/>
              </w:rPr>
            </w:pPr>
          </w:p>
        </w:tc>
        <w:tc>
          <w:tcPr>
            <w:tcW w:w="4712"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МУП «Калугатеплосеть» г. Калуги</w:t>
            </w:r>
          </w:p>
        </w:tc>
        <w:tc>
          <w:tcPr>
            <w:tcW w:w="3396" w:type="dxa"/>
            <w:vAlign w:val="center"/>
          </w:tcPr>
          <w:p w:rsidR="003140C5" w:rsidRPr="003C62A7" w:rsidRDefault="003140C5" w:rsidP="003C62A7">
            <w:pPr>
              <w:rPr>
                <w:rFonts w:ascii="Arial" w:hAnsi="Arial" w:cs="Arial"/>
                <w:i/>
                <w:sz w:val="24"/>
                <w:szCs w:val="24"/>
                <w:lang w:eastAsia="ru-RU"/>
              </w:rPr>
            </w:pPr>
            <w:r w:rsidRPr="003C62A7">
              <w:rPr>
                <w:rFonts w:ascii="Arial" w:hAnsi="Arial" w:cs="Arial"/>
                <w:sz w:val="24"/>
                <w:szCs w:val="24"/>
                <w:lang w:eastAsia="ru-RU"/>
              </w:rPr>
              <w:t>ул. Калужка, 6 «а» (Ждамирово)</w:t>
            </w:r>
          </w:p>
        </w:tc>
      </w:tr>
      <w:tr w:rsidR="003140C5" w:rsidRPr="003C62A7" w:rsidTr="00A329BE">
        <w:trPr>
          <w:jc w:val="center"/>
        </w:trPr>
        <w:tc>
          <w:tcPr>
            <w:tcW w:w="1418" w:type="dxa"/>
            <w:vAlign w:val="center"/>
          </w:tcPr>
          <w:p w:rsidR="003140C5" w:rsidRPr="003C62A7" w:rsidRDefault="003140C5" w:rsidP="003C62A7">
            <w:pPr>
              <w:pStyle w:val="a6"/>
              <w:numPr>
                <w:ilvl w:val="0"/>
                <w:numId w:val="18"/>
              </w:numPr>
              <w:rPr>
                <w:rFonts w:ascii="Arial" w:hAnsi="Arial" w:cs="Arial"/>
                <w:sz w:val="24"/>
                <w:szCs w:val="24"/>
              </w:rPr>
            </w:pPr>
          </w:p>
        </w:tc>
        <w:tc>
          <w:tcPr>
            <w:tcW w:w="4712"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МУП «Калугатеплосеть» г. Калуги</w:t>
            </w:r>
          </w:p>
        </w:tc>
        <w:tc>
          <w:tcPr>
            <w:tcW w:w="3396" w:type="dxa"/>
            <w:vAlign w:val="center"/>
          </w:tcPr>
          <w:p w:rsidR="003140C5" w:rsidRPr="003C62A7" w:rsidRDefault="003140C5" w:rsidP="003C62A7">
            <w:pPr>
              <w:rPr>
                <w:rFonts w:ascii="Arial" w:hAnsi="Arial" w:cs="Arial"/>
                <w:i/>
                <w:sz w:val="24"/>
                <w:szCs w:val="24"/>
                <w:lang w:eastAsia="ru-RU"/>
              </w:rPr>
            </w:pPr>
            <w:r w:rsidRPr="003C62A7">
              <w:rPr>
                <w:rFonts w:ascii="Arial" w:hAnsi="Arial" w:cs="Arial"/>
                <w:sz w:val="24"/>
                <w:szCs w:val="24"/>
                <w:lang w:eastAsia="ru-RU"/>
              </w:rPr>
              <w:t>ул. Советская, 20 «в»</w:t>
            </w:r>
          </w:p>
        </w:tc>
      </w:tr>
      <w:tr w:rsidR="003140C5" w:rsidRPr="003C62A7" w:rsidTr="00A329BE">
        <w:trPr>
          <w:jc w:val="center"/>
        </w:trPr>
        <w:tc>
          <w:tcPr>
            <w:tcW w:w="1418" w:type="dxa"/>
            <w:vAlign w:val="center"/>
          </w:tcPr>
          <w:p w:rsidR="003140C5" w:rsidRPr="003C62A7" w:rsidRDefault="003140C5" w:rsidP="003C62A7">
            <w:pPr>
              <w:pStyle w:val="a6"/>
              <w:numPr>
                <w:ilvl w:val="0"/>
                <w:numId w:val="18"/>
              </w:numPr>
              <w:rPr>
                <w:rFonts w:ascii="Arial" w:hAnsi="Arial" w:cs="Arial"/>
                <w:sz w:val="24"/>
                <w:szCs w:val="24"/>
              </w:rPr>
            </w:pPr>
          </w:p>
        </w:tc>
        <w:tc>
          <w:tcPr>
            <w:tcW w:w="4712"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МУП «Калугатеплосеть» г. Калуги</w:t>
            </w:r>
          </w:p>
        </w:tc>
        <w:tc>
          <w:tcPr>
            <w:tcW w:w="3396"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ул. Гвардейская, 15а</w:t>
            </w:r>
          </w:p>
        </w:tc>
      </w:tr>
      <w:tr w:rsidR="003140C5" w:rsidRPr="003C62A7" w:rsidTr="00A329BE">
        <w:trPr>
          <w:jc w:val="center"/>
        </w:trPr>
        <w:tc>
          <w:tcPr>
            <w:tcW w:w="1418" w:type="dxa"/>
            <w:vAlign w:val="center"/>
          </w:tcPr>
          <w:p w:rsidR="003140C5" w:rsidRPr="003C62A7" w:rsidRDefault="003140C5" w:rsidP="003C62A7">
            <w:pPr>
              <w:pStyle w:val="a6"/>
              <w:numPr>
                <w:ilvl w:val="0"/>
                <w:numId w:val="18"/>
              </w:numPr>
              <w:rPr>
                <w:rFonts w:ascii="Arial" w:hAnsi="Arial" w:cs="Arial"/>
                <w:sz w:val="24"/>
                <w:szCs w:val="24"/>
              </w:rPr>
            </w:pPr>
          </w:p>
        </w:tc>
        <w:tc>
          <w:tcPr>
            <w:tcW w:w="4712"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МУП «Калугатеплосеть» г. Калуги</w:t>
            </w:r>
          </w:p>
        </w:tc>
        <w:tc>
          <w:tcPr>
            <w:tcW w:w="3396" w:type="dxa"/>
            <w:vAlign w:val="center"/>
          </w:tcPr>
          <w:p w:rsidR="003140C5" w:rsidRPr="003C62A7" w:rsidRDefault="003140C5" w:rsidP="003C62A7">
            <w:pPr>
              <w:rPr>
                <w:rFonts w:ascii="Arial" w:hAnsi="Arial" w:cs="Arial"/>
                <w:i/>
                <w:sz w:val="24"/>
                <w:szCs w:val="24"/>
                <w:lang w:eastAsia="ru-RU"/>
              </w:rPr>
            </w:pPr>
            <w:r w:rsidRPr="003C62A7">
              <w:rPr>
                <w:rFonts w:ascii="Arial" w:hAnsi="Arial" w:cs="Arial"/>
                <w:sz w:val="24"/>
                <w:szCs w:val="24"/>
                <w:lang w:eastAsia="ru-RU"/>
              </w:rPr>
              <w:t>ул. Школьная, 7 «а» (с.Резвань)</w:t>
            </w:r>
          </w:p>
        </w:tc>
      </w:tr>
      <w:tr w:rsidR="003140C5" w:rsidRPr="003C62A7" w:rsidTr="00A329BE">
        <w:trPr>
          <w:jc w:val="center"/>
        </w:trPr>
        <w:tc>
          <w:tcPr>
            <w:tcW w:w="1418" w:type="dxa"/>
            <w:vAlign w:val="center"/>
          </w:tcPr>
          <w:p w:rsidR="003140C5" w:rsidRPr="003C62A7" w:rsidRDefault="003140C5" w:rsidP="003C62A7">
            <w:pPr>
              <w:pStyle w:val="a6"/>
              <w:numPr>
                <w:ilvl w:val="0"/>
                <w:numId w:val="18"/>
              </w:numPr>
              <w:rPr>
                <w:rFonts w:ascii="Arial" w:hAnsi="Arial" w:cs="Arial"/>
                <w:sz w:val="24"/>
                <w:szCs w:val="24"/>
              </w:rPr>
            </w:pPr>
          </w:p>
        </w:tc>
        <w:tc>
          <w:tcPr>
            <w:tcW w:w="4712"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МУП «Калугатеплосеть» г. Калуги</w:t>
            </w:r>
          </w:p>
        </w:tc>
        <w:tc>
          <w:tcPr>
            <w:tcW w:w="3396" w:type="dxa"/>
            <w:vAlign w:val="center"/>
          </w:tcPr>
          <w:p w:rsidR="003140C5" w:rsidRPr="003C62A7" w:rsidRDefault="003140C5" w:rsidP="003C62A7">
            <w:pPr>
              <w:rPr>
                <w:rFonts w:ascii="Arial" w:hAnsi="Arial" w:cs="Arial"/>
                <w:i/>
                <w:sz w:val="24"/>
                <w:szCs w:val="24"/>
                <w:lang w:eastAsia="ru-RU"/>
              </w:rPr>
            </w:pPr>
            <w:r w:rsidRPr="003C62A7">
              <w:rPr>
                <w:rFonts w:ascii="Arial" w:hAnsi="Arial" w:cs="Arial"/>
                <w:sz w:val="24"/>
                <w:szCs w:val="24"/>
                <w:lang w:eastAsia="ru-RU"/>
              </w:rPr>
              <w:t>с. Росва,</w:t>
            </w:r>
          </w:p>
          <w:p w:rsidR="003140C5" w:rsidRPr="003C62A7" w:rsidRDefault="003140C5" w:rsidP="003C62A7">
            <w:pPr>
              <w:rPr>
                <w:rFonts w:ascii="Arial" w:hAnsi="Arial" w:cs="Arial"/>
                <w:i/>
                <w:sz w:val="24"/>
                <w:szCs w:val="24"/>
                <w:lang w:eastAsia="ru-RU"/>
              </w:rPr>
            </w:pPr>
            <w:r w:rsidRPr="003C62A7">
              <w:rPr>
                <w:rFonts w:ascii="Arial" w:hAnsi="Arial" w:cs="Arial"/>
                <w:sz w:val="24"/>
                <w:szCs w:val="24"/>
                <w:lang w:eastAsia="ru-RU"/>
              </w:rPr>
              <w:t xml:space="preserve"> ул. Московская, 9 «а» </w:t>
            </w:r>
          </w:p>
        </w:tc>
      </w:tr>
      <w:tr w:rsidR="003140C5" w:rsidRPr="003C62A7" w:rsidTr="00A329BE">
        <w:trPr>
          <w:jc w:val="center"/>
        </w:trPr>
        <w:tc>
          <w:tcPr>
            <w:tcW w:w="1418" w:type="dxa"/>
            <w:vAlign w:val="center"/>
          </w:tcPr>
          <w:p w:rsidR="003140C5" w:rsidRPr="003C62A7" w:rsidRDefault="003140C5" w:rsidP="003C62A7">
            <w:pPr>
              <w:pStyle w:val="a6"/>
              <w:numPr>
                <w:ilvl w:val="0"/>
                <w:numId w:val="18"/>
              </w:numPr>
              <w:rPr>
                <w:rFonts w:ascii="Arial" w:hAnsi="Arial" w:cs="Arial"/>
                <w:sz w:val="24"/>
                <w:szCs w:val="24"/>
              </w:rPr>
            </w:pPr>
          </w:p>
        </w:tc>
        <w:tc>
          <w:tcPr>
            <w:tcW w:w="4712"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МУП «Калугатеплосеть» г. Калуги</w:t>
            </w:r>
          </w:p>
        </w:tc>
        <w:tc>
          <w:tcPr>
            <w:tcW w:w="3396" w:type="dxa"/>
            <w:vAlign w:val="center"/>
          </w:tcPr>
          <w:p w:rsidR="003140C5" w:rsidRPr="003C62A7" w:rsidRDefault="003140C5" w:rsidP="003C62A7">
            <w:pPr>
              <w:rPr>
                <w:rFonts w:ascii="Arial" w:hAnsi="Arial" w:cs="Arial"/>
                <w:i/>
                <w:sz w:val="24"/>
                <w:szCs w:val="24"/>
                <w:lang w:eastAsia="ru-RU"/>
              </w:rPr>
            </w:pPr>
            <w:r w:rsidRPr="003C62A7">
              <w:rPr>
                <w:rFonts w:ascii="Arial" w:hAnsi="Arial" w:cs="Arial"/>
                <w:sz w:val="24"/>
                <w:szCs w:val="24"/>
                <w:lang w:eastAsia="ru-RU"/>
              </w:rPr>
              <w:t>ул. Светлая, 58 (Мстихино)</w:t>
            </w:r>
          </w:p>
        </w:tc>
      </w:tr>
      <w:tr w:rsidR="003140C5" w:rsidRPr="003C62A7" w:rsidTr="00A329BE">
        <w:trPr>
          <w:jc w:val="center"/>
        </w:trPr>
        <w:tc>
          <w:tcPr>
            <w:tcW w:w="1418" w:type="dxa"/>
            <w:vAlign w:val="center"/>
          </w:tcPr>
          <w:p w:rsidR="003140C5" w:rsidRPr="003C62A7" w:rsidRDefault="003140C5" w:rsidP="003C62A7">
            <w:pPr>
              <w:pStyle w:val="a6"/>
              <w:numPr>
                <w:ilvl w:val="0"/>
                <w:numId w:val="18"/>
              </w:numPr>
              <w:rPr>
                <w:rFonts w:ascii="Arial" w:hAnsi="Arial" w:cs="Arial"/>
                <w:sz w:val="24"/>
                <w:szCs w:val="24"/>
              </w:rPr>
            </w:pPr>
          </w:p>
        </w:tc>
        <w:tc>
          <w:tcPr>
            <w:tcW w:w="4712"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МУП «Калугатеплосеть» г. Калуги</w:t>
            </w:r>
          </w:p>
        </w:tc>
        <w:tc>
          <w:tcPr>
            <w:tcW w:w="3396"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пер. Воскресенский, 2«б»</w:t>
            </w:r>
          </w:p>
        </w:tc>
      </w:tr>
      <w:tr w:rsidR="003140C5" w:rsidRPr="003C62A7" w:rsidTr="00A329BE">
        <w:trPr>
          <w:jc w:val="center"/>
        </w:trPr>
        <w:tc>
          <w:tcPr>
            <w:tcW w:w="1418" w:type="dxa"/>
            <w:vAlign w:val="center"/>
          </w:tcPr>
          <w:p w:rsidR="003140C5" w:rsidRPr="003C62A7" w:rsidRDefault="003140C5" w:rsidP="003C62A7">
            <w:pPr>
              <w:pStyle w:val="a6"/>
              <w:numPr>
                <w:ilvl w:val="0"/>
                <w:numId w:val="18"/>
              </w:numPr>
              <w:rPr>
                <w:rFonts w:ascii="Arial" w:hAnsi="Arial" w:cs="Arial"/>
                <w:sz w:val="24"/>
                <w:szCs w:val="24"/>
              </w:rPr>
            </w:pPr>
          </w:p>
        </w:tc>
        <w:tc>
          <w:tcPr>
            <w:tcW w:w="4712"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МУП «Калугатеплосеть» г. Калуги</w:t>
            </w:r>
          </w:p>
        </w:tc>
        <w:tc>
          <w:tcPr>
            <w:tcW w:w="3396"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ул. Дзержинского, 83 «а»</w:t>
            </w:r>
          </w:p>
        </w:tc>
      </w:tr>
      <w:tr w:rsidR="003140C5" w:rsidRPr="003C62A7" w:rsidTr="00A329BE">
        <w:trPr>
          <w:jc w:val="center"/>
        </w:trPr>
        <w:tc>
          <w:tcPr>
            <w:tcW w:w="1418" w:type="dxa"/>
            <w:vAlign w:val="center"/>
          </w:tcPr>
          <w:p w:rsidR="003140C5" w:rsidRPr="003C62A7" w:rsidRDefault="003140C5" w:rsidP="003C62A7">
            <w:pPr>
              <w:pStyle w:val="a6"/>
              <w:numPr>
                <w:ilvl w:val="0"/>
                <w:numId w:val="18"/>
              </w:numPr>
              <w:rPr>
                <w:rFonts w:ascii="Arial" w:hAnsi="Arial" w:cs="Arial"/>
                <w:sz w:val="24"/>
                <w:szCs w:val="24"/>
              </w:rPr>
            </w:pPr>
          </w:p>
        </w:tc>
        <w:tc>
          <w:tcPr>
            <w:tcW w:w="4712"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МУП «Калугатеплосеть» г. Калуги</w:t>
            </w:r>
          </w:p>
        </w:tc>
        <w:tc>
          <w:tcPr>
            <w:tcW w:w="3396"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ул. Московская, 14</w:t>
            </w:r>
          </w:p>
        </w:tc>
      </w:tr>
      <w:tr w:rsidR="003140C5" w:rsidRPr="003C62A7" w:rsidTr="00A329BE">
        <w:trPr>
          <w:jc w:val="center"/>
        </w:trPr>
        <w:tc>
          <w:tcPr>
            <w:tcW w:w="1418" w:type="dxa"/>
            <w:vAlign w:val="center"/>
          </w:tcPr>
          <w:p w:rsidR="003140C5" w:rsidRPr="003C62A7" w:rsidRDefault="003140C5" w:rsidP="003C62A7">
            <w:pPr>
              <w:pStyle w:val="a6"/>
              <w:numPr>
                <w:ilvl w:val="0"/>
                <w:numId w:val="18"/>
              </w:numPr>
              <w:rPr>
                <w:rFonts w:ascii="Arial" w:hAnsi="Arial" w:cs="Arial"/>
                <w:sz w:val="24"/>
                <w:szCs w:val="24"/>
              </w:rPr>
            </w:pPr>
          </w:p>
        </w:tc>
        <w:tc>
          <w:tcPr>
            <w:tcW w:w="4712"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МУП «Калугатеплосеть» г. Калуги</w:t>
            </w:r>
          </w:p>
        </w:tc>
        <w:tc>
          <w:tcPr>
            <w:tcW w:w="3396"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ул. Шахтёрская, б/н</w:t>
            </w:r>
          </w:p>
          <w:p w:rsidR="003140C5" w:rsidRPr="003C62A7" w:rsidRDefault="003140C5" w:rsidP="003C62A7">
            <w:pPr>
              <w:rPr>
                <w:rFonts w:ascii="Arial" w:hAnsi="Arial" w:cs="Arial"/>
                <w:sz w:val="24"/>
                <w:szCs w:val="24"/>
              </w:rPr>
            </w:pPr>
            <w:r w:rsidRPr="003C62A7">
              <w:rPr>
                <w:rFonts w:ascii="Arial" w:hAnsi="Arial" w:cs="Arial"/>
                <w:sz w:val="24"/>
                <w:szCs w:val="24"/>
              </w:rPr>
              <w:t xml:space="preserve"> (п. Куровской)</w:t>
            </w:r>
          </w:p>
        </w:tc>
      </w:tr>
      <w:tr w:rsidR="003140C5" w:rsidRPr="003C62A7" w:rsidTr="00A329BE">
        <w:trPr>
          <w:jc w:val="center"/>
        </w:trPr>
        <w:tc>
          <w:tcPr>
            <w:tcW w:w="1418" w:type="dxa"/>
            <w:vAlign w:val="center"/>
          </w:tcPr>
          <w:p w:rsidR="003140C5" w:rsidRPr="003C62A7" w:rsidRDefault="003140C5" w:rsidP="003C62A7">
            <w:pPr>
              <w:pStyle w:val="a6"/>
              <w:numPr>
                <w:ilvl w:val="0"/>
                <w:numId w:val="18"/>
              </w:numPr>
              <w:rPr>
                <w:rFonts w:ascii="Arial" w:hAnsi="Arial" w:cs="Arial"/>
                <w:sz w:val="24"/>
                <w:szCs w:val="24"/>
              </w:rPr>
            </w:pPr>
          </w:p>
        </w:tc>
        <w:tc>
          <w:tcPr>
            <w:tcW w:w="4712"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МУП «Калугатеплосеть» г. Калуги</w:t>
            </w:r>
          </w:p>
        </w:tc>
        <w:tc>
          <w:tcPr>
            <w:tcW w:w="3396" w:type="dxa"/>
            <w:vAlign w:val="center"/>
          </w:tcPr>
          <w:p w:rsidR="003140C5" w:rsidRPr="003C62A7" w:rsidRDefault="003140C5" w:rsidP="003C62A7">
            <w:pPr>
              <w:rPr>
                <w:rFonts w:ascii="Arial" w:hAnsi="Arial" w:cs="Arial"/>
                <w:i/>
                <w:sz w:val="24"/>
                <w:szCs w:val="24"/>
                <w:lang w:eastAsia="ru-RU"/>
              </w:rPr>
            </w:pPr>
            <w:r w:rsidRPr="003C62A7">
              <w:rPr>
                <w:rFonts w:ascii="Arial" w:hAnsi="Arial" w:cs="Arial"/>
                <w:sz w:val="24"/>
                <w:szCs w:val="24"/>
                <w:lang w:eastAsia="ru-RU"/>
              </w:rPr>
              <w:t xml:space="preserve">ул. Маяковского, 35 </w:t>
            </w:r>
          </w:p>
        </w:tc>
      </w:tr>
      <w:tr w:rsidR="003140C5" w:rsidRPr="003C62A7" w:rsidTr="00A329BE">
        <w:trPr>
          <w:jc w:val="center"/>
        </w:trPr>
        <w:tc>
          <w:tcPr>
            <w:tcW w:w="1418" w:type="dxa"/>
            <w:vAlign w:val="center"/>
          </w:tcPr>
          <w:p w:rsidR="003140C5" w:rsidRPr="003C62A7" w:rsidRDefault="003140C5" w:rsidP="003C62A7">
            <w:pPr>
              <w:pStyle w:val="a6"/>
              <w:numPr>
                <w:ilvl w:val="0"/>
                <w:numId w:val="18"/>
              </w:numPr>
              <w:rPr>
                <w:rFonts w:ascii="Arial" w:hAnsi="Arial" w:cs="Arial"/>
                <w:sz w:val="24"/>
                <w:szCs w:val="24"/>
              </w:rPr>
            </w:pPr>
          </w:p>
        </w:tc>
        <w:tc>
          <w:tcPr>
            <w:tcW w:w="4712"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МУП «Калугатеплосеть» г. Калуги</w:t>
            </w:r>
          </w:p>
        </w:tc>
        <w:tc>
          <w:tcPr>
            <w:tcW w:w="3396" w:type="dxa"/>
            <w:vAlign w:val="center"/>
          </w:tcPr>
          <w:p w:rsidR="003140C5" w:rsidRPr="003C62A7" w:rsidRDefault="003140C5" w:rsidP="003C62A7">
            <w:pPr>
              <w:rPr>
                <w:rFonts w:ascii="Arial" w:hAnsi="Arial" w:cs="Arial"/>
                <w:i/>
                <w:sz w:val="24"/>
                <w:szCs w:val="24"/>
                <w:lang w:eastAsia="ru-RU"/>
              </w:rPr>
            </w:pPr>
            <w:r w:rsidRPr="003C62A7">
              <w:rPr>
                <w:rFonts w:ascii="Arial" w:hAnsi="Arial" w:cs="Arial"/>
                <w:sz w:val="24"/>
                <w:szCs w:val="24"/>
                <w:lang w:eastAsia="ru-RU"/>
              </w:rPr>
              <w:t>ул. М. Горького, 1 «б»</w:t>
            </w:r>
          </w:p>
        </w:tc>
      </w:tr>
      <w:tr w:rsidR="003140C5" w:rsidRPr="003C62A7" w:rsidTr="00A329BE">
        <w:trPr>
          <w:jc w:val="center"/>
        </w:trPr>
        <w:tc>
          <w:tcPr>
            <w:tcW w:w="1418" w:type="dxa"/>
            <w:vAlign w:val="center"/>
          </w:tcPr>
          <w:p w:rsidR="003140C5" w:rsidRPr="003C62A7" w:rsidRDefault="003140C5" w:rsidP="003C62A7">
            <w:pPr>
              <w:pStyle w:val="a6"/>
              <w:numPr>
                <w:ilvl w:val="0"/>
                <w:numId w:val="18"/>
              </w:numPr>
              <w:rPr>
                <w:rFonts w:ascii="Arial" w:hAnsi="Arial" w:cs="Arial"/>
                <w:sz w:val="24"/>
                <w:szCs w:val="24"/>
              </w:rPr>
            </w:pPr>
          </w:p>
        </w:tc>
        <w:tc>
          <w:tcPr>
            <w:tcW w:w="4712"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МУП «Калугатеплосеть» г. Калуги</w:t>
            </w:r>
          </w:p>
        </w:tc>
        <w:tc>
          <w:tcPr>
            <w:tcW w:w="3396" w:type="dxa"/>
            <w:vAlign w:val="center"/>
          </w:tcPr>
          <w:p w:rsidR="003140C5" w:rsidRPr="003C62A7" w:rsidRDefault="003140C5" w:rsidP="003C62A7">
            <w:pPr>
              <w:rPr>
                <w:rFonts w:ascii="Arial" w:hAnsi="Arial" w:cs="Arial"/>
                <w:i/>
                <w:sz w:val="24"/>
                <w:szCs w:val="24"/>
                <w:lang w:eastAsia="ru-RU"/>
              </w:rPr>
            </w:pPr>
            <w:r w:rsidRPr="003C62A7">
              <w:rPr>
                <w:rFonts w:ascii="Arial" w:hAnsi="Arial" w:cs="Arial"/>
                <w:sz w:val="24"/>
                <w:szCs w:val="24"/>
                <w:lang w:eastAsia="ru-RU"/>
              </w:rPr>
              <w:t>ул. Пролетарская, 125</w:t>
            </w:r>
          </w:p>
        </w:tc>
      </w:tr>
      <w:tr w:rsidR="003140C5" w:rsidRPr="003C62A7" w:rsidTr="00A329BE">
        <w:trPr>
          <w:jc w:val="center"/>
        </w:trPr>
        <w:tc>
          <w:tcPr>
            <w:tcW w:w="1418" w:type="dxa"/>
            <w:vAlign w:val="center"/>
          </w:tcPr>
          <w:p w:rsidR="003140C5" w:rsidRPr="003C62A7" w:rsidRDefault="003140C5" w:rsidP="003C62A7">
            <w:pPr>
              <w:pStyle w:val="a6"/>
              <w:numPr>
                <w:ilvl w:val="0"/>
                <w:numId w:val="18"/>
              </w:numPr>
              <w:rPr>
                <w:rFonts w:ascii="Arial" w:hAnsi="Arial" w:cs="Arial"/>
                <w:sz w:val="24"/>
                <w:szCs w:val="24"/>
              </w:rPr>
            </w:pPr>
          </w:p>
        </w:tc>
        <w:tc>
          <w:tcPr>
            <w:tcW w:w="4712"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МУП «Калугатеплосеть» г. Калуги</w:t>
            </w:r>
          </w:p>
        </w:tc>
        <w:tc>
          <w:tcPr>
            <w:tcW w:w="3396" w:type="dxa"/>
            <w:vAlign w:val="center"/>
          </w:tcPr>
          <w:p w:rsidR="003140C5" w:rsidRPr="003C62A7" w:rsidRDefault="003140C5" w:rsidP="003C62A7">
            <w:pPr>
              <w:rPr>
                <w:rFonts w:ascii="Arial" w:hAnsi="Arial" w:cs="Arial"/>
                <w:i/>
                <w:sz w:val="24"/>
                <w:szCs w:val="24"/>
                <w:lang w:eastAsia="ru-RU"/>
              </w:rPr>
            </w:pPr>
            <w:r w:rsidRPr="003C62A7">
              <w:rPr>
                <w:rFonts w:ascii="Arial" w:hAnsi="Arial" w:cs="Arial"/>
                <w:sz w:val="24"/>
                <w:szCs w:val="24"/>
                <w:lang w:eastAsia="ru-RU"/>
              </w:rPr>
              <w:t>ул. Ф. Энгельса,13 а</w:t>
            </w:r>
          </w:p>
        </w:tc>
      </w:tr>
      <w:tr w:rsidR="003140C5" w:rsidRPr="003C62A7" w:rsidTr="00A329BE">
        <w:trPr>
          <w:jc w:val="center"/>
        </w:trPr>
        <w:tc>
          <w:tcPr>
            <w:tcW w:w="1418" w:type="dxa"/>
            <w:vAlign w:val="center"/>
          </w:tcPr>
          <w:p w:rsidR="003140C5" w:rsidRPr="003C62A7" w:rsidRDefault="003140C5" w:rsidP="003C62A7">
            <w:pPr>
              <w:pStyle w:val="a6"/>
              <w:numPr>
                <w:ilvl w:val="0"/>
                <w:numId w:val="18"/>
              </w:numPr>
              <w:rPr>
                <w:rFonts w:ascii="Arial" w:hAnsi="Arial" w:cs="Arial"/>
                <w:sz w:val="24"/>
                <w:szCs w:val="24"/>
              </w:rPr>
            </w:pPr>
          </w:p>
        </w:tc>
        <w:tc>
          <w:tcPr>
            <w:tcW w:w="4712"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МУП «Калугатеплосеть» г. Калуги</w:t>
            </w:r>
          </w:p>
        </w:tc>
        <w:tc>
          <w:tcPr>
            <w:tcW w:w="3396" w:type="dxa"/>
            <w:vAlign w:val="center"/>
          </w:tcPr>
          <w:p w:rsidR="003140C5" w:rsidRPr="003C62A7" w:rsidRDefault="003140C5" w:rsidP="003C62A7">
            <w:pPr>
              <w:rPr>
                <w:rFonts w:ascii="Arial" w:hAnsi="Arial" w:cs="Arial"/>
                <w:i/>
                <w:sz w:val="24"/>
                <w:szCs w:val="24"/>
                <w:lang w:eastAsia="ru-RU"/>
              </w:rPr>
            </w:pPr>
            <w:r w:rsidRPr="003C62A7">
              <w:rPr>
                <w:rFonts w:ascii="Arial" w:hAnsi="Arial" w:cs="Arial"/>
                <w:sz w:val="24"/>
                <w:szCs w:val="24"/>
                <w:lang w:eastAsia="ru-RU"/>
              </w:rPr>
              <w:t>ул. В. Андриановой, 5 «а»</w:t>
            </w:r>
          </w:p>
        </w:tc>
      </w:tr>
      <w:tr w:rsidR="003140C5" w:rsidRPr="003C62A7" w:rsidTr="00A329BE">
        <w:trPr>
          <w:jc w:val="center"/>
        </w:trPr>
        <w:tc>
          <w:tcPr>
            <w:tcW w:w="1418" w:type="dxa"/>
            <w:vAlign w:val="center"/>
          </w:tcPr>
          <w:p w:rsidR="003140C5" w:rsidRPr="003C62A7" w:rsidRDefault="003140C5" w:rsidP="003C62A7">
            <w:pPr>
              <w:pStyle w:val="a6"/>
              <w:numPr>
                <w:ilvl w:val="0"/>
                <w:numId w:val="18"/>
              </w:numPr>
              <w:rPr>
                <w:rFonts w:ascii="Arial" w:hAnsi="Arial" w:cs="Arial"/>
                <w:sz w:val="24"/>
                <w:szCs w:val="24"/>
              </w:rPr>
            </w:pPr>
          </w:p>
        </w:tc>
        <w:tc>
          <w:tcPr>
            <w:tcW w:w="4712"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МУП «Калугатеплосеть» г. Калуги</w:t>
            </w:r>
          </w:p>
        </w:tc>
        <w:tc>
          <w:tcPr>
            <w:tcW w:w="3396" w:type="dxa"/>
            <w:vAlign w:val="center"/>
          </w:tcPr>
          <w:p w:rsidR="003140C5" w:rsidRPr="003C62A7" w:rsidRDefault="003140C5" w:rsidP="003C62A7">
            <w:pPr>
              <w:rPr>
                <w:rFonts w:ascii="Arial" w:hAnsi="Arial" w:cs="Arial"/>
                <w:i/>
                <w:sz w:val="24"/>
                <w:szCs w:val="24"/>
                <w:lang w:eastAsia="ru-RU"/>
              </w:rPr>
            </w:pPr>
            <w:r w:rsidRPr="003C62A7">
              <w:rPr>
                <w:rFonts w:ascii="Arial" w:hAnsi="Arial" w:cs="Arial"/>
                <w:sz w:val="24"/>
                <w:szCs w:val="24"/>
                <w:lang w:eastAsia="ru-RU"/>
              </w:rPr>
              <w:t>ул. В. Андриановой, 64 «а»</w:t>
            </w:r>
          </w:p>
        </w:tc>
      </w:tr>
      <w:tr w:rsidR="003140C5" w:rsidRPr="003C62A7" w:rsidTr="00A329BE">
        <w:trPr>
          <w:jc w:val="center"/>
        </w:trPr>
        <w:tc>
          <w:tcPr>
            <w:tcW w:w="1418" w:type="dxa"/>
            <w:vAlign w:val="center"/>
          </w:tcPr>
          <w:p w:rsidR="003140C5" w:rsidRPr="003C62A7" w:rsidRDefault="003140C5" w:rsidP="003C62A7">
            <w:pPr>
              <w:pStyle w:val="a6"/>
              <w:numPr>
                <w:ilvl w:val="0"/>
                <w:numId w:val="18"/>
              </w:numPr>
              <w:rPr>
                <w:rFonts w:ascii="Arial" w:hAnsi="Arial" w:cs="Arial"/>
                <w:sz w:val="24"/>
                <w:szCs w:val="24"/>
              </w:rPr>
            </w:pPr>
          </w:p>
        </w:tc>
        <w:tc>
          <w:tcPr>
            <w:tcW w:w="4712"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МУП «Калугатеплосеть» г. Калуги</w:t>
            </w:r>
          </w:p>
        </w:tc>
        <w:tc>
          <w:tcPr>
            <w:tcW w:w="3396" w:type="dxa"/>
            <w:vAlign w:val="center"/>
          </w:tcPr>
          <w:p w:rsidR="003140C5" w:rsidRPr="003C62A7" w:rsidRDefault="003140C5" w:rsidP="003C62A7">
            <w:pPr>
              <w:rPr>
                <w:rFonts w:ascii="Arial" w:hAnsi="Arial" w:cs="Arial"/>
                <w:i/>
                <w:sz w:val="24"/>
                <w:szCs w:val="24"/>
                <w:lang w:eastAsia="ru-RU"/>
              </w:rPr>
            </w:pPr>
            <w:r w:rsidRPr="003C62A7">
              <w:rPr>
                <w:rFonts w:ascii="Arial" w:hAnsi="Arial" w:cs="Arial"/>
                <w:sz w:val="24"/>
                <w:szCs w:val="24"/>
                <w:lang w:eastAsia="ru-RU"/>
              </w:rPr>
              <w:t>ул. Баррикад, 181 «а»</w:t>
            </w:r>
          </w:p>
        </w:tc>
      </w:tr>
      <w:tr w:rsidR="003140C5" w:rsidRPr="003C62A7" w:rsidTr="00A329BE">
        <w:trPr>
          <w:jc w:val="center"/>
        </w:trPr>
        <w:tc>
          <w:tcPr>
            <w:tcW w:w="1418" w:type="dxa"/>
            <w:vAlign w:val="center"/>
          </w:tcPr>
          <w:p w:rsidR="003140C5" w:rsidRPr="003C62A7" w:rsidRDefault="003140C5" w:rsidP="003C62A7">
            <w:pPr>
              <w:pStyle w:val="a6"/>
              <w:numPr>
                <w:ilvl w:val="0"/>
                <w:numId w:val="18"/>
              </w:numPr>
              <w:rPr>
                <w:rFonts w:ascii="Arial" w:hAnsi="Arial" w:cs="Arial"/>
                <w:sz w:val="24"/>
                <w:szCs w:val="24"/>
              </w:rPr>
            </w:pPr>
          </w:p>
        </w:tc>
        <w:tc>
          <w:tcPr>
            <w:tcW w:w="4712"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МУП «Калугатеплосеть» г. Калуги</w:t>
            </w:r>
          </w:p>
        </w:tc>
        <w:tc>
          <w:tcPr>
            <w:tcW w:w="3396" w:type="dxa"/>
            <w:vAlign w:val="center"/>
          </w:tcPr>
          <w:p w:rsidR="003140C5" w:rsidRPr="003C62A7" w:rsidRDefault="003140C5" w:rsidP="003C62A7">
            <w:pPr>
              <w:rPr>
                <w:rFonts w:ascii="Arial" w:hAnsi="Arial" w:cs="Arial"/>
                <w:i/>
                <w:sz w:val="24"/>
                <w:szCs w:val="24"/>
                <w:lang w:eastAsia="ru-RU"/>
              </w:rPr>
            </w:pPr>
            <w:r w:rsidRPr="003C62A7">
              <w:rPr>
                <w:rFonts w:ascii="Arial" w:hAnsi="Arial" w:cs="Arial"/>
                <w:sz w:val="24"/>
                <w:szCs w:val="24"/>
                <w:lang w:eastAsia="ru-RU"/>
              </w:rPr>
              <w:t>ул. Ленина, 60 «а»</w:t>
            </w:r>
          </w:p>
        </w:tc>
      </w:tr>
      <w:tr w:rsidR="003140C5" w:rsidRPr="003C62A7" w:rsidTr="00A329BE">
        <w:trPr>
          <w:jc w:val="center"/>
        </w:trPr>
        <w:tc>
          <w:tcPr>
            <w:tcW w:w="1418" w:type="dxa"/>
            <w:vAlign w:val="center"/>
          </w:tcPr>
          <w:p w:rsidR="003140C5" w:rsidRPr="003C62A7" w:rsidRDefault="003140C5" w:rsidP="003C62A7">
            <w:pPr>
              <w:pStyle w:val="a6"/>
              <w:numPr>
                <w:ilvl w:val="0"/>
                <w:numId w:val="18"/>
              </w:numPr>
              <w:rPr>
                <w:rFonts w:ascii="Arial" w:hAnsi="Arial" w:cs="Arial"/>
                <w:sz w:val="24"/>
                <w:szCs w:val="24"/>
              </w:rPr>
            </w:pPr>
          </w:p>
        </w:tc>
        <w:tc>
          <w:tcPr>
            <w:tcW w:w="4712"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МУП «Калугатеплосеть» г. Калуги</w:t>
            </w:r>
          </w:p>
        </w:tc>
        <w:tc>
          <w:tcPr>
            <w:tcW w:w="3396" w:type="dxa"/>
            <w:vAlign w:val="center"/>
          </w:tcPr>
          <w:p w:rsidR="003140C5" w:rsidRPr="003C62A7" w:rsidRDefault="003140C5" w:rsidP="003C62A7">
            <w:pPr>
              <w:rPr>
                <w:rFonts w:ascii="Arial" w:hAnsi="Arial" w:cs="Arial"/>
                <w:i/>
                <w:sz w:val="24"/>
                <w:szCs w:val="24"/>
                <w:lang w:eastAsia="ru-RU"/>
              </w:rPr>
            </w:pPr>
            <w:r w:rsidRPr="003C62A7">
              <w:rPr>
                <w:rFonts w:ascii="Arial" w:hAnsi="Arial" w:cs="Arial"/>
                <w:sz w:val="24"/>
                <w:szCs w:val="24"/>
                <w:lang w:eastAsia="ru-RU"/>
              </w:rPr>
              <w:t>ул. Новая Стройка, 1 «а»</w:t>
            </w:r>
          </w:p>
        </w:tc>
      </w:tr>
      <w:tr w:rsidR="003140C5" w:rsidRPr="003C62A7" w:rsidTr="00A329BE">
        <w:trPr>
          <w:jc w:val="center"/>
        </w:trPr>
        <w:tc>
          <w:tcPr>
            <w:tcW w:w="1418" w:type="dxa"/>
            <w:vAlign w:val="center"/>
          </w:tcPr>
          <w:p w:rsidR="003140C5" w:rsidRPr="003C62A7" w:rsidRDefault="003140C5" w:rsidP="003C62A7">
            <w:pPr>
              <w:pStyle w:val="a6"/>
              <w:numPr>
                <w:ilvl w:val="0"/>
                <w:numId w:val="18"/>
              </w:numPr>
              <w:rPr>
                <w:rFonts w:ascii="Arial" w:hAnsi="Arial" w:cs="Arial"/>
                <w:sz w:val="24"/>
                <w:szCs w:val="24"/>
              </w:rPr>
            </w:pPr>
          </w:p>
        </w:tc>
        <w:tc>
          <w:tcPr>
            <w:tcW w:w="4712"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МУП «Калугатеплосеть» г. Калуги</w:t>
            </w:r>
          </w:p>
        </w:tc>
        <w:tc>
          <w:tcPr>
            <w:tcW w:w="3396" w:type="dxa"/>
            <w:vAlign w:val="center"/>
          </w:tcPr>
          <w:p w:rsidR="003140C5" w:rsidRPr="003C62A7" w:rsidRDefault="003140C5" w:rsidP="003C62A7">
            <w:pPr>
              <w:rPr>
                <w:rFonts w:ascii="Arial" w:hAnsi="Arial" w:cs="Arial"/>
                <w:i/>
                <w:sz w:val="24"/>
                <w:szCs w:val="24"/>
                <w:lang w:eastAsia="ru-RU"/>
              </w:rPr>
            </w:pPr>
            <w:r w:rsidRPr="003C62A7">
              <w:rPr>
                <w:rFonts w:ascii="Arial" w:hAnsi="Arial" w:cs="Arial"/>
                <w:sz w:val="24"/>
                <w:szCs w:val="24"/>
                <w:lang w:eastAsia="ru-RU"/>
              </w:rPr>
              <w:t>ул. Ленина, 26а</w:t>
            </w:r>
          </w:p>
        </w:tc>
      </w:tr>
      <w:tr w:rsidR="003140C5" w:rsidRPr="003C62A7" w:rsidTr="00A329BE">
        <w:trPr>
          <w:jc w:val="center"/>
        </w:trPr>
        <w:tc>
          <w:tcPr>
            <w:tcW w:w="1418" w:type="dxa"/>
            <w:vAlign w:val="center"/>
          </w:tcPr>
          <w:p w:rsidR="003140C5" w:rsidRPr="003C62A7" w:rsidRDefault="003140C5" w:rsidP="003C62A7">
            <w:pPr>
              <w:pStyle w:val="a6"/>
              <w:numPr>
                <w:ilvl w:val="0"/>
                <w:numId w:val="18"/>
              </w:numPr>
              <w:rPr>
                <w:rFonts w:ascii="Arial" w:hAnsi="Arial" w:cs="Arial"/>
                <w:sz w:val="24"/>
                <w:szCs w:val="24"/>
              </w:rPr>
            </w:pPr>
          </w:p>
        </w:tc>
        <w:tc>
          <w:tcPr>
            <w:tcW w:w="4712"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МУП «Калугатеплосеть» г. Калуги</w:t>
            </w:r>
          </w:p>
        </w:tc>
        <w:tc>
          <w:tcPr>
            <w:tcW w:w="3396" w:type="dxa"/>
            <w:vAlign w:val="center"/>
          </w:tcPr>
          <w:p w:rsidR="003140C5" w:rsidRPr="003C62A7" w:rsidRDefault="003140C5" w:rsidP="003C62A7">
            <w:pPr>
              <w:rPr>
                <w:rFonts w:ascii="Arial" w:hAnsi="Arial" w:cs="Arial"/>
                <w:i/>
                <w:sz w:val="24"/>
                <w:szCs w:val="24"/>
                <w:lang w:eastAsia="ru-RU"/>
              </w:rPr>
            </w:pPr>
            <w:r w:rsidRPr="003C62A7">
              <w:rPr>
                <w:rFonts w:ascii="Arial" w:hAnsi="Arial" w:cs="Arial"/>
                <w:sz w:val="24"/>
                <w:szCs w:val="24"/>
                <w:lang w:eastAsia="ru-RU"/>
              </w:rPr>
              <w:t>ул. Московская, 115а</w:t>
            </w:r>
          </w:p>
        </w:tc>
      </w:tr>
      <w:tr w:rsidR="003140C5" w:rsidRPr="003C62A7" w:rsidTr="00A329BE">
        <w:trPr>
          <w:jc w:val="center"/>
        </w:trPr>
        <w:tc>
          <w:tcPr>
            <w:tcW w:w="1418" w:type="dxa"/>
            <w:vAlign w:val="center"/>
          </w:tcPr>
          <w:p w:rsidR="003140C5" w:rsidRPr="003C62A7" w:rsidRDefault="003140C5" w:rsidP="003C62A7">
            <w:pPr>
              <w:pStyle w:val="a6"/>
              <w:numPr>
                <w:ilvl w:val="0"/>
                <w:numId w:val="18"/>
              </w:numPr>
              <w:rPr>
                <w:rFonts w:ascii="Arial" w:hAnsi="Arial" w:cs="Arial"/>
                <w:sz w:val="24"/>
                <w:szCs w:val="24"/>
              </w:rPr>
            </w:pPr>
          </w:p>
        </w:tc>
        <w:tc>
          <w:tcPr>
            <w:tcW w:w="4712"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МУП «Калугатеплосеть» г. Калуги</w:t>
            </w:r>
          </w:p>
        </w:tc>
        <w:tc>
          <w:tcPr>
            <w:tcW w:w="3396" w:type="dxa"/>
            <w:vAlign w:val="center"/>
          </w:tcPr>
          <w:p w:rsidR="003140C5" w:rsidRPr="003C62A7" w:rsidRDefault="003140C5" w:rsidP="003C62A7">
            <w:pPr>
              <w:rPr>
                <w:rFonts w:ascii="Arial" w:hAnsi="Arial" w:cs="Arial"/>
                <w:i/>
                <w:sz w:val="24"/>
                <w:szCs w:val="24"/>
                <w:lang w:eastAsia="ru-RU"/>
              </w:rPr>
            </w:pPr>
            <w:r w:rsidRPr="003C62A7">
              <w:rPr>
                <w:rFonts w:ascii="Arial" w:hAnsi="Arial" w:cs="Arial"/>
                <w:sz w:val="24"/>
                <w:szCs w:val="24"/>
                <w:lang w:eastAsia="ru-RU"/>
              </w:rPr>
              <w:t>ул. Поле Свободы, 131 «а»</w:t>
            </w:r>
          </w:p>
        </w:tc>
      </w:tr>
      <w:tr w:rsidR="003140C5" w:rsidRPr="003C62A7" w:rsidTr="00A329BE">
        <w:trPr>
          <w:jc w:val="center"/>
        </w:trPr>
        <w:tc>
          <w:tcPr>
            <w:tcW w:w="1418" w:type="dxa"/>
            <w:vAlign w:val="center"/>
          </w:tcPr>
          <w:p w:rsidR="003140C5" w:rsidRPr="003C62A7" w:rsidRDefault="003140C5" w:rsidP="003C62A7">
            <w:pPr>
              <w:pStyle w:val="a6"/>
              <w:numPr>
                <w:ilvl w:val="0"/>
                <w:numId w:val="18"/>
              </w:numPr>
              <w:rPr>
                <w:rFonts w:ascii="Arial" w:hAnsi="Arial" w:cs="Arial"/>
                <w:sz w:val="24"/>
                <w:szCs w:val="24"/>
              </w:rPr>
            </w:pPr>
          </w:p>
        </w:tc>
        <w:tc>
          <w:tcPr>
            <w:tcW w:w="4712"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МУП «Калугатеплосеть» г. Калуги</w:t>
            </w:r>
          </w:p>
        </w:tc>
        <w:tc>
          <w:tcPr>
            <w:tcW w:w="3396" w:type="dxa"/>
            <w:vAlign w:val="center"/>
          </w:tcPr>
          <w:p w:rsidR="003140C5" w:rsidRPr="003C62A7" w:rsidRDefault="003140C5" w:rsidP="003C62A7">
            <w:pPr>
              <w:rPr>
                <w:rFonts w:ascii="Arial" w:hAnsi="Arial" w:cs="Arial"/>
                <w:i/>
                <w:sz w:val="24"/>
                <w:szCs w:val="24"/>
                <w:lang w:eastAsia="ru-RU"/>
              </w:rPr>
            </w:pPr>
            <w:r w:rsidRPr="003C62A7">
              <w:rPr>
                <w:rFonts w:ascii="Arial" w:hAnsi="Arial" w:cs="Arial"/>
                <w:sz w:val="24"/>
                <w:szCs w:val="24"/>
                <w:lang w:eastAsia="ru-RU"/>
              </w:rPr>
              <w:t>ул. Чичерина, 11 «а»</w:t>
            </w:r>
          </w:p>
        </w:tc>
      </w:tr>
      <w:tr w:rsidR="003140C5" w:rsidRPr="003C62A7" w:rsidTr="00A329BE">
        <w:trPr>
          <w:jc w:val="center"/>
        </w:trPr>
        <w:tc>
          <w:tcPr>
            <w:tcW w:w="1418" w:type="dxa"/>
            <w:vAlign w:val="center"/>
          </w:tcPr>
          <w:p w:rsidR="003140C5" w:rsidRPr="003C62A7" w:rsidRDefault="003140C5" w:rsidP="003C62A7">
            <w:pPr>
              <w:pStyle w:val="a6"/>
              <w:numPr>
                <w:ilvl w:val="0"/>
                <w:numId w:val="18"/>
              </w:numPr>
              <w:rPr>
                <w:rFonts w:ascii="Arial" w:hAnsi="Arial" w:cs="Arial"/>
                <w:sz w:val="24"/>
                <w:szCs w:val="24"/>
              </w:rPr>
            </w:pPr>
          </w:p>
        </w:tc>
        <w:tc>
          <w:tcPr>
            <w:tcW w:w="4712"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МУП «Калугатеплосеть» г. Калуги</w:t>
            </w:r>
          </w:p>
        </w:tc>
        <w:tc>
          <w:tcPr>
            <w:tcW w:w="3396" w:type="dxa"/>
            <w:vAlign w:val="center"/>
          </w:tcPr>
          <w:p w:rsidR="003140C5" w:rsidRPr="003C62A7" w:rsidRDefault="003140C5" w:rsidP="003C62A7">
            <w:pPr>
              <w:rPr>
                <w:rFonts w:ascii="Arial" w:hAnsi="Arial" w:cs="Arial"/>
                <w:i/>
                <w:sz w:val="24"/>
                <w:szCs w:val="24"/>
                <w:lang w:eastAsia="ru-RU"/>
              </w:rPr>
            </w:pPr>
            <w:r w:rsidRPr="003C62A7">
              <w:rPr>
                <w:rFonts w:ascii="Arial" w:hAnsi="Arial" w:cs="Arial"/>
                <w:sz w:val="24"/>
                <w:szCs w:val="24"/>
                <w:lang w:eastAsia="ru-RU"/>
              </w:rPr>
              <w:t>ул. Социалистическая, 2«а»</w:t>
            </w:r>
          </w:p>
        </w:tc>
      </w:tr>
      <w:tr w:rsidR="003140C5" w:rsidRPr="003C62A7" w:rsidTr="00A329BE">
        <w:trPr>
          <w:jc w:val="center"/>
        </w:trPr>
        <w:tc>
          <w:tcPr>
            <w:tcW w:w="1418" w:type="dxa"/>
            <w:vAlign w:val="center"/>
          </w:tcPr>
          <w:p w:rsidR="003140C5" w:rsidRPr="003C62A7" w:rsidRDefault="003140C5" w:rsidP="003C62A7">
            <w:pPr>
              <w:pStyle w:val="a6"/>
              <w:numPr>
                <w:ilvl w:val="0"/>
                <w:numId w:val="18"/>
              </w:numPr>
              <w:rPr>
                <w:rFonts w:ascii="Arial" w:hAnsi="Arial" w:cs="Arial"/>
                <w:sz w:val="24"/>
                <w:szCs w:val="24"/>
              </w:rPr>
            </w:pPr>
          </w:p>
        </w:tc>
        <w:tc>
          <w:tcPr>
            <w:tcW w:w="4712"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МУП «Калугатеплосеть» г. Калуги</w:t>
            </w:r>
          </w:p>
        </w:tc>
        <w:tc>
          <w:tcPr>
            <w:tcW w:w="3396" w:type="dxa"/>
            <w:vAlign w:val="center"/>
          </w:tcPr>
          <w:p w:rsidR="003140C5" w:rsidRPr="003C62A7" w:rsidRDefault="003140C5" w:rsidP="003C62A7">
            <w:pPr>
              <w:rPr>
                <w:rFonts w:ascii="Arial" w:hAnsi="Arial" w:cs="Arial"/>
                <w:i/>
                <w:sz w:val="24"/>
                <w:szCs w:val="24"/>
                <w:lang w:eastAsia="ru-RU"/>
              </w:rPr>
            </w:pPr>
            <w:r w:rsidRPr="003C62A7">
              <w:rPr>
                <w:rFonts w:ascii="Arial" w:hAnsi="Arial" w:cs="Arial"/>
                <w:sz w:val="24"/>
                <w:szCs w:val="24"/>
                <w:lang w:eastAsia="ru-RU"/>
              </w:rPr>
              <w:t>ул. Широкая, 51 «б»</w:t>
            </w:r>
          </w:p>
        </w:tc>
      </w:tr>
      <w:tr w:rsidR="003140C5" w:rsidRPr="003C62A7" w:rsidTr="00A329BE">
        <w:trPr>
          <w:jc w:val="center"/>
        </w:trPr>
        <w:tc>
          <w:tcPr>
            <w:tcW w:w="1418" w:type="dxa"/>
            <w:vAlign w:val="center"/>
          </w:tcPr>
          <w:p w:rsidR="003140C5" w:rsidRPr="003C62A7" w:rsidRDefault="003140C5" w:rsidP="003C62A7">
            <w:pPr>
              <w:pStyle w:val="a6"/>
              <w:numPr>
                <w:ilvl w:val="0"/>
                <w:numId w:val="18"/>
              </w:numPr>
              <w:rPr>
                <w:rFonts w:ascii="Arial" w:hAnsi="Arial" w:cs="Arial"/>
                <w:sz w:val="24"/>
                <w:szCs w:val="24"/>
              </w:rPr>
            </w:pPr>
          </w:p>
        </w:tc>
        <w:tc>
          <w:tcPr>
            <w:tcW w:w="4712"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МУП «Калугатеплосеть» г. Калуги</w:t>
            </w:r>
          </w:p>
        </w:tc>
        <w:tc>
          <w:tcPr>
            <w:tcW w:w="3396" w:type="dxa"/>
            <w:vAlign w:val="center"/>
          </w:tcPr>
          <w:p w:rsidR="003140C5" w:rsidRPr="003C62A7" w:rsidRDefault="003140C5" w:rsidP="003C62A7">
            <w:pPr>
              <w:rPr>
                <w:rFonts w:ascii="Arial" w:hAnsi="Arial" w:cs="Arial"/>
                <w:i/>
                <w:sz w:val="24"/>
                <w:szCs w:val="24"/>
                <w:lang w:eastAsia="ru-RU"/>
              </w:rPr>
            </w:pPr>
            <w:r w:rsidRPr="003C62A7">
              <w:rPr>
                <w:rFonts w:ascii="Arial" w:hAnsi="Arial" w:cs="Arial"/>
                <w:sz w:val="24"/>
                <w:szCs w:val="24"/>
                <w:lang w:eastAsia="ru-RU"/>
              </w:rPr>
              <w:t>ул. Телевизионная, 2 «д»</w:t>
            </w:r>
          </w:p>
        </w:tc>
      </w:tr>
      <w:tr w:rsidR="003140C5" w:rsidRPr="003C62A7" w:rsidTr="00A329BE">
        <w:trPr>
          <w:jc w:val="center"/>
        </w:trPr>
        <w:tc>
          <w:tcPr>
            <w:tcW w:w="1418" w:type="dxa"/>
            <w:vAlign w:val="center"/>
          </w:tcPr>
          <w:p w:rsidR="003140C5" w:rsidRPr="003C62A7" w:rsidRDefault="003140C5" w:rsidP="003C62A7">
            <w:pPr>
              <w:pStyle w:val="a6"/>
              <w:numPr>
                <w:ilvl w:val="0"/>
                <w:numId w:val="18"/>
              </w:numPr>
              <w:rPr>
                <w:rFonts w:ascii="Arial" w:hAnsi="Arial" w:cs="Arial"/>
                <w:sz w:val="24"/>
                <w:szCs w:val="24"/>
              </w:rPr>
            </w:pPr>
          </w:p>
        </w:tc>
        <w:tc>
          <w:tcPr>
            <w:tcW w:w="4712"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МУП «Калугатеплосеть» г. Калуги</w:t>
            </w:r>
          </w:p>
        </w:tc>
        <w:tc>
          <w:tcPr>
            <w:tcW w:w="3396" w:type="dxa"/>
            <w:vAlign w:val="center"/>
          </w:tcPr>
          <w:p w:rsidR="003140C5" w:rsidRPr="003C62A7" w:rsidRDefault="003140C5" w:rsidP="003C62A7">
            <w:pPr>
              <w:rPr>
                <w:rFonts w:ascii="Arial" w:hAnsi="Arial" w:cs="Arial"/>
                <w:i/>
                <w:sz w:val="24"/>
                <w:szCs w:val="24"/>
                <w:lang w:eastAsia="ru-RU"/>
              </w:rPr>
            </w:pPr>
            <w:r w:rsidRPr="003C62A7">
              <w:rPr>
                <w:rFonts w:ascii="Arial" w:hAnsi="Arial" w:cs="Arial"/>
                <w:sz w:val="24"/>
                <w:szCs w:val="24"/>
                <w:lang w:eastAsia="ru-RU"/>
              </w:rPr>
              <w:t>ул. Хрустальная, 18 «а»</w:t>
            </w:r>
          </w:p>
        </w:tc>
      </w:tr>
      <w:tr w:rsidR="003140C5" w:rsidRPr="003C62A7" w:rsidTr="00A329BE">
        <w:trPr>
          <w:jc w:val="center"/>
        </w:trPr>
        <w:tc>
          <w:tcPr>
            <w:tcW w:w="1418" w:type="dxa"/>
            <w:vAlign w:val="center"/>
          </w:tcPr>
          <w:p w:rsidR="003140C5" w:rsidRPr="003C62A7" w:rsidRDefault="003140C5" w:rsidP="003C62A7">
            <w:pPr>
              <w:pStyle w:val="a6"/>
              <w:numPr>
                <w:ilvl w:val="0"/>
                <w:numId w:val="18"/>
              </w:numPr>
              <w:rPr>
                <w:rFonts w:ascii="Arial" w:hAnsi="Arial" w:cs="Arial"/>
                <w:sz w:val="24"/>
                <w:szCs w:val="24"/>
              </w:rPr>
            </w:pPr>
          </w:p>
        </w:tc>
        <w:tc>
          <w:tcPr>
            <w:tcW w:w="4712"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МУП «Калугатеплосеть» г. Калуги</w:t>
            </w:r>
          </w:p>
        </w:tc>
        <w:tc>
          <w:tcPr>
            <w:tcW w:w="3396" w:type="dxa"/>
            <w:vAlign w:val="center"/>
          </w:tcPr>
          <w:p w:rsidR="003140C5" w:rsidRPr="003C62A7" w:rsidRDefault="003140C5" w:rsidP="003C62A7">
            <w:pPr>
              <w:rPr>
                <w:rFonts w:ascii="Arial" w:hAnsi="Arial" w:cs="Arial"/>
                <w:i/>
                <w:sz w:val="24"/>
                <w:szCs w:val="24"/>
                <w:lang w:eastAsia="ru-RU"/>
              </w:rPr>
            </w:pPr>
            <w:r w:rsidRPr="003C62A7">
              <w:rPr>
                <w:rFonts w:ascii="Arial" w:hAnsi="Arial" w:cs="Arial"/>
                <w:sz w:val="24"/>
                <w:szCs w:val="24"/>
                <w:lang w:eastAsia="ru-RU"/>
              </w:rPr>
              <w:t>ул. Маяковского, 59</w:t>
            </w:r>
          </w:p>
        </w:tc>
      </w:tr>
      <w:tr w:rsidR="003140C5" w:rsidRPr="003C62A7" w:rsidTr="00A329BE">
        <w:trPr>
          <w:jc w:val="center"/>
        </w:trPr>
        <w:tc>
          <w:tcPr>
            <w:tcW w:w="1418" w:type="dxa"/>
            <w:vAlign w:val="center"/>
          </w:tcPr>
          <w:p w:rsidR="003140C5" w:rsidRPr="003C62A7" w:rsidRDefault="003140C5" w:rsidP="003C62A7">
            <w:pPr>
              <w:pStyle w:val="a6"/>
              <w:numPr>
                <w:ilvl w:val="0"/>
                <w:numId w:val="18"/>
              </w:numPr>
              <w:rPr>
                <w:rFonts w:ascii="Arial" w:hAnsi="Arial" w:cs="Arial"/>
                <w:sz w:val="24"/>
                <w:szCs w:val="24"/>
              </w:rPr>
            </w:pPr>
          </w:p>
        </w:tc>
        <w:tc>
          <w:tcPr>
            <w:tcW w:w="4712"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МУП «Калугатеплосеть» г. Калуги</w:t>
            </w:r>
          </w:p>
        </w:tc>
        <w:tc>
          <w:tcPr>
            <w:tcW w:w="3396" w:type="dxa"/>
            <w:vAlign w:val="center"/>
          </w:tcPr>
          <w:p w:rsidR="003140C5" w:rsidRPr="003C62A7" w:rsidRDefault="003140C5" w:rsidP="003C62A7">
            <w:pPr>
              <w:rPr>
                <w:rFonts w:ascii="Arial" w:hAnsi="Arial" w:cs="Arial"/>
                <w:i/>
                <w:sz w:val="24"/>
                <w:szCs w:val="24"/>
                <w:lang w:eastAsia="ru-RU"/>
              </w:rPr>
            </w:pPr>
            <w:r w:rsidRPr="003C62A7">
              <w:rPr>
                <w:rFonts w:ascii="Arial" w:hAnsi="Arial" w:cs="Arial"/>
                <w:sz w:val="24"/>
                <w:szCs w:val="24"/>
                <w:lang w:eastAsia="ru-RU"/>
              </w:rPr>
              <w:t>ул. Новослободская, 25 «а»</w:t>
            </w:r>
          </w:p>
        </w:tc>
      </w:tr>
      <w:tr w:rsidR="003140C5" w:rsidRPr="003C62A7" w:rsidTr="00A329BE">
        <w:trPr>
          <w:jc w:val="center"/>
        </w:trPr>
        <w:tc>
          <w:tcPr>
            <w:tcW w:w="1418" w:type="dxa"/>
            <w:vAlign w:val="center"/>
          </w:tcPr>
          <w:p w:rsidR="003140C5" w:rsidRPr="003C62A7" w:rsidRDefault="003140C5" w:rsidP="003C62A7">
            <w:pPr>
              <w:pStyle w:val="a6"/>
              <w:numPr>
                <w:ilvl w:val="0"/>
                <w:numId w:val="18"/>
              </w:numPr>
              <w:rPr>
                <w:rFonts w:ascii="Arial" w:hAnsi="Arial" w:cs="Arial"/>
                <w:sz w:val="24"/>
                <w:szCs w:val="24"/>
              </w:rPr>
            </w:pPr>
          </w:p>
        </w:tc>
        <w:tc>
          <w:tcPr>
            <w:tcW w:w="4712"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МУП «Калугатеплосеть» г. Калуги</w:t>
            </w:r>
          </w:p>
        </w:tc>
        <w:tc>
          <w:tcPr>
            <w:tcW w:w="3396" w:type="dxa"/>
            <w:vAlign w:val="center"/>
          </w:tcPr>
          <w:p w:rsidR="003140C5" w:rsidRPr="003C62A7" w:rsidRDefault="003140C5" w:rsidP="003C62A7">
            <w:pPr>
              <w:rPr>
                <w:rFonts w:ascii="Arial" w:hAnsi="Arial" w:cs="Arial"/>
                <w:i/>
                <w:sz w:val="24"/>
                <w:szCs w:val="24"/>
                <w:lang w:eastAsia="ru-RU"/>
              </w:rPr>
            </w:pPr>
            <w:r w:rsidRPr="003C62A7">
              <w:rPr>
                <w:rFonts w:ascii="Arial" w:hAnsi="Arial" w:cs="Arial"/>
                <w:sz w:val="24"/>
                <w:szCs w:val="24"/>
                <w:lang w:eastAsia="ru-RU"/>
              </w:rPr>
              <w:t>ул. Тарутинская, 171</w:t>
            </w:r>
          </w:p>
        </w:tc>
      </w:tr>
      <w:tr w:rsidR="003140C5" w:rsidRPr="003C62A7" w:rsidTr="00A329BE">
        <w:trPr>
          <w:jc w:val="center"/>
        </w:trPr>
        <w:tc>
          <w:tcPr>
            <w:tcW w:w="1418" w:type="dxa"/>
            <w:vAlign w:val="center"/>
          </w:tcPr>
          <w:p w:rsidR="003140C5" w:rsidRPr="003C62A7" w:rsidRDefault="003140C5" w:rsidP="003C62A7">
            <w:pPr>
              <w:pStyle w:val="a6"/>
              <w:numPr>
                <w:ilvl w:val="0"/>
                <w:numId w:val="18"/>
              </w:numPr>
              <w:rPr>
                <w:rFonts w:ascii="Arial" w:hAnsi="Arial" w:cs="Arial"/>
                <w:sz w:val="24"/>
                <w:szCs w:val="24"/>
              </w:rPr>
            </w:pPr>
          </w:p>
        </w:tc>
        <w:tc>
          <w:tcPr>
            <w:tcW w:w="4712"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МУП «Калугатеплосеть» г. Калуги</w:t>
            </w:r>
          </w:p>
        </w:tc>
        <w:tc>
          <w:tcPr>
            <w:tcW w:w="3396" w:type="dxa"/>
            <w:vAlign w:val="center"/>
          </w:tcPr>
          <w:p w:rsidR="003140C5" w:rsidRPr="003C62A7" w:rsidRDefault="003140C5" w:rsidP="003C62A7">
            <w:pPr>
              <w:rPr>
                <w:rFonts w:ascii="Arial" w:hAnsi="Arial" w:cs="Arial"/>
                <w:i/>
                <w:sz w:val="24"/>
                <w:szCs w:val="24"/>
                <w:lang w:eastAsia="ru-RU"/>
              </w:rPr>
            </w:pPr>
            <w:r w:rsidRPr="003C62A7">
              <w:rPr>
                <w:rFonts w:ascii="Arial" w:hAnsi="Arial" w:cs="Arial"/>
                <w:sz w:val="24"/>
                <w:szCs w:val="24"/>
                <w:lang w:eastAsia="ru-RU"/>
              </w:rPr>
              <w:t>ул. Ольговская, 19 «а»</w:t>
            </w:r>
          </w:p>
        </w:tc>
      </w:tr>
      <w:tr w:rsidR="003140C5" w:rsidRPr="003C62A7" w:rsidTr="00A329BE">
        <w:trPr>
          <w:jc w:val="center"/>
        </w:trPr>
        <w:tc>
          <w:tcPr>
            <w:tcW w:w="1418" w:type="dxa"/>
            <w:vAlign w:val="center"/>
          </w:tcPr>
          <w:p w:rsidR="003140C5" w:rsidRPr="003C62A7" w:rsidRDefault="003140C5" w:rsidP="003C62A7">
            <w:pPr>
              <w:pStyle w:val="a6"/>
              <w:numPr>
                <w:ilvl w:val="0"/>
                <w:numId w:val="18"/>
              </w:numPr>
              <w:rPr>
                <w:rFonts w:ascii="Arial" w:hAnsi="Arial" w:cs="Arial"/>
                <w:sz w:val="24"/>
                <w:szCs w:val="24"/>
              </w:rPr>
            </w:pPr>
          </w:p>
        </w:tc>
        <w:tc>
          <w:tcPr>
            <w:tcW w:w="4712"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МУП «Калугатеплосеть» г. Калуги</w:t>
            </w:r>
          </w:p>
        </w:tc>
        <w:tc>
          <w:tcPr>
            <w:tcW w:w="3396" w:type="dxa"/>
            <w:vAlign w:val="center"/>
          </w:tcPr>
          <w:p w:rsidR="003140C5" w:rsidRPr="003C62A7" w:rsidRDefault="003140C5" w:rsidP="003C62A7">
            <w:pPr>
              <w:rPr>
                <w:rFonts w:ascii="Arial" w:hAnsi="Arial" w:cs="Arial"/>
                <w:i/>
                <w:sz w:val="24"/>
                <w:szCs w:val="24"/>
                <w:lang w:eastAsia="ru-RU"/>
              </w:rPr>
            </w:pPr>
            <w:r w:rsidRPr="003C62A7">
              <w:rPr>
                <w:rFonts w:ascii="Arial" w:hAnsi="Arial" w:cs="Arial"/>
                <w:sz w:val="24"/>
                <w:szCs w:val="24"/>
                <w:lang w:eastAsia="ru-RU"/>
              </w:rPr>
              <w:t>ул. Тарутинская, 231 «а»</w:t>
            </w:r>
          </w:p>
        </w:tc>
      </w:tr>
      <w:tr w:rsidR="003140C5" w:rsidRPr="003C62A7" w:rsidTr="00A329BE">
        <w:trPr>
          <w:jc w:val="center"/>
        </w:trPr>
        <w:tc>
          <w:tcPr>
            <w:tcW w:w="1418" w:type="dxa"/>
            <w:vAlign w:val="center"/>
          </w:tcPr>
          <w:p w:rsidR="003140C5" w:rsidRPr="003C62A7" w:rsidRDefault="003140C5" w:rsidP="003C62A7">
            <w:pPr>
              <w:pStyle w:val="a6"/>
              <w:numPr>
                <w:ilvl w:val="0"/>
                <w:numId w:val="18"/>
              </w:numPr>
              <w:rPr>
                <w:rFonts w:ascii="Arial" w:hAnsi="Arial" w:cs="Arial"/>
                <w:sz w:val="24"/>
                <w:szCs w:val="24"/>
              </w:rPr>
            </w:pPr>
          </w:p>
        </w:tc>
        <w:tc>
          <w:tcPr>
            <w:tcW w:w="4712"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МУП «Калугатеплосеть» г. Калуги</w:t>
            </w:r>
          </w:p>
        </w:tc>
        <w:tc>
          <w:tcPr>
            <w:tcW w:w="3396" w:type="dxa"/>
            <w:vAlign w:val="center"/>
          </w:tcPr>
          <w:p w:rsidR="003140C5" w:rsidRPr="003C62A7" w:rsidRDefault="003140C5" w:rsidP="003C62A7">
            <w:pPr>
              <w:rPr>
                <w:rFonts w:ascii="Arial" w:hAnsi="Arial" w:cs="Arial"/>
                <w:i/>
                <w:sz w:val="24"/>
                <w:szCs w:val="24"/>
                <w:lang w:eastAsia="ru-RU"/>
              </w:rPr>
            </w:pPr>
            <w:r w:rsidRPr="003C62A7">
              <w:rPr>
                <w:rFonts w:ascii="Arial" w:hAnsi="Arial" w:cs="Arial"/>
                <w:sz w:val="24"/>
                <w:szCs w:val="24"/>
                <w:lang w:eastAsia="ru-RU"/>
              </w:rPr>
              <w:t>ул. Чичерина, 23 «а»</w:t>
            </w:r>
          </w:p>
        </w:tc>
      </w:tr>
      <w:tr w:rsidR="003140C5" w:rsidRPr="003C62A7" w:rsidTr="00A329BE">
        <w:trPr>
          <w:jc w:val="center"/>
        </w:trPr>
        <w:tc>
          <w:tcPr>
            <w:tcW w:w="1418" w:type="dxa"/>
            <w:vAlign w:val="center"/>
          </w:tcPr>
          <w:p w:rsidR="003140C5" w:rsidRPr="003C62A7" w:rsidRDefault="003140C5" w:rsidP="003C62A7">
            <w:pPr>
              <w:pStyle w:val="a6"/>
              <w:numPr>
                <w:ilvl w:val="0"/>
                <w:numId w:val="18"/>
              </w:numPr>
              <w:rPr>
                <w:rFonts w:ascii="Arial" w:hAnsi="Arial" w:cs="Arial"/>
                <w:sz w:val="24"/>
                <w:szCs w:val="24"/>
              </w:rPr>
            </w:pPr>
          </w:p>
        </w:tc>
        <w:tc>
          <w:tcPr>
            <w:tcW w:w="4712"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МУП «Калугатеплосеть» г. Калуги</w:t>
            </w:r>
          </w:p>
        </w:tc>
        <w:tc>
          <w:tcPr>
            <w:tcW w:w="3396" w:type="dxa"/>
            <w:vAlign w:val="center"/>
          </w:tcPr>
          <w:p w:rsidR="003140C5" w:rsidRPr="003C62A7" w:rsidRDefault="003140C5" w:rsidP="003C62A7">
            <w:pPr>
              <w:rPr>
                <w:rFonts w:ascii="Arial" w:hAnsi="Arial" w:cs="Arial"/>
                <w:i/>
                <w:sz w:val="24"/>
                <w:szCs w:val="24"/>
                <w:lang w:eastAsia="ru-RU"/>
              </w:rPr>
            </w:pPr>
            <w:r w:rsidRPr="003C62A7">
              <w:rPr>
                <w:rFonts w:ascii="Arial" w:hAnsi="Arial" w:cs="Arial"/>
                <w:sz w:val="24"/>
                <w:szCs w:val="24"/>
                <w:lang w:eastAsia="ru-RU"/>
              </w:rPr>
              <w:t>ул. Пухова, 5 «а»</w:t>
            </w:r>
          </w:p>
        </w:tc>
      </w:tr>
      <w:tr w:rsidR="003140C5" w:rsidRPr="003C62A7" w:rsidTr="00A329BE">
        <w:trPr>
          <w:jc w:val="center"/>
        </w:trPr>
        <w:tc>
          <w:tcPr>
            <w:tcW w:w="1418" w:type="dxa"/>
            <w:vAlign w:val="center"/>
          </w:tcPr>
          <w:p w:rsidR="003140C5" w:rsidRPr="003C62A7" w:rsidRDefault="003140C5" w:rsidP="003C62A7">
            <w:pPr>
              <w:pStyle w:val="a6"/>
              <w:numPr>
                <w:ilvl w:val="0"/>
                <w:numId w:val="18"/>
              </w:numPr>
              <w:rPr>
                <w:rFonts w:ascii="Arial" w:hAnsi="Arial" w:cs="Arial"/>
                <w:sz w:val="24"/>
                <w:szCs w:val="24"/>
              </w:rPr>
            </w:pPr>
          </w:p>
        </w:tc>
        <w:tc>
          <w:tcPr>
            <w:tcW w:w="4712"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МУП «Калугатеплосеть» г. Калуги</w:t>
            </w:r>
          </w:p>
        </w:tc>
        <w:tc>
          <w:tcPr>
            <w:tcW w:w="3396" w:type="dxa"/>
            <w:vAlign w:val="center"/>
          </w:tcPr>
          <w:p w:rsidR="003140C5" w:rsidRPr="003C62A7" w:rsidRDefault="003140C5" w:rsidP="003C62A7">
            <w:pPr>
              <w:rPr>
                <w:rFonts w:ascii="Arial" w:hAnsi="Arial" w:cs="Arial"/>
                <w:i/>
                <w:sz w:val="24"/>
                <w:szCs w:val="24"/>
                <w:lang w:eastAsia="ru-RU"/>
              </w:rPr>
            </w:pPr>
            <w:r w:rsidRPr="003C62A7">
              <w:rPr>
                <w:rFonts w:ascii="Arial" w:hAnsi="Arial" w:cs="Arial"/>
                <w:sz w:val="24"/>
                <w:szCs w:val="24"/>
                <w:lang w:eastAsia="ru-RU"/>
              </w:rPr>
              <w:t>ул. Кирпичный завод МПС, 3 «в»</w:t>
            </w:r>
          </w:p>
        </w:tc>
      </w:tr>
      <w:tr w:rsidR="003140C5" w:rsidRPr="003C62A7" w:rsidTr="00A329BE">
        <w:trPr>
          <w:jc w:val="center"/>
        </w:trPr>
        <w:tc>
          <w:tcPr>
            <w:tcW w:w="1418" w:type="dxa"/>
            <w:vAlign w:val="center"/>
          </w:tcPr>
          <w:p w:rsidR="003140C5" w:rsidRPr="003C62A7" w:rsidRDefault="003140C5" w:rsidP="003C62A7">
            <w:pPr>
              <w:pStyle w:val="a6"/>
              <w:numPr>
                <w:ilvl w:val="0"/>
                <w:numId w:val="18"/>
              </w:numPr>
              <w:rPr>
                <w:rFonts w:ascii="Arial" w:hAnsi="Arial" w:cs="Arial"/>
                <w:sz w:val="24"/>
                <w:szCs w:val="24"/>
              </w:rPr>
            </w:pPr>
          </w:p>
        </w:tc>
        <w:tc>
          <w:tcPr>
            <w:tcW w:w="4712"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МУП «Калугатеплосеть» г. Калуги</w:t>
            </w:r>
          </w:p>
        </w:tc>
        <w:tc>
          <w:tcPr>
            <w:tcW w:w="3396" w:type="dxa"/>
            <w:vAlign w:val="center"/>
          </w:tcPr>
          <w:p w:rsidR="003140C5" w:rsidRPr="003C62A7" w:rsidRDefault="003140C5" w:rsidP="003C62A7">
            <w:pPr>
              <w:rPr>
                <w:rFonts w:ascii="Arial" w:hAnsi="Arial" w:cs="Arial"/>
                <w:i/>
                <w:sz w:val="24"/>
                <w:szCs w:val="24"/>
                <w:lang w:eastAsia="ru-RU"/>
              </w:rPr>
            </w:pPr>
            <w:r w:rsidRPr="003C62A7">
              <w:rPr>
                <w:rFonts w:ascii="Arial" w:hAnsi="Arial" w:cs="Arial"/>
                <w:sz w:val="24"/>
                <w:szCs w:val="24"/>
                <w:lang w:eastAsia="ru-RU"/>
              </w:rPr>
              <w:t>ул. Шахтеров, 3 «а»</w:t>
            </w:r>
          </w:p>
        </w:tc>
      </w:tr>
      <w:tr w:rsidR="003140C5" w:rsidRPr="003C62A7" w:rsidTr="00A329BE">
        <w:trPr>
          <w:jc w:val="center"/>
        </w:trPr>
        <w:tc>
          <w:tcPr>
            <w:tcW w:w="1418" w:type="dxa"/>
            <w:vAlign w:val="center"/>
          </w:tcPr>
          <w:p w:rsidR="003140C5" w:rsidRPr="003C62A7" w:rsidRDefault="003140C5" w:rsidP="003C62A7">
            <w:pPr>
              <w:pStyle w:val="a6"/>
              <w:numPr>
                <w:ilvl w:val="0"/>
                <w:numId w:val="18"/>
              </w:numPr>
              <w:rPr>
                <w:rFonts w:ascii="Arial" w:hAnsi="Arial" w:cs="Arial"/>
                <w:sz w:val="24"/>
                <w:szCs w:val="24"/>
              </w:rPr>
            </w:pPr>
          </w:p>
        </w:tc>
        <w:tc>
          <w:tcPr>
            <w:tcW w:w="4712"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МУП «Калугатеплосеть» г. Калуги</w:t>
            </w:r>
          </w:p>
        </w:tc>
        <w:tc>
          <w:tcPr>
            <w:tcW w:w="3396" w:type="dxa"/>
            <w:vAlign w:val="center"/>
          </w:tcPr>
          <w:p w:rsidR="003140C5" w:rsidRPr="003C62A7" w:rsidRDefault="003140C5" w:rsidP="003C62A7">
            <w:pPr>
              <w:rPr>
                <w:rFonts w:ascii="Arial" w:hAnsi="Arial" w:cs="Arial"/>
                <w:i/>
                <w:sz w:val="24"/>
                <w:szCs w:val="24"/>
                <w:lang w:eastAsia="ru-RU"/>
              </w:rPr>
            </w:pPr>
            <w:r w:rsidRPr="003C62A7">
              <w:rPr>
                <w:rFonts w:ascii="Arial" w:hAnsi="Arial" w:cs="Arial"/>
                <w:sz w:val="24"/>
                <w:szCs w:val="24"/>
                <w:lang w:eastAsia="ru-RU"/>
              </w:rPr>
              <w:t>ул. Взлётная, 46</w:t>
            </w:r>
          </w:p>
        </w:tc>
      </w:tr>
      <w:tr w:rsidR="003140C5" w:rsidRPr="003C62A7" w:rsidTr="00A329BE">
        <w:trPr>
          <w:jc w:val="center"/>
        </w:trPr>
        <w:tc>
          <w:tcPr>
            <w:tcW w:w="1418" w:type="dxa"/>
            <w:vAlign w:val="center"/>
          </w:tcPr>
          <w:p w:rsidR="003140C5" w:rsidRPr="003C62A7" w:rsidRDefault="003140C5" w:rsidP="003C62A7">
            <w:pPr>
              <w:pStyle w:val="a6"/>
              <w:numPr>
                <w:ilvl w:val="0"/>
                <w:numId w:val="18"/>
              </w:numPr>
              <w:rPr>
                <w:rFonts w:ascii="Arial" w:hAnsi="Arial" w:cs="Arial"/>
                <w:sz w:val="24"/>
                <w:szCs w:val="24"/>
              </w:rPr>
            </w:pPr>
          </w:p>
        </w:tc>
        <w:tc>
          <w:tcPr>
            <w:tcW w:w="4712"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МУП «Калугатеплосеть» г. Калуги</w:t>
            </w:r>
          </w:p>
        </w:tc>
        <w:tc>
          <w:tcPr>
            <w:tcW w:w="3396" w:type="dxa"/>
            <w:vAlign w:val="center"/>
          </w:tcPr>
          <w:p w:rsidR="003140C5" w:rsidRPr="003C62A7" w:rsidRDefault="003140C5" w:rsidP="003C62A7">
            <w:pPr>
              <w:rPr>
                <w:rFonts w:ascii="Arial" w:hAnsi="Arial" w:cs="Arial"/>
                <w:i/>
                <w:sz w:val="24"/>
                <w:szCs w:val="24"/>
                <w:lang w:eastAsia="ru-RU"/>
              </w:rPr>
            </w:pPr>
            <w:r w:rsidRPr="003C62A7">
              <w:rPr>
                <w:rFonts w:ascii="Arial" w:hAnsi="Arial" w:cs="Arial"/>
                <w:sz w:val="24"/>
                <w:szCs w:val="24"/>
                <w:lang w:eastAsia="ru-RU"/>
              </w:rPr>
              <w:t>ул.  Дубрава, 14</w:t>
            </w:r>
          </w:p>
        </w:tc>
      </w:tr>
      <w:tr w:rsidR="003140C5" w:rsidRPr="003C62A7" w:rsidTr="00A329BE">
        <w:trPr>
          <w:jc w:val="center"/>
        </w:trPr>
        <w:tc>
          <w:tcPr>
            <w:tcW w:w="1418" w:type="dxa"/>
            <w:vAlign w:val="center"/>
          </w:tcPr>
          <w:p w:rsidR="003140C5" w:rsidRPr="003C62A7" w:rsidRDefault="003140C5" w:rsidP="003C62A7">
            <w:pPr>
              <w:pStyle w:val="a6"/>
              <w:numPr>
                <w:ilvl w:val="0"/>
                <w:numId w:val="18"/>
              </w:numPr>
              <w:rPr>
                <w:rFonts w:ascii="Arial" w:hAnsi="Arial" w:cs="Arial"/>
                <w:sz w:val="24"/>
                <w:szCs w:val="24"/>
              </w:rPr>
            </w:pPr>
          </w:p>
        </w:tc>
        <w:tc>
          <w:tcPr>
            <w:tcW w:w="4712"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МУП «Калугатеплосеть» г. Калуги</w:t>
            </w:r>
          </w:p>
        </w:tc>
        <w:tc>
          <w:tcPr>
            <w:tcW w:w="3396" w:type="dxa"/>
            <w:vAlign w:val="center"/>
          </w:tcPr>
          <w:p w:rsidR="003140C5" w:rsidRPr="003C62A7" w:rsidRDefault="003140C5" w:rsidP="003C62A7">
            <w:pPr>
              <w:rPr>
                <w:rFonts w:ascii="Arial" w:hAnsi="Arial" w:cs="Arial"/>
                <w:i/>
                <w:sz w:val="24"/>
                <w:szCs w:val="24"/>
                <w:lang w:eastAsia="ru-RU"/>
              </w:rPr>
            </w:pPr>
            <w:r w:rsidRPr="003C62A7">
              <w:rPr>
                <w:rFonts w:ascii="Arial" w:hAnsi="Arial" w:cs="Arial"/>
                <w:sz w:val="24"/>
                <w:szCs w:val="24"/>
                <w:lang w:eastAsia="ru-RU"/>
              </w:rPr>
              <w:t>ул. Кожедуба, 11</w:t>
            </w:r>
          </w:p>
        </w:tc>
      </w:tr>
      <w:tr w:rsidR="003140C5" w:rsidRPr="003C62A7" w:rsidTr="00A329BE">
        <w:trPr>
          <w:jc w:val="center"/>
        </w:trPr>
        <w:tc>
          <w:tcPr>
            <w:tcW w:w="1418" w:type="dxa"/>
            <w:vAlign w:val="center"/>
          </w:tcPr>
          <w:p w:rsidR="003140C5" w:rsidRPr="003C62A7" w:rsidRDefault="003140C5" w:rsidP="003C62A7">
            <w:pPr>
              <w:pStyle w:val="a6"/>
              <w:numPr>
                <w:ilvl w:val="0"/>
                <w:numId w:val="18"/>
              </w:numPr>
              <w:rPr>
                <w:rFonts w:ascii="Arial" w:hAnsi="Arial" w:cs="Arial"/>
                <w:sz w:val="24"/>
                <w:szCs w:val="24"/>
              </w:rPr>
            </w:pPr>
          </w:p>
        </w:tc>
        <w:tc>
          <w:tcPr>
            <w:tcW w:w="4712"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МУП «Калугатеплосеть» г. Калуги</w:t>
            </w:r>
          </w:p>
        </w:tc>
        <w:tc>
          <w:tcPr>
            <w:tcW w:w="3396" w:type="dxa"/>
            <w:vAlign w:val="center"/>
          </w:tcPr>
          <w:p w:rsidR="003140C5" w:rsidRPr="003C62A7" w:rsidRDefault="003140C5" w:rsidP="003C62A7">
            <w:pPr>
              <w:rPr>
                <w:rFonts w:ascii="Arial" w:hAnsi="Arial" w:cs="Arial"/>
                <w:i/>
                <w:sz w:val="24"/>
                <w:szCs w:val="24"/>
                <w:lang w:eastAsia="ru-RU"/>
              </w:rPr>
            </w:pPr>
            <w:r w:rsidRPr="003C62A7">
              <w:rPr>
                <w:rFonts w:ascii="Arial" w:hAnsi="Arial" w:cs="Arial"/>
                <w:sz w:val="24"/>
                <w:szCs w:val="24"/>
                <w:lang w:eastAsia="ru-RU"/>
              </w:rPr>
              <w:t>ул. Подвойского, 7</w:t>
            </w:r>
          </w:p>
        </w:tc>
      </w:tr>
      <w:tr w:rsidR="003140C5" w:rsidRPr="003C62A7" w:rsidTr="00A329BE">
        <w:trPr>
          <w:jc w:val="center"/>
        </w:trPr>
        <w:tc>
          <w:tcPr>
            <w:tcW w:w="1418" w:type="dxa"/>
            <w:vAlign w:val="center"/>
          </w:tcPr>
          <w:p w:rsidR="003140C5" w:rsidRPr="003C62A7" w:rsidRDefault="003140C5" w:rsidP="003C62A7">
            <w:pPr>
              <w:pStyle w:val="a6"/>
              <w:numPr>
                <w:ilvl w:val="0"/>
                <w:numId w:val="18"/>
              </w:numPr>
              <w:rPr>
                <w:rFonts w:ascii="Arial" w:hAnsi="Arial" w:cs="Arial"/>
                <w:sz w:val="24"/>
                <w:szCs w:val="24"/>
              </w:rPr>
            </w:pPr>
          </w:p>
        </w:tc>
        <w:tc>
          <w:tcPr>
            <w:tcW w:w="4712"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МУП «Калугатеплосеть» г. Калуги</w:t>
            </w:r>
          </w:p>
        </w:tc>
        <w:tc>
          <w:tcPr>
            <w:tcW w:w="3396" w:type="dxa"/>
            <w:vAlign w:val="center"/>
          </w:tcPr>
          <w:p w:rsidR="003140C5" w:rsidRPr="003C62A7" w:rsidRDefault="003140C5" w:rsidP="003C62A7">
            <w:pPr>
              <w:rPr>
                <w:rFonts w:ascii="Arial" w:hAnsi="Arial" w:cs="Arial"/>
                <w:i/>
                <w:sz w:val="24"/>
                <w:szCs w:val="24"/>
                <w:lang w:eastAsia="ru-RU"/>
              </w:rPr>
            </w:pPr>
            <w:r w:rsidRPr="003C62A7">
              <w:rPr>
                <w:rFonts w:ascii="Arial" w:hAnsi="Arial" w:cs="Arial"/>
                <w:sz w:val="24"/>
                <w:szCs w:val="24"/>
                <w:lang w:eastAsia="ru-RU"/>
              </w:rPr>
              <w:t xml:space="preserve">ул. Аэропортовская, в/ч </w:t>
            </w:r>
          </w:p>
          <w:p w:rsidR="003140C5" w:rsidRPr="003C62A7" w:rsidRDefault="003140C5" w:rsidP="003C62A7">
            <w:pPr>
              <w:rPr>
                <w:rFonts w:ascii="Arial" w:hAnsi="Arial" w:cs="Arial"/>
                <w:i/>
                <w:sz w:val="24"/>
                <w:szCs w:val="24"/>
                <w:lang w:eastAsia="ru-RU"/>
              </w:rPr>
            </w:pPr>
            <w:r w:rsidRPr="003C62A7">
              <w:rPr>
                <w:rFonts w:ascii="Arial" w:hAnsi="Arial" w:cs="Arial"/>
                <w:sz w:val="24"/>
                <w:szCs w:val="24"/>
                <w:lang w:eastAsia="ru-RU"/>
              </w:rPr>
              <w:lastRenderedPageBreak/>
              <w:t>15506</w:t>
            </w:r>
          </w:p>
        </w:tc>
      </w:tr>
      <w:tr w:rsidR="003140C5" w:rsidRPr="003C62A7" w:rsidTr="00A329BE">
        <w:trPr>
          <w:jc w:val="center"/>
        </w:trPr>
        <w:tc>
          <w:tcPr>
            <w:tcW w:w="1418" w:type="dxa"/>
            <w:vAlign w:val="center"/>
          </w:tcPr>
          <w:p w:rsidR="003140C5" w:rsidRPr="003C62A7" w:rsidRDefault="003140C5" w:rsidP="003C62A7">
            <w:pPr>
              <w:pStyle w:val="a6"/>
              <w:numPr>
                <w:ilvl w:val="0"/>
                <w:numId w:val="18"/>
              </w:numPr>
              <w:rPr>
                <w:rFonts w:ascii="Arial" w:hAnsi="Arial" w:cs="Arial"/>
                <w:sz w:val="24"/>
                <w:szCs w:val="24"/>
              </w:rPr>
            </w:pPr>
          </w:p>
        </w:tc>
        <w:tc>
          <w:tcPr>
            <w:tcW w:w="4712"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МУП «Калугатеплосеть» г. Калуги</w:t>
            </w:r>
          </w:p>
        </w:tc>
        <w:tc>
          <w:tcPr>
            <w:tcW w:w="3396" w:type="dxa"/>
            <w:vAlign w:val="center"/>
          </w:tcPr>
          <w:p w:rsidR="003140C5" w:rsidRPr="003C62A7" w:rsidRDefault="003140C5" w:rsidP="003C62A7">
            <w:pPr>
              <w:rPr>
                <w:rFonts w:ascii="Arial" w:hAnsi="Arial" w:cs="Arial"/>
                <w:i/>
                <w:sz w:val="24"/>
                <w:szCs w:val="24"/>
                <w:lang w:eastAsia="ru-RU"/>
              </w:rPr>
            </w:pPr>
            <w:r w:rsidRPr="003C62A7">
              <w:rPr>
                <w:rFonts w:ascii="Arial" w:hAnsi="Arial" w:cs="Arial"/>
                <w:sz w:val="24"/>
                <w:szCs w:val="24"/>
                <w:lang w:eastAsia="ru-RU"/>
              </w:rPr>
              <w:t>ул. Маршала  Жукова, 40 «а»</w:t>
            </w:r>
          </w:p>
        </w:tc>
      </w:tr>
      <w:tr w:rsidR="003140C5" w:rsidRPr="003C62A7" w:rsidTr="00A329BE">
        <w:trPr>
          <w:jc w:val="center"/>
        </w:trPr>
        <w:tc>
          <w:tcPr>
            <w:tcW w:w="1418" w:type="dxa"/>
            <w:vAlign w:val="center"/>
          </w:tcPr>
          <w:p w:rsidR="003140C5" w:rsidRPr="003C62A7" w:rsidRDefault="003140C5" w:rsidP="003C62A7">
            <w:pPr>
              <w:pStyle w:val="a6"/>
              <w:numPr>
                <w:ilvl w:val="0"/>
                <w:numId w:val="18"/>
              </w:numPr>
              <w:rPr>
                <w:rFonts w:ascii="Arial" w:hAnsi="Arial" w:cs="Arial"/>
                <w:sz w:val="24"/>
                <w:szCs w:val="24"/>
              </w:rPr>
            </w:pPr>
          </w:p>
        </w:tc>
        <w:tc>
          <w:tcPr>
            <w:tcW w:w="4712"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МУП «Калугатеплосеть» г. Калуги</w:t>
            </w:r>
          </w:p>
        </w:tc>
        <w:tc>
          <w:tcPr>
            <w:tcW w:w="3396" w:type="dxa"/>
            <w:vAlign w:val="center"/>
          </w:tcPr>
          <w:p w:rsidR="003140C5" w:rsidRPr="003C62A7" w:rsidRDefault="003140C5" w:rsidP="003C62A7">
            <w:pPr>
              <w:rPr>
                <w:rFonts w:ascii="Arial" w:hAnsi="Arial" w:cs="Arial"/>
                <w:i/>
                <w:sz w:val="24"/>
                <w:szCs w:val="24"/>
                <w:lang w:eastAsia="ru-RU"/>
              </w:rPr>
            </w:pPr>
            <w:r w:rsidRPr="003C62A7">
              <w:rPr>
                <w:rFonts w:ascii="Arial" w:hAnsi="Arial" w:cs="Arial"/>
                <w:sz w:val="24"/>
                <w:szCs w:val="24"/>
                <w:lang w:eastAsia="ru-RU"/>
              </w:rPr>
              <w:t>ул. Болотникова, 29</w:t>
            </w:r>
          </w:p>
        </w:tc>
      </w:tr>
      <w:tr w:rsidR="003140C5" w:rsidRPr="003C62A7" w:rsidTr="00A329BE">
        <w:trPr>
          <w:jc w:val="center"/>
        </w:trPr>
        <w:tc>
          <w:tcPr>
            <w:tcW w:w="1418" w:type="dxa"/>
            <w:vAlign w:val="center"/>
          </w:tcPr>
          <w:p w:rsidR="003140C5" w:rsidRPr="003C62A7" w:rsidRDefault="003140C5" w:rsidP="003C62A7">
            <w:pPr>
              <w:pStyle w:val="a6"/>
              <w:numPr>
                <w:ilvl w:val="0"/>
                <w:numId w:val="18"/>
              </w:numPr>
              <w:rPr>
                <w:rFonts w:ascii="Arial" w:hAnsi="Arial" w:cs="Arial"/>
                <w:sz w:val="24"/>
                <w:szCs w:val="24"/>
              </w:rPr>
            </w:pPr>
          </w:p>
        </w:tc>
        <w:tc>
          <w:tcPr>
            <w:tcW w:w="4712"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МУП «Калугатеплосеть» г. Калуги</w:t>
            </w:r>
          </w:p>
        </w:tc>
        <w:tc>
          <w:tcPr>
            <w:tcW w:w="3396" w:type="dxa"/>
            <w:vAlign w:val="center"/>
          </w:tcPr>
          <w:p w:rsidR="003140C5" w:rsidRPr="003C62A7" w:rsidRDefault="003140C5" w:rsidP="003C62A7">
            <w:pPr>
              <w:rPr>
                <w:rFonts w:ascii="Arial" w:hAnsi="Arial" w:cs="Arial"/>
                <w:i/>
                <w:sz w:val="24"/>
                <w:szCs w:val="24"/>
                <w:lang w:eastAsia="ru-RU"/>
              </w:rPr>
            </w:pPr>
            <w:r w:rsidRPr="003C62A7">
              <w:rPr>
                <w:rFonts w:ascii="Arial" w:hAnsi="Arial" w:cs="Arial"/>
                <w:sz w:val="24"/>
                <w:szCs w:val="24"/>
                <w:lang w:eastAsia="ru-RU"/>
              </w:rPr>
              <w:t>ул. Грабцевское  шоссе, 22 «б»</w:t>
            </w:r>
          </w:p>
        </w:tc>
      </w:tr>
      <w:tr w:rsidR="003140C5" w:rsidRPr="003C62A7" w:rsidTr="00A329BE">
        <w:trPr>
          <w:jc w:val="center"/>
        </w:trPr>
        <w:tc>
          <w:tcPr>
            <w:tcW w:w="1418" w:type="dxa"/>
            <w:vAlign w:val="center"/>
          </w:tcPr>
          <w:p w:rsidR="003140C5" w:rsidRPr="003C62A7" w:rsidRDefault="003140C5" w:rsidP="003C62A7">
            <w:pPr>
              <w:pStyle w:val="a6"/>
              <w:numPr>
                <w:ilvl w:val="0"/>
                <w:numId w:val="18"/>
              </w:numPr>
              <w:rPr>
                <w:rFonts w:ascii="Arial" w:hAnsi="Arial" w:cs="Arial"/>
                <w:sz w:val="24"/>
                <w:szCs w:val="24"/>
              </w:rPr>
            </w:pPr>
          </w:p>
        </w:tc>
        <w:tc>
          <w:tcPr>
            <w:tcW w:w="4712"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МУП «Калугатеплосеть» г. Калуги</w:t>
            </w:r>
          </w:p>
        </w:tc>
        <w:tc>
          <w:tcPr>
            <w:tcW w:w="3396" w:type="dxa"/>
            <w:vAlign w:val="center"/>
          </w:tcPr>
          <w:p w:rsidR="003140C5" w:rsidRPr="003C62A7" w:rsidRDefault="003140C5" w:rsidP="003C62A7">
            <w:pPr>
              <w:rPr>
                <w:rFonts w:ascii="Arial" w:hAnsi="Arial" w:cs="Arial"/>
                <w:i/>
                <w:sz w:val="24"/>
                <w:szCs w:val="24"/>
                <w:lang w:eastAsia="ru-RU"/>
              </w:rPr>
            </w:pPr>
            <w:r w:rsidRPr="003C62A7">
              <w:rPr>
                <w:rFonts w:ascii="Arial" w:hAnsi="Arial" w:cs="Arial"/>
                <w:sz w:val="24"/>
                <w:szCs w:val="24"/>
                <w:lang w:eastAsia="ru-RU"/>
              </w:rPr>
              <w:t>ул. Хрустальная, 50 «а»</w:t>
            </w:r>
          </w:p>
        </w:tc>
      </w:tr>
      <w:tr w:rsidR="003140C5" w:rsidRPr="003C62A7" w:rsidTr="00A329BE">
        <w:trPr>
          <w:jc w:val="center"/>
        </w:trPr>
        <w:tc>
          <w:tcPr>
            <w:tcW w:w="1418" w:type="dxa"/>
            <w:vAlign w:val="center"/>
          </w:tcPr>
          <w:p w:rsidR="003140C5" w:rsidRPr="003C62A7" w:rsidRDefault="003140C5" w:rsidP="003C62A7">
            <w:pPr>
              <w:pStyle w:val="a6"/>
              <w:numPr>
                <w:ilvl w:val="0"/>
                <w:numId w:val="18"/>
              </w:numPr>
              <w:rPr>
                <w:rFonts w:ascii="Arial" w:hAnsi="Arial" w:cs="Arial"/>
                <w:sz w:val="24"/>
                <w:szCs w:val="24"/>
              </w:rPr>
            </w:pPr>
          </w:p>
        </w:tc>
        <w:tc>
          <w:tcPr>
            <w:tcW w:w="4712"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МУП «Калугатеплосеть» г. Калуги</w:t>
            </w:r>
          </w:p>
        </w:tc>
        <w:tc>
          <w:tcPr>
            <w:tcW w:w="3396" w:type="dxa"/>
            <w:vAlign w:val="center"/>
          </w:tcPr>
          <w:p w:rsidR="003140C5" w:rsidRPr="003C62A7" w:rsidRDefault="003140C5" w:rsidP="003C62A7">
            <w:pPr>
              <w:rPr>
                <w:rFonts w:ascii="Arial" w:hAnsi="Arial" w:cs="Arial"/>
                <w:i/>
                <w:sz w:val="24"/>
                <w:szCs w:val="24"/>
                <w:lang w:eastAsia="ru-RU"/>
              </w:rPr>
            </w:pPr>
            <w:r w:rsidRPr="003C62A7">
              <w:rPr>
                <w:rFonts w:ascii="Arial" w:hAnsi="Arial" w:cs="Arial"/>
                <w:sz w:val="24"/>
                <w:szCs w:val="24"/>
                <w:lang w:eastAsia="ru-RU"/>
              </w:rPr>
              <w:t>Грабцевское шоссе, 77 «а»</w:t>
            </w:r>
          </w:p>
        </w:tc>
      </w:tr>
      <w:tr w:rsidR="003140C5" w:rsidRPr="003C62A7" w:rsidTr="00A329BE">
        <w:trPr>
          <w:jc w:val="center"/>
        </w:trPr>
        <w:tc>
          <w:tcPr>
            <w:tcW w:w="1418" w:type="dxa"/>
            <w:vAlign w:val="center"/>
          </w:tcPr>
          <w:p w:rsidR="003140C5" w:rsidRPr="003C62A7" w:rsidRDefault="003140C5" w:rsidP="003C62A7">
            <w:pPr>
              <w:pStyle w:val="a6"/>
              <w:numPr>
                <w:ilvl w:val="0"/>
                <w:numId w:val="18"/>
              </w:numPr>
              <w:rPr>
                <w:rFonts w:ascii="Arial" w:hAnsi="Arial" w:cs="Arial"/>
                <w:sz w:val="24"/>
                <w:szCs w:val="24"/>
              </w:rPr>
            </w:pPr>
          </w:p>
        </w:tc>
        <w:tc>
          <w:tcPr>
            <w:tcW w:w="4712"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МУП «Калугатеплосеть» г. Калуги</w:t>
            </w:r>
          </w:p>
        </w:tc>
        <w:tc>
          <w:tcPr>
            <w:tcW w:w="3396"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ул. Кубяка, 3«а»</w:t>
            </w:r>
          </w:p>
        </w:tc>
      </w:tr>
      <w:tr w:rsidR="003140C5" w:rsidRPr="003C62A7" w:rsidTr="00A329BE">
        <w:trPr>
          <w:jc w:val="center"/>
        </w:trPr>
        <w:tc>
          <w:tcPr>
            <w:tcW w:w="1418" w:type="dxa"/>
            <w:vAlign w:val="center"/>
          </w:tcPr>
          <w:p w:rsidR="003140C5" w:rsidRPr="003C62A7" w:rsidRDefault="003140C5" w:rsidP="003C62A7">
            <w:pPr>
              <w:pStyle w:val="a6"/>
              <w:numPr>
                <w:ilvl w:val="0"/>
                <w:numId w:val="18"/>
              </w:numPr>
              <w:rPr>
                <w:rFonts w:ascii="Arial" w:hAnsi="Arial" w:cs="Arial"/>
                <w:sz w:val="24"/>
                <w:szCs w:val="24"/>
              </w:rPr>
            </w:pPr>
          </w:p>
        </w:tc>
        <w:tc>
          <w:tcPr>
            <w:tcW w:w="4712"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МУП «Калугатеплосеть» г. Калуги</w:t>
            </w:r>
          </w:p>
        </w:tc>
        <w:tc>
          <w:tcPr>
            <w:tcW w:w="3396"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б-р Энтузиастов, 6 «б»</w:t>
            </w:r>
          </w:p>
        </w:tc>
      </w:tr>
      <w:tr w:rsidR="003140C5" w:rsidRPr="003C62A7" w:rsidTr="00A329BE">
        <w:trPr>
          <w:jc w:val="center"/>
        </w:trPr>
        <w:tc>
          <w:tcPr>
            <w:tcW w:w="1418" w:type="dxa"/>
            <w:vAlign w:val="center"/>
          </w:tcPr>
          <w:p w:rsidR="003140C5" w:rsidRPr="003C62A7" w:rsidRDefault="003140C5" w:rsidP="003C62A7">
            <w:pPr>
              <w:pStyle w:val="a6"/>
              <w:numPr>
                <w:ilvl w:val="0"/>
                <w:numId w:val="18"/>
              </w:numPr>
              <w:rPr>
                <w:rFonts w:ascii="Arial" w:hAnsi="Arial" w:cs="Arial"/>
                <w:sz w:val="24"/>
                <w:szCs w:val="24"/>
              </w:rPr>
            </w:pPr>
          </w:p>
        </w:tc>
        <w:tc>
          <w:tcPr>
            <w:tcW w:w="4712"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МУП «Калугатеплосеть» г. Калуги</w:t>
            </w:r>
          </w:p>
        </w:tc>
        <w:tc>
          <w:tcPr>
            <w:tcW w:w="3396"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 xml:space="preserve">ул. Кибальчича, 17а </w:t>
            </w:r>
          </w:p>
        </w:tc>
      </w:tr>
      <w:tr w:rsidR="003140C5" w:rsidRPr="003C62A7" w:rsidTr="00A329BE">
        <w:trPr>
          <w:jc w:val="center"/>
        </w:trPr>
        <w:tc>
          <w:tcPr>
            <w:tcW w:w="1418" w:type="dxa"/>
            <w:vAlign w:val="center"/>
          </w:tcPr>
          <w:p w:rsidR="003140C5" w:rsidRPr="003C62A7" w:rsidRDefault="003140C5" w:rsidP="003C62A7">
            <w:pPr>
              <w:pStyle w:val="a6"/>
              <w:numPr>
                <w:ilvl w:val="0"/>
                <w:numId w:val="18"/>
              </w:numPr>
              <w:rPr>
                <w:rFonts w:ascii="Arial" w:hAnsi="Arial" w:cs="Arial"/>
                <w:sz w:val="24"/>
                <w:szCs w:val="24"/>
              </w:rPr>
            </w:pPr>
          </w:p>
        </w:tc>
        <w:tc>
          <w:tcPr>
            <w:tcW w:w="4712"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МУП «Калугатеплосеть» г. Калуги</w:t>
            </w:r>
          </w:p>
        </w:tc>
        <w:tc>
          <w:tcPr>
            <w:tcW w:w="3396"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ул. Московская, 14</w:t>
            </w:r>
          </w:p>
        </w:tc>
      </w:tr>
      <w:tr w:rsidR="003140C5" w:rsidRPr="003C62A7" w:rsidTr="00A329BE">
        <w:trPr>
          <w:jc w:val="center"/>
        </w:trPr>
        <w:tc>
          <w:tcPr>
            <w:tcW w:w="1418" w:type="dxa"/>
            <w:vAlign w:val="center"/>
          </w:tcPr>
          <w:p w:rsidR="003140C5" w:rsidRPr="003C62A7" w:rsidRDefault="003140C5" w:rsidP="003C62A7">
            <w:pPr>
              <w:pStyle w:val="a6"/>
              <w:numPr>
                <w:ilvl w:val="0"/>
                <w:numId w:val="18"/>
              </w:numPr>
              <w:rPr>
                <w:rFonts w:ascii="Arial" w:hAnsi="Arial" w:cs="Arial"/>
                <w:sz w:val="24"/>
                <w:szCs w:val="24"/>
              </w:rPr>
            </w:pPr>
          </w:p>
        </w:tc>
        <w:tc>
          <w:tcPr>
            <w:tcW w:w="4712"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МУП «Калугатеплосеть» г. Калуги</w:t>
            </w:r>
          </w:p>
        </w:tc>
        <w:tc>
          <w:tcPr>
            <w:tcW w:w="3396"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ул. Гурьянова, 71а</w:t>
            </w:r>
          </w:p>
        </w:tc>
      </w:tr>
      <w:tr w:rsidR="003140C5" w:rsidRPr="003C62A7" w:rsidTr="00A329BE">
        <w:trPr>
          <w:jc w:val="center"/>
        </w:trPr>
        <w:tc>
          <w:tcPr>
            <w:tcW w:w="1418" w:type="dxa"/>
            <w:vAlign w:val="center"/>
          </w:tcPr>
          <w:p w:rsidR="003140C5" w:rsidRPr="003C62A7" w:rsidRDefault="003140C5" w:rsidP="003C62A7">
            <w:pPr>
              <w:pStyle w:val="a6"/>
              <w:numPr>
                <w:ilvl w:val="0"/>
                <w:numId w:val="18"/>
              </w:numPr>
              <w:rPr>
                <w:rFonts w:ascii="Arial" w:hAnsi="Arial" w:cs="Arial"/>
                <w:sz w:val="24"/>
                <w:szCs w:val="24"/>
              </w:rPr>
            </w:pPr>
          </w:p>
        </w:tc>
        <w:tc>
          <w:tcPr>
            <w:tcW w:w="4712"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МУП «Калугатеплосеть» г. Калуги</w:t>
            </w:r>
          </w:p>
        </w:tc>
        <w:tc>
          <w:tcPr>
            <w:tcW w:w="3396"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ул. Московская, 317 «а»</w:t>
            </w:r>
          </w:p>
        </w:tc>
      </w:tr>
      <w:tr w:rsidR="003140C5" w:rsidRPr="003C62A7" w:rsidTr="00A329BE">
        <w:trPr>
          <w:jc w:val="center"/>
        </w:trPr>
        <w:tc>
          <w:tcPr>
            <w:tcW w:w="1418" w:type="dxa"/>
            <w:vAlign w:val="center"/>
          </w:tcPr>
          <w:p w:rsidR="003140C5" w:rsidRPr="003C62A7" w:rsidRDefault="003140C5" w:rsidP="003C62A7">
            <w:pPr>
              <w:pStyle w:val="a6"/>
              <w:numPr>
                <w:ilvl w:val="0"/>
                <w:numId w:val="18"/>
              </w:numPr>
              <w:rPr>
                <w:rFonts w:ascii="Arial" w:hAnsi="Arial" w:cs="Arial"/>
                <w:sz w:val="24"/>
                <w:szCs w:val="24"/>
              </w:rPr>
            </w:pPr>
          </w:p>
        </w:tc>
        <w:tc>
          <w:tcPr>
            <w:tcW w:w="4712"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МУП «Калугатеплосеть» г. Калуги</w:t>
            </w:r>
          </w:p>
        </w:tc>
        <w:tc>
          <w:tcPr>
            <w:tcW w:w="3396"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ул. Московская, 299 «в»</w:t>
            </w:r>
          </w:p>
        </w:tc>
      </w:tr>
      <w:tr w:rsidR="003140C5" w:rsidRPr="003C62A7" w:rsidTr="00A329BE">
        <w:trPr>
          <w:jc w:val="center"/>
        </w:trPr>
        <w:tc>
          <w:tcPr>
            <w:tcW w:w="1418" w:type="dxa"/>
            <w:vAlign w:val="center"/>
          </w:tcPr>
          <w:p w:rsidR="003140C5" w:rsidRPr="003C62A7" w:rsidRDefault="003140C5" w:rsidP="003C62A7">
            <w:pPr>
              <w:pStyle w:val="a6"/>
              <w:numPr>
                <w:ilvl w:val="0"/>
                <w:numId w:val="18"/>
              </w:numPr>
              <w:rPr>
                <w:rFonts w:ascii="Arial" w:hAnsi="Arial" w:cs="Arial"/>
                <w:sz w:val="24"/>
                <w:szCs w:val="24"/>
              </w:rPr>
            </w:pPr>
          </w:p>
        </w:tc>
        <w:tc>
          <w:tcPr>
            <w:tcW w:w="4712"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МУП «Калугатеплосеть» г. Калуги</w:t>
            </w:r>
          </w:p>
        </w:tc>
        <w:tc>
          <w:tcPr>
            <w:tcW w:w="3396"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ул. Новая, 41 (д. Канищево)</w:t>
            </w:r>
          </w:p>
        </w:tc>
      </w:tr>
      <w:tr w:rsidR="003140C5" w:rsidRPr="003C62A7" w:rsidTr="00A329BE">
        <w:trPr>
          <w:jc w:val="center"/>
        </w:trPr>
        <w:tc>
          <w:tcPr>
            <w:tcW w:w="1418" w:type="dxa"/>
            <w:vAlign w:val="center"/>
          </w:tcPr>
          <w:p w:rsidR="003140C5" w:rsidRPr="003C62A7" w:rsidRDefault="003140C5" w:rsidP="003C62A7">
            <w:pPr>
              <w:pStyle w:val="a6"/>
              <w:numPr>
                <w:ilvl w:val="0"/>
                <w:numId w:val="18"/>
              </w:numPr>
              <w:rPr>
                <w:rFonts w:ascii="Arial" w:hAnsi="Arial" w:cs="Arial"/>
                <w:sz w:val="24"/>
                <w:szCs w:val="24"/>
              </w:rPr>
            </w:pPr>
          </w:p>
        </w:tc>
        <w:tc>
          <w:tcPr>
            <w:tcW w:w="4712"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МУП «Калугатеплосеть» г. Калуги</w:t>
            </w:r>
          </w:p>
          <w:p w:rsidR="003140C5" w:rsidRPr="003C62A7" w:rsidRDefault="003140C5" w:rsidP="003C62A7">
            <w:pPr>
              <w:rPr>
                <w:rFonts w:ascii="Arial" w:hAnsi="Arial" w:cs="Arial"/>
                <w:sz w:val="24"/>
                <w:szCs w:val="24"/>
              </w:rPr>
            </w:pPr>
          </w:p>
        </w:tc>
        <w:tc>
          <w:tcPr>
            <w:tcW w:w="3396"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ул. Нижняя Усадебная, 2</w:t>
            </w:r>
          </w:p>
          <w:p w:rsidR="003140C5" w:rsidRPr="003C62A7" w:rsidRDefault="003140C5" w:rsidP="003C62A7">
            <w:pPr>
              <w:rPr>
                <w:rFonts w:ascii="Arial" w:hAnsi="Arial" w:cs="Arial"/>
                <w:sz w:val="24"/>
                <w:szCs w:val="24"/>
              </w:rPr>
            </w:pPr>
            <w:r w:rsidRPr="003C62A7">
              <w:rPr>
                <w:rFonts w:ascii="Arial" w:hAnsi="Arial" w:cs="Arial"/>
                <w:sz w:val="24"/>
                <w:szCs w:val="24"/>
              </w:rPr>
              <w:t xml:space="preserve"> (д. Канищево)</w:t>
            </w:r>
          </w:p>
        </w:tc>
      </w:tr>
      <w:tr w:rsidR="003140C5" w:rsidRPr="003C62A7" w:rsidTr="00A329BE">
        <w:trPr>
          <w:jc w:val="center"/>
        </w:trPr>
        <w:tc>
          <w:tcPr>
            <w:tcW w:w="1418" w:type="dxa"/>
            <w:vAlign w:val="center"/>
          </w:tcPr>
          <w:p w:rsidR="003140C5" w:rsidRPr="003C62A7" w:rsidRDefault="003140C5" w:rsidP="003C62A7">
            <w:pPr>
              <w:pStyle w:val="a6"/>
              <w:numPr>
                <w:ilvl w:val="0"/>
                <w:numId w:val="18"/>
              </w:numPr>
              <w:rPr>
                <w:rFonts w:ascii="Arial" w:hAnsi="Arial" w:cs="Arial"/>
                <w:sz w:val="24"/>
                <w:szCs w:val="24"/>
              </w:rPr>
            </w:pPr>
          </w:p>
        </w:tc>
        <w:tc>
          <w:tcPr>
            <w:tcW w:w="4712"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МУП «Калугатеплосеть» г. Калуги</w:t>
            </w:r>
          </w:p>
        </w:tc>
        <w:tc>
          <w:tcPr>
            <w:tcW w:w="3396"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 xml:space="preserve">ул. Дорожная, 6а  </w:t>
            </w:r>
          </w:p>
        </w:tc>
      </w:tr>
      <w:tr w:rsidR="003140C5" w:rsidRPr="003C62A7" w:rsidTr="00A329BE">
        <w:trPr>
          <w:jc w:val="center"/>
        </w:trPr>
        <w:tc>
          <w:tcPr>
            <w:tcW w:w="1418" w:type="dxa"/>
            <w:vAlign w:val="center"/>
          </w:tcPr>
          <w:p w:rsidR="003140C5" w:rsidRPr="003C62A7" w:rsidRDefault="003140C5" w:rsidP="003C62A7">
            <w:pPr>
              <w:pStyle w:val="a6"/>
              <w:numPr>
                <w:ilvl w:val="0"/>
                <w:numId w:val="18"/>
              </w:numPr>
              <w:rPr>
                <w:rFonts w:ascii="Arial" w:hAnsi="Arial" w:cs="Arial"/>
                <w:sz w:val="24"/>
                <w:szCs w:val="24"/>
              </w:rPr>
            </w:pPr>
          </w:p>
        </w:tc>
        <w:tc>
          <w:tcPr>
            <w:tcW w:w="4712"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МУП «Калугатеплосеть» г. Калуги</w:t>
            </w:r>
          </w:p>
          <w:p w:rsidR="003140C5" w:rsidRPr="003C62A7" w:rsidRDefault="003140C5" w:rsidP="003C62A7">
            <w:pPr>
              <w:rPr>
                <w:rFonts w:ascii="Arial" w:hAnsi="Arial" w:cs="Arial"/>
                <w:sz w:val="24"/>
                <w:szCs w:val="24"/>
              </w:rPr>
            </w:pPr>
          </w:p>
        </w:tc>
        <w:tc>
          <w:tcPr>
            <w:tcW w:w="3396"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ул. Советская, 3б (ж/д ст. Тихонова Пустынь)</w:t>
            </w:r>
          </w:p>
        </w:tc>
      </w:tr>
      <w:tr w:rsidR="003140C5" w:rsidRPr="003C62A7" w:rsidTr="00A329BE">
        <w:trPr>
          <w:jc w:val="center"/>
        </w:trPr>
        <w:tc>
          <w:tcPr>
            <w:tcW w:w="1418" w:type="dxa"/>
            <w:vAlign w:val="center"/>
          </w:tcPr>
          <w:p w:rsidR="003140C5" w:rsidRPr="003C62A7" w:rsidRDefault="003140C5" w:rsidP="003C62A7">
            <w:pPr>
              <w:pStyle w:val="a6"/>
              <w:numPr>
                <w:ilvl w:val="0"/>
                <w:numId w:val="18"/>
              </w:numPr>
              <w:rPr>
                <w:rFonts w:ascii="Arial" w:hAnsi="Arial" w:cs="Arial"/>
                <w:sz w:val="24"/>
                <w:szCs w:val="24"/>
              </w:rPr>
            </w:pPr>
          </w:p>
        </w:tc>
        <w:tc>
          <w:tcPr>
            <w:tcW w:w="4712"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МУП «Калугатеплосеть» г. Калуги</w:t>
            </w:r>
          </w:p>
          <w:p w:rsidR="003140C5" w:rsidRPr="003C62A7" w:rsidRDefault="003140C5" w:rsidP="003C62A7">
            <w:pPr>
              <w:rPr>
                <w:rFonts w:ascii="Arial" w:hAnsi="Arial" w:cs="Arial"/>
                <w:sz w:val="24"/>
                <w:szCs w:val="24"/>
              </w:rPr>
            </w:pPr>
          </w:p>
        </w:tc>
        <w:tc>
          <w:tcPr>
            <w:tcW w:w="3396"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ул. Муратовский щебзавод,19 «а»</w:t>
            </w:r>
          </w:p>
        </w:tc>
      </w:tr>
      <w:tr w:rsidR="003140C5" w:rsidRPr="003C62A7" w:rsidTr="00A329BE">
        <w:trPr>
          <w:jc w:val="center"/>
        </w:trPr>
        <w:tc>
          <w:tcPr>
            <w:tcW w:w="1418" w:type="dxa"/>
            <w:vAlign w:val="center"/>
          </w:tcPr>
          <w:p w:rsidR="003140C5" w:rsidRPr="003C62A7" w:rsidRDefault="003140C5" w:rsidP="003C62A7">
            <w:pPr>
              <w:pStyle w:val="a6"/>
              <w:numPr>
                <w:ilvl w:val="0"/>
                <w:numId w:val="18"/>
              </w:numPr>
              <w:rPr>
                <w:rFonts w:ascii="Arial" w:hAnsi="Arial" w:cs="Arial"/>
                <w:sz w:val="24"/>
                <w:szCs w:val="24"/>
              </w:rPr>
            </w:pPr>
          </w:p>
        </w:tc>
        <w:tc>
          <w:tcPr>
            <w:tcW w:w="4712"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МУП «Калугатеплосеть» г. Калуги</w:t>
            </w:r>
          </w:p>
        </w:tc>
        <w:tc>
          <w:tcPr>
            <w:tcW w:w="3396"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ул. Молодёжная,58 (д.Лихун)</w:t>
            </w:r>
          </w:p>
        </w:tc>
      </w:tr>
      <w:tr w:rsidR="003140C5" w:rsidRPr="003C62A7" w:rsidTr="00A329BE">
        <w:trPr>
          <w:jc w:val="center"/>
        </w:trPr>
        <w:tc>
          <w:tcPr>
            <w:tcW w:w="1418" w:type="dxa"/>
            <w:vAlign w:val="center"/>
          </w:tcPr>
          <w:p w:rsidR="003140C5" w:rsidRPr="003C62A7" w:rsidRDefault="003140C5" w:rsidP="003C62A7">
            <w:pPr>
              <w:pStyle w:val="a6"/>
              <w:numPr>
                <w:ilvl w:val="0"/>
                <w:numId w:val="18"/>
              </w:numPr>
              <w:rPr>
                <w:rFonts w:ascii="Arial" w:hAnsi="Arial" w:cs="Arial"/>
                <w:sz w:val="24"/>
                <w:szCs w:val="24"/>
              </w:rPr>
            </w:pPr>
          </w:p>
        </w:tc>
        <w:tc>
          <w:tcPr>
            <w:tcW w:w="4712"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МУП «Калугатеплосеть» г. Калуги</w:t>
            </w:r>
          </w:p>
        </w:tc>
        <w:tc>
          <w:tcPr>
            <w:tcW w:w="3396"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ул. Дорожная, 21</w:t>
            </w:r>
          </w:p>
        </w:tc>
      </w:tr>
      <w:tr w:rsidR="003140C5" w:rsidRPr="003C62A7" w:rsidTr="00A329BE">
        <w:trPr>
          <w:jc w:val="center"/>
        </w:trPr>
        <w:tc>
          <w:tcPr>
            <w:tcW w:w="1418" w:type="dxa"/>
            <w:vAlign w:val="center"/>
          </w:tcPr>
          <w:p w:rsidR="003140C5" w:rsidRPr="003C62A7" w:rsidRDefault="003140C5" w:rsidP="003C62A7">
            <w:pPr>
              <w:pStyle w:val="a6"/>
              <w:numPr>
                <w:ilvl w:val="0"/>
                <w:numId w:val="18"/>
              </w:numPr>
              <w:rPr>
                <w:rFonts w:ascii="Arial" w:hAnsi="Arial" w:cs="Arial"/>
                <w:sz w:val="24"/>
                <w:szCs w:val="24"/>
              </w:rPr>
            </w:pPr>
          </w:p>
        </w:tc>
        <w:tc>
          <w:tcPr>
            <w:tcW w:w="4712"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МУП «Калугатеплосеть» г. Калуги</w:t>
            </w:r>
          </w:p>
        </w:tc>
        <w:tc>
          <w:tcPr>
            <w:tcW w:w="3396"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пр-д 1-й Академический, 29</w:t>
            </w:r>
          </w:p>
        </w:tc>
      </w:tr>
      <w:tr w:rsidR="003140C5" w:rsidRPr="003C62A7" w:rsidTr="00A329BE">
        <w:trPr>
          <w:jc w:val="center"/>
        </w:trPr>
        <w:tc>
          <w:tcPr>
            <w:tcW w:w="1418" w:type="dxa"/>
            <w:vAlign w:val="center"/>
          </w:tcPr>
          <w:p w:rsidR="003140C5" w:rsidRPr="003C62A7" w:rsidRDefault="003140C5" w:rsidP="003C62A7">
            <w:pPr>
              <w:pStyle w:val="a6"/>
              <w:numPr>
                <w:ilvl w:val="0"/>
                <w:numId w:val="18"/>
              </w:numPr>
              <w:rPr>
                <w:rFonts w:ascii="Arial" w:hAnsi="Arial" w:cs="Arial"/>
                <w:sz w:val="24"/>
                <w:szCs w:val="24"/>
              </w:rPr>
            </w:pPr>
          </w:p>
        </w:tc>
        <w:tc>
          <w:tcPr>
            <w:tcW w:w="4712"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МУП «Калугатеплосеть» г. Калуги</w:t>
            </w:r>
          </w:p>
        </w:tc>
        <w:tc>
          <w:tcPr>
            <w:tcW w:w="3396"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ул. В. Восстания, 12</w:t>
            </w:r>
          </w:p>
        </w:tc>
      </w:tr>
      <w:tr w:rsidR="003140C5" w:rsidRPr="003C62A7" w:rsidTr="00A329BE">
        <w:trPr>
          <w:jc w:val="center"/>
        </w:trPr>
        <w:tc>
          <w:tcPr>
            <w:tcW w:w="1418" w:type="dxa"/>
            <w:vAlign w:val="center"/>
          </w:tcPr>
          <w:p w:rsidR="003140C5" w:rsidRPr="003C62A7" w:rsidRDefault="003140C5" w:rsidP="003C62A7">
            <w:pPr>
              <w:pStyle w:val="a6"/>
              <w:numPr>
                <w:ilvl w:val="0"/>
                <w:numId w:val="18"/>
              </w:numPr>
              <w:rPr>
                <w:rFonts w:ascii="Arial" w:hAnsi="Arial" w:cs="Arial"/>
                <w:sz w:val="24"/>
                <w:szCs w:val="24"/>
              </w:rPr>
            </w:pPr>
          </w:p>
        </w:tc>
        <w:tc>
          <w:tcPr>
            <w:tcW w:w="4712"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МУП «Калугатеплосеть» г. Калуги</w:t>
            </w:r>
          </w:p>
        </w:tc>
        <w:tc>
          <w:tcPr>
            <w:tcW w:w="3396"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д. Шопино</w:t>
            </w:r>
          </w:p>
        </w:tc>
      </w:tr>
      <w:tr w:rsidR="003140C5" w:rsidRPr="003C62A7" w:rsidTr="00A329BE">
        <w:trPr>
          <w:jc w:val="center"/>
        </w:trPr>
        <w:tc>
          <w:tcPr>
            <w:tcW w:w="1418" w:type="dxa"/>
            <w:vAlign w:val="center"/>
          </w:tcPr>
          <w:p w:rsidR="003140C5" w:rsidRPr="003C62A7" w:rsidRDefault="003140C5" w:rsidP="003C62A7">
            <w:pPr>
              <w:pStyle w:val="a6"/>
              <w:numPr>
                <w:ilvl w:val="0"/>
                <w:numId w:val="18"/>
              </w:numPr>
              <w:rPr>
                <w:rFonts w:ascii="Arial" w:hAnsi="Arial" w:cs="Arial"/>
                <w:sz w:val="24"/>
                <w:szCs w:val="24"/>
              </w:rPr>
            </w:pPr>
          </w:p>
        </w:tc>
        <w:tc>
          <w:tcPr>
            <w:tcW w:w="4712"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МУП «Калугатеплосеть» г. Калуги</w:t>
            </w:r>
          </w:p>
        </w:tc>
        <w:tc>
          <w:tcPr>
            <w:tcW w:w="3396"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 xml:space="preserve">Тульское шоссе, 28 «а» </w:t>
            </w:r>
          </w:p>
        </w:tc>
      </w:tr>
      <w:tr w:rsidR="003140C5" w:rsidRPr="003C62A7" w:rsidTr="00A329BE">
        <w:trPr>
          <w:jc w:val="center"/>
        </w:trPr>
        <w:tc>
          <w:tcPr>
            <w:tcW w:w="1418" w:type="dxa"/>
            <w:vAlign w:val="center"/>
          </w:tcPr>
          <w:p w:rsidR="003140C5" w:rsidRPr="003C62A7" w:rsidRDefault="003140C5" w:rsidP="003C62A7">
            <w:pPr>
              <w:pStyle w:val="a6"/>
              <w:numPr>
                <w:ilvl w:val="0"/>
                <w:numId w:val="18"/>
              </w:numPr>
              <w:rPr>
                <w:rFonts w:ascii="Arial" w:hAnsi="Arial" w:cs="Arial"/>
                <w:sz w:val="24"/>
                <w:szCs w:val="24"/>
              </w:rPr>
            </w:pPr>
          </w:p>
        </w:tc>
        <w:tc>
          <w:tcPr>
            <w:tcW w:w="4712"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МУП «Калугатеплосеть» г. Калуги</w:t>
            </w:r>
          </w:p>
        </w:tc>
        <w:tc>
          <w:tcPr>
            <w:tcW w:w="3396"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д. Колюпаново, 15 «а»</w:t>
            </w:r>
          </w:p>
        </w:tc>
      </w:tr>
      <w:tr w:rsidR="003140C5" w:rsidRPr="003C62A7" w:rsidTr="00A329BE">
        <w:trPr>
          <w:jc w:val="center"/>
        </w:trPr>
        <w:tc>
          <w:tcPr>
            <w:tcW w:w="1418" w:type="dxa"/>
            <w:vAlign w:val="center"/>
          </w:tcPr>
          <w:p w:rsidR="003140C5" w:rsidRPr="003C62A7" w:rsidRDefault="003140C5" w:rsidP="003C62A7">
            <w:pPr>
              <w:pStyle w:val="a6"/>
              <w:numPr>
                <w:ilvl w:val="0"/>
                <w:numId w:val="18"/>
              </w:numPr>
              <w:rPr>
                <w:rFonts w:ascii="Arial" w:hAnsi="Arial" w:cs="Arial"/>
                <w:sz w:val="24"/>
                <w:szCs w:val="24"/>
              </w:rPr>
            </w:pPr>
          </w:p>
        </w:tc>
        <w:tc>
          <w:tcPr>
            <w:tcW w:w="4712"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МУП «Калугатеплосеть» г. Калуги</w:t>
            </w:r>
          </w:p>
          <w:p w:rsidR="003140C5" w:rsidRPr="003C62A7" w:rsidRDefault="003140C5" w:rsidP="003C62A7">
            <w:pPr>
              <w:rPr>
                <w:rFonts w:ascii="Arial" w:hAnsi="Arial" w:cs="Arial"/>
                <w:sz w:val="24"/>
                <w:szCs w:val="24"/>
              </w:rPr>
            </w:pPr>
          </w:p>
        </w:tc>
        <w:tc>
          <w:tcPr>
            <w:tcW w:w="3396"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Одоевское шоссе, 5 «а»</w:t>
            </w:r>
          </w:p>
        </w:tc>
      </w:tr>
      <w:tr w:rsidR="003140C5" w:rsidRPr="003C62A7" w:rsidTr="00A329BE">
        <w:trPr>
          <w:jc w:val="center"/>
        </w:trPr>
        <w:tc>
          <w:tcPr>
            <w:tcW w:w="1418" w:type="dxa"/>
            <w:vAlign w:val="center"/>
          </w:tcPr>
          <w:p w:rsidR="003140C5" w:rsidRPr="003C62A7" w:rsidRDefault="003140C5" w:rsidP="003C62A7">
            <w:pPr>
              <w:pStyle w:val="a6"/>
              <w:numPr>
                <w:ilvl w:val="0"/>
                <w:numId w:val="18"/>
              </w:numPr>
              <w:rPr>
                <w:rFonts w:ascii="Arial" w:hAnsi="Arial" w:cs="Arial"/>
                <w:sz w:val="24"/>
                <w:szCs w:val="24"/>
              </w:rPr>
            </w:pPr>
          </w:p>
        </w:tc>
        <w:tc>
          <w:tcPr>
            <w:tcW w:w="4712"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МУП «Калугатеплосеть» г. Калуги</w:t>
            </w:r>
          </w:p>
        </w:tc>
        <w:tc>
          <w:tcPr>
            <w:tcW w:w="3396"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ул. Ромодановские Дворики, 55</w:t>
            </w:r>
          </w:p>
        </w:tc>
      </w:tr>
      <w:tr w:rsidR="003140C5" w:rsidRPr="003C62A7" w:rsidTr="00A329BE">
        <w:trPr>
          <w:jc w:val="center"/>
        </w:trPr>
        <w:tc>
          <w:tcPr>
            <w:tcW w:w="1418" w:type="dxa"/>
            <w:vAlign w:val="center"/>
          </w:tcPr>
          <w:p w:rsidR="003140C5" w:rsidRPr="003C62A7" w:rsidRDefault="003140C5" w:rsidP="003C62A7">
            <w:pPr>
              <w:pStyle w:val="a6"/>
              <w:numPr>
                <w:ilvl w:val="0"/>
                <w:numId w:val="18"/>
              </w:numPr>
              <w:rPr>
                <w:rFonts w:ascii="Arial" w:hAnsi="Arial" w:cs="Arial"/>
                <w:sz w:val="24"/>
                <w:szCs w:val="24"/>
              </w:rPr>
            </w:pPr>
          </w:p>
        </w:tc>
        <w:tc>
          <w:tcPr>
            <w:tcW w:w="4712"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МУП «Калугатеплосеть» г. Калуги</w:t>
            </w:r>
          </w:p>
        </w:tc>
        <w:tc>
          <w:tcPr>
            <w:tcW w:w="3396"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ул. 65 лет Победы, 51</w:t>
            </w:r>
          </w:p>
        </w:tc>
      </w:tr>
      <w:tr w:rsidR="003140C5" w:rsidRPr="003C62A7" w:rsidTr="00A329BE">
        <w:trPr>
          <w:jc w:val="center"/>
        </w:trPr>
        <w:tc>
          <w:tcPr>
            <w:tcW w:w="1418" w:type="dxa"/>
            <w:vAlign w:val="center"/>
          </w:tcPr>
          <w:p w:rsidR="003140C5" w:rsidRPr="003C62A7" w:rsidRDefault="003140C5" w:rsidP="003C62A7">
            <w:pPr>
              <w:pStyle w:val="a6"/>
              <w:numPr>
                <w:ilvl w:val="0"/>
                <w:numId w:val="18"/>
              </w:numPr>
              <w:rPr>
                <w:rFonts w:ascii="Arial" w:hAnsi="Arial" w:cs="Arial"/>
                <w:sz w:val="24"/>
                <w:szCs w:val="24"/>
              </w:rPr>
            </w:pPr>
          </w:p>
        </w:tc>
        <w:tc>
          <w:tcPr>
            <w:tcW w:w="4712"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МУП «Калугатеплосеть» г. Калуги</w:t>
            </w:r>
          </w:p>
          <w:p w:rsidR="003140C5" w:rsidRPr="003C62A7" w:rsidRDefault="003140C5" w:rsidP="003C62A7">
            <w:pPr>
              <w:rPr>
                <w:rFonts w:ascii="Arial" w:hAnsi="Arial" w:cs="Arial"/>
                <w:sz w:val="24"/>
                <w:szCs w:val="24"/>
              </w:rPr>
            </w:pPr>
          </w:p>
        </w:tc>
        <w:tc>
          <w:tcPr>
            <w:tcW w:w="3396"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Грабцевское шоссе, 115  (водогрейная)</w:t>
            </w:r>
          </w:p>
        </w:tc>
      </w:tr>
      <w:tr w:rsidR="003140C5" w:rsidRPr="003C62A7" w:rsidTr="00A329BE">
        <w:trPr>
          <w:jc w:val="center"/>
        </w:trPr>
        <w:tc>
          <w:tcPr>
            <w:tcW w:w="1418" w:type="dxa"/>
            <w:vAlign w:val="center"/>
          </w:tcPr>
          <w:p w:rsidR="003140C5" w:rsidRPr="003C62A7" w:rsidRDefault="003140C5" w:rsidP="003C62A7">
            <w:pPr>
              <w:pStyle w:val="a6"/>
              <w:numPr>
                <w:ilvl w:val="0"/>
                <w:numId w:val="18"/>
              </w:numPr>
              <w:rPr>
                <w:rFonts w:ascii="Arial" w:hAnsi="Arial" w:cs="Arial"/>
                <w:sz w:val="24"/>
                <w:szCs w:val="24"/>
              </w:rPr>
            </w:pPr>
          </w:p>
        </w:tc>
        <w:tc>
          <w:tcPr>
            <w:tcW w:w="4712"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МУП «Калугатеплосеть» г. Калуги</w:t>
            </w:r>
          </w:p>
          <w:p w:rsidR="003140C5" w:rsidRPr="003C62A7" w:rsidRDefault="003140C5" w:rsidP="003C62A7">
            <w:pPr>
              <w:rPr>
                <w:rFonts w:ascii="Arial" w:hAnsi="Arial" w:cs="Arial"/>
                <w:sz w:val="24"/>
                <w:szCs w:val="24"/>
              </w:rPr>
            </w:pPr>
          </w:p>
        </w:tc>
        <w:tc>
          <w:tcPr>
            <w:tcW w:w="3396"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Грабцевское шоссе, в районе д. 35в</w:t>
            </w:r>
          </w:p>
        </w:tc>
      </w:tr>
      <w:tr w:rsidR="003140C5" w:rsidRPr="003C62A7" w:rsidTr="00A329BE">
        <w:trPr>
          <w:jc w:val="center"/>
        </w:trPr>
        <w:tc>
          <w:tcPr>
            <w:tcW w:w="1418" w:type="dxa"/>
            <w:vAlign w:val="center"/>
          </w:tcPr>
          <w:p w:rsidR="003140C5" w:rsidRPr="003C62A7" w:rsidRDefault="003140C5" w:rsidP="003C62A7">
            <w:pPr>
              <w:pStyle w:val="a6"/>
              <w:numPr>
                <w:ilvl w:val="0"/>
                <w:numId w:val="18"/>
              </w:numPr>
              <w:rPr>
                <w:rFonts w:ascii="Arial" w:hAnsi="Arial" w:cs="Arial"/>
                <w:sz w:val="24"/>
                <w:szCs w:val="24"/>
              </w:rPr>
            </w:pPr>
          </w:p>
        </w:tc>
        <w:tc>
          <w:tcPr>
            <w:tcW w:w="4712"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МУП «Калугатеплосеть» г. Калуги</w:t>
            </w:r>
          </w:p>
          <w:p w:rsidR="003140C5" w:rsidRPr="003C62A7" w:rsidRDefault="003140C5" w:rsidP="003C62A7">
            <w:pPr>
              <w:rPr>
                <w:rFonts w:ascii="Arial" w:hAnsi="Arial" w:cs="Arial"/>
                <w:sz w:val="24"/>
                <w:szCs w:val="24"/>
              </w:rPr>
            </w:pPr>
          </w:p>
        </w:tc>
        <w:tc>
          <w:tcPr>
            <w:tcW w:w="3396"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ул. Гурьянова, в районе д.18 кор.2</w:t>
            </w:r>
          </w:p>
        </w:tc>
      </w:tr>
      <w:tr w:rsidR="003140C5" w:rsidRPr="003C62A7" w:rsidTr="00A329BE">
        <w:trPr>
          <w:jc w:val="center"/>
        </w:trPr>
        <w:tc>
          <w:tcPr>
            <w:tcW w:w="1418" w:type="dxa"/>
            <w:vAlign w:val="center"/>
          </w:tcPr>
          <w:p w:rsidR="003140C5" w:rsidRPr="003C62A7" w:rsidRDefault="003140C5" w:rsidP="003C62A7">
            <w:pPr>
              <w:pStyle w:val="a6"/>
              <w:numPr>
                <w:ilvl w:val="0"/>
                <w:numId w:val="18"/>
              </w:numPr>
              <w:rPr>
                <w:rFonts w:ascii="Arial" w:hAnsi="Arial" w:cs="Arial"/>
                <w:sz w:val="24"/>
                <w:szCs w:val="24"/>
              </w:rPr>
            </w:pPr>
          </w:p>
        </w:tc>
        <w:tc>
          <w:tcPr>
            <w:tcW w:w="4712"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МУП «Калугатеплосеть» г. Калуги</w:t>
            </w:r>
          </w:p>
        </w:tc>
        <w:tc>
          <w:tcPr>
            <w:tcW w:w="3396"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ул. Азаровская,13а</w:t>
            </w:r>
          </w:p>
        </w:tc>
      </w:tr>
      <w:tr w:rsidR="003140C5" w:rsidRPr="003C62A7" w:rsidTr="00A329BE">
        <w:trPr>
          <w:jc w:val="center"/>
        </w:trPr>
        <w:tc>
          <w:tcPr>
            <w:tcW w:w="1418" w:type="dxa"/>
            <w:vAlign w:val="center"/>
          </w:tcPr>
          <w:p w:rsidR="003140C5" w:rsidRPr="003C62A7" w:rsidRDefault="003140C5" w:rsidP="003C62A7">
            <w:pPr>
              <w:pStyle w:val="a6"/>
              <w:numPr>
                <w:ilvl w:val="0"/>
                <w:numId w:val="18"/>
              </w:numPr>
              <w:rPr>
                <w:rFonts w:ascii="Arial" w:hAnsi="Arial" w:cs="Arial"/>
                <w:sz w:val="24"/>
                <w:szCs w:val="24"/>
              </w:rPr>
            </w:pPr>
          </w:p>
        </w:tc>
        <w:tc>
          <w:tcPr>
            <w:tcW w:w="4712"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МУП «Калугатеплосеть» г. Калуги</w:t>
            </w:r>
          </w:p>
        </w:tc>
        <w:tc>
          <w:tcPr>
            <w:tcW w:w="3396" w:type="dxa"/>
            <w:vAlign w:val="center"/>
          </w:tcPr>
          <w:p w:rsidR="003140C5" w:rsidRPr="003C62A7" w:rsidRDefault="003140C5" w:rsidP="003C62A7">
            <w:pPr>
              <w:rPr>
                <w:rFonts w:ascii="Arial" w:hAnsi="Arial" w:cs="Arial"/>
                <w:sz w:val="24"/>
                <w:szCs w:val="24"/>
              </w:rPr>
            </w:pPr>
            <w:r w:rsidRPr="003C62A7">
              <w:rPr>
                <w:rFonts w:ascii="Arial" w:hAnsi="Arial" w:cs="Arial"/>
                <w:sz w:val="24"/>
                <w:szCs w:val="24"/>
              </w:rPr>
              <w:t>Д. Чижовка мкрн. Веснушки</w:t>
            </w:r>
          </w:p>
        </w:tc>
      </w:tr>
    </w:tbl>
    <w:p w:rsidR="003140C5" w:rsidRDefault="003140C5" w:rsidP="00DC24D9">
      <w:pPr>
        <w:widowControl w:val="0"/>
        <w:spacing w:before="120" w:after="120" w:line="240" w:lineRule="auto"/>
        <w:rPr>
          <w:rFonts w:ascii="Arial" w:hAnsi="Arial" w:cs="Arial"/>
          <w:b/>
          <w:bCs/>
          <w:sz w:val="18"/>
          <w:szCs w:val="18"/>
        </w:rPr>
      </w:pPr>
    </w:p>
    <w:p w:rsidR="00262D73" w:rsidRPr="00A609FE" w:rsidRDefault="00262D73" w:rsidP="00EA3D59">
      <w:pPr>
        <w:pStyle w:val="a6"/>
        <w:numPr>
          <w:ilvl w:val="0"/>
          <w:numId w:val="13"/>
        </w:numPr>
        <w:spacing w:after="0" w:line="360" w:lineRule="auto"/>
        <w:jc w:val="both"/>
        <w:rPr>
          <w:rFonts w:eastAsia="Times New Roman"/>
          <w:kern w:val="28"/>
          <w:sz w:val="24"/>
          <w:lang w:eastAsia="ru-RU"/>
        </w:rPr>
      </w:pPr>
      <w:r>
        <w:rPr>
          <w:rFonts w:eastAsia="Times New Roman"/>
          <w:kern w:val="28"/>
          <w:sz w:val="24"/>
          <w:lang w:eastAsia="ru-RU"/>
        </w:rPr>
        <w:t>ведомственные котельные:</w:t>
      </w:r>
    </w:p>
    <w:tbl>
      <w:tblPr>
        <w:tblW w:w="9640" w:type="dxa"/>
        <w:tblInd w:w="-34" w:type="dxa"/>
        <w:tblLayout w:type="fixed"/>
        <w:tblCellMar>
          <w:left w:w="73" w:type="dxa"/>
          <w:right w:w="73" w:type="dxa"/>
        </w:tblCellMar>
        <w:tblLook w:val="0000" w:firstRow="0" w:lastRow="0" w:firstColumn="0" w:lastColumn="0" w:noHBand="0" w:noVBand="0"/>
      </w:tblPr>
      <w:tblGrid>
        <w:gridCol w:w="1418"/>
        <w:gridCol w:w="4679"/>
        <w:gridCol w:w="3543"/>
      </w:tblGrid>
      <w:tr w:rsidR="003140C5" w:rsidRPr="00080CF6" w:rsidTr="00A329BE">
        <w:trPr>
          <w:trHeight w:val="503"/>
          <w:tblHeader/>
        </w:trPr>
        <w:tc>
          <w:tcPr>
            <w:tcW w:w="1418" w:type="dxa"/>
            <w:tcBorders>
              <w:top w:val="single" w:sz="2" w:space="0" w:color="auto"/>
              <w:left w:val="single" w:sz="2" w:space="0" w:color="auto"/>
              <w:bottom w:val="single" w:sz="2" w:space="0" w:color="auto"/>
              <w:right w:val="single" w:sz="2" w:space="0" w:color="auto"/>
            </w:tcBorders>
            <w:vAlign w:val="center"/>
          </w:tcPr>
          <w:p w:rsidR="003140C5" w:rsidRPr="00A329BE" w:rsidRDefault="003140C5" w:rsidP="00A329BE">
            <w:pPr>
              <w:spacing w:after="0"/>
              <w:jc w:val="center"/>
              <w:rPr>
                <w:b/>
                <w:sz w:val="18"/>
                <w:szCs w:val="18"/>
              </w:rPr>
            </w:pPr>
            <w:r w:rsidRPr="00A329BE">
              <w:rPr>
                <w:b/>
                <w:sz w:val="18"/>
                <w:szCs w:val="18"/>
              </w:rPr>
              <w:t>№ п/п</w:t>
            </w:r>
          </w:p>
        </w:tc>
        <w:tc>
          <w:tcPr>
            <w:tcW w:w="4679" w:type="dxa"/>
            <w:tcBorders>
              <w:top w:val="single" w:sz="2" w:space="0" w:color="auto"/>
              <w:left w:val="nil"/>
              <w:bottom w:val="single" w:sz="2" w:space="0" w:color="auto"/>
              <w:right w:val="single" w:sz="2" w:space="0" w:color="auto"/>
            </w:tcBorders>
            <w:vAlign w:val="center"/>
          </w:tcPr>
          <w:p w:rsidR="003140C5" w:rsidRPr="00A329BE" w:rsidRDefault="003140C5" w:rsidP="00A329BE">
            <w:pPr>
              <w:spacing w:after="0"/>
              <w:jc w:val="center"/>
              <w:rPr>
                <w:b/>
                <w:sz w:val="18"/>
                <w:szCs w:val="18"/>
              </w:rPr>
            </w:pPr>
            <w:r w:rsidRPr="00A329BE">
              <w:rPr>
                <w:b/>
                <w:sz w:val="18"/>
                <w:szCs w:val="18"/>
              </w:rPr>
              <w:t>Предприятие</w:t>
            </w:r>
          </w:p>
        </w:tc>
        <w:tc>
          <w:tcPr>
            <w:tcW w:w="3543" w:type="dxa"/>
            <w:tcBorders>
              <w:top w:val="single" w:sz="2" w:space="0" w:color="auto"/>
              <w:left w:val="nil"/>
              <w:bottom w:val="single" w:sz="2" w:space="0" w:color="auto"/>
              <w:right w:val="single" w:sz="2" w:space="0" w:color="auto"/>
            </w:tcBorders>
            <w:vAlign w:val="center"/>
          </w:tcPr>
          <w:p w:rsidR="003140C5" w:rsidRPr="00A329BE" w:rsidRDefault="003140C5" w:rsidP="00A329BE">
            <w:pPr>
              <w:spacing w:after="0"/>
              <w:jc w:val="center"/>
              <w:rPr>
                <w:b/>
                <w:sz w:val="18"/>
                <w:szCs w:val="18"/>
              </w:rPr>
            </w:pPr>
            <w:r w:rsidRPr="00A329BE">
              <w:rPr>
                <w:b/>
                <w:sz w:val="18"/>
                <w:szCs w:val="18"/>
              </w:rPr>
              <w:t>Адреса котельных</w:t>
            </w:r>
          </w:p>
        </w:tc>
      </w:tr>
      <w:tr w:rsidR="003140C5" w:rsidRPr="00080CF6" w:rsidTr="00A329BE">
        <w:trPr>
          <w:trHeight w:val="503"/>
        </w:trPr>
        <w:tc>
          <w:tcPr>
            <w:tcW w:w="1418" w:type="dxa"/>
            <w:tcBorders>
              <w:top w:val="single" w:sz="2" w:space="0" w:color="auto"/>
              <w:left w:val="single" w:sz="2" w:space="0" w:color="auto"/>
              <w:bottom w:val="single" w:sz="2" w:space="0" w:color="auto"/>
              <w:right w:val="single" w:sz="2" w:space="0" w:color="auto"/>
            </w:tcBorders>
            <w:vAlign w:val="center"/>
          </w:tcPr>
          <w:p w:rsidR="003140C5" w:rsidRPr="00A329BE" w:rsidRDefault="003140C5" w:rsidP="00EA3D59">
            <w:pPr>
              <w:widowControl w:val="0"/>
              <w:numPr>
                <w:ilvl w:val="0"/>
                <w:numId w:val="16"/>
              </w:numPr>
              <w:adjustRightInd w:val="0"/>
              <w:spacing w:before="120" w:after="0" w:line="240" w:lineRule="auto"/>
              <w:jc w:val="center"/>
              <w:textAlignment w:val="baseline"/>
              <w:rPr>
                <w:rFonts w:ascii="Arial" w:hAnsi="Arial" w:cs="Arial"/>
                <w:sz w:val="18"/>
                <w:szCs w:val="18"/>
              </w:rPr>
            </w:pPr>
          </w:p>
        </w:tc>
        <w:tc>
          <w:tcPr>
            <w:tcW w:w="4679" w:type="dxa"/>
            <w:tcBorders>
              <w:top w:val="single" w:sz="2" w:space="0" w:color="auto"/>
              <w:left w:val="nil"/>
              <w:bottom w:val="single" w:sz="2" w:space="0" w:color="auto"/>
              <w:right w:val="single" w:sz="2" w:space="0" w:color="auto"/>
            </w:tcBorders>
            <w:vAlign w:val="center"/>
          </w:tcPr>
          <w:p w:rsidR="003140C5" w:rsidRPr="00A329BE" w:rsidRDefault="003140C5" w:rsidP="00A329BE">
            <w:pPr>
              <w:spacing w:after="0"/>
              <w:rPr>
                <w:rFonts w:ascii="Arial" w:hAnsi="Arial" w:cs="Arial"/>
                <w:sz w:val="18"/>
                <w:szCs w:val="18"/>
              </w:rPr>
            </w:pPr>
            <w:r w:rsidRPr="00A329BE">
              <w:rPr>
                <w:rFonts w:ascii="Arial" w:hAnsi="Arial" w:cs="Arial"/>
                <w:sz w:val="18"/>
                <w:szCs w:val="18"/>
              </w:rPr>
              <w:t>Московская дирекция по тепловодоснабжению - структурное подразделение Центральной дирекции по тепловодоснабжению – филиала</w:t>
            </w:r>
          </w:p>
          <w:p w:rsidR="003140C5" w:rsidRPr="00A329BE" w:rsidRDefault="003140C5" w:rsidP="00A329BE">
            <w:pPr>
              <w:spacing w:after="0"/>
              <w:rPr>
                <w:rFonts w:ascii="Arial" w:hAnsi="Arial" w:cs="Arial"/>
                <w:sz w:val="18"/>
                <w:szCs w:val="18"/>
              </w:rPr>
            </w:pPr>
            <w:r w:rsidRPr="00A329BE">
              <w:rPr>
                <w:rFonts w:ascii="Arial" w:hAnsi="Arial" w:cs="Arial"/>
                <w:sz w:val="18"/>
                <w:szCs w:val="18"/>
              </w:rPr>
              <w:t>ОАО «РЖД»</w:t>
            </w:r>
          </w:p>
        </w:tc>
        <w:tc>
          <w:tcPr>
            <w:tcW w:w="3543" w:type="dxa"/>
            <w:tcBorders>
              <w:top w:val="single" w:sz="2" w:space="0" w:color="auto"/>
              <w:left w:val="nil"/>
              <w:bottom w:val="single" w:sz="2" w:space="0" w:color="auto"/>
              <w:right w:val="single" w:sz="2" w:space="0" w:color="auto"/>
            </w:tcBorders>
            <w:vAlign w:val="center"/>
          </w:tcPr>
          <w:p w:rsidR="003140C5" w:rsidRPr="00A329BE" w:rsidRDefault="003140C5" w:rsidP="00A329BE">
            <w:pPr>
              <w:spacing w:after="0"/>
              <w:rPr>
                <w:rFonts w:ascii="Arial" w:hAnsi="Arial" w:cs="Arial"/>
                <w:sz w:val="18"/>
                <w:szCs w:val="18"/>
              </w:rPr>
            </w:pPr>
            <w:r w:rsidRPr="00A329BE">
              <w:rPr>
                <w:rFonts w:ascii="Arial" w:hAnsi="Arial" w:cs="Arial"/>
                <w:sz w:val="18"/>
                <w:szCs w:val="18"/>
              </w:rPr>
              <w:t>ул. Привокзальная, 4а</w:t>
            </w:r>
          </w:p>
          <w:p w:rsidR="003140C5" w:rsidRPr="00A329BE" w:rsidRDefault="003140C5" w:rsidP="00A329BE">
            <w:pPr>
              <w:spacing w:after="0"/>
              <w:rPr>
                <w:rFonts w:ascii="Arial" w:hAnsi="Arial" w:cs="Arial"/>
                <w:sz w:val="18"/>
                <w:szCs w:val="18"/>
              </w:rPr>
            </w:pPr>
            <w:r w:rsidRPr="00A329BE">
              <w:rPr>
                <w:rFonts w:ascii="Arial" w:hAnsi="Arial" w:cs="Arial"/>
                <w:sz w:val="18"/>
                <w:szCs w:val="18"/>
              </w:rPr>
              <w:t>ул. Товарная, 13</w:t>
            </w:r>
          </w:p>
          <w:p w:rsidR="003140C5" w:rsidRPr="00A329BE" w:rsidRDefault="003140C5" w:rsidP="00A329BE">
            <w:pPr>
              <w:spacing w:after="0"/>
              <w:rPr>
                <w:rFonts w:ascii="Arial" w:hAnsi="Arial" w:cs="Arial"/>
                <w:sz w:val="18"/>
                <w:szCs w:val="18"/>
              </w:rPr>
            </w:pPr>
            <w:r w:rsidRPr="00A329BE">
              <w:rPr>
                <w:rFonts w:ascii="Arial" w:hAnsi="Arial" w:cs="Arial"/>
                <w:sz w:val="18"/>
                <w:szCs w:val="18"/>
              </w:rPr>
              <w:t>п.Железнодорожников</w:t>
            </w:r>
          </w:p>
          <w:p w:rsidR="003140C5" w:rsidRPr="00A329BE" w:rsidRDefault="003140C5" w:rsidP="00A329BE">
            <w:pPr>
              <w:spacing w:after="0"/>
              <w:rPr>
                <w:rFonts w:ascii="Arial" w:hAnsi="Arial" w:cs="Arial"/>
                <w:sz w:val="18"/>
                <w:szCs w:val="18"/>
              </w:rPr>
            </w:pPr>
            <w:r w:rsidRPr="00A329BE">
              <w:rPr>
                <w:rFonts w:ascii="Arial" w:hAnsi="Arial" w:cs="Arial"/>
                <w:sz w:val="18"/>
                <w:szCs w:val="18"/>
              </w:rPr>
              <w:t>ул. Болотникова,1</w:t>
            </w:r>
          </w:p>
        </w:tc>
      </w:tr>
      <w:tr w:rsidR="003140C5" w:rsidRPr="00080CF6" w:rsidTr="00A329BE">
        <w:trPr>
          <w:trHeight w:val="581"/>
        </w:trPr>
        <w:tc>
          <w:tcPr>
            <w:tcW w:w="1418" w:type="dxa"/>
            <w:tcBorders>
              <w:top w:val="nil"/>
              <w:left w:val="single" w:sz="2" w:space="0" w:color="auto"/>
              <w:bottom w:val="single" w:sz="2" w:space="0" w:color="auto"/>
              <w:right w:val="single" w:sz="2" w:space="0" w:color="auto"/>
            </w:tcBorders>
            <w:vAlign w:val="center"/>
          </w:tcPr>
          <w:p w:rsidR="003140C5" w:rsidRPr="00A329BE" w:rsidRDefault="003140C5" w:rsidP="00EA3D59">
            <w:pPr>
              <w:widowControl w:val="0"/>
              <w:numPr>
                <w:ilvl w:val="0"/>
                <w:numId w:val="16"/>
              </w:numPr>
              <w:adjustRightInd w:val="0"/>
              <w:spacing w:before="120" w:after="0" w:line="240" w:lineRule="auto"/>
              <w:jc w:val="center"/>
              <w:textAlignment w:val="baseline"/>
              <w:rPr>
                <w:rFonts w:ascii="Arial" w:hAnsi="Arial" w:cs="Arial"/>
                <w:sz w:val="18"/>
                <w:szCs w:val="18"/>
              </w:rPr>
            </w:pPr>
          </w:p>
        </w:tc>
        <w:tc>
          <w:tcPr>
            <w:tcW w:w="4679" w:type="dxa"/>
            <w:tcBorders>
              <w:top w:val="nil"/>
              <w:left w:val="nil"/>
              <w:bottom w:val="single" w:sz="2" w:space="0" w:color="auto"/>
              <w:right w:val="single" w:sz="2" w:space="0" w:color="auto"/>
            </w:tcBorders>
            <w:vAlign w:val="center"/>
          </w:tcPr>
          <w:p w:rsidR="003140C5" w:rsidRPr="00A329BE" w:rsidRDefault="003140C5" w:rsidP="00A329BE">
            <w:pPr>
              <w:spacing w:after="0"/>
              <w:rPr>
                <w:rFonts w:ascii="Arial" w:hAnsi="Arial" w:cs="Arial"/>
                <w:sz w:val="18"/>
                <w:szCs w:val="18"/>
              </w:rPr>
            </w:pPr>
            <w:r w:rsidRPr="00A329BE">
              <w:rPr>
                <w:rFonts w:ascii="Arial" w:hAnsi="Arial" w:cs="Arial"/>
                <w:sz w:val="18"/>
                <w:szCs w:val="18"/>
              </w:rPr>
              <w:t>ООО «Сетевая компания»</w:t>
            </w:r>
          </w:p>
        </w:tc>
        <w:tc>
          <w:tcPr>
            <w:tcW w:w="3543" w:type="dxa"/>
            <w:tcBorders>
              <w:top w:val="nil"/>
              <w:left w:val="nil"/>
              <w:bottom w:val="single" w:sz="2" w:space="0" w:color="auto"/>
              <w:right w:val="single" w:sz="2" w:space="0" w:color="auto"/>
            </w:tcBorders>
            <w:vAlign w:val="center"/>
          </w:tcPr>
          <w:p w:rsidR="003140C5" w:rsidRPr="00A329BE" w:rsidRDefault="003140C5" w:rsidP="00A329BE">
            <w:pPr>
              <w:spacing w:after="0"/>
              <w:rPr>
                <w:rFonts w:ascii="Arial" w:hAnsi="Arial" w:cs="Arial"/>
                <w:sz w:val="18"/>
                <w:szCs w:val="18"/>
              </w:rPr>
            </w:pPr>
            <w:r w:rsidRPr="00A329BE">
              <w:rPr>
                <w:rFonts w:ascii="Arial" w:hAnsi="Arial" w:cs="Arial"/>
                <w:sz w:val="18"/>
                <w:szCs w:val="18"/>
              </w:rPr>
              <w:t>Кошелев проект</w:t>
            </w:r>
          </w:p>
        </w:tc>
      </w:tr>
      <w:tr w:rsidR="003140C5" w:rsidRPr="00080CF6" w:rsidTr="00A329BE">
        <w:trPr>
          <w:trHeight w:val="581"/>
        </w:trPr>
        <w:tc>
          <w:tcPr>
            <w:tcW w:w="1418" w:type="dxa"/>
            <w:tcBorders>
              <w:top w:val="nil"/>
              <w:left w:val="single" w:sz="2" w:space="0" w:color="auto"/>
              <w:bottom w:val="single" w:sz="2" w:space="0" w:color="auto"/>
              <w:right w:val="single" w:sz="2" w:space="0" w:color="auto"/>
            </w:tcBorders>
            <w:vAlign w:val="center"/>
          </w:tcPr>
          <w:p w:rsidR="003140C5" w:rsidRPr="00A329BE" w:rsidRDefault="003140C5" w:rsidP="00EA3D59">
            <w:pPr>
              <w:widowControl w:val="0"/>
              <w:numPr>
                <w:ilvl w:val="0"/>
                <w:numId w:val="16"/>
              </w:numPr>
              <w:adjustRightInd w:val="0"/>
              <w:spacing w:before="120" w:after="0" w:line="240" w:lineRule="auto"/>
              <w:jc w:val="center"/>
              <w:textAlignment w:val="baseline"/>
              <w:rPr>
                <w:rFonts w:ascii="Arial" w:hAnsi="Arial" w:cs="Arial"/>
                <w:sz w:val="18"/>
                <w:szCs w:val="18"/>
              </w:rPr>
            </w:pPr>
          </w:p>
        </w:tc>
        <w:tc>
          <w:tcPr>
            <w:tcW w:w="4679" w:type="dxa"/>
            <w:tcBorders>
              <w:top w:val="nil"/>
              <w:left w:val="nil"/>
              <w:bottom w:val="single" w:sz="2" w:space="0" w:color="auto"/>
              <w:right w:val="single" w:sz="2" w:space="0" w:color="auto"/>
            </w:tcBorders>
            <w:vAlign w:val="center"/>
          </w:tcPr>
          <w:p w:rsidR="003140C5" w:rsidRPr="00A329BE" w:rsidRDefault="003140C5" w:rsidP="00A329BE">
            <w:pPr>
              <w:spacing w:after="0"/>
              <w:rPr>
                <w:rFonts w:ascii="Arial" w:hAnsi="Arial" w:cs="Arial"/>
                <w:sz w:val="18"/>
                <w:szCs w:val="18"/>
              </w:rPr>
            </w:pPr>
            <w:r w:rsidRPr="00A329BE">
              <w:rPr>
                <w:rFonts w:ascii="Arial" w:hAnsi="Arial" w:cs="Arial"/>
                <w:sz w:val="18"/>
                <w:szCs w:val="18"/>
              </w:rPr>
              <w:t>АО «Калужский Электромеханический Завод»</w:t>
            </w:r>
          </w:p>
        </w:tc>
        <w:tc>
          <w:tcPr>
            <w:tcW w:w="3543" w:type="dxa"/>
            <w:tcBorders>
              <w:top w:val="nil"/>
              <w:left w:val="nil"/>
              <w:bottom w:val="single" w:sz="2" w:space="0" w:color="auto"/>
              <w:right w:val="single" w:sz="2" w:space="0" w:color="auto"/>
            </w:tcBorders>
            <w:vAlign w:val="center"/>
          </w:tcPr>
          <w:p w:rsidR="003140C5" w:rsidRPr="00A329BE" w:rsidRDefault="003140C5" w:rsidP="00A329BE">
            <w:pPr>
              <w:spacing w:after="0"/>
              <w:rPr>
                <w:rFonts w:ascii="Arial" w:hAnsi="Arial" w:cs="Arial"/>
                <w:sz w:val="18"/>
                <w:szCs w:val="18"/>
              </w:rPr>
            </w:pPr>
            <w:r w:rsidRPr="00A329BE">
              <w:rPr>
                <w:rFonts w:ascii="Arial" w:hAnsi="Arial" w:cs="Arial"/>
                <w:sz w:val="18"/>
                <w:szCs w:val="18"/>
              </w:rPr>
              <w:t xml:space="preserve">ул. С. Щедрина, 121 </w:t>
            </w:r>
          </w:p>
        </w:tc>
      </w:tr>
      <w:tr w:rsidR="003140C5" w:rsidRPr="00080CF6" w:rsidTr="00A329BE">
        <w:trPr>
          <w:trHeight w:val="581"/>
        </w:trPr>
        <w:tc>
          <w:tcPr>
            <w:tcW w:w="1418" w:type="dxa"/>
            <w:tcBorders>
              <w:top w:val="nil"/>
              <w:left w:val="single" w:sz="2" w:space="0" w:color="auto"/>
              <w:bottom w:val="single" w:sz="2" w:space="0" w:color="auto"/>
              <w:right w:val="single" w:sz="2" w:space="0" w:color="auto"/>
            </w:tcBorders>
            <w:vAlign w:val="center"/>
          </w:tcPr>
          <w:p w:rsidR="003140C5" w:rsidRPr="00A329BE" w:rsidRDefault="003140C5" w:rsidP="00EA3D59">
            <w:pPr>
              <w:widowControl w:val="0"/>
              <w:numPr>
                <w:ilvl w:val="0"/>
                <w:numId w:val="16"/>
              </w:numPr>
              <w:adjustRightInd w:val="0"/>
              <w:spacing w:before="120" w:after="0" w:line="240" w:lineRule="auto"/>
              <w:jc w:val="center"/>
              <w:textAlignment w:val="baseline"/>
              <w:rPr>
                <w:rFonts w:ascii="Arial" w:hAnsi="Arial" w:cs="Arial"/>
                <w:sz w:val="18"/>
                <w:szCs w:val="18"/>
              </w:rPr>
            </w:pPr>
          </w:p>
        </w:tc>
        <w:tc>
          <w:tcPr>
            <w:tcW w:w="4679" w:type="dxa"/>
            <w:tcBorders>
              <w:top w:val="nil"/>
              <w:left w:val="nil"/>
              <w:bottom w:val="single" w:sz="2" w:space="0" w:color="auto"/>
              <w:right w:val="single" w:sz="2" w:space="0" w:color="auto"/>
            </w:tcBorders>
            <w:vAlign w:val="center"/>
          </w:tcPr>
          <w:p w:rsidR="003140C5" w:rsidRPr="00A329BE" w:rsidRDefault="003140C5" w:rsidP="00A329BE">
            <w:pPr>
              <w:spacing w:after="0"/>
              <w:rPr>
                <w:rFonts w:ascii="Arial" w:hAnsi="Arial" w:cs="Arial"/>
                <w:sz w:val="18"/>
                <w:szCs w:val="18"/>
              </w:rPr>
            </w:pPr>
            <w:r w:rsidRPr="00A329BE">
              <w:rPr>
                <w:rFonts w:ascii="Arial" w:hAnsi="Arial" w:cs="Arial"/>
                <w:sz w:val="18"/>
                <w:szCs w:val="18"/>
              </w:rPr>
              <w:t>АО «Калужский  завод телеграфной аппаратуры»</w:t>
            </w:r>
          </w:p>
        </w:tc>
        <w:tc>
          <w:tcPr>
            <w:tcW w:w="3543" w:type="dxa"/>
            <w:tcBorders>
              <w:top w:val="nil"/>
              <w:left w:val="nil"/>
              <w:bottom w:val="single" w:sz="2" w:space="0" w:color="auto"/>
              <w:right w:val="single" w:sz="2" w:space="0" w:color="auto"/>
            </w:tcBorders>
            <w:vAlign w:val="center"/>
          </w:tcPr>
          <w:p w:rsidR="003140C5" w:rsidRPr="00A329BE" w:rsidRDefault="003140C5" w:rsidP="00A329BE">
            <w:pPr>
              <w:spacing w:after="0"/>
              <w:rPr>
                <w:rFonts w:ascii="Arial" w:hAnsi="Arial" w:cs="Arial"/>
                <w:sz w:val="18"/>
                <w:szCs w:val="18"/>
              </w:rPr>
            </w:pPr>
            <w:r w:rsidRPr="00A329BE">
              <w:rPr>
                <w:rFonts w:ascii="Arial" w:hAnsi="Arial" w:cs="Arial"/>
                <w:sz w:val="18"/>
                <w:szCs w:val="18"/>
              </w:rPr>
              <w:t>ул. С. Щедрина, 141</w:t>
            </w:r>
          </w:p>
        </w:tc>
      </w:tr>
      <w:tr w:rsidR="003140C5" w:rsidRPr="00080CF6" w:rsidTr="00A329BE">
        <w:trPr>
          <w:trHeight w:val="775"/>
        </w:trPr>
        <w:tc>
          <w:tcPr>
            <w:tcW w:w="1418" w:type="dxa"/>
            <w:tcBorders>
              <w:top w:val="nil"/>
              <w:left w:val="single" w:sz="2" w:space="0" w:color="auto"/>
              <w:bottom w:val="single" w:sz="2" w:space="0" w:color="auto"/>
              <w:right w:val="single" w:sz="2" w:space="0" w:color="auto"/>
            </w:tcBorders>
            <w:vAlign w:val="center"/>
          </w:tcPr>
          <w:p w:rsidR="003140C5" w:rsidRPr="00A329BE" w:rsidRDefault="003140C5" w:rsidP="00EA3D59">
            <w:pPr>
              <w:widowControl w:val="0"/>
              <w:numPr>
                <w:ilvl w:val="0"/>
                <w:numId w:val="16"/>
              </w:numPr>
              <w:adjustRightInd w:val="0"/>
              <w:spacing w:before="120" w:after="0" w:line="240" w:lineRule="auto"/>
              <w:jc w:val="center"/>
              <w:textAlignment w:val="baseline"/>
              <w:rPr>
                <w:rFonts w:ascii="Arial" w:hAnsi="Arial" w:cs="Arial"/>
                <w:sz w:val="18"/>
                <w:szCs w:val="18"/>
              </w:rPr>
            </w:pPr>
          </w:p>
        </w:tc>
        <w:tc>
          <w:tcPr>
            <w:tcW w:w="4679" w:type="dxa"/>
            <w:tcBorders>
              <w:top w:val="nil"/>
              <w:left w:val="nil"/>
              <w:bottom w:val="single" w:sz="2" w:space="0" w:color="auto"/>
              <w:right w:val="single" w:sz="2" w:space="0" w:color="auto"/>
            </w:tcBorders>
            <w:vAlign w:val="center"/>
          </w:tcPr>
          <w:p w:rsidR="003140C5" w:rsidRPr="00A329BE" w:rsidRDefault="003140C5" w:rsidP="00A329BE">
            <w:pPr>
              <w:spacing w:after="0"/>
              <w:rPr>
                <w:rFonts w:ascii="Arial" w:hAnsi="Arial" w:cs="Arial"/>
                <w:sz w:val="18"/>
                <w:szCs w:val="18"/>
              </w:rPr>
            </w:pPr>
            <w:r w:rsidRPr="00A329BE">
              <w:rPr>
                <w:rFonts w:ascii="Arial" w:hAnsi="Arial" w:cs="Arial"/>
                <w:sz w:val="18"/>
                <w:szCs w:val="18"/>
              </w:rPr>
              <w:t>АО «НПП» Калужский приборостроительный завод «Тайфун»</w:t>
            </w:r>
          </w:p>
        </w:tc>
        <w:tc>
          <w:tcPr>
            <w:tcW w:w="3543" w:type="dxa"/>
            <w:tcBorders>
              <w:top w:val="nil"/>
              <w:left w:val="nil"/>
              <w:bottom w:val="single" w:sz="2" w:space="0" w:color="auto"/>
              <w:right w:val="single" w:sz="2" w:space="0" w:color="auto"/>
            </w:tcBorders>
            <w:vAlign w:val="center"/>
          </w:tcPr>
          <w:p w:rsidR="003140C5" w:rsidRPr="00A329BE" w:rsidRDefault="003140C5" w:rsidP="00A329BE">
            <w:pPr>
              <w:spacing w:after="0"/>
              <w:rPr>
                <w:rFonts w:ascii="Arial" w:hAnsi="Arial" w:cs="Arial"/>
                <w:sz w:val="18"/>
                <w:szCs w:val="18"/>
              </w:rPr>
            </w:pPr>
            <w:r w:rsidRPr="00A329BE">
              <w:rPr>
                <w:rFonts w:ascii="Arial" w:hAnsi="Arial" w:cs="Arial"/>
                <w:sz w:val="18"/>
                <w:szCs w:val="18"/>
              </w:rPr>
              <w:t xml:space="preserve"> Грабцевское шоссе, 174</w:t>
            </w:r>
          </w:p>
        </w:tc>
      </w:tr>
      <w:tr w:rsidR="003140C5" w:rsidRPr="00080CF6" w:rsidTr="00A329BE">
        <w:trPr>
          <w:trHeight w:val="387"/>
        </w:trPr>
        <w:tc>
          <w:tcPr>
            <w:tcW w:w="1418" w:type="dxa"/>
            <w:tcBorders>
              <w:top w:val="nil"/>
              <w:left w:val="single" w:sz="2" w:space="0" w:color="auto"/>
              <w:bottom w:val="single" w:sz="2" w:space="0" w:color="auto"/>
              <w:right w:val="single" w:sz="2" w:space="0" w:color="auto"/>
            </w:tcBorders>
            <w:vAlign w:val="center"/>
          </w:tcPr>
          <w:p w:rsidR="003140C5" w:rsidRPr="00A329BE" w:rsidRDefault="003140C5" w:rsidP="00EA3D59">
            <w:pPr>
              <w:widowControl w:val="0"/>
              <w:numPr>
                <w:ilvl w:val="0"/>
                <w:numId w:val="16"/>
              </w:numPr>
              <w:adjustRightInd w:val="0"/>
              <w:spacing w:before="120" w:after="0" w:line="240" w:lineRule="auto"/>
              <w:jc w:val="center"/>
              <w:textAlignment w:val="baseline"/>
              <w:rPr>
                <w:rFonts w:ascii="Arial" w:hAnsi="Arial" w:cs="Arial"/>
                <w:sz w:val="18"/>
                <w:szCs w:val="18"/>
              </w:rPr>
            </w:pPr>
          </w:p>
        </w:tc>
        <w:tc>
          <w:tcPr>
            <w:tcW w:w="4679" w:type="dxa"/>
            <w:tcBorders>
              <w:top w:val="nil"/>
              <w:left w:val="nil"/>
              <w:bottom w:val="single" w:sz="2" w:space="0" w:color="auto"/>
              <w:right w:val="single" w:sz="2" w:space="0" w:color="auto"/>
            </w:tcBorders>
            <w:vAlign w:val="center"/>
          </w:tcPr>
          <w:p w:rsidR="003140C5" w:rsidRPr="00A329BE" w:rsidRDefault="003140C5" w:rsidP="00A329BE">
            <w:pPr>
              <w:spacing w:after="0"/>
              <w:rPr>
                <w:rFonts w:ascii="Arial" w:hAnsi="Arial" w:cs="Arial"/>
                <w:sz w:val="18"/>
                <w:szCs w:val="18"/>
              </w:rPr>
            </w:pPr>
            <w:r w:rsidRPr="00A329BE">
              <w:rPr>
                <w:rFonts w:ascii="Arial" w:hAnsi="Arial" w:cs="Arial"/>
                <w:sz w:val="18"/>
                <w:szCs w:val="18"/>
              </w:rPr>
              <w:t>АО «Ремпутьмаш»</w:t>
            </w:r>
          </w:p>
        </w:tc>
        <w:tc>
          <w:tcPr>
            <w:tcW w:w="3543" w:type="dxa"/>
            <w:tcBorders>
              <w:top w:val="nil"/>
              <w:left w:val="nil"/>
              <w:bottom w:val="single" w:sz="2" w:space="0" w:color="auto"/>
              <w:right w:val="single" w:sz="2" w:space="0" w:color="auto"/>
            </w:tcBorders>
            <w:vAlign w:val="center"/>
          </w:tcPr>
          <w:p w:rsidR="003140C5" w:rsidRPr="00A329BE" w:rsidRDefault="003140C5" w:rsidP="00A329BE">
            <w:pPr>
              <w:spacing w:after="0"/>
              <w:rPr>
                <w:rFonts w:ascii="Arial" w:hAnsi="Arial" w:cs="Arial"/>
                <w:sz w:val="18"/>
                <w:szCs w:val="18"/>
              </w:rPr>
            </w:pPr>
            <w:r w:rsidRPr="00A329BE">
              <w:rPr>
                <w:rFonts w:ascii="Arial" w:hAnsi="Arial" w:cs="Arial"/>
                <w:sz w:val="18"/>
                <w:szCs w:val="18"/>
              </w:rPr>
              <w:t xml:space="preserve"> пер.Маллинники,  21</w:t>
            </w:r>
          </w:p>
        </w:tc>
      </w:tr>
      <w:tr w:rsidR="003140C5" w:rsidRPr="00080CF6" w:rsidTr="00A329BE">
        <w:trPr>
          <w:trHeight w:val="387"/>
        </w:trPr>
        <w:tc>
          <w:tcPr>
            <w:tcW w:w="1418" w:type="dxa"/>
            <w:tcBorders>
              <w:top w:val="nil"/>
              <w:left w:val="single" w:sz="2" w:space="0" w:color="auto"/>
              <w:bottom w:val="single" w:sz="2" w:space="0" w:color="auto"/>
              <w:right w:val="single" w:sz="2" w:space="0" w:color="auto"/>
            </w:tcBorders>
            <w:vAlign w:val="center"/>
          </w:tcPr>
          <w:p w:rsidR="003140C5" w:rsidRPr="00A329BE" w:rsidRDefault="003140C5" w:rsidP="00EA3D59">
            <w:pPr>
              <w:widowControl w:val="0"/>
              <w:numPr>
                <w:ilvl w:val="0"/>
                <w:numId w:val="16"/>
              </w:numPr>
              <w:adjustRightInd w:val="0"/>
              <w:spacing w:before="120" w:after="0" w:line="240" w:lineRule="auto"/>
              <w:jc w:val="center"/>
              <w:textAlignment w:val="baseline"/>
              <w:rPr>
                <w:rFonts w:ascii="Arial" w:hAnsi="Arial" w:cs="Arial"/>
                <w:sz w:val="18"/>
                <w:szCs w:val="18"/>
              </w:rPr>
            </w:pPr>
          </w:p>
        </w:tc>
        <w:tc>
          <w:tcPr>
            <w:tcW w:w="4679" w:type="dxa"/>
            <w:tcBorders>
              <w:top w:val="nil"/>
              <w:left w:val="nil"/>
              <w:bottom w:val="single" w:sz="2" w:space="0" w:color="auto"/>
              <w:right w:val="single" w:sz="2" w:space="0" w:color="auto"/>
            </w:tcBorders>
            <w:vAlign w:val="center"/>
          </w:tcPr>
          <w:p w:rsidR="003140C5" w:rsidRPr="00A329BE" w:rsidRDefault="003140C5" w:rsidP="00A329BE">
            <w:pPr>
              <w:spacing w:after="0"/>
              <w:rPr>
                <w:rFonts w:ascii="Arial" w:hAnsi="Arial" w:cs="Arial"/>
                <w:sz w:val="18"/>
                <w:szCs w:val="18"/>
              </w:rPr>
            </w:pPr>
            <w:r w:rsidRPr="00A329BE">
              <w:rPr>
                <w:rFonts w:ascii="Arial" w:hAnsi="Arial" w:cs="Arial"/>
                <w:sz w:val="18"/>
                <w:szCs w:val="18"/>
              </w:rPr>
              <w:t>АО «Калугатехремонт»</w:t>
            </w:r>
          </w:p>
        </w:tc>
        <w:tc>
          <w:tcPr>
            <w:tcW w:w="3543" w:type="dxa"/>
            <w:tcBorders>
              <w:top w:val="nil"/>
              <w:left w:val="nil"/>
              <w:bottom w:val="single" w:sz="2" w:space="0" w:color="auto"/>
              <w:right w:val="single" w:sz="2" w:space="0" w:color="auto"/>
            </w:tcBorders>
            <w:vAlign w:val="center"/>
          </w:tcPr>
          <w:p w:rsidR="003140C5" w:rsidRPr="00A329BE" w:rsidRDefault="003140C5" w:rsidP="00A329BE">
            <w:pPr>
              <w:spacing w:after="0"/>
              <w:rPr>
                <w:rFonts w:ascii="Arial" w:hAnsi="Arial" w:cs="Arial"/>
                <w:sz w:val="18"/>
                <w:szCs w:val="18"/>
              </w:rPr>
            </w:pPr>
            <w:r w:rsidRPr="00A329BE">
              <w:rPr>
                <w:rFonts w:ascii="Arial" w:hAnsi="Arial" w:cs="Arial"/>
                <w:sz w:val="18"/>
                <w:szCs w:val="18"/>
              </w:rPr>
              <w:t>ул.Механизаторов, 38</w:t>
            </w:r>
          </w:p>
        </w:tc>
      </w:tr>
      <w:tr w:rsidR="003140C5" w:rsidRPr="00080CF6" w:rsidTr="00A329BE">
        <w:trPr>
          <w:trHeight w:val="231"/>
        </w:trPr>
        <w:tc>
          <w:tcPr>
            <w:tcW w:w="1418" w:type="dxa"/>
            <w:tcBorders>
              <w:top w:val="nil"/>
              <w:left w:val="single" w:sz="2" w:space="0" w:color="auto"/>
              <w:bottom w:val="single" w:sz="2" w:space="0" w:color="auto"/>
              <w:right w:val="single" w:sz="2" w:space="0" w:color="auto"/>
            </w:tcBorders>
            <w:vAlign w:val="center"/>
          </w:tcPr>
          <w:p w:rsidR="003140C5" w:rsidRPr="00A329BE" w:rsidRDefault="003140C5" w:rsidP="00EA3D59">
            <w:pPr>
              <w:widowControl w:val="0"/>
              <w:numPr>
                <w:ilvl w:val="0"/>
                <w:numId w:val="16"/>
              </w:numPr>
              <w:adjustRightInd w:val="0"/>
              <w:spacing w:before="120" w:after="0" w:line="240" w:lineRule="auto"/>
              <w:jc w:val="center"/>
              <w:textAlignment w:val="baseline"/>
              <w:rPr>
                <w:rFonts w:ascii="Arial" w:hAnsi="Arial" w:cs="Arial"/>
                <w:sz w:val="18"/>
                <w:szCs w:val="18"/>
              </w:rPr>
            </w:pPr>
          </w:p>
        </w:tc>
        <w:tc>
          <w:tcPr>
            <w:tcW w:w="4679" w:type="dxa"/>
            <w:tcBorders>
              <w:top w:val="nil"/>
              <w:left w:val="nil"/>
              <w:bottom w:val="single" w:sz="2" w:space="0" w:color="auto"/>
              <w:right w:val="single" w:sz="2" w:space="0" w:color="auto"/>
            </w:tcBorders>
            <w:vAlign w:val="center"/>
          </w:tcPr>
          <w:p w:rsidR="003140C5" w:rsidRPr="00A329BE" w:rsidRDefault="003140C5" w:rsidP="00A329BE">
            <w:pPr>
              <w:spacing w:after="0"/>
              <w:rPr>
                <w:rFonts w:ascii="Arial" w:hAnsi="Arial" w:cs="Arial"/>
                <w:sz w:val="18"/>
                <w:szCs w:val="18"/>
              </w:rPr>
            </w:pPr>
            <w:r w:rsidRPr="00A329BE">
              <w:rPr>
                <w:rFonts w:ascii="Arial" w:hAnsi="Arial" w:cs="Arial"/>
                <w:sz w:val="18"/>
                <w:szCs w:val="18"/>
              </w:rPr>
              <w:t>ООО «Элмат»</w:t>
            </w:r>
          </w:p>
        </w:tc>
        <w:tc>
          <w:tcPr>
            <w:tcW w:w="3543" w:type="dxa"/>
            <w:tcBorders>
              <w:top w:val="nil"/>
              <w:left w:val="nil"/>
              <w:bottom w:val="single" w:sz="2" w:space="0" w:color="auto"/>
              <w:right w:val="single" w:sz="2" w:space="0" w:color="auto"/>
            </w:tcBorders>
            <w:vAlign w:val="center"/>
          </w:tcPr>
          <w:p w:rsidR="003140C5" w:rsidRPr="00A329BE" w:rsidRDefault="003140C5" w:rsidP="00A329BE">
            <w:pPr>
              <w:spacing w:after="0"/>
              <w:rPr>
                <w:rFonts w:ascii="Arial" w:hAnsi="Arial" w:cs="Arial"/>
                <w:sz w:val="18"/>
                <w:szCs w:val="18"/>
              </w:rPr>
            </w:pPr>
            <w:r w:rsidRPr="00A329BE">
              <w:rPr>
                <w:rFonts w:ascii="Arial" w:hAnsi="Arial" w:cs="Arial"/>
                <w:sz w:val="18"/>
                <w:szCs w:val="18"/>
              </w:rPr>
              <w:t>1-й Академический проезд, 23,</w:t>
            </w:r>
          </w:p>
          <w:p w:rsidR="003140C5" w:rsidRPr="00A329BE" w:rsidRDefault="003140C5" w:rsidP="00A329BE">
            <w:pPr>
              <w:spacing w:after="0"/>
              <w:rPr>
                <w:rFonts w:ascii="Arial" w:hAnsi="Arial" w:cs="Arial"/>
                <w:sz w:val="18"/>
                <w:szCs w:val="18"/>
              </w:rPr>
            </w:pPr>
            <w:r w:rsidRPr="00A329BE">
              <w:rPr>
                <w:rFonts w:ascii="Arial" w:hAnsi="Arial" w:cs="Arial"/>
                <w:sz w:val="18"/>
                <w:szCs w:val="18"/>
              </w:rPr>
              <w:t>2-й Академический проезд, 13</w:t>
            </w:r>
          </w:p>
        </w:tc>
      </w:tr>
      <w:tr w:rsidR="003140C5" w:rsidRPr="00080CF6" w:rsidTr="00A329BE">
        <w:trPr>
          <w:trHeight w:val="57"/>
        </w:trPr>
        <w:tc>
          <w:tcPr>
            <w:tcW w:w="1418" w:type="dxa"/>
            <w:tcBorders>
              <w:top w:val="nil"/>
              <w:left w:val="single" w:sz="2" w:space="0" w:color="auto"/>
              <w:bottom w:val="single" w:sz="2" w:space="0" w:color="auto"/>
              <w:right w:val="single" w:sz="2" w:space="0" w:color="auto"/>
            </w:tcBorders>
            <w:vAlign w:val="center"/>
          </w:tcPr>
          <w:p w:rsidR="003140C5" w:rsidRPr="00A329BE" w:rsidRDefault="003140C5" w:rsidP="00EA3D59">
            <w:pPr>
              <w:widowControl w:val="0"/>
              <w:numPr>
                <w:ilvl w:val="0"/>
                <w:numId w:val="16"/>
              </w:numPr>
              <w:adjustRightInd w:val="0"/>
              <w:spacing w:before="120" w:after="0" w:line="240" w:lineRule="auto"/>
              <w:jc w:val="center"/>
              <w:textAlignment w:val="baseline"/>
              <w:rPr>
                <w:rFonts w:ascii="Arial" w:hAnsi="Arial" w:cs="Arial"/>
                <w:sz w:val="18"/>
                <w:szCs w:val="18"/>
              </w:rPr>
            </w:pPr>
          </w:p>
        </w:tc>
        <w:tc>
          <w:tcPr>
            <w:tcW w:w="4679" w:type="dxa"/>
            <w:tcBorders>
              <w:top w:val="nil"/>
              <w:left w:val="nil"/>
              <w:bottom w:val="single" w:sz="2" w:space="0" w:color="auto"/>
              <w:right w:val="single" w:sz="2" w:space="0" w:color="auto"/>
            </w:tcBorders>
            <w:vAlign w:val="center"/>
          </w:tcPr>
          <w:p w:rsidR="003140C5" w:rsidRPr="00A329BE" w:rsidRDefault="003140C5" w:rsidP="00A329BE">
            <w:pPr>
              <w:spacing w:after="0"/>
              <w:rPr>
                <w:rFonts w:ascii="Arial" w:hAnsi="Arial" w:cs="Arial"/>
                <w:sz w:val="18"/>
                <w:szCs w:val="18"/>
              </w:rPr>
            </w:pPr>
            <w:r w:rsidRPr="00A329BE">
              <w:rPr>
                <w:rFonts w:ascii="Arial" w:hAnsi="Arial" w:cs="Arial"/>
                <w:sz w:val="18"/>
                <w:szCs w:val="18"/>
              </w:rPr>
              <w:t>ГБУ «Центральное жилищно-коммунальное управление» Министерства обороны РФ</w:t>
            </w:r>
          </w:p>
        </w:tc>
        <w:tc>
          <w:tcPr>
            <w:tcW w:w="3543" w:type="dxa"/>
            <w:tcBorders>
              <w:top w:val="nil"/>
              <w:left w:val="nil"/>
              <w:bottom w:val="single" w:sz="2" w:space="0" w:color="auto"/>
              <w:right w:val="single" w:sz="2" w:space="0" w:color="auto"/>
            </w:tcBorders>
            <w:vAlign w:val="center"/>
          </w:tcPr>
          <w:p w:rsidR="003140C5" w:rsidRPr="00A329BE" w:rsidRDefault="003140C5" w:rsidP="00A329BE">
            <w:pPr>
              <w:spacing w:after="0"/>
              <w:rPr>
                <w:rFonts w:ascii="Arial" w:hAnsi="Arial" w:cs="Arial"/>
                <w:sz w:val="18"/>
                <w:szCs w:val="18"/>
              </w:rPr>
            </w:pPr>
            <w:r w:rsidRPr="00A329BE">
              <w:rPr>
                <w:rFonts w:ascii="Arial" w:hAnsi="Arial" w:cs="Arial"/>
                <w:sz w:val="18"/>
                <w:szCs w:val="18"/>
              </w:rPr>
              <w:t>Военные городки № 1, 2, 3, 56, 56х</w:t>
            </w:r>
          </w:p>
        </w:tc>
      </w:tr>
      <w:tr w:rsidR="003140C5" w:rsidRPr="00080CF6" w:rsidTr="00A329BE">
        <w:trPr>
          <w:trHeight w:val="57"/>
        </w:trPr>
        <w:tc>
          <w:tcPr>
            <w:tcW w:w="1418" w:type="dxa"/>
            <w:tcBorders>
              <w:top w:val="nil"/>
              <w:left w:val="single" w:sz="2" w:space="0" w:color="auto"/>
              <w:bottom w:val="single" w:sz="2" w:space="0" w:color="auto"/>
              <w:right w:val="single" w:sz="2" w:space="0" w:color="auto"/>
            </w:tcBorders>
            <w:vAlign w:val="center"/>
          </w:tcPr>
          <w:p w:rsidR="003140C5" w:rsidRPr="00A329BE" w:rsidRDefault="003140C5" w:rsidP="00EA3D59">
            <w:pPr>
              <w:widowControl w:val="0"/>
              <w:numPr>
                <w:ilvl w:val="0"/>
                <w:numId w:val="16"/>
              </w:numPr>
              <w:adjustRightInd w:val="0"/>
              <w:spacing w:before="120" w:after="0" w:line="240" w:lineRule="auto"/>
              <w:jc w:val="center"/>
              <w:textAlignment w:val="baseline"/>
              <w:rPr>
                <w:rFonts w:ascii="Arial" w:hAnsi="Arial" w:cs="Arial"/>
                <w:sz w:val="18"/>
                <w:szCs w:val="18"/>
              </w:rPr>
            </w:pPr>
          </w:p>
        </w:tc>
        <w:tc>
          <w:tcPr>
            <w:tcW w:w="4679" w:type="dxa"/>
            <w:tcBorders>
              <w:top w:val="nil"/>
              <w:left w:val="nil"/>
              <w:bottom w:val="single" w:sz="2" w:space="0" w:color="auto"/>
              <w:right w:val="single" w:sz="2" w:space="0" w:color="auto"/>
            </w:tcBorders>
            <w:vAlign w:val="center"/>
          </w:tcPr>
          <w:p w:rsidR="003140C5" w:rsidRPr="00A329BE" w:rsidRDefault="003140C5" w:rsidP="00A329BE">
            <w:pPr>
              <w:spacing w:after="0"/>
              <w:rPr>
                <w:rFonts w:ascii="Arial" w:hAnsi="Arial" w:cs="Arial"/>
                <w:sz w:val="18"/>
                <w:szCs w:val="18"/>
              </w:rPr>
            </w:pPr>
            <w:r w:rsidRPr="00A329BE">
              <w:rPr>
                <w:rFonts w:ascii="Arial" w:hAnsi="Arial" w:cs="Arial"/>
                <w:sz w:val="18"/>
                <w:szCs w:val="18"/>
              </w:rPr>
              <w:t>АО «Главное управление жилищно-коммунального хозяйства»</w:t>
            </w:r>
          </w:p>
        </w:tc>
        <w:tc>
          <w:tcPr>
            <w:tcW w:w="3543" w:type="dxa"/>
            <w:tcBorders>
              <w:top w:val="nil"/>
              <w:left w:val="nil"/>
              <w:bottom w:val="single" w:sz="2" w:space="0" w:color="auto"/>
              <w:right w:val="single" w:sz="2" w:space="0" w:color="auto"/>
            </w:tcBorders>
            <w:vAlign w:val="center"/>
          </w:tcPr>
          <w:p w:rsidR="003140C5" w:rsidRPr="00A329BE" w:rsidRDefault="003140C5" w:rsidP="00A329BE">
            <w:pPr>
              <w:spacing w:after="0"/>
              <w:rPr>
                <w:rFonts w:ascii="Arial" w:hAnsi="Arial" w:cs="Arial"/>
                <w:sz w:val="18"/>
                <w:szCs w:val="18"/>
              </w:rPr>
            </w:pPr>
            <w:r w:rsidRPr="00A329BE">
              <w:rPr>
                <w:rFonts w:ascii="Arial" w:hAnsi="Arial" w:cs="Arial"/>
                <w:sz w:val="18"/>
                <w:szCs w:val="18"/>
              </w:rPr>
              <w:t xml:space="preserve">Военные городки № 5, 10, 12, 15, 25 и в/ч 86283 </w:t>
            </w:r>
          </w:p>
        </w:tc>
      </w:tr>
      <w:tr w:rsidR="003140C5" w:rsidRPr="00080CF6" w:rsidTr="00A329BE">
        <w:trPr>
          <w:trHeight w:val="57"/>
        </w:trPr>
        <w:tc>
          <w:tcPr>
            <w:tcW w:w="1418" w:type="dxa"/>
            <w:tcBorders>
              <w:top w:val="nil"/>
              <w:left w:val="single" w:sz="2" w:space="0" w:color="auto"/>
              <w:bottom w:val="single" w:sz="2" w:space="0" w:color="auto"/>
              <w:right w:val="single" w:sz="2" w:space="0" w:color="auto"/>
            </w:tcBorders>
            <w:vAlign w:val="center"/>
          </w:tcPr>
          <w:p w:rsidR="003140C5" w:rsidRPr="00A329BE" w:rsidRDefault="003140C5" w:rsidP="00EA3D59">
            <w:pPr>
              <w:widowControl w:val="0"/>
              <w:numPr>
                <w:ilvl w:val="0"/>
                <w:numId w:val="16"/>
              </w:numPr>
              <w:adjustRightInd w:val="0"/>
              <w:spacing w:before="120" w:after="0" w:line="240" w:lineRule="auto"/>
              <w:jc w:val="center"/>
              <w:textAlignment w:val="baseline"/>
              <w:rPr>
                <w:rFonts w:ascii="Arial" w:hAnsi="Arial" w:cs="Arial"/>
                <w:sz w:val="18"/>
                <w:szCs w:val="18"/>
              </w:rPr>
            </w:pPr>
          </w:p>
        </w:tc>
        <w:tc>
          <w:tcPr>
            <w:tcW w:w="4679" w:type="dxa"/>
            <w:tcBorders>
              <w:top w:val="nil"/>
              <w:left w:val="nil"/>
              <w:bottom w:val="single" w:sz="2" w:space="0" w:color="auto"/>
              <w:right w:val="single" w:sz="2" w:space="0" w:color="auto"/>
            </w:tcBorders>
            <w:vAlign w:val="center"/>
          </w:tcPr>
          <w:p w:rsidR="003140C5" w:rsidRPr="00A329BE" w:rsidRDefault="003140C5" w:rsidP="00A329BE">
            <w:pPr>
              <w:spacing w:after="0"/>
              <w:rPr>
                <w:rFonts w:ascii="Arial" w:hAnsi="Arial" w:cs="Arial"/>
                <w:sz w:val="18"/>
                <w:szCs w:val="18"/>
              </w:rPr>
            </w:pPr>
            <w:r w:rsidRPr="00A329BE">
              <w:rPr>
                <w:rFonts w:ascii="Arial" w:hAnsi="Arial" w:cs="Arial"/>
                <w:sz w:val="18"/>
                <w:szCs w:val="18"/>
              </w:rPr>
              <w:t>АО «КНИИТМУ»</w:t>
            </w:r>
          </w:p>
        </w:tc>
        <w:tc>
          <w:tcPr>
            <w:tcW w:w="3543" w:type="dxa"/>
            <w:tcBorders>
              <w:top w:val="nil"/>
              <w:left w:val="nil"/>
              <w:bottom w:val="single" w:sz="2" w:space="0" w:color="auto"/>
              <w:right w:val="single" w:sz="2" w:space="0" w:color="auto"/>
            </w:tcBorders>
            <w:vAlign w:val="center"/>
          </w:tcPr>
          <w:p w:rsidR="003140C5" w:rsidRPr="00A329BE" w:rsidRDefault="003140C5" w:rsidP="00A329BE">
            <w:pPr>
              <w:spacing w:after="0"/>
              <w:rPr>
                <w:rFonts w:ascii="Arial" w:hAnsi="Arial" w:cs="Arial"/>
                <w:sz w:val="18"/>
                <w:szCs w:val="18"/>
              </w:rPr>
            </w:pPr>
            <w:r w:rsidRPr="00A329BE">
              <w:rPr>
                <w:rFonts w:ascii="Arial" w:hAnsi="Arial" w:cs="Arial"/>
                <w:sz w:val="18"/>
                <w:szCs w:val="18"/>
              </w:rPr>
              <w:t xml:space="preserve"> ул. Карла Маркса, 4</w:t>
            </w:r>
          </w:p>
          <w:p w:rsidR="003140C5" w:rsidRPr="00A329BE" w:rsidRDefault="003140C5" w:rsidP="00A329BE">
            <w:pPr>
              <w:spacing w:after="0"/>
              <w:rPr>
                <w:rFonts w:ascii="Arial" w:hAnsi="Arial" w:cs="Arial"/>
                <w:sz w:val="18"/>
                <w:szCs w:val="18"/>
              </w:rPr>
            </w:pPr>
            <w:r w:rsidRPr="00A329BE">
              <w:rPr>
                <w:rFonts w:ascii="Arial" w:hAnsi="Arial" w:cs="Arial"/>
                <w:sz w:val="18"/>
                <w:szCs w:val="18"/>
              </w:rPr>
              <w:t>ул. Пушкина, 19</w:t>
            </w:r>
          </w:p>
        </w:tc>
      </w:tr>
      <w:tr w:rsidR="003140C5" w:rsidRPr="00080CF6" w:rsidTr="00A329BE">
        <w:trPr>
          <w:trHeight w:val="57"/>
        </w:trPr>
        <w:tc>
          <w:tcPr>
            <w:tcW w:w="1418" w:type="dxa"/>
            <w:tcBorders>
              <w:top w:val="single" w:sz="2" w:space="0" w:color="auto"/>
              <w:left w:val="single" w:sz="2" w:space="0" w:color="auto"/>
              <w:bottom w:val="single" w:sz="2" w:space="0" w:color="auto"/>
              <w:right w:val="single" w:sz="2" w:space="0" w:color="auto"/>
            </w:tcBorders>
            <w:vAlign w:val="center"/>
          </w:tcPr>
          <w:p w:rsidR="003140C5" w:rsidRPr="00A329BE" w:rsidRDefault="003140C5" w:rsidP="00EA3D59">
            <w:pPr>
              <w:widowControl w:val="0"/>
              <w:numPr>
                <w:ilvl w:val="0"/>
                <w:numId w:val="16"/>
              </w:numPr>
              <w:adjustRightInd w:val="0"/>
              <w:spacing w:before="120" w:after="0" w:line="240" w:lineRule="auto"/>
              <w:jc w:val="center"/>
              <w:textAlignment w:val="baseline"/>
              <w:rPr>
                <w:rFonts w:ascii="Arial" w:hAnsi="Arial" w:cs="Arial"/>
                <w:sz w:val="18"/>
                <w:szCs w:val="18"/>
              </w:rPr>
            </w:pPr>
          </w:p>
        </w:tc>
        <w:tc>
          <w:tcPr>
            <w:tcW w:w="4679" w:type="dxa"/>
            <w:tcBorders>
              <w:top w:val="single" w:sz="2" w:space="0" w:color="auto"/>
              <w:left w:val="nil"/>
              <w:bottom w:val="single" w:sz="2" w:space="0" w:color="auto"/>
              <w:right w:val="single" w:sz="2" w:space="0" w:color="auto"/>
            </w:tcBorders>
            <w:vAlign w:val="center"/>
          </w:tcPr>
          <w:p w:rsidR="003140C5" w:rsidRPr="00A329BE" w:rsidRDefault="003140C5" w:rsidP="00A329BE">
            <w:pPr>
              <w:spacing w:after="0"/>
              <w:rPr>
                <w:rFonts w:ascii="Arial" w:hAnsi="Arial" w:cs="Arial"/>
                <w:sz w:val="18"/>
                <w:szCs w:val="18"/>
              </w:rPr>
            </w:pPr>
            <w:r w:rsidRPr="00A329BE">
              <w:rPr>
                <w:rFonts w:ascii="Arial" w:hAnsi="Arial" w:cs="Arial"/>
                <w:sz w:val="18"/>
                <w:szCs w:val="18"/>
              </w:rPr>
              <w:t>ООО «Дом»</w:t>
            </w:r>
          </w:p>
        </w:tc>
        <w:tc>
          <w:tcPr>
            <w:tcW w:w="3543" w:type="dxa"/>
            <w:tcBorders>
              <w:top w:val="single" w:sz="2" w:space="0" w:color="auto"/>
              <w:left w:val="nil"/>
              <w:bottom w:val="single" w:sz="2" w:space="0" w:color="auto"/>
              <w:right w:val="single" w:sz="2" w:space="0" w:color="auto"/>
            </w:tcBorders>
            <w:vAlign w:val="center"/>
          </w:tcPr>
          <w:p w:rsidR="003140C5" w:rsidRPr="00A329BE" w:rsidRDefault="003140C5" w:rsidP="00A329BE">
            <w:pPr>
              <w:spacing w:after="0"/>
              <w:rPr>
                <w:rFonts w:ascii="Arial" w:hAnsi="Arial" w:cs="Arial"/>
                <w:sz w:val="18"/>
                <w:szCs w:val="18"/>
              </w:rPr>
            </w:pPr>
            <w:r w:rsidRPr="00A329BE">
              <w:rPr>
                <w:rFonts w:ascii="Arial" w:hAnsi="Arial" w:cs="Arial"/>
                <w:sz w:val="18"/>
                <w:szCs w:val="18"/>
              </w:rPr>
              <w:t xml:space="preserve"> ул. Кибальчича, 8</w:t>
            </w:r>
          </w:p>
        </w:tc>
      </w:tr>
      <w:tr w:rsidR="003140C5" w:rsidRPr="00080CF6" w:rsidTr="00A329BE">
        <w:trPr>
          <w:trHeight w:val="57"/>
        </w:trPr>
        <w:tc>
          <w:tcPr>
            <w:tcW w:w="1418" w:type="dxa"/>
            <w:tcBorders>
              <w:top w:val="nil"/>
              <w:left w:val="single" w:sz="2" w:space="0" w:color="auto"/>
              <w:bottom w:val="single" w:sz="2" w:space="0" w:color="auto"/>
              <w:right w:val="single" w:sz="2" w:space="0" w:color="auto"/>
            </w:tcBorders>
            <w:vAlign w:val="center"/>
          </w:tcPr>
          <w:p w:rsidR="003140C5" w:rsidRPr="00A329BE" w:rsidRDefault="003140C5" w:rsidP="00EA3D59">
            <w:pPr>
              <w:widowControl w:val="0"/>
              <w:numPr>
                <w:ilvl w:val="0"/>
                <w:numId w:val="16"/>
              </w:numPr>
              <w:adjustRightInd w:val="0"/>
              <w:spacing w:before="120" w:after="0" w:line="240" w:lineRule="auto"/>
              <w:jc w:val="center"/>
              <w:textAlignment w:val="baseline"/>
              <w:rPr>
                <w:rFonts w:ascii="Arial" w:hAnsi="Arial" w:cs="Arial"/>
                <w:sz w:val="18"/>
                <w:szCs w:val="18"/>
              </w:rPr>
            </w:pPr>
          </w:p>
        </w:tc>
        <w:tc>
          <w:tcPr>
            <w:tcW w:w="4679" w:type="dxa"/>
            <w:tcBorders>
              <w:top w:val="nil"/>
              <w:left w:val="nil"/>
              <w:bottom w:val="single" w:sz="2" w:space="0" w:color="auto"/>
              <w:right w:val="single" w:sz="2" w:space="0" w:color="auto"/>
            </w:tcBorders>
            <w:vAlign w:val="center"/>
          </w:tcPr>
          <w:p w:rsidR="003140C5" w:rsidRPr="00A329BE" w:rsidRDefault="003140C5" w:rsidP="00A329BE">
            <w:pPr>
              <w:spacing w:after="0"/>
              <w:rPr>
                <w:rFonts w:ascii="Arial" w:hAnsi="Arial" w:cs="Arial"/>
                <w:sz w:val="18"/>
                <w:szCs w:val="18"/>
              </w:rPr>
            </w:pPr>
            <w:r w:rsidRPr="00A329BE">
              <w:rPr>
                <w:rFonts w:ascii="Arial" w:hAnsi="Arial" w:cs="Arial"/>
                <w:sz w:val="18"/>
                <w:szCs w:val="18"/>
              </w:rPr>
              <w:t>ООО «КП«Сигнал»</w:t>
            </w:r>
          </w:p>
        </w:tc>
        <w:tc>
          <w:tcPr>
            <w:tcW w:w="3543" w:type="dxa"/>
            <w:tcBorders>
              <w:top w:val="nil"/>
              <w:left w:val="nil"/>
              <w:bottom w:val="single" w:sz="2" w:space="0" w:color="auto"/>
              <w:right w:val="single" w:sz="2" w:space="0" w:color="auto"/>
            </w:tcBorders>
            <w:vAlign w:val="center"/>
          </w:tcPr>
          <w:p w:rsidR="003140C5" w:rsidRPr="00A329BE" w:rsidRDefault="003140C5" w:rsidP="00A329BE">
            <w:pPr>
              <w:spacing w:after="0"/>
              <w:rPr>
                <w:rFonts w:ascii="Arial" w:hAnsi="Arial" w:cs="Arial"/>
                <w:sz w:val="18"/>
                <w:szCs w:val="18"/>
              </w:rPr>
            </w:pPr>
            <w:r w:rsidRPr="00A329BE">
              <w:rPr>
                <w:rFonts w:ascii="Arial" w:hAnsi="Arial" w:cs="Arial"/>
                <w:sz w:val="18"/>
                <w:szCs w:val="18"/>
              </w:rPr>
              <w:t xml:space="preserve"> ул. Никитина, д. 39а</w:t>
            </w:r>
          </w:p>
        </w:tc>
      </w:tr>
      <w:tr w:rsidR="003140C5" w:rsidRPr="00080CF6" w:rsidTr="00A329BE">
        <w:trPr>
          <w:trHeight w:val="57"/>
        </w:trPr>
        <w:tc>
          <w:tcPr>
            <w:tcW w:w="1418" w:type="dxa"/>
            <w:tcBorders>
              <w:top w:val="single" w:sz="2" w:space="0" w:color="auto"/>
              <w:left w:val="single" w:sz="2" w:space="0" w:color="auto"/>
              <w:bottom w:val="single" w:sz="2" w:space="0" w:color="auto"/>
              <w:right w:val="single" w:sz="2" w:space="0" w:color="auto"/>
            </w:tcBorders>
            <w:vAlign w:val="center"/>
          </w:tcPr>
          <w:p w:rsidR="003140C5" w:rsidRPr="00A329BE" w:rsidRDefault="003140C5" w:rsidP="00EA3D59">
            <w:pPr>
              <w:widowControl w:val="0"/>
              <w:numPr>
                <w:ilvl w:val="0"/>
                <w:numId w:val="16"/>
              </w:numPr>
              <w:adjustRightInd w:val="0"/>
              <w:spacing w:before="120" w:after="0" w:line="240" w:lineRule="auto"/>
              <w:jc w:val="center"/>
              <w:textAlignment w:val="baseline"/>
              <w:rPr>
                <w:rFonts w:ascii="Arial" w:hAnsi="Arial" w:cs="Arial"/>
                <w:sz w:val="18"/>
                <w:szCs w:val="18"/>
              </w:rPr>
            </w:pPr>
          </w:p>
        </w:tc>
        <w:tc>
          <w:tcPr>
            <w:tcW w:w="4679" w:type="dxa"/>
            <w:tcBorders>
              <w:top w:val="single" w:sz="2" w:space="0" w:color="auto"/>
              <w:left w:val="nil"/>
              <w:bottom w:val="single" w:sz="2" w:space="0" w:color="auto"/>
              <w:right w:val="single" w:sz="2" w:space="0" w:color="auto"/>
            </w:tcBorders>
            <w:vAlign w:val="center"/>
          </w:tcPr>
          <w:p w:rsidR="003140C5" w:rsidRPr="00A329BE" w:rsidRDefault="003140C5" w:rsidP="00A329BE">
            <w:pPr>
              <w:spacing w:after="0"/>
              <w:rPr>
                <w:rFonts w:ascii="Arial" w:hAnsi="Arial" w:cs="Arial"/>
                <w:sz w:val="18"/>
                <w:szCs w:val="18"/>
              </w:rPr>
            </w:pPr>
            <w:r w:rsidRPr="00A329BE">
              <w:rPr>
                <w:rFonts w:ascii="Arial" w:hAnsi="Arial" w:cs="Arial"/>
                <w:sz w:val="18"/>
                <w:szCs w:val="18"/>
              </w:rPr>
              <w:t>ООО «Аркаим»</w:t>
            </w:r>
          </w:p>
        </w:tc>
        <w:tc>
          <w:tcPr>
            <w:tcW w:w="3543" w:type="dxa"/>
            <w:tcBorders>
              <w:top w:val="single" w:sz="2" w:space="0" w:color="auto"/>
              <w:left w:val="nil"/>
              <w:bottom w:val="single" w:sz="2" w:space="0" w:color="auto"/>
              <w:right w:val="single" w:sz="2" w:space="0" w:color="auto"/>
            </w:tcBorders>
            <w:vAlign w:val="center"/>
          </w:tcPr>
          <w:p w:rsidR="003140C5" w:rsidRPr="00A329BE" w:rsidRDefault="003140C5" w:rsidP="00A329BE">
            <w:pPr>
              <w:spacing w:after="0"/>
              <w:rPr>
                <w:rFonts w:ascii="Arial" w:hAnsi="Arial" w:cs="Arial"/>
                <w:sz w:val="18"/>
                <w:szCs w:val="18"/>
              </w:rPr>
            </w:pPr>
            <w:r w:rsidRPr="00A329BE">
              <w:rPr>
                <w:rFonts w:ascii="Arial" w:hAnsi="Arial" w:cs="Arial"/>
                <w:sz w:val="18"/>
                <w:szCs w:val="18"/>
              </w:rPr>
              <w:t xml:space="preserve"> ул. Ромодановские дворики, 61</w:t>
            </w:r>
          </w:p>
        </w:tc>
      </w:tr>
      <w:tr w:rsidR="003140C5" w:rsidRPr="00080CF6" w:rsidTr="00A329BE">
        <w:trPr>
          <w:trHeight w:val="57"/>
        </w:trPr>
        <w:tc>
          <w:tcPr>
            <w:tcW w:w="1418" w:type="dxa"/>
            <w:tcBorders>
              <w:top w:val="single" w:sz="2" w:space="0" w:color="auto"/>
              <w:left w:val="single" w:sz="2" w:space="0" w:color="auto"/>
              <w:bottom w:val="single" w:sz="2" w:space="0" w:color="auto"/>
              <w:right w:val="single" w:sz="2" w:space="0" w:color="auto"/>
            </w:tcBorders>
            <w:vAlign w:val="center"/>
          </w:tcPr>
          <w:p w:rsidR="003140C5" w:rsidRPr="00A329BE" w:rsidRDefault="003140C5" w:rsidP="00EA3D59">
            <w:pPr>
              <w:widowControl w:val="0"/>
              <w:numPr>
                <w:ilvl w:val="0"/>
                <w:numId w:val="16"/>
              </w:numPr>
              <w:adjustRightInd w:val="0"/>
              <w:spacing w:before="120" w:after="0" w:line="240" w:lineRule="auto"/>
              <w:jc w:val="center"/>
              <w:textAlignment w:val="baseline"/>
              <w:rPr>
                <w:rFonts w:ascii="Arial" w:hAnsi="Arial" w:cs="Arial"/>
                <w:sz w:val="18"/>
                <w:szCs w:val="18"/>
              </w:rPr>
            </w:pPr>
          </w:p>
        </w:tc>
        <w:tc>
          <w:tcPr>
            <w:tcW w:w="4679" w:type="dxa"/>
            <w:tcBorders>
              <w:top w:val="single" w:sz="2" w:space="0" w:color="auto"/>
              <w:left w:val="nil"/>
              <w:bottom w:val="single" w:sz="2" w:space="0" w:color="auto"/>
              <w:right w:val="single" w:sz="2" w:space="0" w:color="auto"/>
            </w:tcBorders>
            <w:vAlign w:val="center"/>
          </w:tcPr>
          <w:p w:rsidR="003140C5" w:rsidRPr="00A329BE" w:rsidRDefault="003140C5" w:rsidP="00A329BE">
            <w:pPr>
              <w:spacing w:after="0"/>
              <w:rPr>
                <w:rFonts w:ascii="Arial" w:hAnsi="Arial" w:cs="Arial"/>
                <w:sz w:val="18"/>
                <w:szCs w:val="18"/>
              </w:rPr>
            </w:pPr>
            <w:r w:rsidRPr="00A329BE">
              <w:rPr>
                <w:rFonts w:ascii="Arial" w:hAnsi="Arial" w:cs="Arial"/>
                <w:sz w:val="18"/>
                <w:szCs w:val="18"/>
              </w:rPr>
              <w:t>АО «Калужская обувная фабрика «Калита»</w:t>
            </w:r>
          </w:p>
        </w:tc>
        <w:tc>
          <w:tcPr>
            <w:tcW w:w="3543" w:type="dxa"/>
            <w:tcBorders>
              <w:top w:val="single" w:sz="2" w:space="0" w:color="auto"/>
              <w:left w:val="nil"/>
              <w:bottom w:val="single" w:sz="2" w:space="0" w:color="auto"/>
              <w:right w:val="single" w:sz="2" w:space="0" w:color="auto"/>
            </w:tcBorders>
            <w:vAlign w:val="center"/>
          </w:tcPr>
          <w:p w:rsidR="003140C5" w:rsidRPr="00A329BE" w:rsidRDefault="003140C5" w:rsidP="00A329BE">
            <w:pPr>
              <w:spacing w:after="0"/>
              <w:rPr>
                <w:rFonts w:ascii="Arial" w:hAnsi="Arial" w:cs="Arial"/>
                <w:sz w:val="18"/>
                <w:szCs w:val="18"/>
              </w:rPr>
            </w:pPr>
            <w:r w:rsidRPr="00A329BE">
              <w:rPr>
                <w:rFonts w:ascii="Arial" w:hAnsi="Arial" w:cs="Arial"/>
                <w:sz w:val="18"/>
                <w:szCs w:val="18"/>
              </w:rPr>
              <w:t xml:space="preserve"> ул. Тарутинская, 17а</w:t>
            </w:r>
          </w:p>
        </w:tc>
      </w:tr>
    </w:tbl>
    <w:p w:rsidR="00262D73" w:rsidRDefault="00262D73" w:rsidP="00262D73">
      <w:pPr>
        <w:pStyle w:val="a6"/>
        <w:spacing w:after="0" w:line="360" w:lineRule="auto"/>
        <w:ind w:left="0"/>
        <w:rPr>
          <w:rFonts w:eastAsia="Times New Roman"/>
          <w:kern w:val="28"/>
          <w:sz w:val="24"/>
          <w:lang w:eastAsia="ru-RU"/>
        </w:rPr>
      </w:pPr>
    </w:p>
    <w:p w:rsidR="00262D73" w:rsidRDefault="00262D73" w:rsidP="00EA3D59">
      <w:pPr>
        <w:pStyle w:val="a6"/>
        <w:numPr>
          <w:ilvl w:val="0"/>
          <w:numId w:val="13"/>
        </w:numPr>
        <w:spacing w:after="0" w:line="360" w:lineRule="auto"/>
        <w:jc w:val="both"/>
        <w:rPr>
          <w:rFonts w:eastAsia="Times New Roman"/>
          <w:kern w:val="28"/>
          <w:sz w:val="24"/>
          <w:lang w:eastAsia="ru-RU"/>
        </w:rPr>
      </w:pPr>
      <w:r>
        <w:rPr>
          <w:rFonts w:eastAsia="Times New Roman"/>
          <w:kern w:val="28"/>
          <w:sz w:val="24"/>
          <w:lang w:eastAsia="ru-RU"/>
        </w:rPr>
        <w:t xml:space="preserve">источники комбинированной выработки тепловой энергии: </w:t>
      </w:r>
    </w:p>
    <w:tbl>
      <w:tblPr>
        <w:tblW w:w="9622" w:type="dxa"/>
        <w:tblInd w:w="-34"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3" w:type="dxa"/>
          <w:right w:w="73" w:type="dxa"/>
        </w:tblCellMar>
        <w:tblLook w:val="04A0" w:firstRow="1" w:lastRow="0" w:firstColumn="1" w:lastColumn="0" w:noHBand="0" w:noVBand="1"/>
      </w:tblPr>
      <w:tblGrid>
        <w:gridCol w:w="1418"/>
        <w:gridCol w:w="4589"/>
        <w:gridCol w:w="3615"/>
      </w:tblGrid>
      <w:tr w:rsidR="003140C5" w:rsidRPr="00244AA4" w:rsidTr="001F1A8F">
        <w:tc>
          <w:tcPr>
            <w:tcW w:w="964" w:type="dxa"/>
            <w:shd w:val="clear" w:color="auto" w:fill="auto"/>
          </w:tcPr>
          <w:p w:rsidR="003140C5" w:rsidRPr="00A329BE" w:rsidRDefault="003140C5" w:rsidP="00A329BE">
            <w:pPr>
              <w:spacing w:after="0"/>
              <w:jc w:val="center"/>
              <w:rPr>
                <w:b/>
                <w:sz w:val="18"/>
                <w:szCs w:val="18"/>
              </w:rPr>
            </w:pPr>
            <w:bookmarkStart w:id="88" w:name="_Toc333215631"/>
            <w:bookmarkStart w:id="89" w:name="_Toc334169134"/>
            <w:bookmarkStart w:id="90" w:name="_Toc334528552"/>
            <w:r w:rsidRPr="00A329BE">
              <w:rPr>
                <w:b/>
                <w:sz w:val="18"/>
                <w:szCs w:val="18"/>
              </w:rPr>
              <w:t>№ п/п</w:t>
            </w:r>
          </w:p>
        </w:tc>
        <w:tc>
          <w:tcPr>
            <w:tcW w:w="3120" w:type="dxa"/>
            <w:shd w:val="clear" w:color="auto" w:fill="auto"/>
          </w:tcPr>
          <w:p w:rsidR="003140C5" w:rsidRPr="00A329BE" w:rsidRDefault="003140C5" w:rsidP="00A329BE">
            <w:pPr>
              <w:spacing w:after="0"/>
              <w:jc w:val="center"/>
              <w:rPr>
                <w:b/>
                <w:sz w:val="18"/>
                <w:szCs w:val="18"/>
              </w:rPr>
            </w:pPr>
            <w:r w:rsidRPr="00A329BE">
              <w:rPr>
                <w:b/>
                <w:sz w:val="18"/>
                <w:szCs w:val="18"/>
              </w:rPr>
              <w:t>Предприятие</w:t>
            </w:r>
          </w:p>
        </w:tc>
        <w:tc>
          <w:tcPr>
            <w:tcW w:w="2458" w:type="dxa"/>
            <w:shd w:val="clear" w:color="auto" w:fill="auto"/>
          </w:tcPr>
          <w:p w:rsidR="003140C5" w:rsidRPr="00A329BE" w:rsidRDefault="003140C5" w:rsidP="00A329BE">
            <w:pPr>
              <w:spacing w:after="0"/>
              <w:jc w:val="center"/>
              <w:rPr>
                <w:b/>
                <w:sz w:val="18"/>
                <w:szCs w:val="18"/>
              </w:rPr>
            </w:pPr>
            <w:r w:rsidRPr="00A329BE">
              <w:rPr>
                <w:b/>
                <w:sz w:val="18"/>
                <w:szCs w:val="18"/>
              </w:rPr>
              <w:t>Адреса котельных</w:t>
            </w:r>
          </w:p>
        </w:tc>
      </w:tr>
      <w:tr w:rsidR="003140C5" w:rsidRPr="00BE6EDB" w:rsidTr="001F1A8F">
        <w:tc>
          <w:tcPr>
            <w:tcW w:w="964" w:type="dxa"/>
            <w:shd w:val="clear" w:color="auto" w:fill="auto"/>
            <w:vAlign w:val="center"/>
          </w:tcPr>
          <w:p w:rsidR="003140C5" w:rsidRPr="00A329BE" w:rsidRDefault="003140C5" w:rsidP="00EA3D59">
            <w:pPr>
              <w:widowControl w:val="0"/>
              <w:numPr>
                <w:ilvl w:val="0"/>
                <w:numId w:val="17"/>
              </w:numPr>
              <w:adjustRightInd w:val="0"/>
              <w:spacing w:before="120" w:after="0" w:line="240" w:lineRule="auto"/>
              <w:jc w:val="center"/>
              <w:textAlignment w:val="baseline"/>
              <w:rPr>
                <w:rFonts w:ascii="Arial" w:hAnsi="Arial" w:cs="Arial"/>
                <w:sz w:val="18"/>
                <w:szCs w:val="18"/>
              </w:rPr>
            </w:pPr>
          </w:p>
        </w:tc>
        <w:tc>
          <w:tcPr>
            <w:tcW w:w="3120" w:type="dxa"/>
            <w:shd w:val="clear" w:color="auto" w:fill="auto"/>
            <w:vAlign w:val="center"/>
          </w:tcPr>
          <w:p w:rsidR="003140C5" w:rsidRPr="00A329BE" w:rsidRDefault="003140C5" w:rsidP="00A329BE">
            <w:pPr>
              <w:spacing w:after="0"/>
              <w:rPr>
                <w:rFonts w:ascii="Arial" w:hAnsi="Arial" w:cs="Arial"/>
                <w:sz w:val="18"/>
                <w:szCs w:val="18"/>
              </w:rPr>
            </w:pPr>
            <w:r w:rsidRPr="00A329BE">
              <w:rPr>
                <w:rFonts w:ascii="Arial" w:hAnsi="Arial" w:cs="Arial"/>
                <w:sz w:val="18"/>
                <w:szCs w:val="18"/>
              </w:rPr>
              <w:t xml:space="preserve">Филиал ПАО «Квадра» - «Центральная генерация» Производственное подразделение «Калужская ТЭЦ» </w:t>
            </w:r>
          </w:p>
        </w:tc>
        <w:tc>
          <w:tcPr>
            <w:tcW w:w="2458" w:type="dxa"/>
            <w:shd w:val="clear" w:color="auto" w:fill="auto"/>
            <w:vAlign w:val="center"/>
          </w:tcPr>
          <w:p w:rsidR="003140C5" w:rsidRPr="00A329BE" w:rsidRDefault="003140C5" w:rsidP="00A329BE">
            <w:pPr>
              <w:spacing w:after="0"/>
              <w:ind w:left="63"/>
              <w:rPr>
                <w:rFonts w:ascii="Arial" w:hAnsi="Arial" w:cs="Arial"/>
                <w:sz w:val="18"/>
                <w:szCs w:val="18"/>
              </w:rPr>
            </w:pPr>
            <w:r w:rsidRPr="00A329BE">
              <w:rPr>
                <w:rFonts w:ascii="Arial" w:hAnsi="Arial" w:cs="Arial"/>
                <w:sz w:val="18"/>
                <w:szCs w:val="18"/>
              </w:rPr>
              <w:t>КВАДРА ул. Московская, 286а</w:t>
            </w:r>
          </w:p>
        </w:tc>
      </w:tr>
      <w:tr w:rsidR="003140C5" w:rsidRPr="00BE6EDB" w:rsidTr="001F1A8F">
        <w:tc>
          <w:tcPr>
            <w:tcW w:w="964" w:type="dxa"/>
            <w:vMerge w:val="restart"/>
            <w:shd w:val="clear" w:color="auto" w:fill="auto"/>
            <w:vAlign w:val="center"/>
          </w:tcPr>
          <w:p w:rsidR="003140C5" w:rsidRPr="00A329BE" w:rsidRDefault="003140C5" w:rsidP="00EA3D59">
            <w:pPr>
              <w:widowControl w:val="0"/>
              <w:numPr>
                <w:ilvl w:val="0"/>
                <w:numId w:val="17"/>
              </w:numPr>
              <w:adjustRightInd w:val="0"/>
              <w:spacing w:before="120" w:after="0" w:line="240" w:lineRule="auto"/>
              <w:jc w:val="center"/>
              <w:textAlignment w:val="baseline"/>
              <w:rPr>
                <w:rFonts w:ascii="Arial" w:hAnsi="Arial" w:cs="Arial"/>
                <w:sz w:val="18"/>
                <w:szCs w:val="18"/>
              </w:rPr>
            </w:pPr>
          </w:p>
        </w:tc>
        <w:tc>
          <w:tcPr>
            <w:tcW w:w="3120" w:type="dxa"/>
            <w:shd w:val="clear" w:color="auto" w:fill="auto"/>
            <w:vAlign w:val="center"/>
          </w:tcPr>
          <w:p w:rsidR="003140C5" w:rsidRPr="00A329BE" w:rsidRDefault="003140C5" w:rsidP="00A329BE">
            <w:pPr>
              <w:spacing w:after="0"/>
              <w:rPr>
                <w:rFonts w:ascii="Arial" w:hAnsi="Arial" w:cs="Arial"/>
                <w:sz w:val="18"/>
                <w:szCs w:val="18"/>
              </w:rPr>
            </w:pPr>
            <w:r w:rsidRPr="00A329BE">
              <w:rPr>
                <w:rFonts w:ascii="Arial" w:hAnsi="Arial" w:cs="Arial"/>
                <w:sz w:val="18"/>
                <w:szCs w:val="18"/>
              </w:rPr>
              <w:t xml:space="preserve">ПАО «Калужский турбинный завод» </w:t>
            </w:r>
          </w:p>
        </w:tc>
        <w:tc>
          <w:tcPr>
            <w:tcW w:w="2458" w:type="dxa"/>
            <w:shd w:val="clear" w:color="auto" w:fill="auto"/>
            <w:vAlign w:val="center"/>
          </w:tcPr>
          <w:p w:rsidR="003140C5" w:rsidRPr="00A329BE" w:rsidRDefault="003140C5" w:rsidP="00A329BE">
            <w:pPr>
              <w:spacing w:after="0"/>
              <w:rPr>
                <w:rFonts w:ascii="Arial" w:hAnsi="Arial" w:cs="Arial"/>
                <w:sz w:val="18"/>
                <w:szCs w:val="18"/>
              </w:rPr>
            </w:pPr>
            <w:r w:rsidRPr="00A329BE">
              <w:rPr>
                <w:rFonts w:ascii="Arial" w:hAnsi="Arial" w:cs="Arial"/>
                <w:sz w:val="18"/>
                <w:szCs w:val="18"/>
              </w:rPr>
              <w:t>ТЭЦ Московская площадка</w:t>
            </w:r>
          </w:p>
          <w:p w:rsidR="003140C5" w:rsidRPr="00A329BE" w:rsidRDefault="003140C5" w:rsidP="00A329BE">
            <w:pPr>
              <w:spacing w:after="0"/>
              <w:rPr>
                <w:rFonts w:ascii="Arial" w:hAnsi="Arial" w:cs="Arial"/>
                <w:sz w:val="18"/>
                <w:szCs w:val="18"/>
              </w:rPr>
            </w:pPr>
            <w:r w:rsidRPr="00A329BE">
              <w:rPr>
                <w:rFonts w:ascii="Arial" w:hAnsi="Arial" w:cs="Arial"/>
                <w:sz w:val="18"/>
                <w:szCs w:val="18"/>
              </w:rPr>
              <w:t>пл. Московская, 241</w:t>
            </w:r>
          </w:p>
        </w:tc>
      </w:tr>
      <w:tr w:rsidR="003140C5" w:rsidRPr="00BE6EDB" w:rsidTr="001F1A8F">
        <w:tc>
          <w:tcPr>
            <w:tcW w:w="964" w:type="dxa"/>
            <w:vMerge/>
            <w:shd w:val="clear" w:color="auto" w:fill="auto"/>
            <w:vAlign w:val="center"/>
          </w:tcPr>
          <w:p w:rsidR="003140C5" w:rsidRPr="004B33F8" w:rsidRDefault="003140C5" w:rsidP="001F1A8F">
            <w:pPr>
              <w:ind w:left="1080"/>
            </w:pPr>
          </w:p>
        </w:tc>
        <w:tc>
          <w:tcPr>
            <w:tcW w:w="3120" w:type="dxa"/>
            <w:shd w:val="clear" w:color="auto" w:fill="auto"/>
            <w:vAlign w:val="center"/>
          </w:tcPr>
          <w:p w:rsidR="003140C5" w:rsidRPr="00A329BE" w:rsidRDefault="003140C5" w:rsidP="00A329BE">
            <w:pPr>
              <w:spacing w:after="0"/>
              <w:rPr>
                <w:rFonts w:ascii="Arial" w:hAnsi="Arial" w:cs="Arial"/>
                <w:sz w:val="18"/>
                <w:szCs w:val="18"/>
              </w:rPr>
            </w:pPr>
            <w:r w:rsidRPr="00A329BE">
              <w:rPr>
                <w:rFonts w:ascii="Arial" w:hAnsi="Arial" w:cs="Arial"/>
                <w:sz w:val="18"/>
                <w:szCs w:val="18"/>
              </w:rPr>
              <w:t xml:space="preserve">ПАО «Калужский турбинный завод» </w:t>
            </w:r>
          </w:p>
        </w:tc>
        <w:tc>
          <w:tcPr>
            <w:tcW w:w="2458" w:type="dxa"/>
            <w:shd w:val="clear" w:color="auto" w:fill="auto"/>
            <w:vAlign w:val="center"/>
          </w:tcPr>
          <w:p w:rsidR="003140C5" w:rsidRPr="00A329BE" w:rsidRDefault="003140C5" w:rsidP="00A329BE">
            <w:pPr>
              <w:spacing w:after="0"/>
              <w:rPr>
                <w:rFonts w:ascii="Arial" w:hAnsi="Arial" w:cs="Arial"/>
                <w:sz w:val="18"/>
                <w:szCs w:val="18"/>
              </w:rPr>
            </w:pPr>
            <w:r w:rsidRPr="00A329BE">
              <w:rPr>
                <w:rFonts w:ascii="Arial" w:hAnsi="Arial" w:cs="Arial"/>
                <w:sz w:val="18"/>
                <w:szCs w:val="18"/>
              </w:rPr>
              <w:t xml:space="preserve">ТЭЦИ Турынинская площадка пос. Турынино </w:t>
            </w:r>
          </w:p>
          <w:p w:rsidR="003140C5" w:rsidRPr="00A329BE" w:rsidRDefault="003140C5" w:rsidP="00A329BE">
            <w:pPr>
              <w:spacing w:after="0"/>
              <w:rPr>
                <w:rFonts w:ascii="Arial" w:hAnsi="Arial" w:cs="Arial"/>
                <w:sz w:val="18"/>
                <w:szCs w:val="18"/>
              </w:rPr>
            </w:pPr>
            <w:r w:rsidRPr="00A329BE">
              <w:rPr>
                <w:rFonts w:ascii="Arial" w:hAnsi="Arial" w:cs="Arial"/>
                <w:sz w:val="18"/>
                <w:szCs w:val="18"/>
              </w:rPr>
              <w:t>ул. Турбостроителей, 30</w:t>
            </w:r>
          </w:p>
        </w:tc>
      </w:tr>
    </w:tbl>
    <w:p w:rsidR="00EE7882" w:rsidRPr="00BE2C95" w:rsidRDefault="00EE7882" w:rsidP="00262D73">
      <w:pPr>
        <w:spacing w:after="0" w:line="357" w:lineRule="auto"/>
        <w:ind w:right="58"/>
        <w:jc w:val="both"/>
        <w:rPr>
          <w:rFonts w:ascii="Arial Black" w:eastAsia="Microsoft YaHei" w:hAnsi="Arial Black" w:cs="Times New Roman"/>
          <w:spacing w:val="-10"/>
          <w:kern w:val="28"/>
          <w:szCs w:val="24"/>
        </w:rPr>
      </w:pPr>
    </w:p>
    <w:p w:rsidR="00DC24D9" w:rsidRPr="00BE2C95" w:rsidRDefault="00DC24D9" w:rsidP="00EA3D59">
      <w:pPr>
        <w:pStyle w:val="20"/>
        <w:numPr>
          <w:ilvl w:val="1"/>
          <w:numId w:val="12"/>
        </w:numPr>
        <w:ind w:left="1560" w:hanging="567"/>
      </w:pPr>
      <w:bookmarkStart w:id="91" w:name="_Toc71271018"/>
      <w:r w:rsidRPr="00BE2C95">
        <w:t>Основные котельные города, участвующие в теплоснабжении абонентов</w:t>
      </w:r>
      <w:bookmarkEnd w:id="88"/>
      <w:bookmarkEnd w:id="89"/>
      <w:bookmarkEnd w:id="90"/>
      <w:bookmarkEnd w:id="91"/>
    </w:p>
    <w:p w:rsidR="00DC24D9" w:rsidRPr="00BE2C95" w:rsidRDefault="00DC24D9" w:rsidP="00EA3D59">
      <w:pPr>
        <w:numPr>
          <w:ilvl w:val="2"/>
          <w:numId w:val="12"/>
        </w:numPr>
        <w:spacing w:before="100" w:beforeAutospacing="1" w:after="120" w:line="360" w:lineRule="auto"/>
        <w:ind w:left="1843" w:right="45" w:hanging="709"/>
        <w:contextualSpacing/>
        <w:jc w:val="both"/>
        <w:outlineLvl w:val="2"/>
        <w:rPr>
          <w:rFonts w:ascii="Arial" w:eastAsia="Arial" w:hAnsi="Arial" w:cs="Arial"/>
          <w:b/>
        </w:rPr>
      </w:pPr>
      <w:bookmarkStart w:id="92" w:name="_Toc333215632"/>
      <w:bookmarkStart w:id="93" w:name="_Toc334169135"/>
      <w:bookmarkStart w:id="94" w:name="_Toc71271019"/>
      <w:r w:rsidRPr="00BE2C95">
        <w:rPr>
          <w:rFonts w:ascii="Arial" w:eastAsia="Arial" w:hAnsi="Arial" w:cs="Arial"/>
          <w:b/>
        </w:rPr>
        <w:t>Характеристика основного оборудования котельных города</w:t>
      </w:r>
      <w:bookmarkEnd w:id="92"/>
      <w:bookmarkEnd w:id="93"/>
      <w:bookmarkEnd w:id="94"/>
    </w:p>
    <w:p w:rsidR="00EE7882" w:rsidRPr="00BE2C95" w:rsidRDefault="00DC24D9" w:rsidP="00910EF8">
      <w:pPr>
        <w:spacing w:after="0" w:line="357" w:lineRule="auto"/>
        <w:ind w:left="162" w:right="58" w:firstLine="590"/>
        <w:jc w:val="both"/>
        <w:rPr>
          <w:rFonts w:ascii="Arial" w:eastAsia="Arial" w:hAnsi="Arial" w:cs="Arial"/>
          <w:color w:val="FF0000"/>
          <w:sz w:val="21"/>
          <w:szCs w:val="21"/>
        </w:rPr>
      </w:pPr>
      <w:r w:rsidRPr="00BE2C95">
        <w:rPr>
          <w:rFonts w:ascii="Arial" w:eastAsia="Arial" w:hAnsi="Arial" w:cs="Arial"/>
          <w:sz w:val="24"/>
          <w:szCs w:val="24"/>
        </w:rPr>
        <w:t xml:space="preserve">Основные характеристики котельных города представлены </w:t>
      </w:r>
      <w:r w:rsidR="00F01897" w:rsidRPr="00BE2C95">
        <w:rPr>
          <w:rFonts w:ascii="Arial" w:eastAsia="Arial" w:hAnsi="Arial" w:cs="Arial"/>
          <w:sz w:val="24"/>
          <w:szCs w:val="24"/>
        </w:rPr>
        <w:t xml:space="preserve">в </w:t>
      </w:r>
      <w:r w:rsidRPr="00BE2C95">
        <w:rPr>
          <w:rFonts w:ascii="Arial" w:eastAsia="Arial" w:hAnsi="Arial" w:cs="Arial"/>
          <w:sz w:val="24"/>
          <w:szCs w:val="24"/>
        </w:rPr>
        <w:t>табли</w:t>
      </w:r>
      <w:r w:rsidR="00C23E11" w:rsidRPr="00BE2C95">
        <w:rPr>
          <w:rFonts w:ascii="Arial" w:eastAsia="Arial" w:hAnsi="Arial" w:cs="Arial"/>
          <w:sz w:val="24"/>
          <w:szCs w:val="24"/>
        </w:rPr>
        <w:t>ц</w:t>
      </w:r>
      <w:r w:rsidR="00F01897" w:rsidRPr="00BE2C95">
        <w:rPr>
          <w:rFonts w:ascii="Arial" w:eastAsia="Arial" w:hAnsi="Arial" w:cs="Arial"/>
          <w:sz w:val="24"/>
          <w:szCs w:val="24"/>
        </w:rPr>
        <w:t>ах</w:t>
      </w:r>
      <w:r w:rsidR="004A5D8A">
        <w:rPr>
          <w:rFonts w:ascii="Arial" w:eastAsia="Arial" w:hAnsi="Arial" w:cs="Arial"/>
          <w:sz w:val="24"/>
          <w:szCs w:val="24"/>
        </w:rPr>
        <w:t>4</w:t>
      </w:r>
      <w:r w:rsidRPr="00BE2C95">
        <w:rPr>
          <w:rFonts w:ascii="Arial" w:eastAsia="Arial" w:hAnsi="Arial" w:cs="Arial"/>
          <w:sz w:val="24"/>
          <w:szCs w:val="24"/>
        </w:rPr>
        <w:t>.2</w:t>
      </w:r>
      <w:r w:rsidR="00C23E11" w:rsidRPr="00BE2C95">
        <w:rPr>
          <w:rFonts w:ascii="Arial" w:eastAsia="Arial" w:hAnsi="Arial" w:cs="Arial"/>
          <w:sz w:val="24"/>
          <w:szCs w:val="24"/>
        </w:rPr>
        <w:t>-</w:t>
      </w:r>
      <w:r w:rsidR="004A5D8A">
        <w:rPr>
          <w:rFonts w:ascii="Arial" w:eastAsia="Arial" w:hAnsi="Arial" w:cs="Arial"/>
          <w:sz w:val="24"/>
          <w:szCs w:val="24"/>
        </w:rPr>
        <w:t>4</w:t>
      </w:r>
      <w:r w:rsidR="00C23E11" w:rsidRPr="00BE2C95">
        <w:rPr>
          <w:rFonts w:ascii="Arial" w:eastAsia="Arial" w:hAnsi="Arial" w:cs="Arial"/>
          <w:sz w:val="24"/>
          <w:szCs w:val="24"/>
        </w:rPr>
        <w:t>.5</w:t>
      </w:r>
      <w:r w:rsidRPr="00BE2C95">
        <w:rPr>
          <w:rFonts w:ascii="Arial" w:eastAsia="Arial" w:hAnsi="Arial" w:cs="Arial"/>
          <w:sz w:val="24"/>
          <w:szCs w:val="24"/>
        </w:rPr>
        <w:t>.</w:t>
      </w:r>
    </w:p>
    <w:p w:rsidR="00DC24D9" w:rsidRPr="00BE2C95" w:rsidRDefault="00DC24D9" w:rsidP="00DC24D9">
      <w:pPr>
        <w:rPr>
          <w:rFonts w:ascii="Arial" w:eastAsia="Arial" w:hAnsi="Arial" w:cs="Arial"/>
          <w:color w:val="FF0000"/>
          <w:sz w:val="21"/>
          <w:szCs w:val="21"/>
        </w:rPr>
        <w:sectPr w:rsidR="00DC24D9" w:rsidRPr="00BE2C95" w:rsidSect="0014706F">
          <w:headerReference w:type="default" r:id="rId25"/>
          <w:pgSz w:w="11906" w:h="16838"/>
          <w:pgMar w:top="851" w:right="1134" w:bottom="1134" w:left="1701" w:header="709" w:footer="709" w:gutter="0"/>
          <w:cols w:space="708"/>
          <w:docGrid w:linePitch="360"/>
        </w:sectPr>
      </w:pPr>
    </w:p>
    <w:p w:rsidR="00DC24D9" w:rsidRPr="00BE2C95" w:rsidRDefault="00DC24D9" w:rsidP="00DC24D9">
      <w:pPr>
        <w:widowControl w:val="0"/>
        <w:spacing w:before="120" w:after="120" w:line="240" w:lineRule="auto"/>
        <w:rPr>
          <w:rFonts w:ascii="Arial" w:hAnsi="Arial" w:cs="Arial"/>
          <w:b/>
          <w:sz w:val="18"/>
          <w:szCs w:val="18"/>
        </w:rPr>
      </w:pPr>
      <w:bookmarkStart w:id="95" w:name="_Toc368065658"/>
      <w:r w:rsidRPr="00BE2C95">
        <w:rPr>
          <w:rFonts w:ascii="Arial" w:hAnsi="Arial" w:cs="Arial"/>
          <w:b/>
          <w:bCs/>
          <w:sz w:val="18"/>
          <w:szCs w:val="18"/>
        </w:rPr>
        <w:lastRenderedPageBreak/>
        <w:t xml:space="preserve">Таблица </w:t>
      </w:r>
      <w:r w:rsidR="00C2349E" w:rsidRPr="00BE2C95">
        <w:rPr>
          <w:rFonts w:ascii="Arial" w:hAnsi="Arial" w:cs="Arial"/>
          <w:b/>
          <w:bCs/>
          <w:sz w:val="18"/>
          <w:szCs w:val="18"/>
        </w:rPr>
        <w:fldChar w:fldCharType="begin"/>
      </w:r>
      <w:r w:rsidRPr="00BE2C95">
        <w:rPr>
          <w:rFonts w:ascii="Arial" w:hAnsi="Arial" w:cs="Arial"/>
          <w:b/>
          <w:bCs/>
          <w:sz w:val="18"/>
          <w:szCs w:val="18"/>
        </w:rPr>
        <w:instrText xml:space="preserve"> STYLEREF 1 \s </w:instrText>
      </w:r>
      <w:r w:rsidR="00C2349E" w:rsidRPr="00BE2C95">
        <w:rPr>
          <w:rFonts w:ascii="Arial" w:hAnsi="Arial" w:cs="Arial"/>
          <w:b/>
          <w:bCs/>
          <w:sz w:val="18"/>
          <w:szCs w:val="18"/>
        </w:rPr>
        <w:fldChar w:fldCharType="separate"/>
      </w:r>
      <w:r w:rsidR="00D02DF2" w:rsidRPr="00BE2C95">
        <w:rPr>
          <w:rFonts w:ascii="Arial" w:hAnsi="Arial" w:cs="Arial"/>
          <w:b/>
          <w:bCs/>
          <w:noProof/>
          <w:sz w:val="18"/>
          <w:szCs w:val="18"/>
        </w:rPr>
        <w:t>4</w:t>
      </w:r>
      <w:r w:rsidR="00C2349E" w:rsidRPr="00BE2C95">
        <w:rPr>
          <w:rFonts w:ascii="Arial" w:hAnsi="Arial" w:cs="Arial"/>
          <w:b/>
          <w:bCs/>
          <w:sz w:val="18"/>
          <w:szCs w:val="18"/>
        </w:rPr>
        <w:fldChar w:fldCharType="end"/>
      </w:r>
      <w:r w:rsidRPr="00BE2C95">
        <w:rPr>
          <w:rFonts w:ascii="Arial" w:hAnsi="Arial" w:cs="Arial"/>
          <w:b/>
          <w:bCs/>
          <w:sz w:val="18"/>
          <w:szCs w:val="18"/>
        </w:rPr>
        <w:t>.</w:t>
      </w:r>
      <w:r w:rsidR="00C2349E" w:rsidRPr="00BE2C95">
        <w:rPr>
          <w:rFonts w:ascii="Arial" w:hAnsi="Arial" w:cs="Arial"/>
          <w:b/>
          <w:bCs/>
          <w:sz w:val="18"/>
          <w:szCs w:val="18"/>
        </w:rPr>
        <w:fldChar w:fldCharType="begin"/>
      </w:r>
      <w:r w:rsidRPr="00BE2C95">
        <w:rPr>
          <w:rFonts w:ascii="Arial" w:hAnsi="Arial" w:cs="Arial"/>
          <w:b/>
          <w:bCs/>
          <w:sz w:val="18"/>
          <w:szCs w:val="18"/>
        </w:rPr>
        <w:instrText xml:space="preserve"> SEQ Таблица \* ARABIC \s 1 </w:instrText>
      </w:r>
      <w:r w:rsidR="00C2349E" w:rsidRPr="00BE2C95">
        <w:rPr>
          <w:rFonts w:ascii="Arial" w:hAnsi="Arial" w:cs="Arial"/>
          <w:b/>
          <w:bCs/>
          <w:sz w:val="18"/>
          <w:szCs w:val="18"/>
        </w:rPr>
        <w:fldChar w:fldCharType="separate"/>
      </w:r>
      <w:r w:rsidR="00EA3D59">
        <w:rPr>
          <w:rFonts w:ascii="Arial" w:hAnsi="Arial" w:cs="Arial"/>
          <w:b/>
          <w:bCs/>
          <w:noProof/>
          <w:sz w:val="18"/>
          <w:szCs w:val="18"/>
        </w:rPr>
        <w:t>2</w:t>
      </w:r>
      <w:r w:rsidR="00C2349E" w:rsidRPr="00BE2C95">
        <w:rPr>
          <w:rFonts w:ascii="Arial" w:hAnsi="Arial" w:cs="Arial"/>
          <w:b/>
          <w:bCs/>
          <w:sz w:val="18"/>
          <w:szCs w:val="18"/>
        </w:rPr>
        <w:fldChar w:fldCharType="end"/>
      </w:r>
      <w:r w:rsidRPr="00BE2C95">
        <w:rPr>
          <w:rFonts w:ascii="Arial" w:hAnsi="Arial" w:cs="Arial"/>
          <w:b/>
          <w:bCs/>
          <w:sz w:val="18"/>
          <w:szCs w:val="18"/>
        </w:rPr>
        <w:t xml:space="preserve"> – </w:t>
      </w:r>
      <w:r w:rsidR="00174A56" w:rsidRPr="00BE2C95">
        <w:rPr>
          <w:rFonts w:ascii="Arial" w:hAnsi="Arial" w:cs="Arial"/>
          <w:b/>
          <w:bCs/>
          <w:sz w:val="18"/>
          <w:szCs w:val="18"/>
        </w:rPr>
        <w:t xml:space="preserve">Характеристики котельных города мощностью </w:t>
      </w:r>
      <w:r w:rsidR="0013341F" w:rsidRPr="00BE2C95">
        <w:rPr>
          <w:rFonts w:ascii="Arial" w:hAnsi="Arial" w:cs="Arial"/>
          <w:b/>
          <w:sz w:val="18"/>
          <w:szCs w:val="18"/>
        </w:rPr>
        <w:t>более 20 Гкал/ч</w:t>
      </w:r>
      <w:bookmarkEnd w:id="9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2"/>
        <w:gridCol w:w="2103"/>
        <w:gridCol w:w="1548"/>
        <w:gridCol w:w="721"/>
        <w:gridCol w:w="712"/>
        <w:gridCol w:w="1770"/>
        <w:gridCol w:w="1168"/>
        <w:gridCol w:w="754"/>
        <w:gridCol w:w="706"/>
        <w:gridCol w:w="687"/>
        <w:gridCol w:w="687"/>
        <w:gridCol w:w="697"/>
        <w:gridCol w:w="815"/>
      </w:tblGrid>
      <w:tr w:rsidR="0024372B" w:rsidRPr="001F1A8F" w:rsidTr="00E73ADB">
        <w:trPr>
          <w:trHeight w:val="464"/>
        </w:trPr>
        <w:tc>
          <w:tcPr>
            <w:tcW w:w="934" w:type="pct"/>
            <w:vMerge w:val="restart"/>
            <w:shd w:val="clear" w:color="auto" w:fill="auto"/>
            <w:vAlign w:val="center"/>
            <w:hideMark/>
          </w:tcPr>
          <w:p w:rsidR="0024372B" w:rsidRPr="001F1A8F" w:rsidRDefault="0024372B" w:rsidP="0024372B">
            <w:pPr>
              <w:spacing w:after="0" w:line="240" w:lineRule="auto"/>
              <w:jc w:val="center"/>
              <w:rPr>
                <w:rFonts w:ascii="Arial" w:eastAsia="Times New Roman" w:hAnsi="Arial" w:cs="Arial"/>
                <w:b/>
                <w:color w:val="000000"/>
                <w:sz w:val="18"/>
                <w:szCs w:val="18"/>
                <w:lang w:eastAsia="ru-RU"/>
              </w:rPr>
            </w:pPr>
            <w:r w:rsidRPr="001F1A8F">
              <w:rPr>
                <w:rFonts w:ascii="Arial" w:eastAsia="Times New Roman" w:hAnsi="Arial" w:cs="Arial"/>
                <w:b/>
                <w:color w:val="000000"/>
                <w:sz w:val="18"/>
                <w:szCs w:val="18"/>
                <w:lang w:eastAsia="ru-RU"/>
              </w:rPr>
              <w:t>Наименованик источника</w:t>
            </w:r>
          </w:p>
        </w:tc>
        <w:tc>
          <w:tcPr>
            <w:tcW w:w="691" w:type="pct"/>
            <w:vMerge w:val="restart"/>
            <w:shd w:val="clear" w:color="auto" w:fill="auto"/>
            <w:vAlign w:val="center"/>
            <w:hideMark/>
          </w:tcPr>
          <w:p w:rsidR="0024372B" w:rsidRPr="001F1A8F" w:rsidRDefault="0024372B" w:rsidP="0024372B">
            <w:pPr>
              <w:spacing w:after="0" w:line="240" w:lineRule="auto"/>
              <w:jc w:val="center"/>
              <w:rPr>
                <w:rFonts w:ascii="Arial" w:eastAsia="Times New Roman" w:hAnsi="Arial" w:cs="Arial"/>
                <w:b/>
                <w:color w:val="000000"/>
                <w:sz w:val="18"/>
                <w:szCs w:val="18"/>
                <w:lang w:eastAsia="ru-RU"/>
              </w:rPr>
            </w:pPr>
            <w:r w:rsidRPr="001F1A8F">
              <w:rPr>
                <w:rFonts w:ascii="Arial" w:eastAsia="Times New Roman" w:hAnsi="Arial" w:cs="Arial"/>
                <w:b/>
                <w:color w:val="000000"/>
                <w:sz w:val="18"/>
                <w:szCs w:val="18"/>
                <w:lang w:eastAsia="ru-RU"/>
              </w:rPr>
              <w:t>Эксплуатирующая организация</w:t>
            </w:r>
          </w:p>
        </w:tc>
        <w:tc>
          <w:tcPr>
            <w:tcW w:w="509" w:type="pct"/>
            <w:vMerge w:val="restart"/>
            <w:shd w:val="clear" w:color="auto" w:fill="auto"/>
            <w:vAlign w:val="center"/>
            <w:hideMark/>
          </w:tcPr>
          <w:p w:rsidR="0024372B" w:rsidRPr="001F1A8F" w:rsidRDefault="0024372B" w:rsidP="0024372B">
            <w:pPr>
              <w:spacing w:after="0" w:line="240" w:lineRule="auto"/>
              <w:jc w:val="center"/>
              <w:rPr>
                <w:rFonts w:ascii="Arial" w:eastAsia="Times New Roman" w:hAnsi="Arial" w:cs="Arial"/>
                <w:b/>
                <w:color w:val="000000"/>
                <w:sz w:val="18"/>
                <w:szCs w:val="18"/>
                <w:lang w:eastAsia="ru-RU"/>
              </w:rPr>
            </w:pPr>
            <w:r w:rsidRPr="001F1A8F">
              <w:rPr>
                <w:rFonts w:ascii="Arial" w:eastAsia="Times New Roman" w:hAnsi="Arial" w:cs="Arial"/>
                <w:b/>
                <w:color w:val="000000"/>
                <w:sz w:val="18"/>
                <w:szCs w:val="18"/>
                <w:lang w:eastAsia="ru-RU"/>
              </w:rPr>
              <w:t>Наименование котлоагрегата</w:t>
            </w:r>
          </w:p>
        </w:tc>
        <w:tc>
          <w:tcPr>
            <w:tcW w:w="237" w:type="pct"/>
            <w:vMerge w:val="restart"/>
            <w:shd w:val="clear" w:color="auto" w:fill="auto"/>
            <w:textDirection w:val="btLr"/>
            <w:vAlign w:val="center"/>
            <w:hideMark/>
          </w:tcPr>
          <w:p w:rsidR="0024372B" w:rsidRPr="001F1A8F" w:rsidRDefault="0024372B" w:rsidP="0024372B">
            <w:pPr>
              <w:spacing w:after="0" w:line="240" w:lineRule="auto"/>
              <w:jc w:val="center"/>
              <w:rPr>
                <w:rFonts w:ascii="Arial" w:eastAsia="Times New Roman" w:hAnsi="Arial" w:cs="Arial"/>
                <w:b/>
                <w:color w:val="000000"/>
                <w:sz w:val="18"/>
                <w:szCs w:val="18"/>
                <w:lang w:eastAsia="ru-RU"/>
              </w:rPr>
            </w:pPr>
            <w:r w:rsidRPr="001F1A8F">
              <w:rPr>
                <w:rFonts w:ascii="Arial" w:eastAsia="Times New Roman" w:hAnsi="Arial" w:cs="Arial"/>
                <w:b/>
                <w:color w:val="000000"/>
                <w:sz w:val="18"/>
                <w:szCs w:val="18"/>
                <w:lang w:eastAsia="ru-RU"/>
              </w:rPr>
              <w:t>Дата ввода</w:t>
            </w:r>
          </w:p>
        </w:tc>
        <w:tc>
          <w:tcPr>
            <w:tcW w:w="234" w:type="pct"/>
            <w:vMerge w:val="restart"/>
            <w:shd w:val="clear" w:color="auto" w:fill="auto"/>
            <w:textDirection w:val="btLr"/>
            <w:vAlign w:val="center"/>
            <w:hideMark/>
          </w:tcPr>
          <w:p w:rsidR="0024372B" w:rsidRPr="001F1A8F" w:rsidRDefault="0024372B" w:rsidP="0024372B">
            <w:pPr>
              <w:spacing w:after="0" w:line="240" w:lineRule="auto"/>
              <w:jc w:val="center"/>
              <w:rPr>
                <w:rFonts w:ascii="Arial" w:eastAsia="Times New Roman" w:hAnsi="Arial" w:cs="Arial"/>
                <w:b/>
                <w:color w:val="000000"/>
                <w:sz w:val="18"/>
                <w:szCs w:val="18"/>
                <w:lang w:eastAsia="ru-RU"/>
              </w:rPr>
            </w:pPr>
            <w:r w:rsidRPr="001F1A8F">
              <w:rPr>
                <w:rFonts w:ascii="Arial" w:eastAsia="Times New Roman" w:hAnsi="Arial" w:cs="Arial"/>
                <w:b/>
                <w:color w:val="000000"/>
                <w:sz w:val="18"/>
                <w:szCs w:val="18"/>
                <w:lang w:eastAsia="ru-RU"/>
              </w:rPr>
              <w:t>Вид основного топлива</w:t>
            </w:r>
          </w:p>
        </w:tc>
        <w:tc>
          <w:tcPr>
            <w:tcW w:w="1214" w:type="pct"/>
            <w:gridSpan w:val="3"/>
            <w:shd w:val="clear" w:color="auto" w:fill="auto"/>
            <w:vAlign w:val="center"/>
            <w:hideMark/>
          </w:tcPr>
          <w:p w:rsidR="0024372B" w:rsidRPr="001F1A8F" w:rsidRDefault="0024372B" w:rsidP="0024372B">
            <w:pPr>
              <w:spacing w:after="0" w:line="240" w:lineRule="auto"/>
              <w:jc w:val="center"/>
              <w:rPr>
                <w:rFonts w:ascii="Arial" w:eastAsia="Times New Roman" w:hAnsi="Arial" w:cs="Arial"/>
                <w:b/>
                <w:color w:val="000000"/>
                <w:sz w:val="18"/>
                <w:szCs w:val="18"/>
                <w:lang w:eastAsia="ru-RU"/>
              </w:rPr>
            </w:pPr>
            <w:r w:rsidRPr="001F1A8F">
              <w:rPr>
                <w:rFonts w:ascii="Arial" w:eastAsia="Times New Roman" w:hAnsi="Arial" w:cs="Arial"/>
                <w:b/>
                <w:color w:val="000000"/>
                <w:sz w:val="18"/>
                <w:szCs w:val="18"/>
                <w:lang w:eastAsia="ru-RU"/>
              </w:rPr>
              <w:t>Характеристики котлоагрегата</w:t>
            </w:r>
          </w:p>
        </w:tc>
        <w:tc>
          <w:tcPr>
            <w:tcW w:w="1181" w:type="pct"/>
            <w:gridSpan w:val="5"/>
            <w:shd w:val="clear" w:color="auto" w:fill="auto"/>
            <w:vAlign w:val="center"/>
            <w:hideMark/>
          </w:tcPr>
          <w:p w:rsidR="0024372B" w:rsidRPr="001F1A8F" w:rsidRDefault="0024372B" w:rsidP="0024372B">
            <w:pPr>
              <w:spacing w:after="0" w:line="240" w:lineRule="auto"/>
              <w:jc w:val="center"/>
              <w:rPr>
                <w:rFonts w:ascii="Arial" w:eastAsia="Times New Roman" w:hAnsi="Arial" w:cs="Arial"/>
                <w:b/>
                <w:color w:val="000000"/>
                <w:sz w:val="18"/>
                <w:szCs w:val="18"/>
                <w:lang w:eastAsia="ru-RU"/>
              </w:rPr>
            </w:pPr>
            <w:r w:rsidRPr="001F1A8F">
              <w:rPr>
                <w:rFonts w:ascii="Arial" w:eastAsia="Times New Roman" w:hAnsi="Arial" w:cs="Arial"/>
                <w:b/>
                <w:color w:val="000000"/>
                <w:sz w:val="18"/>
                <w:szCs w:val="18"/>
                <w:lang w:eastAsia="ru-RU"/>
              </w:rPr>
              <w:t>Присоединённая мощность, Гкал/ч</w:t>
            </w:r>
          </w:p>
        </w:tc>
      </w:tr>
      <w:tr w:rsidR="0024372B" w:rsidRPr="001F1A8F" w:rsidTr="00E73ADB">
        <w:trPr>
          <w:trHeight w:val="1548"/>
        </w:trPr>
        <w:tc>
          <w:tcPr>
            <w:tcW w:w="934" w:type="pct"/>
            <w:vMerge/>
            <w:shd w:val="clear" w:color="auto" w:fill="auto"/>
            <w:vAlign w:val="center"/>
            <w:hideMark/>
          </w:tcPr>
          <w:p w:rsidR="0024372B" w:rsidRPr="001F1A8F" w:rsidRDefault="0024372B" w:rsidP="0024372B">
            <w:pPr>
              <w:spacing w:after="0" w:line="240" w:lineRule="auto"/>
              <w:rPr>
                <w:rFonts w:ascii="Arial" w:eastAsia="Times New Roman" w:hAnsi="Arial" w:cs="Arial"/>
                <w:color w:val="000000"/>
                <w:sz w:val="18"/>
                <w:szCs w:val="18"/>
                <w:lang w:eastAsia="ru-RU"/>
              </w:rPr>
            </w:pPr>
          </w:p>
        </w:tc>
        <w:tc>
          <w:tcPr>
            <w:tcW w:w="691" w:type="pct"/>
            <w:vMerge/>
            <w:shd w:val="clear" w:color="auto" w:fill="auto"/>
            <w:vAlign w:val="center"/>
            <w:hideMark/>
          </w:tcPr>
          <w:p w:rsidR="0024372B" w:rsidRPr="001F1A8F" w:rsidRDefault="0024372B" w:rsidP="0024372B">
            <w:pPr>
              <w:spacing w:after="0" w:line="240" w:lineRule="auto"/>
              <w:rPr>
                <w:rFonts w:ascii="Arial" w:eastAsia="Times New Roman" w:hAnsi="Arial" w:cs="Arial"/>
                <w:color w:val="000000"/>
                <w:sz w:val="18"/>
                <w:szCs w:val="18"/>
                <w:lang w:eastAsia="ru-RU"/>
              </w:rPr>
            </w:pPr>
          </w:p>
        </w:tc>
        <w:tc>
          <w:tcPr>
            <w:tcW w:w="509" w:type="pct"/>
            <w:vMerge/>
            <w:shd w:val="clear" w:color="auto" w:fill="auto"/>
            <w:vAlign w:val="center"/>
            <w:hideMark/>
          </w:tcPr>
          <w:p w:rsidR="0024372B" w:rsidRPr="001F1A8F" w:rsidRDefault="0024372B" w:rsidP="0024372B">
            <w:pPr>
              <w:spacing w:after="0" w:line="240" w:lineRule="auto"/>
              <w:rPr>
                <w:rFonts w:ascii="Arial" w:eastAsia="Times New Roman" w:hAnsi="Arial" w:cs="Arial"/>
                <w:color w:val="000000"/>
                <w:sz w:val="18"/>
                <w:szCs w:val="18"/>
                <w:lang w:eastAsia="ru-RU"/>
              </w:rPr>
            </w:pPr>
          </w:p>
        </w:tc>
        <w:tc>
          <w:tcPr>
            <w:tcW w:w="237" w:type="pct"/>
            <w:vMerge/>
            <w:shd w:val="clear" w:color="auto" w:fill="auto"/>
            <w:vAlign w:val="center"/>
            <w:hideMark/>
          </w:tcPr>
          <w:p w:rsidR="0024372B" w:rsidRPr="001F1A8F" w:rsidRDefault="0024372B" w:rsidP="0024372B">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24372B" w:rsidRPr="001F1A8F" w:rsidRDefault="0024372B" w:rsidP="0024372B">
            <w:pPr>
              <w:spacing w:after="0" w:line="240" w:lineRule="auto"/>
              <w:rPr>
                <w:rFonts w:ascii="Arial" w:eastAsia="Times New Roman" w:hAnsi="Arial" w:cs="Arial"/>
                <w:color w:val="000000"/>
                <w:sz w:val="18"/>
                <w:szCs w:val="18"/>
                <w:lang w:eastAsia="ru-RU"/>
              </w:rPr>
            </w:pPr>
          </w:p>
        </w:tc>
        <w:tc>
          <w:tcPr>
            <w:tcW w:w="582"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b/>
                <w:color w:val="000000"/>
                <w:sz w:val="18"/>
                <w:szCs w:val="18"/>
                <w:lang w:eastAsia="ru-RU"/>
              </w:rPr>
            </w:pPr>
            <w:r w:rsidRPr="001F1A8F">
              <w:rPr>
                <w:rFonts w:ascii="Arial" w:eastAsia="Times New Roman" w:hAnsi="Arial" w:cs="Arial"/>
                <w:b/>
                <w:color w:val="000000"/>
                <w:sz w:val="18"/>
                <w:szCs w:val="18"/>
                <w:lang w:eastAsia="ru-RU"/>
              </w:rPr>
              <w:t xml:space="preserve">Температурный график, </w:t>
            </w:r>
            <w:r w:rsidRPr="001F1A8F">
              <w:rPr>
                <w:rFonts w:ascii="Arial" w:eastAsia="Times New Roman" w:hAnsi="Arial" w:cs="Arial"/>
                <w:b/>
                <w:color w:val="000000"/>
                <w:sz w:val="18"/>
                <w:szCs w:val="18"/>
                <w:vertAlign w:val="superscript"/>
                <w:lang w:eastAsia="ru-RU"/>
              </w:rPr>
              <w:t>0</w:t>
            </w:r>
            <w:r w:rsidRPr="001F1A8F">
              <w:rPr>
                <w:rFonts w:ascii="Arial" w:eastAsia="Times New Roman" w:hAnsi="Arial" w:cs="Arial"/>
                <w:b/>
                <w:color w:val="000000"/>
                <w:sz w:val="18"/>
                <w:szCs w:val="18"/>
                <w:lang w:eastAsia="ru-RU"/>
              </w:rPr>
              <w:t>С</w:t>
            </w:r>
          </w:p>
        </w:tc>
        <w:tc>
          <w:tcPr>
            <w:tcW w:w="384" w:type="pct"/>
            <w:shd w:val="clear" w:color="auto" w:fill="auto"/>
            <w:textDirection w:val="btLr"/>
            <w:vAlign w:val="center"/>
            <w:hideMark/>
          </w:tcPr>
          <w:p w:rsidR="0024372B" w:rsidRPr="001F1A8F" w:rsidRDefault="0024372B" w:rsidP="0024372B">
            <w:pPr>
              <w:spacing w:after="0" w:line="240" w:lineRule="auto"/>
              <w:jc w:val="center"/>
              <w:rPr>
                <w:rFonts w:ascii="Arial" w:eastAsia="Times New Roman" w:hAnsi="Arial" w:cs="Arial"/>
                <w:b/>
                <w:color w:val="000000"/>
                <w:sz w:val="18"/>
                <w:szCs w:val="18"/>
                <w:lang w:eastAsia="ru-RU"/>
              </w:rPr>
            </w:pPr>
            <w:r w:rsidRPr="001F1A8F">
              <w:rPr>
                <w:rFonts w:ascii="Arial" w:eastAsia="Times New Roman" w:hAnsi="Arial" w:cs="Arial"/>
                <w:b/>
                <w:color w:val="000000"/>
                <w:sz w:val="18"/>
                <w:szCs w:val="18"/>
                <w:lang w:eastAsia="ru-RU"/>
              </w:rPr>
              <w:t>КПД котлоагрегата (паспорт/факт), %</w:t>
            </w:r>
          </w:p>
        </w:tc>
        <w:tc>
          <w:tcPr>
            <w:tcW w:w="248" w:type="pct"/>
            <w:shd w:val="clear" w:color="auto" w:fill="auto"/>
            <w:textDirection w:val="btLr"/>
            <w:vAlign w:val="center"/>
            <w:hideMark/>
          </w:tcPr>
          <w:p w:rsidR="0024372B" w:rsidRPr="001F1A8F" w:rsidRDefault="0024372B" w:rsidP="0024372B">
            <w:pPr>
              <w:spacing w:after="0" w:line="240" w:lineRule="auto"/>
              <w:jc w:val="center"/>
              <w:rPr>
                <w:rFonts w:ascii="Arial" w:eastAsia="Times New Roman" w:hAnsi="Arial" w:cs="Arial"/>
                <w:b/>
                <w:color w:val="000000"/>
                <w:sz w:val="18"/>
                <w:szCs w:val="18"/>
                <w:lang w:eastAsia="ru-RU"/>
              </w:rPr>
            </w:pPr>
            <w:r w:rsidRPr="001F1A8F">
              <w:rPr>
                <w:rFonts w:ascii="Arial" w:eastAsia="Times New Roman" w:hAnsi="Arial" w:cs="Arial"/>
                <w:b/>
                <w:color w:val="000000"/>
                <w:sz w:val="18"/>
                <w:szCs w:val="18"/>
                <w:lang w:eastAsia="ru-RU"/>
              </w:rPr>
              <w:t>Установленная мощность (паспорт.), Гкал/час</w:t>
            </w:r>
          </w:p>
        </w:tc>
        <w:tc>
          <w:tcPr>
            <w:tcW w:w="232" w:type="pct"/>
            <w:shd w:val="clear" w:color="auto" w:fill="auto"/>
            <w:textDirection w:val="btLr"/>
            <w:vAlign w:val="center"/>
            <w:hideMark/>
          </w:tcPr>
          <w:p w:rsidR="0024372B" w:rsidRPr="001F1A8F" w:rsidRDefault="0024372B" w:rsidP="0024372B">
            <w:pPr>
              <w:spacing w:after="0" w:line="240" w:lineRule="auto"/>
              <w:jc w:val="center"/>
              <w:rPr>
                <w:rFonts w:ascii="Arial" w:eastAsia="Times New Roman" w:hAnsi="Arial" w:cs="Arial"/>
                <w:b/>
                <w:color w:val="000000"/>
                <w:sz w:val="18"/>
                <w:szCs w:val="18"/>
                <w:lang w:eastAsia="ru-RU"/>
              </w:rPr>
            </w:pPr>
            <w:r w:rsidRPr="001F1A8F">
              <w:rPr>
                <w:rFonts w:ascii="Arial" w:eastAsia="Times New Roman" w:hAnsi="Arial" w:cs="Arial"/>
                <w:b/>
                <w:color w:val="000000"/>
                <w:sz w:val="18"/>
                <w:szCs w:val="18"/>
                <w:lang w:eastAsia="ru-RU"/>
              </w:rPr>
              <w:t>отопление</w:t>
            </w:r>
          </w:p>
        </w:tc>
        <w:tc>
          <w:tcPr>
            <w:tcW w:w="226" w:type="pct"/>
            <w:shd w:val="clear" w:color="auto" w:fill="auto"/>
            <w:textDirection w:val="btLr"/>
            <w:vAlign w:val="center"/>
            <w:hideMark/>
          </w:tcPr>
          <w:p w:rsidR="0024372B" w:rsidRPr="001F1A8F" w:rsidRDefault="0024372B" w:rsidP="0024372B">
            <w:pPr>
              <w:spacing w:after="0" w:line="240" w:lineRule="auto"/>
              <w:jc w:val="center"/>
              <w:rPr>
                <w:rFonts w:ascii="Arial" w:eastAsia="Times New Roman" w:hAnsi="Arial" w:cs="Arial"/>
                <w:b/>
                <w:color w:val="000000"/>
                <w:sz w:val="18"/>
                <w:szCs w:val="18"/>
                <w:lang w:eastAsia="ru-RU"/>
              </w:rPr>
            </w:pPr>
            <w:r w:rsidRPr="001F1A8F">
              <w:rPr>
                <w:rFonts w:ascii="Arial" w:eastAsia="Times New Roman" w:hAnsi="Arial" w:cs="Arial"/>
                <w:b/>
                <w:color w:val="000000"/>
                <w:sz w:val="18"/>
                <w:szCs w:val="18"/>
                <w:lang w:eastAsia="ru-RU"/>
              </w:rPr>
              <w:t>вентиляция</w:t>
            </w:r>
          </w:p>
        </w:tc>
        <w:tc>
          <w:tcPr>
            <w:tcW w:w="226" w:type="pct"/>
            <w:shd w:val="clear" w:color="auto" w:fill="auto"/>
            <w:textDirection w:val="btLr"/>
            <w:vAlign w:val="center"/>
            <w:hideMark/>
          </w:tcPr>
          <w:p w:rsidR="0024372B" w:rsidRPr="001F1A8F" w:rsidRDefault="0024372B" w:rsidP="0024372B">
            <w:pPr>
              <w:spacing w:after="0" w:line="240" w:lineRule="auto"/>
              <w:jc w:val="center"/>
              <w:rPr>
                <w:rFonts w:ascii="Arial" w:eastAsia="Times New Roman" w:hAnsi="Arial" w:cs="Arial"/>
                <w:b/>
                <w:color w:val="000000"/>
                <w:sz w:val="18"/>
                <w:szCs w:val="18"/>
                <w:lang w:eastAsia="ru-RU"/>
              </w:rPr>
            </w:pPr>
            <w:r w:rsidRPr="001F1A8F">
              <w:rPr>
                <w:rFonts w:ascii="Arial" w:eastAsia="Times New Roman" w:hAnsi="Arial" w:cs="Arial"/>
                <w:b/>
                <w:color w:val="000000"/>
                <w:sz w:val="18"/>
                <w:szCs w:val="18"/>
                <w:lang w:eastAsia="ru-RU"/>
              </w:rPr>
              <w:t>ГВС</w:t>
            </w:r>
          </w:p>
        </w:tc>
        <w:tc>
          <w:tcPr>
            <w:tcW w:w="229" w:type="pct"/>
            <w:shd w:val="clear" w:color="auto" w:fill="auto"/>
            <w:textDirection w:val="btLr"/>
            <w:vAlign w:val="center"/>
            <w:hideMark/>
          </w:tcPr>
          <w:p w:rsidR="0024372B" w:rsidRPr="001F1A8F" w:rsidRDefault="0024372B" w:rsidP="0024372B">
            <w:pPr>
              <w:spacing w:after="0" w:line="240" w:lineRule="auto"/>
              <w:jc w:val="center"/>
              <w:rPr>
                <w:rFonts w:ascii="Arial" w:eastAsia="Times New Roman" w:hAnsi="Arial" w:cs="Arial"/>
                <w:b/>
                <w:color w:val="000000"/>
                <w:sz w:val="18"/>
                <w:szCs w:val="18"/>
                <w:lang w:eastAsia="ru-RU"/>
              </w:rPr>
            </w:pPr>
            <w:r w:rsidRPr="001F1A8F">
              <w:rPr>
                <w:rFonts w:ascii="Arial" w:eastAsia="Times New Roman" w:hAnsi="Arial" w:cs="Arial"/>
                <w:b/>
                <w:color w:val="000000"/>
                <w:sz w:val="18"/>
                <w:szCs w:val="18"/>
                <w:lang w:eastAsia="ru-RU"/>
              </w:rPr>
              <w:t>пар</w:t>
            </w:r>
          </w:p>
        </w:tc>
        <w:tc>
          <w:tcPr>
            <w:tcW w:w="268" w:type="pct"/>
            <w:shd w:val="clear" w:color="auto" w:fill="auto"/>
            <w:textDirection w:val="btLr"/>
            <w:vAlign w:val="center"/>
            <w:hideMark/>
          </w:tcPr>
          <w:p w:rsidR="0024372B" w:rsidRPr="001F1A8F" w:rsidRDefault="0024372B" w:rsidP="0024372B">
            <w:pPr>
              <w:spacing w:after="0" w:line="240" w:lineRule="auto"/>
              <w:jc w:val="center"/>
              <w:rPr>
                <w:rFonts w:ascii="Arial" w:eastAsia="Times New Roman" w:hAnsi="Arial" w:cs="Arial"/>
                <w:b/>
                <w:color w:val="000000"/>
                <w:sz w:val="18"/>
                <w:szCs w:val="18"/>
                <w:lang w:eastAsia="ru-RU"/>
              </w:rPr>
            </w:pPr>
            <w:r w:rsidRPr="001F1A8F">
              <w:rPr>
                <w:rFonts w:ascii="Arial" w:eastAsia="Times New Roman" w:hAnsi="Arial" w:cs="Arial"/>
                <w:b/>
                <w:color w:val="000000"/>
                <w:sz w:val="18"/>
                <w:szCs w:val="18"/>
                <w:lang w:eastAsia="ru-RU"/>
              </w:rPr>
              <w:t>ВСЕГО</w:t>
            </w:r>
          </w:p>
        </w:tc>
      </w:tr>
      <w:tr w:rsidR="0024372B" w:rsidRPr="001F1A8F" w:rsidTr="00E73ADB">
        <w:trPr>
          <w:trHeight w:val="284"/>
        </w:trPr>
        <w:tc>
          <w:tcPr>
            <w:tcW w:w="934" w:type="pct"/>
            <w:vMerge w:val="restar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Котельная по ул. В. Восстания, 12</w:t>
            </w:r>
          </w:p>
        </w:tc>
        <w:tc>
          <w:tcPr>
            <w:tcW w:w="691" w:type="pct"/>
            <w:vMerge w:val="restar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МУП "Калугатеплосеть"</w:t>
            </w:r>
          </w:p>
        </w:tc>
        <w:tc>
          <w:tcPr>
            <w:tcW w:w="509" w:type="pct"/>
            <w:shd w:val="clear" w:color="auto" w:fill="auto"/>
            <w:vAlign w:val="center"/>
            <w:hideMark/>
          </w:tcPr>
          <w:p w:rsidR="0024372B" w:rsidRPr="001F1A8F" w:rsidRDefault="00C31DF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 xml:space="preserve">№1 </w:t>
            </w:r>
            <w:r w:rsidR="0024372B" w:rsidRPr="001F1A8F">
              <w:rPr>
                <w:rFonts w:ascii="Arial" w:eastAsia="Times New Roman" w:hAnsi="Arial" w:cs="Arial"/>
                <w:color w:val="000000"/>
                <w:sz w:val="18"/>
                <w:szCs w:val="18"/>
                <w:lang w:eastAsia="ru-RU"/>
              </w:rPr>
              <w:t>ПТВМ-50</w:t>
            </w:r>
          </w:p>
        </w:tc>
        <w:tc>
          <w:tcPr>
            <w:tcW w:w="237"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1975</w:t>
            </w:r>
          </w:p>
        </w:tc>
        <w:tc>
          <w:tcPr>
            <w:tcW w:w="234" w:type="pct"/>
            <w:vMerge w:val="restar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Газ</w:t>
            </w:r>
          </w:p>
        </w:tc>
        <w:tc>
          <w:tcPr>
            <w:tcW w:w="582"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150-70 срез 130</w:t>
            </w:r>
          </w:p>
        </w:tc>
        <w:tc>
          <w:tcPr>
            <w:tcW w:w="384" w:type="pct"/>
            <w:shd w:val="clear" w:color="auto" w:fill="auto"/>
            <w:vAlign w:val="center"/>
            <w:hideMark/>
          </w:tcPr>
          <w:p w:rsidR="0024372B" w:rsidRPr="001F1A8F" w:rsidRDefault="008166D0"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89,6/91,5</w:t>
            </w:r>
          </w:p>
        </w:tc>
        <w:tc>
          <w:tcPr>
            <w:tcW w:w="248"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50,00</w:t>
            </w:r>
          </w:p>
        </w:tc>
        <w:tc>
          <w:tcPr>
            <w:tcW w:w="232" w:type="pct"/>
            <w:vMerge w:val="restart"/>
            <w:shd w:val="clear" w:color="auto" w:fill="auto"/>
            <w:vAlign w:val="center"/>
            <w:hideMark/>
          </w:tcPr>
          <w:p w:rsidR="0024372B" w:rsidRPr="001F1A8F" w:rsidRDefault="0024372B"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90,71</w:t>
            </w:r>
          </w:p>
        </w:tc>
        <w:tc>
          <w:tcPr>
            <w:tcW w:w="226" w:type="pct"/>
            <w:vMerge w:val="restart"/>
            <w:shd w:val="clear" w:color="auto" w:fill="auto"/>
            <w:vAlign w:val="center"/>
            <w:hideMark/>
          </w:tcPr>
          <w:p w:rsidR="0024372B" w:rsidRPr="001F1A8F" w:rsidRDefault="0024372B"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7,61</w:t>
            </w:r>
          </w:p>
        </w:tc>
        <w:tc>
          <w:tcPr>
            <w:tcW w:w="226" w:type="pct"/>
            <w:vMerge w:val="restart"/>
            <w:shd w:val="clear" w:color="auto" w:fill="auto"/>
            <w:vAlign w:val="center"/>
            <w:hideMark/>
          </w:tcPr>
          <w:p w:rsidR="0024372B" w:rsidRPr="001F1A8F" w:rsidRDefault="0024372B"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13,58</w:t>
            </w:r>
          </w:p>
        </w:tc>
        <w:tc>
          <w:tcPr>
            <w:tcW w:w="229" w:type="pct"/>
            <w:vMerge w:val="restart"/>
            <w:shd w:val="clear" w:color="auto" w:fill="auto"/>
            <w:vAlign w:val="center"/>
            <w:hideMark/>
          </w:tcPr>
          <w:p w:rsidR="0024372B" w:rsidRPr="001F1A8F" w:rsidRDefault="0024372B"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0,00</w:t>
            </w:r>
          </w:p>
        </w:tc>
        <w:tc>
          <w:tcPr>
            <w:tcW w:w="268" w:type="pct"/>
            <w:vMerge w:val="restart"/>
            <w:shd w:val="clear" w:color="auto" w:fill="auto"/>
            <w:vAlign w:val="center"/>
            <w:hideMark/>
          </w:tcPr>
          <w:p w:rsidR="0024372B" w:rsidRPr="001F1A8F" w:rsidRDefault="0024372B"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111,90</w:t>
            </w:r>
          </w:p>
        </w:tc>
      </w:tr>
      <w:tr w:rsidR="0024372B" w:rsidRPr="001F1A8F" w:rsidTr="00E73ADB">
        <w:trPr>
          <w:trHeight w:val="284"/>
        </w:trPr>
        <w:tc>
          <w:tcPr>
            <w:tcW w:w="934" w:type="pct"/>
            <w:vMerge/>
            <w:shd w:val="clear" w:color="auto" w:fill="auto"/>
            <w:vAlign w:val="center"/>
            <w:hideMark/>
          </w:tcPr>
          <w:p w:rsidR="0024372B" w:rsidRPr="001F1A8F" w:rsidRDefault="0024372B" w:rsidP="0024372B">
            <w:pPr>
              <w:spacing w:after="0" w:line="240" w:lineRule="auto"/>
              <w:rPr>
                <w:rFonts w:ascii="Arial" w:eastAsia="Times New Roman" w:hAnsi="Arial" w:cs="Arial"/>
                <w:color w:val="000000"/>
                <w:sz w:val="18"/>
                <w:szCs w:val="18"/>
                <w:lang w:eastAsia="ru-RU"/>
              </w:rPr>
            </w:pPr>
          </w:p>
        </w:tc>
        <w:tc>
          <w:tcPr>
            <w:tcW w:w="691" w:type="pct"/>
            <w:vMerge/>
            <w:shd w:val="clear" w:color="auto" w:fill="auto"/>
            <w:vAlign w:val="center"/>
            <w:hideMark/>
          </w:tcPr>
          <w:p w:rsidR="0024372B" w:rsidRPr="001F1A8F" w:rsidRDefault="0024372B" w:rsidP="0024372B">
            <w:pPr>
              <w:spacing w:after="0" w:line="240" w:lineRule="auto"/>
              <w:rPr>
                <w:rFonts w:ascii="Arial" w:eastAsia="Times New Roman" w:hAnsi="Arial" w:cs="Arial"/>
                <w:color w:val="000000"/>
                <w:sz w:val="18"/>
                <w:szCs w:val="18"/>
                <w:lang w:eastAsia="ru-RU"/>
              </w:rPr>
            </w:pPr>
          </w:p>
        </w:tc>
        <w:tc>
          <w:tcPr>
            <w:tcW w:w="509" w:type="pct"/>
            <w:shd w:val="clear" w:color="auto" w:fill="auto"/>
            <w:vAlign w:val="center"/>
            <w:hideMark/>
          </w:tcPr>
          <w:p w:rsidR="0024372B" w:rsidRPr="001F1A8F" w:rsidRDefault="00C31DF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 xml:space="preserve">№2 </w:t>
            </w:r>
            <w:r w:rsidR="0024372B" w:rsidRPr="001F1A8F">
              <w:rPr>
                <w:rFonts w:ascii="Arial" w:eastAsia="Times New Roman" w:hAnsi="Arial" w:cs="Arial"/>
                <w:color w:val="000000"/>
                <w:sz w:val="18"/>
                <w:szCs w:val="18"/>
                <w:lang w:eastAsia="ru-RU"/>
              </w:rPr>
              <w:t>ПТВМ-50</w:t>
            </w:r>
          </w:p>
        </w:tc>
        <w:tc>
          <w:tcPr>
            <w:tcW w:w="237"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1975</w:t>
            </w:r>
          </w:p>
        </w:tc>
        <w:tc>
          <w:tcPr>
            <w:tcW w:w="234" w:type="pct"/>
            <w:vMerge/>
            <w:shd w:val="clear" w:color="auto" w:fill="auto"/>
            <w:vAlign w:val="center"/>
            <w:hideMark/>
          </w:tcPr>
          <w:p w:rsidR="0024372B" w:rsidRPr="001F1A8F" w:rsidRDefault="0024372B" w:rsidP="0024372B">
            <w:pPr>
              <w:spacing w:after="0" w:line="240" w:lineRule="auto"/>
              <w:rPr>
                <w:rFonts w:ascii="Arial" w:eastAsia="Times New Roman" w:hAnsi="Arial" w:cs="Arial"/>
                <w:color w:val="000000"/>
                <w:sz w:val="18"/>
                <w:szCs w:val="18"/>
                <w:lang w:eastAsia="ru-RU"/>
              </w:rPr>
            </w:pPr>
          </w:p>
        </w:tc>
        <w:tc>
          <w:tcPr>
            <w:tcW w:w="582"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150-70 срез 130</w:t>
            </w:r>
          </w:p>
        </w:tc>
        <w:tc>
          <w:tcPr>
            <w:tcW w:w="384" w:type="pct"/>
            <w:shd w:val="clear" w:color="auto" w:fill="auto"/>
            <w:vAlign w:val="center"/>
            <w:hideMark/>
          </w:tcPr>
          <w:p w:rsidR="0024372B" w:rsidRPr="001F1A8F" w:rsidRDefault="008166D0"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89,6/92,2</w:t>
            </w:r>
          </w:p>
        </w:tc>
        <w:tc>
          <w:tcPr>
            <w:tcW w:w="248"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50,00</w:t>
            </w:r>
          </w:p>
        </w:tc>
        <w:tc>
          <w:tcPr>
            <w:tcW w:w="232" w:type="pct"/>
            <w:vMerge/>
            <w:shd w:val="clear" w:color="auto" w:fill="auto"/>
            <w:vAlign w:val="center"/>
            <w:hideMark/>
          </w:tcPr>
          <w:p w:rsidR="0024372B" w:rsidRPr="001F1A8F" w:rsidRDefault="0024372B" w:rsidP="0024372B">
            <w:pPr>
              <w:spacing w:after="0" w:line="240" w:lineRule="auto"/>
              <w:rPr>
                <w:rFonts w:ascii="Arial" w:eastAsia="Times New Roman" w:hAnsi="Arial" w:cs="Arial"/>
                <w:color w:val="000000"/>
                <w:sz w:val="18"/>
                <w:szCs w:val="18"/>
                <w:lang w:eastAsia="ru-RU"/>
              </w:rPr>
            </w:pPr>
          </w:p>
        </w:tc>
        <w:tc>
          <w:tcPr>
            <w:tcW w:w="226" w:type="pct"/>
            <w:vMerge/>
            <w:shd w:val="clear" w:color="auto" w:fill="auto"/>
            <w:vAlign w:val="center"/>
            <w:hideMark/>
          </w:tcPr>
          <w:p w:rsidR="0024372B" w:rsidRPr="001F1A8F" w:rsidRDefault="0024372B" w:rsidP="0024372B">
            <w:pPr>
              <w:spacing w:after="0" w:line="240" w:lineRule="auto"/>
              <w:rPr>
                <w:rFonts w:ascii="Arial" w:eastAsia="Times New Roman" w:hAnsi="Arial" w:cs="Arial"/>
                <w:color w:val="000000"/>
                <w:sz w:val="18"/>
                <w:szCs w:val="18"/>
                <w:lang w:eastAsia="ru-RU"/>
              </w:rPr>
            </w:pPr>
          </w:p>
        </w:tc>
        <w:tc>
          <w:tcPr>
            <w:tcW w:w="226" w:type="pct"/>
            <w:vMerge/>
            <w:shd w:val="clear" w:color="auto" w:fill="auto"/>
            <w:vAlign w:val="center"/>
            <w:hideMark/>
          </w:tcPr>
          <w:p w:rsidR="0024372B" w:rsidRPr="001F1A8F" w:rsidRDefault="0024372B" w:rsidP="0024372B">
            <w:pPr>
              <w:spacing w:after="0" w:line="240" w:lineRule="auto"/>
              <w:rPr>
                <w:rFonts w:ascii="Arial" w:eastAsia="Times New Roman" w:hAnsi="Arial" w:cs="Arial"/>
                <w:color w:val="000000"/>
                <w:sz w:val="18"/>
                <w:szCs w:val="18"/>
                <w:lang w:eastAsia="ru-RU"/>
              </w:rPr>
            </w:pPr>
          </w:p>
        </w:tc>
        <w:tc>
          <w:tcPr>
            <w:tcW w:w="229" w:type="pct"/>
            <w:vMerge/>
            <w:shd w:val="clear" w:color="auto" w:fill="auto"/>
            <w:vAlign w:val="center"/>
            <w:hideMark/>
          </w:tcPr>
          <w:p w:rsidR="0024372B" w:rsidRPr="001F1A8F" w:rsidRDefault="0024372B" w:rsidP="0024372B">
            <w:pPr>
              <w:spacing w:after="0" w:line="240" w:lineRule="auto"/>
              <w:rPr>
                <w:rFonts w:ascii="Arial" w:eastAsia="Times New Roman" w:hAnsi="Arial" w:cs="Arial"/>
                <w:color w:val="000000"/>
                <w:sz w:val="18"/>
                <w:szCs w:val="18"/>
                <w:lang w:eastAsia="ru-RU"/>
              </w:rPr>
            </w:pPr>
          </w:p>
        </w:tc>
        <w:tc>
          <w:tcPr>
            <w:tcW w:w="268" w:type="pct"/>
            <w:vMerge/>
            <w:shd w:val="clear" w:color="auto" w:fill="auto"/>
            <w:vAlign w:val="center"/>
            <w:hideMark/>
          </w:tcPr>
          <w:p w:rsidR="0024372B" w:rsidRPr="001F1A8F" w:rsidRDefault="0024372B" w:rsidP="0024372B">
            <w:pPr>
              <w:spacing w:after="0" w:line="240" w:lineRule="auto"/>
              <w:rPr>
                <w:rFonts w:ascii="Arial" w:eastAsia="Times New Roman" w:hAnsi="Arial" w:cs="Arial"/>
                <w:color w:val="000000"/>
                <w:sz w:val="18"/>
                <w:szCs w:val="18"/>
                <w:lang w:eastAsia="ru-RU"/>
              </w:rPr>
            </w:pPr>
          </w:p>
        </w:tc>
      </w:tr>
      <w:tr w:rsidR="0024372B" w:rsidRPr="001F1A8F" w:rsidTr="00E73ADB">
        <w:trPr>
          <w:trHeight w:val="284"/>
        </w:trPr>
        <w:tc>
          <w:tcPr>
            <w:tcW w:w="934" w:type="pct"/>
            <w:vMerge/>
            <w:shd w:val="clear" w:color="auto" w:fill="auto"/>
            <w:vAlign w:val="center"/>
            <w:hideMark/>
          </w:tcPr>
          <w:p w:rsidR="0024372B" w:rsidRPr="001F1A8F" w:rsidRDefault="0024372B" w:rsidP="0024372B">
            <w:pPr>
              <w:spacing w:after="0" w:line="240" w:lineRule="auto"/>
              <w:rPr>
                <w:rFonts w:ascii="Arial" w:eastAsia="Times New Roman" w:hAnsi="Arial" w:cs="Arial"/>
                <w:color w:val="000000"/>
                <w:sz w:val="18"/>
                <w:szCs w:val="18"/>
                <w:lang w:eastAsia="ru-RU"/>
              </w:rPr>
            </w:pPr>
          </w:p>
        </w:tc>
        <w:tc>
          <w:tcPr>
            <w:tcW w:w="691" w:type="pct"/>
            <w:vMerge/>
            <w:shd w:val="clear" w:color="auto" w:fill="auto"/>
            <w:vAlign w:val="center"/>
            <w:hideMark/>
          </w:tcPr>
          <w:p w:rsidR="0024372B" w:rsidRPr="001F1A8F" w:rsidRDefault="0024372B" w:rsidP="0024372B">
            <w:pPr>
              <w:spacing w:after="0" w:line="240" w:lineRule="auto"/>
              <w:rPr>
                <w:rFonts w:ascii="Arial" w:eastAsia="Times New Roman" w:hAnsi="Arial" w:cs="Arial"/>
                <w:color w:val="000000"/>
                <w:sz w:val="18"/>
                <w:szCs w:val="18"/>
                <w:lang w:eastAsia="ru-RU"/>
              </w:rPr>
            </w:pPr>
          </w:p>
        </w:tc>
        <w:tc>
          <w:tcPr>
            <w:tcW w:w="509" w:type="pct"/>
            <w:shd w:val="clear" w:color="auto" w:fill="auto"/>
            <w:vAlign w:val="center"/>
            <w:hideMark/>
          </w:tcPr>
          <w:p w:rsidR="0024372B" w:rsidRPr="001F1A8F" w:rsidRDefault="00C31DF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 xml:space="preserve">№3 </w:t>
            </w:r>
            <w:r w:rsidR="0024372B" w:rsidRPr="001F1A8F">
              <w:rPr>
                <w:rFonts w:ascii="Arial" w:eastAsia="Times New Roman" w:hAnsi="Arial" w:cs="Arial"/>
                <w:color w:val="000000"/>
                <w:sz w:val="18"/>
                <w:szCs w:val="18"/>
                <w:lang w:eastAsia="ru-RU"/>
              </w:rPr>
              <w:t>ПТВМ-50</w:t>
            </w:r>
          </w:p>
        </w:tc>
        <w:tc>
          <w:tcPr>
            <w:tcW w:w="237"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1974</w:t>
            </w:r>
          </w:p>
        </w:tc>
        <w:tc>
          <w:tcPr>
            <w:tcW w:w="234" w:type="pct"/>
            <w:vMerge/>
            <w:shd w:val="clear" w:color="auto" w:fill="auto"/>
            <w:vAlign w:val="center"/>
            <w:hideMark/>
          </w:tcPr>
          <w:p w:rsidR="0024372B" w:rsidRPr="001F1A8F" w:rsidRDefault="0024372B" w:rsidP="0024372B">
            <w:pPr>
              <w:spacing w:after="0" w:line="240" w:lineRule="auto"/>
              <w:rPr>
                <w:rFonts w:ascii="Arial" w:eastAsia="Times New Roman" w:hAnsi="Arial" w:cs="Arial"/>
                <w:color w:val="000000"/>
                <w:sz w:val="18"/>
                <w:szCs w:val="18"/>
                <w:lang w:eastAsia="ru-RU"/>
              </w:rPr>
            </w:pPr>
          </w:p>
        </w:tc>
        <w:tc>
          <w:tcPr>
            <w:tcW w:w="582"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150-70 срез 130</w:t>
            </w:r>
          </w:p>
        </w:tc>
        <w:tc>
          <w:tcPr>
            <w:tcW w:w="384" w:type="pct"/>
            <w:shd w:val="clear" w:color="auto" w:fill="auto"/>
            <w:vAlign w:val="center"/>
            <w:hideMark/>
          </w:tcPr>
          <w:p w:rsidR="0024372B" w:rsidRPr="001F1A8F" w:rsidRDefault="008166D0"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89,6/91,7</w:t>
            </w:r>
          </w:p>
        </w:tc>
        <w:tc>
          <w:tcPr>
            <w:tcW w:w="248"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50,00</w:t>
            </w:r>
          </w:p>
        </w:tc>
        <w:tc>
          <w:tcPr>
            <w:tcW w:w="232" w:type="pct"/>
            <w:vMerge/>
            <w:shd w:val="clear" w:color="auto" w:fill="auto"/>
            <w:vAlign w:val="center"/>
            <w:hideMark/>
          </w:tcPr>
          <w:p w:rsidR="0024372B" w:rsidRPr="001F1A8F" w:rsidRDefault="0024372B" w:rsidP="0024372B">
            <w:pPr>
              <w:spacing w:after="0" w:line="240" w:lineRule="auto"/>
              <w:rPr>
                <w:rFonts w:ascii="Arial" w:eastAsia="Times New Roman" w:hAnsi="Arial" w:cs="Arial"/>
                <w:color w:val="000000"/>
                <w:sz w:val="18"/>
                <w:szCs w:val="18"/>
                <w:lang w:eastAsia="ru-RU"/>
              </w:rPr>
            </w:pPr>
          </w:p>
        </w:tc>
        <w:tc>
          <w:tcPr>
            <w:tcW w:w="226" w:type="pct"/>
            <w:vMerge/>
            <w:shd w:val="clear" w:color="auto" w:fill="auto"/>
            <w:vAlign w:val="center"/>
            <w:hideMark/>
          </w:tcPr>
          <w:p w:rsidR="0024372B" w:rsidRPr="001F1A8F" w:rsidRDefault="0024372B" w:rsidP="0024372B">
            <w:pPr>
              <w:spacing w:after="0" w:line="240" w:lineRule="auto"/>
              <w:rPr>
                <w:rFonts w:ascii="Arial" w:eastAsia="Times New Roman" w:hAnsi="Arial" w:cs="Arial"/>
                <w:color w:val="000000"/>
                <w:sz w:val="18"/>
                <w:szCs w:val="18"/>
                <w:lang w:eastAsia="ru-RU"/>
              </w:rPr>
            </w:pPr>
          </w:p>
        </w:tc>
        <w:tc>
          <w:tcPr>
            <w:tcW w:w="226" w:type="pct"/>
            <w:vMerge/>
            <w:shd w:val="clear" w:color="auto" w:fill="auto"/>
            <w:vAlign w:val="center"/>
            <w:hideMark/>
          </w:tcPr>
          <w:p w:rsidR="0024372B" w:rsidRPr="001F1A8F" w:rsidRDefault="0024372B" w:rsidP="0024372B">
            <w:pPr>
              <w:spacing w:after="0" w:line="240" w:lineRule="auto"/>
              <w:rPr>
                <w:rFonts w:ascii="Arial" w:eastAsia="Times New Roman" w:hAnsi="Arial" w:cs="Arial"/>
                <w:color w:val="000000"/>
                <w:sz w:val="18"/>
                <w:szCs w:val="18"/>
                <w:lang w:eastAsia="ru-RU"/>
              </w:rPr>
            </w:pPr>
          </w:p>
        </w:tc>
        <w:tc>
          <w:tcPr>
            <w:tcW w:w="229" w:type="pct"/>
            <w:vMerge/>
            <w:shd w:val="clear" w:color="auto" w:fill="auto"/>
            <w:vAlign w:val="center"/>
            <w:hideMark/>
          </w:tcPr>
          <w:p w:rsidR="0024372B" w:rsidRPr="001F1A8F" w:rsidRDefault="0024372B" w:rsidP="0024372B">
            <w:pPr>
              <w:spacing w:after="0" w:line="240" w:lineRule="auto"/>
              <w:rPr>
                <w:rFonts w:ascii="Arial" w:eastAsia="Times New Roman" w:hAnsi="Arial" w:cs="Arial"/>
                <w:color w:val="000000"/>
                <w:sz w:val="18"/>
                <w:szCs w:val="18"/>
                <w:lang w:eastAsia="ru-RU"/>
              </w:rPr>
            </w:pPr>
          </w:p>
        </w:tc>
        <w:tc>
          <w:tcPr>
            <w:tcW w:w="268" w:type="pct"/>
            <w:vMerge/>
            <w:shd w:val="clear" w:color="auto" w:fill="auto"/>
            <w:vAlign w:val="center"/>
            <w:hideMark/>
          </w:tcPr>
          <w:p w:rsidR="0024372B" w:rsidRPr="001F1A8F" w:rsidRDefault="0024372B" w:rsidP="0024372B">
            <w:pPr>
              <w:spacing w:after="0" w:line="240" w:lineRule="auto"/>
              <w:rPr>
                <w:rFonts w:ascii="Arial" w:eastAsia="Times New Roman" w:hAnsi="Arial" w:cs="Arial"/>
                <w:color w:val="000000"/>
                <w:sz w:val="18"/>
                <w:szCs w:val="18"/>
                <w:lang w:eastAsia="ru-RU"/>
              </w:rPr>
            </w:pPr>
          </w:p>
        </w:tc>
      </w:tr>
      <w:tr w:rsidR="0024372B" w:rsidRPr="001F1A8F" w:rsidTr="00E73ADB">
        <w:trPr>
          <w:trHeight w:val="284"/>
        </w:trPr>
        <w:tc>
          <w:tcPr>
            <w:tcW w:w="934" w:type="pct"/>
            <w:vMerge w:val="restar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Котельная по пр. 1-й Академический, 29</w:t>
            </w:r>
          </w:p>
        </w:tc>
        <w:tc>
          <w:tcPr>
            <w:tcW w:w="691" w:type="pct"/>
            <w:vMerge w:val="restar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МУП "Калугатеплосеть"</w:t>
            </w:r>
          </w:p>
        </w:tc>
        <w:tc>
          <w:tcPr>
            <w:tcW w:w="509" w:type="pct"/>
            <w:shd w:val="clear" w:color="auto" w:fill="auto"/>
            <w:vAlign w:val="center"/>
            <w:hideMark/>
          </w:tcPr>
          <w:p w:rsidR="0024372B" w:rsidRPr="001F1A8F" w:rsidRDefault="00C31DF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 xml:space="preserve">№3 </w:t>
            </w:r>
            <w:r w:rsidR="0024372B" w:rsidRPr="001F1A8F">
              <w:rPr>
                <w:rFonts w:ascii="Arial" w:eastAsia="Times New Roman" w:hAnsi="Arial" w:cs="Arial"/>
                <w:color w:val="000000"/>
                <w:sz w:val="18"/>
                <w:szCs w:val="18"/>
                <w:lang w:eastAsia="ru-RU"/>
              </w:rPr>
              <w:t>КВГМ-50</w:t>
            </w:r>
          </w:p>
        </w:tc>
        <w:tc>
          <w:tcPr>
            <w:tcW w:w="237"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1980</w:t>
            </w:r>
          </w:p>
        </w:tc>
        <w:tc>
          <w:tcPr>
            <w:tcW w:w="234" w:type="pct"/>
            <w:vMerge w:val="restar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Газ</w:t>
            </w:r>
          </w:p>
        </w:tc>
        <w:tc>
          <w:tcPr>
            <w:tcW w:w="582"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150-70 срез 130</w:t>
            </w:r>
          </w:p>
        </w:tc>
        <w:tc>
          <w:tcPr>
            <w:tcW w:w="384" w:type="pct"/>
            <w:shd w:val="clear" w:color="auto" w:fill="auto"/>
            <w:vAlign w:val="center"/>
            <w:hideMark/>
          </w:tcPr>
          <w:p w:rsidR="0024372B" w:rsidRPr="001F1A8F" w:rsidRDefault="008166D0"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94,3/93,</w:t>
            </w:r>
            <w:r w:rsidR="0024372B" w:rsidRPr="001F1A8F">
              <w:rPr>
                <w:rFonts w:ascii="Arial" w:eastAsia="Times New Roman" w:hAnsi="Arial" w:cs="Arial"/>
                <w:color w:val="000000"/>
                <w:sz w:val="18"/>
                <w:szCs w:val="18"/>
                <w:lang w:eastAsia="ru-RU"/>
              </w:rPr>
              <w:t>3</w:t>
            </w:r>
          </w:p>
        </w:tc>
        <w:tc>
          <w:tcPr>
            <w:tcW w:w="248"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50,00</w:t>
            </w:r>
          </w:p>
        </w:tc>
        <w:tc>
          <w:tcPr>
            <w:tcW w:w="232" w:type="pct"/>
            <w:vMerge w:val="restart"/>
            <w:shd w:val="clear" w:color="auto" w:fill="auto"/>
            <w:vAlign w:val="center"/>
            <w:hideMark/>
          </w:tcPr>
          <w:p w:rsidR="0024372B" w:rsidRPr="001F1A8F" w:rsidRDefault="0024372B"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33,87</w:t>
            </w:r>
          </w:p>
        </w:tc>
        <w:tc>
          <w:tcPr>
            <w:tcW w:w="226" w:type="pct"/>
            <w:vMerge w:val="restart"/>
            <w:shd w:val="clear" w:color="auto" w:fill="auto"/>
            <w:vAlign w:val="center"/>
            <w:hideMark/>
          </w:tcPr>
          <w:p w:rsidR="0024372B" w:rsidRPr="001F1A8F" w:rsidRDefault="0024372B"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6,57</w:t>
            </w:r>
          </w:p>
        </w:tc>
        <w:tc>
          <w:tcPr>
            <w:tcW w:w="226" w:type="pct"/>
            <w:vMerge w:val="restart"/>
            <w:shd w:val="clear" w:color="auto" w:fill="auto"/>
            <w:vAlign w:val="center"/>
            <w:hideMark/>
          </w:tcPr>
          <w:p w:rsidR="0024372B" w:rsidRPr="001F1A8F" w:rsidRDefault="0024372B"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15,29</w:t>
            </w:r>
          </w:p>
        </w:tc>
        <w:tc>
          <w:tcPr>
            <w:tcW w:w="229" w:type="pct"/>
            <w:vMerge w:val="restart"/>
            <w:shd w:val="clear" w:color="auto" w:fill="auto"/>
            <w:vAlign w:val="center"/>
            <w:hideMark/>
          </w:tcPr>
          <w:p w:rsidR="0024372B" w:rsidRPr="001F1A8F" w:rsidRDefault="0024372B"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0,00</w:t>
            </w:r>
          </w:p>
        </w:tc>
        <w:tc>
          <w:tcPr>
            <w:tcW w:w="268" w:type="pct"/>
            <w:vMerge w:val="restart"/>
            <w:shd w:val="clear" w:color="auto" w:fill="auto"/>
            <w:vAlign w:val="center"/>
            <w:hideMark/>
          </w:tcPr>
          <w:p w:rsidR="0024372B" w:rsidRPr="001F1A8F" w:rsidRDefault="0024372B"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55,73</w:t>
            </w:r>
          </w:p>
        </w:tc>
      </w:tr>
      <w:tr w:rsidR="0024372B" w:rsidRPr="001F1A8F" w:rsidTr="00E73ADB">
        <w:trPr>
          <w:trHeight w:val="284"/>
        </w:trPr>
        <w:tc>
          <w:tcPr>
            <w:tcW w:w="934" w:type="pct"/>
            <w:vMerge/>
            <w:shd w:val="clear" w:color="auto" w:fill="auto"/>
            <w:vAlign w:val="center"/>
            <w:hideMark/>
          </w:tcPr>
          <w:p w:rsidR="0024372B" w:rsidRPr="001F1A8F" w:rsidRDefault="0024372B" w:rsidP="0024372B">
            <w:pPr>
              <w:spacing w:after="0" w:line="240" w:lineRule="auto"/>
              <w:rPr>
                <w:rFonts w:ascii="Arial" w:eastAsia="Times New Roman" w:hAnsi="Arial" w:cs="Arial"/>
                <w:color w:val="000000"/>
                <w:sz w:val="18"/>
                <w:szCs w:val="18"/>
                <w:lang w:eastAsia="ru-RU"/>
              </w:rPr>
            </w:pPr>
          </w:p>
        </w:tc>
        <w:tc>
          <w:tcPr>
            <w:tcW w:w="691" w:type="pct"/>
            <w:vMerge/>
            <w:shd w:val="clear" w:color="auto" w:fill="auto"/>
            <w:vAlign w:val="center"/>
            <w:hideMark/>
          </w:tcPr>
          <w:p w:rsidR="0024372B" w:rsidRPr="001F1A8F" w:rsidRDefault="0024372B" w:rsidP="0024372B">
            <w:pPr>
              <w:spacing w:after="0" w:line="240" w:lineRule="auto"/>
              <w:rPr>
                <w:rFonts w:ascii="Arial" w:eastAsia="Times New Roman" w:hAnsi="Arial" w:cs="Arial"/>
                <w:color w:val="000000"/>
                <w:sz w:val="18"/>
                <w:szCs w:val="18"/>
                <w:lang w:eastAsia="ru-RU"/>
              </w:rPr>
            </w:pPr>
          </w:p>
        </w:tc>
        <w:tc>
          <w:tcPr>
            <w:tcW w:w="509" w:type="pct"/>
            <w:shd w:val="clear" w:color="auto" w:fill="auto"/>
            <w:vAlign w:val="center"/>
            <w:hideMark/>
          </w:tcPr>
          <w:p w:rsidR="0024372B" w:rsidRPr="001F1A8F" w:rsidRDefault="00C31DF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 xml:space="preserve">№4 </w:t>
            </w:r>
            <w:r w:rsidR="0024372B" w:rsidRPr="001F1A8F">
              <w:rPr>
                <w:rFonts w:ascii="Arial" w:eastAsia="Times New Roman" w:hAnsi="Arial" w:cs="Arial"/>
                <w:color w:val="000000"/>
                <w:sz w:val="18"/>
                <w:szCs w:val="18"/>
                <w:lang w:eastAsia="ru-RU"/>
              </w:rPr>
              <w:t>КВГМ-50</w:t>
            </w:r>
          </w:p>
        </w:tc>
        <w:tc>
          <w:tcPr>
            <w:tcW w:w="237"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1982</w:t>
            </w:r>
          </w:p>
        </w:tc>
        <w:tc>
          <w:tcPr>
            <w:tcW w:w="234" w:type="pct"/>
            <w:vMerge/>
            <w:shd w:val="clear" w:color="auto" w:fill="auto"/>
            <w:vAlign w:val="center"/>
            <w:hideMark/>
          </w:tcPr>
          <w:p w:rsidR="0024372B" w:rsidRPr="001F1A8F" w:rsidRDefault="0024372B" w:rsidP="0024372B">
            <w:pPr>
              <w:spacing w:after="0" w:line="240" w:lineRule="auto"/>
              <w:rPr>
                <w:rFonts w:ascii="Arial" w:eastAsia="Times New Roman" w:hAnsi="Arial" w:cs="Arial"/>
                <w:color w:val="000000"/>
                <w:sz w:val="18"/>
                <w:szCs w:val="18"/>
                <w:lang w:eastAsia="ru-RU"/>
              </w:rPr>
            </w:pPr>
          </w:p>
        </w:tc>
        <w:tc>
          <w:tcPr>
            <w:tcW w:w="582"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150-70 срез 130</w:t>
            </w:r>
          </w:p>
        </w:tc>
        <w:tc>
          <w:tcPr>
            <w:tcW w:w="384" w:type="pct"/>
            <w:shd w:val="clear" w:color="auto" w:fill="auto"/>
            <w:vAlign w:val="center"/>
            <w:hideMark/>
          </w:tcPr>
          <w:p w:rsidR="0024372B" w:rsidRPr="001F1A8F" w:rsidRDefault="008166D0"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94,3/92,3</w:t>
            </w:r>
          </w:p>
        </w:tc>
        <w:tc>
          <w:tcPr>
            <w:tcW w:w="248"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50,00</w:t>
            </w:r>
          </w:p>
        </w:tc>
        <w:tc>
          <w:tcPr>
            <w:tcW w:w="232" w:type="pct"/>
            <w:vMerge/>
            <w:shd w:val="clear" w:color="auto" w:fill="auto"/>
            <w:vAlign w:val="center"/>
            <w:hideMark/>
          </w:tcPr>
          <w:p w:rsidR="0024372B" w:rsidRPr="001F1A8F" w:rsidRDefault="0024372B" w:rsidP="0024372B">
            <w:pPr>
              <w:spacing w:after="0" w:line="240" w:lineRule="auto"/>
              <w:rPr>
                <w:rFonts w:ascii="Arial" w:eastAsia="Times New Roman" w:hAnsi="Arial" w:cs="Arial"/>
                <w:color w:val="000000"/>
                <w:sz w:val="18"/>
                <w:szCs w:val="18"/>
                <w:lang w:eastAsia="ru-RU"/>
              </w:rPr>
            </w:pPr>
          </w:p>
        </w:tc>
        <w:tc>
          <w:tcPr>
            <w:tcW w:w="226" w:type="pct"/>
            <w:vMerge/>
            <w:shd w:val="clear" w:color="auto" w:fill="auto"/>
            <w:vAlign w:val="center"/>
            <w:hideMark/>
          </w:tcPr>
          <w:p w:rsidR="0024372B" w:rsidRPr="001F1A8F" w:rsidRDefault="0024372B" w:rsidP="0024372B">
            <w:pPr>
              <w:spacing w:after="0" w:line="240" w:lineRule="auto"/>
              <w:rPr>
                <w:rFonts w:ascii="Arial" w:eastAsia="Times New Roman" w:hAnsi="Arial" w:cs="Arial"/>
                <w:color w:val="000000"/>
                <w:sz w:val="18"/>
                <w:szCs w:val="18"/>
                <w:lang w:eastAsia="ru-RU"/>
              </w:rPr>
            </w:pPr>
          </w:p>
        </w:tc>
        <w:tc>
          <w:tcPr>
            <w:tcW w:w="226" w:type="pct"/>
            <w:vMerge/>
            <w:shd w:val="clear" w:color="auto" w:fill="auto"/>
            <w:vAlign w:val="center"/>
            <w:hideMark/>
          </w:tcPr>
          <w:p w:rsidR="0024372B" w:rsidRPr="001F1A8F" w:rsidRDefault="0024372B" w:rsidP="0024372B">
            <w:pPr>
              <w:spacing w:after="0" w:line="240" w:lineRule="auto"/>
              <w:rPr>
                <w:rFonts w:ascii="Arial" w:eastAsia="Times New Roman" w:hAnsi="Arial" w:cs="Arial"/>
                <w:color w:val="000000"/>
                <w:sz w:val="18"/>
                <w:szCs w:val="18"/>
                <w:lang w:eastAsia="ru-RU"/>
              </w:rPr>
            </w:pPr>
          </w:p>
        </w:tc>
        <w:tc>
          <w:tcPr>
            <w:tcW w:w="229" w:type="pct"/>
            <w:vMerge/>
            <w:shd w:val="clear" w:color="auto" w:fill="auto"/>
            <w:vAlign w:val="center"/>
            <w:hideMark/>
          </w:tcPr>
          <w:p w:rsidR="0024372B" w:rsidRPr="001F1A8F" w:rsidRDefault="0024372B" w:rsidP="0024372B">
            <w:pPr>
              <w:spacing w:after="0" w:line="240" w:lineRule="auto"/>
              <w:rPr>
                <w:rFonts w:ascii="Arial" w:eastAsia="Times New Roman" w:hAnsi="Arial" w:cs="Arial"/>
                <w:color w:val="000000"/>
                <w:sz w:val="18"/>
                <w:szCs w:val="18"/>
                <w:lang w:eastAsia="ru-RU"/>
              </w:rPr>
            </w:pPr>
          </w:p>
        </w:tc>
        <w:tc>
          <w:tcPr>
            <w:tcW w:w="268" w:type="pct"/>
            <w:vMerge/>
            <w:shd w:val="clear" w:color="auto" w:fill="auto"/>
            <w:vAlign w:val="center"/>
            <w:hideMark/>
          </w:tcPr>
          <w:p w:rsidR="0024372B" w:rsidRPr="001F1A8F" w:rsidRDefault="0024372B" w:rsidP="0024372B">
            <w:pPr>
              <w:spacing w:after="0" w:line="240" w:lineRule="auto"/>
              <w:rPr>
                <w:rFonts w:ascii="Arial" w:eastAsia="Times New Roman" w:hAnsi="Arial" w:cs="Arial"/>
                <w:color w:val="000000"/>
                <w:sz w:val="18"/>
                <w:szCs w:val="18"/>
                <w:lang w:eastAsia="ru-RU"/>
              </w:rPr>
            </w:pPr>
          </w:p>
        </w:tc>
      </w:tr>
      <w:tr w:rsidR="0024372B" w:rsidRPr="001F1A8F" w:rsidTr="00E73ADB">
        <w:trPr>
          <w:trHeight w:val="284"/>
        </w:trPr>
        <w:tc>
          <w:tcPr>
            <w:tcW w:w="934" w:type="pct"/>
            <w:vMerge/>
            <w:shd w:val="clear" w:color="auto" w:fill="auto"/>
            <w:vAlign w:val="center"/>
            <w:hideMark/>
          </w:tcPr>
          <w:p w:rsidR="0024372B" w:rsidRPr="001F1A8F" w:rsidRDefault="0024372B" w:rsidP="0024372B">
            <w:pPr>
              <w:spacing w:after="0" w:line="240" w:lineRule="auto"/>
              <w:rPr>
                <w:rFonts w:ascii="Arial" w:eastAsia="Times New Roman" w:hAnsi="Arial" w:cs="Arial"/>
                <w:color w:val="000000"/>
                <w:sz w:val="18"/>
                <w:szCs w:val="18"/>
                <w:lang w:eastAsia="ru-RU"/>
              </w:rPr>
            </w:pPr>
          </w:p>
        </w:tc>
        <w:tc>
          <w:tcPr>
            <w:tcW w:w="691" w:type="pct"/>
            <w:vMerge/>
            <w:shd w:val="clear" w:color="auto" w:fill="auto"/>
            <w:vAlign w:val="center"/>
            <w:hideMark/>
          </w:tcPr>
          <w:p w:rsidR="0024372B" w:rsidRPr="001F1A8F" w:rsidRDefault="0024372B" w:rsidP="0024372B">
            <w:pPr>
              <w:spacing w:after="0" w:line="240" w:lineRule="auto"/>
              <w:rPr>
                <w:rFonts w:ascii="Arial" w:eastAsia="Times New Roman" w:hAnsi="Arial" w:cs="Arial"/>
                <w:color w:val="000000"/>
                <w:sz w:val="18"/>
                <w:szCs w:val="18"/>
                <w:lang w:eastAsia="ru-RU"/>
              </w:rPr>
            </w:pPr>
          </w:p>
        </w:tc>
        <w:tc>
          <w:tcPr>
            <w:tcW w:w="509" w:type="pct"/>
            <w:shd w:val="clear" w:color="auto" w:fill="auto"/>
            <w:vAlign w:val="center"/>
            <w:hideMark/>
          </w:tcPr>
          <w:p w:rsidR="0024372B" w:rsidRPr="001F1A8F" w:rsidRDefault="00C31DF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 xml:space="preserve">№5 </w:t>
            </w:r>
            <w:r w:rsidR="0024372B" w:rsidRPr="001F1A8F">
              <w:rPr>
                <w:rFonts w:ascii="Arial" w:eastAsia="Times New Roman" w:hAnsi="Arial" w:cs="Arial"/>
                <w:color w:val="000000"/>
                <w:sz w:val="18"/>
                <w:szCs w:val="18"/>
                <w:lang w:eastAsia="ru-RU"/>
              </w:rPr>
              <w:t>КВГМ-50</w:t>
            </w:r>
          </w:p>
        </w:tc>
        <w:tc>
          <w:tcPr>
            <w:tcW w:w="237"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2008</w:t>
            </w:r>
          </w:p>
        </w:tc>
        <w:tc>
          <w:tcPr>
            <w:tcW w:w="234" w:type="pct"/>
            <w:vMerge/>
            <w:shd w:val="clear" w:color="auto" w:fill="auto"/>
            <w:vAlign w:val="center"/>
            <w:hideMark/>
          </w:tcPr>
          <w:p w:rsidR="0024372B" w:rsidRPr="001F1A8F" w:rsidRDefault="0024372B" w:rsidP="0024372B">
            <w:pPr>
              <w:spacing w:after="0" w:line="240" w:lineRule="auto"/>
              <w:rPr>
                <w:rFonts w:ascii="Arial" w:eastAsia="Times New Roman" w:hAnsi="Arial" w:cs="Arial"/>
                <w:color w:val="000000"/>
                <w:sz w:val="18"/>
                <w:szCs w:val="18"/>
                <w:lang w:eastAsia="ru-RU"/>
              </w:rPr>
            </w:pPr>
          </w:p>
        </w:tc>
        <w:tc>
          <w:tcPr>
            <w:tcW w:w="582"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150-70 срез 130</w:t>
            </w:r>
          </w:p>
        </w:tc>
        <w:tc>
          <w:tcPr>
            <w:tcW w:w="384" w:type="pct"/>
            <w:shd w:val="clear" w:color="auto" w:fill="auto"/>
            <w:vAlign w:val="center"/>
            <w:hideMark/>
          </w:tcPr>
          <w:p w:rsidR="0024372B" w:rsidRPr="001F1A8F" w:rsidRDefault="008166D0"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94,3/93,3</w:t>
            </w:r>
          </w:p>
        </w:tc>
        <w:tc>
          <w:tcPr>
            <w:tcW w:w="248"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50,00</w:t>
            </w:r>
          </w:p>
        </w:tc>
        <w:tc>
          <w:tcPr>
            <w:tcW w:w="232" w:type="pct"/>
            <w:vMerge/>
            <w:shd w:val="clear" w:color="auto" w:fill="auto"/>
            <w:vAlign w:val="center"/>
            <w:hideMark/>
          </w:tcPr>
          <w:p w:rsidR="0024372B" w:rsidRPr="001F1A8F" w:rsidRDefault="0024372B" w:rsidP="0024372B">
            <w:pPr>
              <w:spacing w:after="0" w:line="240" w:lineRule="auto"/>
              <w:rPr>
                <w:rFonts w:ascii="Arial" w:eastAsia="Times New Roman" w:hAnsi="Arial" w:cs="Arial"/>
                <w:color w:val="000000"/>
                <w:sz w:val="18"/>
                <w:szCs w:val="18"/>
                <w:lang w:eastAsia="ru-RU"/>
              </w:rPr>
            </w:pPr>
          </w:p>
        </w:tc>
        <w:tc>
          <w:tcPr>
            <w:tcW w:w="226" w:type="pct"/>
            <w:vMerge/>
            <w:shd w:val="clear" w:color="auto" w:fill="auto"/>
            <w:vAlign w:val="center"/>
            <w:hideMark/>
          </w:tcPr>
          <w:p w:rsidR="0024372B" w:rsidRPr="001F1A8F" w:rsidRDefault="0024372B" w:rsidP="0024372B">
            <w:pPr>
              <w:spacing w:after="0" w:line="240" w:lineRule="auto"/>
              <w:rPr>
                <w:rFonts w:ascii="Arial" w:eastAsia="Times New Roman" w:hAnsi="Arial" w:cs="Arial"/>
                <w:color w:val="000000"/>
                <w:sz w:val="18"/>
                <w:szCs w:val="18"/>
                <w:lang w:eastAsia="ru-RU"/>
              </w:rPr>
            </w:pPr>
          </w:p>
        </w:tc>
        <w:tc>
          <w:tcPr>
            <w:tcW w:w="226" w:type="pct"/>
            <w:vMerge/>
            <w:shd w:val="clear" w:color="auto" w:fill="auto"/>
            <w:vAlign w:val="center"/>
            <w:hideMark/>
          </w:tcPr>
          <w:p w:rsidR="0024372B" w:rsidRPr="001F1A8F" w:rsidRDefault="0024372B" w:rsidP="0024372B">
            <w:pPr>
              <w:spacing w:after="0" w:line="240" w:lineRule="auto"/>
              <w:rPr>
                <w:rFonts w:ascii="Arial" w:eastAsia="Times New Roman" w:hAnsi="Arial" w:cs="Arial"/>
                <w:color w:val="000000"/>
                <w:sz w:val="18"/>
                <w:szCs w:val="18"/>
                <w:lang w:eastAsia="ru-RU"/>
              </w:rPr>
            </w:pPr>
          </w:p>
        </w:tc>
        <w:tc>
          <w:tcPr>
            <w:tcW w:w="229" w:type="pct"/>
            <w:vMerge/>
            <w:shd w:val="clear" w:color="auto" w:fill="auto"/>
            <w:vAlign w:val="center"/>
            <w:hideMark/>
          </w:tcPr>
          <w:p w:rsidR="0024372B" w:rsidRPr="001F1A8F" w:rsidRDefault="0024372B" w:rsidP="0024372B">
            <w:pPr>
              <w:spacing w:after="0" w:line="240" w:lineRule="auto"/>
              <w:rPr>
                <w:rFonts w:ascii="Arial" w:eastAsia="Times New Roman" w:hAnsi="Arial" w:cs="Arial"/>
                <w:color w:val="000000"/>
                <w:sz w:val="18"/>
                <w:szCs w:val="18"/>
                <w:lang w:eastAsia="ru-RU"/>
              </w:rPr>
            </w:pPr>
          </w:p>
        </w:tc>
        <w:tc>
          <w:tcPr>
            <w:tcW w:w="268" w:type="pct"/>
            <w:vMerge/>
            <w:shd w:val="clear" w:color="auto" w:fill="auto"/>
            <w:vAlign w:val="center"/>
            <w:hideMark/>
          </w:tcPr>
          <w:p w:rsidR="0024372B" w:rsidRPr="001F1A8F" w:rsidRDefault="0024372B" w:rsidP="0024372B">
            <w:pPr>
              <w:spacing w:after="0" w:line="240" w:lineRule="auto"/>
              <w:rPr>
                <w:rFonts w:ascii="Arial" w:eastAsia="Times New Roman" w:hAnsi="Arial" w:cs="Arial"/>
                <w:color w:val="000000"/>
                <w:sz w:val="18"/>
                <w:szCs w:val="18"/>
                <w:lang w:eastAsia="ru-RU"/>
              </w:rPr>
            </w:pPr>
          </w:p>
        </w:tc>
      </w:tr>
      <w:tr w:rsidR="0024372B" w:rsidRPr="001F1A8F" w:rsidTr="00E73ADB">
        <w:trPr>
          <w:trHeight w:val="284"/>
        </w:trPr>
        <w:tc>
          <w:tcPr>
            <w:tcW w:w="934" w:type="pct"/>
            <w:vMerge w:val="restar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Котельная по ул. Чичерина, 23 «а»</w:t>
            </w:r>
          </w:p>
        </w:tc>
        <w:tc>
          <w:tcPr>
            <w:tcW w:w="691" w:type="pct"/>
            <w:vMerge w:val="restar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МУП "Калугатеплосеть"</w:t>
            </w:r>
          </w:p>
        </w:tc>
        <w:tc>
          <w:tcPr>
            <w:tcW w:w="509" w:type="pct"/>
            <w:shd w:val="clear" w:color="auto" w:fill="auto"/>
            <w:vAlign w:val="center"/>
            <w:hideMark/>
          </w:tcPr>
          <w:p w:rsidR="0024372B" w:rsidRPr="001F1A8F" w:rsidRDefault="00C31DF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 xml:space="preserve">№1 </w:t>
            </w:r>
            <w:r w:rsidR="0024372B" w:rsidRPr="001F1A8F">
              <w:rPr>
                <w:rFonts w:ascii="Arial" w:eastAsia="Times New Roman" w:hAnsi="Arial" w:cs="Arial"/>
                <w:color w:val="000000"/>
                <w:sz w:val="18"/>
                <w:szCs w:val="18"/>
                <w:lang w:eastAsia="ru-RU"/>
              </w:rPr>
              <w:t>КВГ-7,56</w:t>
            </w:r>
          </w:p>
        </w:tc>
        <w:tc>
          <w:tcPr>
            <w:tcW w:w="237"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1987</w:t>
            </w:r>
          </w:p>
        </w:tc>
        <w:tc>
          <w:tcPr>
            <w:tcW w:w="234" w:type="pct"/>
            <w:vMerge w:val="restar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Газ</w:t>
            </w:r>
          </w:p>
        </w:tc>
        <w:tc>
          <w:tcPr>
            <w:tcW w:w="582"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150-70 срез 130</w:t>
            </w:r>
          </w:p>
        </w:tc>
        <w:tc>
          <w:tcPr>
            <w:tcW w:w="384" w:type="pct"/>
            <w:shd w:val="clear" w:color="auto" w:fill="auto"/>
            <w:vAlign w:val="center"/>
            <w:hideMark/>
          </w:tcPr>
          <w:p w:rsidR="0024372B" w:rsidRPr="001F1A8F" w:rsidRDefault="008166D0"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91 / 90,6</w:t>
            </w:r>
          </w:p>
        </w:tc>
        <w:tc>
          <w:tcPr>
            <w:tcW w:w="248" w:type="pct"/>
            <w:shd w:val="clear" w:color="auto" w:fill="auto"/>
            <w:vAlign w:val="center"/>
            <w:hideMark/>
          </w:tcPr>
          <w:p w:rsidR="0024372B" w:rsidRPr="001F1A8F" w:rsidRDefault="008166D0"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6,5</w:t>
            </w:r>
          </w:p>
        </w:tc>
        <w:tc>
          <w:tcPr>
            <w:tcW w:w="232" w:type="pct"/>
            <w:vMerge w:val="restart"/>
            <w:shd w:val="clear" w:color="auto" w:fill="auto"/>
            <w:vAlign w:val="center"/>
            <w:hideMark/>
          </w:tcPr>
          <w:p w:rsidR="0024372B" w:rsidRPr="001F1A8F" w:rsidRDefault="0024372B"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17,72</w:t>
            </w:r>
          </w:p>
        </w:tc>
        <w:tc>
          <w:tcPr>
            <w:tcW w:w="226" w:type="pct"/>
            <w:vMerge w:val="restart"/>
            <w:shd w:val="clear" w:color="auto" w:fill="auto"/>
            <w:vAlign w:val="center"/>
            <w:hideMark/>
          </w:tcPr>
          <w:p w:rsidR="0024372B" w:rsidRPr="001F1A8F" w:rsidRDefault="0024372B"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0,48</w:t>
            </w:r>
          </w:p>
        </w:tc>
        <w:tc>
          <w:tcPr>
            <w:tcW w:w="226" w:type="pct"/>
            <w:vMerge w:val="restart"/>
            <w:shd w:val="clear" w:color="auto" w:fill="auto"/>
            <w:vAlign w:val="center"/>
            <w:hideMark/>
          </w:tcPr>
          <w:p w:rsidR="0024372B" w:rsidRPr="001F1A8F" w:rsidRDefault="0024372B"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1,89</w:t>
            </w:r>
          </w:p>
        </w:tc>
        <w:tc>
          <w:tcPr>
            <w:tcW w:w="229" w:type="pct"/>
            <w:vMerge w:val="restart"/>
            <w:shd w:val="clear" w:color="auto" w:fill="auto"/>
            <w:vAlign w:val="center"/>
            <w:hideMark/>
          </w:tcPr>
          <w:p w:rsidR="0024372B" w:rsidRPr="001F1A8F" w:rsidRDefault="0024372B"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0,00</w:t>
            </w:r>
          </w:p>
        </w:tc>
        <w:tc>
          <w:tcPr>
            <w:tcW w:w="268" w:type="pct"/>
            <w:vMerge w:val="restart"/>
            <w:shd w:val="clear" w:color="auto" w:fill="auto"/>
            <w:vAlign w:val="center"/>
            <w:hideMark/>
          </w:tcPr>
          <w:p w:rsidR="0024372B" w:rsidRPr="001F1A8F" w:rsidRDefault="0024372B"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20,08</w:t>
            </w:r>
          </w:p>
        </w:tc>
      </w:tr>
      <w:tr w:rsidR="0024372B" w:rsidRPr="001F1A8F" w:rsidTr="00E73ADB">
        <w:trPr>
          <w:trHeight w:val="284"/>
        </w:trPr>
        <w:tc>
          <w:tcPr>
            <w:tcW w:w="934" w:type="pct"/>
            <w:vMerge/>
            <w:shd w:val="clear" w:color="auto" w:fill="auto"/>
            <w:vAlign w:val="center"/>
            <w:hideMark/>
          </w:tcPr>
          <w:p w:rsidR="0024372B" w:rsidRPr="001F1A8F" w:rsidRDefault="0024372B" w:rsidP="0024372B">
            <w:pPr>
              <w:spacing w:after="0" w:line="240" w:lineRule="auto"/>
              <w:rPr>
                <w:rFonts w:ascii="Arial" w:eastAsia="Times New Roman" w:hAnsi="Arial" w:cs="Arial"/>
                <w:color w:val="000000"/>
                <w:sz w:val="18"/>
                <w:szCs w:val="18"/>
                <w:lang w:eastAsia="ru-RU"/>
              </w:rPr>
            </w:pPr>
          </w:p>
        </w:tc>
        <w:tc>
          <w:tcPr>
            <w:tcW w:w="691" w:type="pct"/>
            <w:vMerge/>
            <w:shd w:val="clear" w:color="auto" w:fill="auto"/>
            <w:vAlign w:val="center"/>
            <w:hideMark/>
          </w:tcPr>
          <w:p w:rsidR="0024372B" w:rsidRPr="001F1A8F" w:rsidRDefault="0024372B" w:rsidP="0024372B">
            <w:pPr>
              <w:spacing w:after="0" w:line="240" w:lineRule="auto"/>
              <w:rPr>
                <w:rFonts w:ascii="Arial" w:eastAsia="Times New Roman" w:hAnsi="Arial" w:cs="Arial"/>
                <w:color w:val="000000"/>
                <w:sz w:val="18"/>
                <w:szCs w:val="18"/>
                <w:lang w:eastAsia="ru-RU"/>
              </w:rPr>
            </w:pPr>
          </w:p>
        </w:tc>
        <w:tc>
          <w:tcPr>
            <w:tcW w:w="509" w:type="pct"/>
            <w:shd w:val="clear" w:color="auto" w:fill="auto"/>
            <w:vAlign w:val="center"/>
            <w:hideMark/>
          </w:tcPr>
          <w:p w:rsidR="0024372B" w:rsidRPr="001F1A8F" w:rsidRDefault="00C31DF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 xml:space="preserve">№2 </w:t>
            </w:r>
            <w:r w:rsidR="0024372B" w:rsidRPr="001F1A8F">
              <w:rPr>
                <w:rFonts w:ascii="Arial" w:eastAsia="Times New Roman" w:hAnsi="Arial" w:cs="Arial"/>
                <w:color w:val="000000"/>
                <w:sz w:val="18"/>
                <w:szCs w:val="18"/>
                <w:lang w:eastAsia="ru-RU"/>
              </w:rPr>
              <w:t>КВГ-7,56</w:t>
            </w:r>
          </w:p>
        </w:tc>
        <w:tc>
          <w:tcPr>
            <w:tcW w:w="237"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1987</w:t>
            </w:r>
          </w:p>
        </w:tc>
        <w:tc>
          <w:tcPr>
            <w:tcW w:w="234" w:type="pct"/>
            <w:vMerge/>
            <w:shd w:val="clear" w:color="auto" w:fill="auto"/>
            <w:vAlign w:val="center"/>
            <w:hideMark/>
          </w:tcPr>
          <w:p w:rsidR="0024372B" w:rsidRPr="001F1A8F" w:rsidRDefault="0024372B" w:rsidP="0024372B">
            <w:pPr>
              <w:spacing w:after="0" w:line="240" w:lineRule="auto"/>
              <w:rPr>
                <w:rFonts w:ascii="Arial" w:eastAsia="Times New Roman" w:hAnsi="Arial" w:cs="Arial"/>
                <w:color w:val="000000"/>
                <w:sz w:val="18"/>
                <w:szCs w:val="18"/>
                <w:lang w:eastAsia="ru-RU"/>
              </w:rPr>
            </w:pPr>
          </w:p>
        </w:tc>
        <w:tc>
          <w:tcPr>
            <w:tcW w:w="582"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150-70 срез 130</w:t>
            </w:r>
          </w:p>
        </w:tc>
        <w:tc>
          <w:tcPr>
            <w:tcW w:w="384"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91 /</w:t>
            </w:r>
            <w:r w:rsidR="008166D0" w:rsidRPr="001F1A8F">
              <w:rPr>
                <w:rFonts w:ascii="Arial" w:eastAsia="Times New Roman" w:hAnsi="Arial" w:cs="Arial"/>
                <w:color w:val="000000"/>
                <w:sz w:val="18"/>
                <w:szCs w:val="18"/>
                <w:lang w:eastAsia="ru-RU"/>
              </w:rPr>
              <w:t xml:space="preserve"> 90,1</w:t>
            </w:r>
          </w:p>
        </w:tc>
        <w:tc>
          <w:tcPr>
            <w:tcW w:w="248" w:type="pct"/>
            <w:shd w:val="clear" w:color="auto" w:fill="auto"/>
            <w:vAlign w:val="center"/>
            <w:hideMark/>
          </w:tcPr>
          <w:p w:rsidR="0024372B" w:rsidRPr="001F1A8F" w:rsidRDefault="008166D0"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6,5</w:t>
            </w:r>
          </w:p>
        </w:tc>
        <w:tc>
          <w:tcPr>
            <w:tcW w:w="232" w:type="pct"/>
            <w:vMerge/>
            <w:shd w:val="clear" w:color="auto" w:fill="auto"/>
            <w:vAlign w:val="center"/>
            <w:hideMark/>
          </w:tcPr>
          <w:p w:rsidR="0024372B" w:rsidRPr="001F1A8F" w:rsidRDefault="0024372B" w:rsidP="0024372B">
            <w:pPr>
              <w:spacing w:after="0" w:line="240" w:lineRule="auto"/>
              <w:rPr>
                <w:rFonts w:ascii="Arial" w:eastAsia="Times New Roman" w:hAnsi="Arial" w:cs="Arial"/>
                <w:color w:val="000000"/>
                <w:sz w:val="18"/>
                <w:szCs w:val="18"/>
                <w:lang w:eastAsia="ru-RU"/>
              </w:rPr>
            </w:pPr>
          </w:p>
        </w:tc>
        <w:tc>
          <w:tcPr>
            <w:tcW w:w="226" w:type="pct"/>
            <w:vMerge/>
            <w:shd w:val="clear" w:color="auto" w:fill="auto"/>
            <w:vAlign w:val="center"/>
            <w:hideMark/>
          </w:tcPr>
          <w:p w:rsidR="0024372B" w:rsidRPr="001F1A8F" w:rsidRDefault="0024372B" w:rsidP="0024372B">
            <w:pPr>
              <w:spacing w:after="0" w:line="240" w:lineRule="auto"/>
              <w:rPr>
                <w:rFonts w:ascii="Arial" w:eastAsia="Times New Roman" w:hAnsi="Arial" w:cs="Arial"/>
                <w:color w:val="000000"/>
                <w:sz w:val="18"/>
                <w:szCs w:val="18"/>
                <w:lang w:eastAsia="ru-RU"/>
              </w:rPr>
            </w:pPr>
          </w:p>
        </w:tc>
        <w:tc>
          <w:tcPr>
            <w:tcW w:w="226" w:type="pct"/>
            <w:vMerge/>
            <w:shd w:val="clear" w:color="auto" w:fill="auto"/>
            <w:vAlign w:val="center"/>
            <w:hideMark/>
          </w:tcPr>
          <w:p w:rsidR="0024372B" w:rsidRPr="001F1A8F" w:rsidRDefault="0024372B" w:rsidP="0024372B">
            <w:pPr>
              <w:spacing w:after="0" w:line="240" w:lineRule="auto"/>
              <w:rPr>
                <w:rFonts w:ascii="Arial" w:eastAsia="Times New Roman" w:hAnsi="Arial" w:cs="Arial"/>
                <w:color w:val="000000"/>
                <w:sz w:val="18"/>
                <w:szCs w:val="18"/>
                <w:lang w:eastAsia="ru-RU"/>
              </w:rPr>
            </w:pPr>
          </w:p>
        </w:tc>
        <w:tc>
          <w:tcPr>
            <w:tcW w:w="229" w:type="pct"/>
            <w:vMerge/>
            <w:shd w:val="clear" w:color="auto" w:fill="auto"/>
            <w:vAlign w:val="center"/>
            <w:hideMark/>
          </w:tcPr>
          <w:p w:rsidR="0024372B" w:rsidRPr="001F1A8F" w:rsidRDefault="0024372B" w:rsidP="0024372B">
            <w:pPr>
              <w:spacing w:after="0" w:line="240" w:lineRule="auto"/>
              <w:rPr>
                <w:rFonts w:ascii="Arial" w:eastAsia="Times New Roman" w:hAnsi="Arial" w:cs="Arial"/>
                <w:color w:val="000000"/>
                <w:sz w:val="18"/>
                <w:szCs w:val="18"/>
                <w:lang w:eastAsia="ru-RU"/>
              </w:rPr>
            </w:pPr>
          </w:p>
        </w:tc>
        <w:tc>
          <w:tcPr>
            <w:tcW w:w="268" w:type="pct"/>
            <w:vMerge/>
            <w:shd w:val="clear" w:color="auto" w:fill="auto"/>
            <w:vAlign w:val="center"/>
            <w:hideMark/>
          </w:tcPr>
          <w:p w:rsidR="0024372B" w:rsidRPr="001F1A8F" w:rsidRDefault="0024372B" w:rsidP="0024372B">
            <w:pPr>
              <w:spacing w:after="0" w:line="240" w:lineRule="auto"/>
              <w:rPr>
                <w:rFonts w:ascii="Arial" w:eastAsia="Times New Roman" w:hAnsi="Arial" w:cs="Arial"/>
                <w:color w:val="000000"/>
                <w:sz w:val="18"/>
                <w:szCs w:val="18"/>
                <w:lang w:eastAsia="ru-RU"/>
              </w:rPr>
            </w:pPr>
          </w:p>
        </w:tc>
      </w:tr>
      <w:tr w:rsidR="0024372B" w:rsidRPr="001F1A8F" w:rsidTr="00E73ADB">
        <w:trPr>
          <w:trHeight w:val="284"/>
        </w:trPr>
        <w:tc>
          <w:tcPr>
            <w:tcW w:w="934" w:type="pct"/>
            <w:vMerge/>
            <w:shd w:val="clear" w:color="auto" w:fill="auto"/>
            <w:vAlign w:val="center"/>
            <w:hideMark/>
          </w:tcPr>
          <w:p w:rsidR="0024372B" w:rsidRPr="001F1A8F" w:rsidRDefault="0024372B" w:rsidP="0024372B">
            <w:pPr>
              <w:spacing w:after="0" w:line="240" w:lineRule="auto"/>
              <w:rPr>
                <w:rFonts w:ascii="Arial" w:eastAsia="Times New Roman" w:hAnsi="Arial" w:cs="Arial"/>
                <w:color w:val="000000"/>
                <w:sz w:val="18"/>
                <w:szCs w:val="18"/>
                <w:lang w:eastAsia="ru-RU"/>
              </w:rPr>
            </w:pPr>
          </w:p>
        </w:tc>
        <w:tc>
          <w:tcPr>
            <w:tcW w:w="691" w:type="pct"/>
            <w:vMerge/>
            <w:shd w:val="clear" w:color="auto" w:fill="auto"/>
            <w:vAlign w:val="center"/>
            <w:hideMark/>
          </w:tcPr>
          <w:p w:rsidR="0024372B" w:rsidRPr="001F1A8F" w:rsidRDefault="0024372B" w:rsidP="0024372B">
            <w:pPr>
              <w:spacing w:after="0" w:line="240" w:lineRule="auto"/>
              <w:rPr>
                <w:rFonts w:ascii="Arial" w:eastAsia="Times New Roman" w:hAnsi="Arial" w:cs="Arial"/>
                <w:color w:val="000000"/>
                <w:sz w:val="18"/>
                <w:szCs w:val="18"/>
                <w:lang w:eastAsia="ru-RU"/>
              </w:rPr>
            </w:pPr>
          </w:p>
        </w:tc>
        <w:tc>
          <w:tcPr>
            <w:tcW w:w="509" w:type="pct"/>
            <w:shd w:val="clear" w:color="auto" w:fill="auto"/>
            <w:vAlign w:val="center"/>
            <w:hideMark/>
          </w:tcPr>
          <w:p w:rsidR="0024372B" w:rsidRPr="001F1A8F" w:rsidRDefault="00C31DF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 xml:space="preserve">№3 </w:t>
            </w:r>
            <w:r w:rsidR="0024372B" w:rsidRPr="001F1A8F">
              <w:rPr>
                <w:rFonts w:ascii="Arial" w:eastAsia="Times New Roman" w:hAnsi="Arial" w:cs="Arial"/>
                <w:color w:val="000000"/>
                <w:sz w:val="18"/>
                <w:szCs w:val="18"/>
                <w:lang w:eastAsia="ru-RU"/>
              </w:rPr>
              <w:t>КВГ-7,56</w:t>
            </w:r>
          </w:p>
        </w:tc>
        <w:tc>
          <w:tcPr>
            <w:tcW w:w="237"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1987</w:t>
            </w:r>
          </w:p>
        </w:tc>
        <w:tc>
          <w:tcPr>
            <w:tcW w:w="234" w:type="pct"/>
            <w:vMerge/>
            <w:shd w:val="clear" w:color="auto" w:fill="auto"/>
            <w:vAlign w:val="center"/>
            <w:hideMark/>
          </w:tcPr>
          <w:p w:rsidR="0024372B" w:rsidRPr="001F1A8F" w:rsidRDefault="0024372B" w:rsidP="0024372B">
            <w:pPr>
              <w:spacing w:after="0" w:line="240" w:lineRule="auto"/>
              <w:rPr>
                <w:rFonts w:ascii="Arial" w:eastAsia="Times New Roman" w:hAnsi="Arial" w:cs="Arial"/>
                <w:color w:val="000000"/>
                <w:sz w:val="18"/>
                <w:szCs w:val="18"/>
                <w:lang w:eastAsia="ru-RU"/>
              </w:rPr>
            </w:pPr>
          </w:p>
        </w:tc>
        <w:tc>
          <w:tcPr>
            <w:tcW w:w="582"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150-70 срез 130</w:t>
            </w:r>
          </w:p>
        </w:tc>
        <w:tc>
          <w:tcPr>
            <w:tcW w:w="384"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91 / 90,7</w:t>
            </w:r>
          </w:p>
        </w:tc>
        <w:tc>
          <w:tcPr>
            <w:tcW w:w="248" w:type="pct"/>
            <w:shd w:val="clear" w:color="auto" w:fill="auto"/>
            <w:vAlign w:val="center"/>
            <w:hideMark/>
          </w:tcPr>
          <w:p w:rsidR="0024372B" w:rsidRPr="001F1A8F" w:rsidRDefault="008166D0"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6,5</w:t>
            </w:r>
          </w:p>
        </w:tc>
        <w:tc>
          <w:tcPr>
            <w:tcW w:w="232" w:type="pct"/>
            <w:vMerge/>
            <w:shd w:val="clear" w:color="auto" w:fill="auto"/>
            <w:vAlign w:val="center"/>
            <w:hideMark/>
          </w:tcPr>
          <w:p w:rsidR="0024372B" w:rsidRPr="001F1A8F" w:rsidRDefault="0024372B" w:rsidP="0024372B">
            <w:pPr>
              <w:spacing w:after="0" w:line="240" w:lineRule="auto"/>
              <w:rPr>
                <w:rFonts w:ascii="Arial" w:eastAsia="Times New Roman" w:hAnsi="Arial" w:cs="Arial"/>
                <w:color w:val="000000"/>
                <w:sz w:val="18"/>
                <w:szCs w:val="18"/>
                <w:lang w:eastAsia="ru-RU"/>
              </w:rPr>
            </w:pPr>
          </w:p>
        </w:tc>
        <w:tc>
          <w:tcPr>
            <w:tcW w:w="226" w:type="pct"/>
            <w:vMerge/>
            <w:shd w:val="clear" w:color="auto" w:fill="auto"/>
            <w:vAlign w:val="center"/>
            <w:hideMark/>
          </w:tcPr>
          <w:p w:rsidR="0024372B" w:rsidRPr="001F1A8F" w:rsidRDefault="0024372B" w:rsidP="0024372B">
            <w:pPr>
              <w:spacing w:after="0" w:line="240" w:lineRule="auto"/>
              <w:rPr>
                <w:rFonts w:ascii="Arial" w:eastAsia="Times New Roman" w:hAnsi="Arial" w:cs="Arial"/>
                <w:color w:val="000000"/>
                <w:sz w:val="18"/>
                <w:szCs w:val="18"/>
                <w:lang w:eastAsia="ru-RU"/>
              </w:rPr>
            </w:pPr>
          </w:p>
        </w:tc>
        <w:tc>
          <w:tcPr>
            <w:tcW w:w="226" w:type="pct"/>
            <w:vMerge/>
            <w:shd w:val="clear" w:color="auto" w:fill="auto"/>
            <w:vAlign w:val="center"/>
            <w:hideMark/>
          </w:tcPr>
          <w:p w:rsidR="0024372B" w:rsidRPr="001F1A8F" w:rsidRDefault="0024372B" w:rsidP="0024372B">
            <w:pPr>
              <w:spacing w:after="0" w:line="240" w:lineRule="auto"/>
              <w:rPr>
                <w:rFonts w:ascii="Arial" w:eastAsia="Times New Roman" w:hAnsi="Arial" w:cs="Arial"/>
                <w:color w:val="000000"/>
                <w:sz w:val="18"/>
                <w:szCs w:val="18"/>
                <w:lang w:eastAsia="ru-RU"/>
              </w:rPr>
            </w:pPr>
          </w:p>
        </w:tc>
        <w:tc>
          <w:tcPr>
            <w:tcW w:w="229" w:type="pct"/>
            <w:vMerge/>
            <w:shd w:val="clear" w:color="auto" w:fill="auto"/>
            <w:vAlign w:val="center"/>
            <w:hideMark/>
          </w:tcPr>
          <w:p w:rsidR="0024372B" w:rsidRPr="001F1A8F" w:rsidRDefault="0024372B" w:rsidP="0024372B">
            <w:pPr>
              <w:spacing w:after="0" w:line="240" w:lineRule="auto"/>
              <w:rPr>
                <w:rFonts w:ascii="Arial" w:eastAsia="Times New Roman" w:hAnsi="Arial" w:cs="Arial"/>
                <w:color w:val="000000"/>
                <w:sz w:val="18"/>
                <w:szCs w:val="18"/>
                <w:lang w:eastAsia="ru-RU"/>
              </w:rPr>
            </w:pPr>
          </w:p>
        </w:tc>
        <w:tc>
          <w:tcPr>
            <w:tcW w:w="268" w:type="pct"/>
            <w:vMerge/>
            <w:shd w:val="clear" w:color="auto" w:fill="auto"/>
            <w:vAlign w:val="center"/>
            <w:hideMark/>
          </w:tcPr>
          <w:p w:rsidR="0024372B" w:rsidRPr="001F1A8F" w:rsidRDefault="0024372B" w:rsidP="0024372B">
            <w:pPr>
              <w:spacing w:after="0" w:line="240" w:lineRule="auto"/>
              <w:rPr>
                <w:rFonts w:ascii="Arial" w:eastAsia="Times New Roman" w:hAnsi="Arial" w:cs="Arial"/>
                <w:color w:val="000000"/>
                <w:sz w:val="18"/>
                <w:szCs w:val="18"/>
                <w:lang w:eastAsia="ru-RU"/>
              </w:rPr>
            </w:pPr>
          </w:p>
        </w:tc>
      </w:tr>
      <w:tr w:rsidR="0024372B" w:rsidRPr="001F1A8F" w:rsidTr="00E73ADB">
        <w:trPr>
          <w:trHeight w:val="284"/>
        </w:trPr>
        <w:tc>
          <w:tcPr>
            <w:tcW w:w="934" w:type="pct"/>
            <w:vMerge/>
            <w:shd w:val="clear" w:color="auto" w:fill="auto"/>
            <w:vAlign w:val="center"/>
            <w:hideMark/>
          </w:tcPr>
          <w:p w:rsidR="0024372B" w:rsidRPr="001F1A8F" w:rsidRDefault="0024372B" w:rsidP="0024372B">
            <w:pPr>
              <w:spacing w:after="0" w:line="240" w:lineRule="auto"/>
              <w:rPr>
                <w:rFonts w:ascii="Arial" w:eastAsia="Times New Roman" w:hAnsi="Arial" w:cs="Arial"/>
                <w:color w:val="000000"/>
                <w:sz w:val="18"/>
                <w:szCs w:val="18"/>
                <w:lang w:eastAsia="ru-RU"/>
              </w:rPr>
            </w:pPr>
          </w:p>
        </w:tc>
        <w:tc>
          <w:tcPr>
            <w:tcW w:w="691" w:type="pct"/>
            <w:vMerge/>
            <w:shd w:val="clear" w:color="auto" w:fill="auto"/>
            <w:vAlign w:val="center"/>
            <w:hideMark/>
          </w:tcPr>
          <w:p w:rsidR="0024372B" w:rsidRPr="001F1A8F" w:rsidRDefault="0024372B" w:rsidP="0024372B">
            <w:pPr>
              <w:spacing w:after="0" w:line="240" w:lineRule="auto"/>
              <w:rPr>
                <w:rFonts w:ascii="Arial" w:eastAsia="Times New Roman" w:hAnsi="Arial" w:cs="Arial"/>
                <w:color w:val="000000"/>
                <w:sz w:val="18"/>
                <w:szCs w:val="18"/>
                <w:lang w:eastAsia="ru-RU"/>
              </w:rPr>
            </w:pPr>
          </w:p>
        </w:tc>
        <w:tc>
          <w:tcPr>
            <w:tcW w:w="509" w:type="pct"/>
            <w:shd w:val="clear" w:color="auto" w:fill="auto"/>
            <w:vAlign w:val="center"/>
            <w:hideMark/>
          </w:tcPr>
          <w:p w:rsidR="0024372B" w:rsidRPr="001F1A8F" w:rsidRDefault="00C31DF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 xml:space="preserve">№4 </w:t>
            </w:r>
            <w:r w:rsidR="0024372B" w:rsidRPr="001F1A8F">
              <w:rPr>
                <w:rFonts w:ascii="Arial" w:eastAsia="Times New Roman" w:hAnsi="Arial" w:cs="Arial"/>
                <w:color w:val="000000"/>
                <w:sz w:val="18"/>
                <w:szCs w:val="18"/>
                <w:lang w:eastAsia="ru-RU"/>
              </w:rPr>
              <w:t>КВГ-7,56</w:t>
            </w:r>
          </w:p>
        </w:tc>
        <w:tc>
          <w:tcPr>
            <w:tcW w:w="237"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1987</w:t>
            </w:r>
          </w:p>
        </w:tc>
        <w:tc>
          <w:tcPr>
            <w:tcW w:w="234" w:type="pct"/>
            <w:vMerge/>
            <w:shd w:val="clear" w:color="auto" w:fill="auto"/>
            <w:vAlign w:val="center"/>
            <w:hideMark/>
          </w:tcPr>
          <w:p w:rsidR="0024372B" w:rsidRPr="001F1A8F" w:rsidRDefault="0024372B" w:rsidP="0024372B">
            <w:pPr>
              <w:spacing w:after="0" w:line="240" w:lineRule="auto"/>
              <w:rPr>
                <w:rFonts w:ascii="Arial" w:eastAsia="Times New Roman" w:hAnsi="Arial" w:cs="Arial"/>
                <w:color w:val="000000"/>
                <w:sz w:val="18"/>
                <w:szCs w:val="18"/>
                <w:lang w:eastAsia="ru-RU"/>
              </w:rPr>
            </w:pPr>
          </w:p>
        </w:tc>
        <w:tc>
          <w:tcPr>
            <w:tcW w:w="582"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150-70 срез 130</w:t>
            </w:r>
          </w:p>
        </w:tc>
        <w:tc>
          <w:tcPr>
            <w:tcW w:w="384" w:type="pct"/>
            <w:shd w:val="clear" w:color="auto" w:fill="auto"/>
            <w:vAlign w:val="center"/>
            <w:hideMark/>
          </w:tcPr>
          <w:p w:rsidR="0024372B" w:rsidRPr="001F1A8F" w:rsidRDefault="008166D0"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91 / 89,3</w:t>
            </w:r>
          </w:p>
        </w:tc>
        <w:tc>
          <w:tcPr>
            <w:tcW w:w="248" w:type="pct"/>
            <w:shd w:val="clear" w:color="auto" w:fill="auto"/>
            <w:vAlign w:val="center"/>
            <w:hideMark/>
          </w:tcPr>
          <w:p w:rsidR="0024372B" w:rsidRPr="001F1A8F" w:rsidRDefault="008166D0"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6.5</w:t>
            </w:r>
          </w:p>
        </w:tc>
        <w:tc>
          <w:tcPr>
            <w:tcW w:w="232" w:type="pct"/>
            <w:vMerge/>
            <w:shd w:val="clear" w:color="auto" w:fill="auto"/>
            <w:vAlign w:val="center"/>
            <w:hideMark/>
          </w:tcPr>
          <w:p w:rsidR="0024372B" w:rsidRPr="001F1A8F" w:rsidRDefault="0024372B" w:rsidP="0024372B">
            <w:pPr>
              <w:spacing w:after="0" w:line="240" w:lineRule="auto"/>
              <w:rPr>
                <w:rFonts w:ascii="Arial" w:eastAsia="Times New Roman" w:hAnsi="Arial" w:cs="Arial"/>
                <w:color w:val="000000"/>
                <w:sz w:val="18"/>
                <w:szCs w:val="18"/>
                <w:lang w:eastAsia="ru-RU"/>
              </w:rPr>
            </w:pPr>
          </w:p>
        </w:tc>
        <w:tc>
          <w:tcPr>
            <w:tcW w:w="226" w:type="pct"/>
            <w:vMerge/>
            <w:shd w:val="clear" w:color="auto" w:fill="auto"/>
            <w:vAlign w:val="center"/>
            <w:hideMark/>
          </w:tcPr>
          <w:p w:rsidR="0024372B" w:rsidRPr="001F1A8F" w:rsidRDefault="0024372B" w:rsidP="0024372B">
            <w:pPr>
              <w:spacing w:after="0" w:line="240" w:lineRule="auto"/>
              <w:rPr>
                <w:rFonts w:ascii="Arial" w:eastAsia="Times New Roman" w:hAnsi="Arial" w:cs="Arial"/>
                <w:color w:val="000000"/>
                <w:sz w:val="18"/>
                <w:szCs w:val="18"/>
                <w:lang w:eastAsia="ru-RU"/>
              </w:rPr>
            </w:pPr>
          </w:p>
        </w:tc>
        <w:tc>
          <w:tcPr>
            <w:tcW w:w="226" w:type="pct"/>
            <w:vMerge/>
            <w:shd w:val="clear" w:color="auto" w:fill="auto"/>
            <w:vAlign w:val="center"/>
            <w:hideMark/>
          </w:tcPr>
          <w:p w:rsidR="0024372B" w:rsidRPr="001F1A8F" w:rsidRDefault="0024372B" w:rsidP="0024372B">
            <w:pPr>
              <w:spacing w:after="0" w:line="240" w:lineRule="auto"/>
              <w:rPr>
                <w:rFonts w:ascii="Arial" w:eastAsia="Times New Roman" w:hAnsi="Arial" w:cs="Arial"/>
                <w:color w:val="000000"/>
                <w:sz w:val="18"/>
                <w:szCs w:val="18"/>
                <w:lang w:eastAsia="ru-RU"/>
              </w:rPr>
            </w:pPr>
          </w:p>
        </w:tc>
        <w:tc>
          <w:tcPr>
            <w:tcW w:w="229" w:type="pct"/>
            <w:vMerge/>
            <w:shd w:val="clear" w:color="auto" w:fill="auto"/>
            <w:vAlign w:val="center"/>
            <w:hideMark/>
          </w:tcPr>
          <w:p w:rsidR="0024372B" w:rsidRPr="001F1A8F" w:rsidRDefault="0024372B" w:rsidP="0024372B">
            <w:pPr>
              <w:spacing w:after="0" w:line="240" w:lineRule="auto"/>
              <w:rPr>
                <w:rFonts w:ascii="Arial" w:eastAsia="Times New Roman" w:hAnsi="Arial" w:cs="Arial"/>
                <w:color w:val="000000"/>
                <w:sz w:val="18"/>
                <w:szCs w:val="18"/>
                <w:lang w:eastAsia="ru-RU"/>
              </w:rPr>
            </w:pPr>
          </w:p>
        </w:tc>
        <w:tc>
          <w:tcPr>
            <w:tcW w:w="268" w:type="pct"/>
            <w:vMerge/>
            <w:shd w:val="clear" w:color="auto" w:fill="auto"/>
            <w:vAlign w:val="center"/>
            <w:hideMark/>
          </w:tcPr>
          <w:p w:rsidR="0024372B" w:rsidRPr="001F1A8F" w:rsidRDefault="0024372B" w:rsidP="0024372B">
            <w:pPr>
              <w:spacing w:after="0" w:line="240" w:lineRule="auto"/>
              <w:rPr>
                <w:rFonts w:ascii="Arial" w:eastAsia="Times New Roman" w:hAnsi="Arial" w:cs="Arial"/>
                <w:color w:val="000000"/>
                <w:sz w:val="18"/>
                <w:szCs w:val="18"/>
                <w:lang w:eastAsia="ru-RU"/>
              </w:rPr>
            </w:pPr>
          </w:p>
        </w:tc>
      </w:tr>
      <w:tr w:rsidR="0024372B" w:rsidRPr="001F1A8F" w:rsidTr="00E73ADB">
        <w:trPr>
          <w:trHeight w:val="284"/>
        </w:trPr>
        <w:tc>
          <w:tcPr>
            <w:tcW w:w="934" w:type="pct"/>
            <w:vMerge w:val="restar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Котельная по ул. Советская, 20 «в»</w:t>
            </w:r>
          </w:p>
        </w:tc>
        <w:tc>
          <w:tcPr>
            <w:tcW w:w="691" w:type="pct"/>
            <w:vMerge w:val="restar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МУП "Калугатеплосеть"</w:t>
            </w:r>
          </w:p>
        </w:tc>
        <w:tc>
          <w:tcPr>
            <w:tcW w:w="509" w:type="pct"/>
            <w:shd w:val="clear" w:color="auto" w:fill="auto"/>
            <w:vAlign w:val="center"/>
            <w:hideMark/>
          </w:tcPr>
          <w:p w:rsidR="0024372B" w:rsidRPr="001F1A8F" w:rsidRDefault="00C31DF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 xml:space="preserve">№1 </w:t>
            </w:r>
            <w:r w:rsidR="00E30B11" w:rsidRPr="001F1A8F">
              <w:rPr>
                <w:rFonts w:ascii="Arial" w:eastAsia="Times New Roman" w:hAnsi="Arial" w:cs="Arial"/>
                <w:color w:val="000000"/>
                <w:sz w:val="18"/>
                <w:szCs w:val="18"/>
                <w:lang w:eastAsia="ru-RU"/>
              </w:rPr>
              <w:t>Турботерм-3150</w:t>
            </w:r>
          </w:p>
        </w:tc>
        <w:tc>
          <w:tcPr>
            <w:tcW w:w="237" w:type="pct"/>
            <w:shd w:val="clear" w:color="auto" w:fill="auto"/>
            <w:vAlign w:val="center"/>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p>
        </w:tc>
        <w:tc>
          <w:tcPr>
            <w:tcW w:w="234" w:type="pct"/>
            <w:vMerge w:val="restar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Газ</w:t>
            </w:r>
          </w:p>
        </w:tc>
        <w:tc>
          <w:tcPr>
            <w:tcW w:w="582"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384" w:type="pct"/>
            <w:shd w:val="clear" w:color="auto" w:fill="auto"/>
            <w:vAlign w:val="center"/>
            <w:hideMark/>
          </w:tcPr>
          <w:p w:rsidR="0024372B" w:rsidRPr="001F1A8F" w:rsidRDefault="00E30B11"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92/93,6</w:t>
            </w:r>
          </w:p>
        </w:tc>
        <w:tc>
          <w:tcPr>
            <w:tcW w:w="248" w:type="pct"/>
            <w:shd w:val="clear" w:color="auto" w:fill="auto"/>
            <w:vAlign w:val="center"/>
            <w:hideMark/>
          </w:tcPr>
          <w:p w:rsidR="0024372B" w:rsidRPr="001F1A8F" w:rsidRDefault="00E30B11"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2,7</w:t>
            </w:r>
          </w:p>
        </w:tc>
        <w:tc>
          <w:tcPr>
            <w:tcW w:w="232" w:type="pct"/>
            <w:vMerge w:val="restart"/>
            <w:shd w:val="clear" w:color="auto" w:fill="auto"/>
            <w:vAlign w:val="center"/>
            <w:hideMark/>
          </w:tcPr>
          <w:p w:rsidR="0024372B" w:rsidRPr="001F1A8F" w:rsidRDefault="0024372B"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5,34</w:t>
            </w:r>
          </w:p>
        </w:tc>
        <w:tc>
          <w:tcPr>
            <w:tcW w:w="226" w:type="pct"/>
            <w:vMerge w:val="restart"/>
            <w:shd w:val="clear" w:color="auto" w:fill="auto"/>
            <w:vAlign w:val="center"/>
            <w:hideMark/>
          </w:tcPr>
          <w:p w:rsidR="0024372B" w:rsidRPr="001F1A8F" w:rsidRDefault="0024372B"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0,00</w:t>
            </w:r>
          </w:p>
        </w:tc>
        <w:tc>
          <w:tcPr>
            <w:tcW w:w="226" w:type="pct"/>
            <w:vMerge w:val="restart"/>
            <w:shd w:val="clear" w:color="auto" w:fill="auto"/>
            <w:vAlign w:val="center"/>
            <w:hideMark/>
          </w:tcPr>
          <w:p w:rsidR="0024372B" w:rsidRPr="001F1A8F" w:rsidRDefault="0024372B"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1,93</w:t>
            </w:r>
          </w:p>
        </w:tc>
        <w:tc>
          <w:tcPr>
            <w:tcW w:w="229" w:type="pct"/>
            <w:vMerge w:val="restart"/>
            <w:shd w:val="clear" w:color="auto" w:fill="auto"/>
            <w:vAlign w:val="center"/>
            <w:hideMark/>
          </w:tcPr>
          <w:p w:rsidR="0024372B" w:rsidRPr="001F1A8F" w:rsidRDefault="0024372B"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0,51</w:t>
            </w:r>
          </w:p>
        </w:tc>
        <w:tc>
          <w:tcPr>
            <w:tcW w:w="268" w:type="pct"/>
            <w:vMerge w:val="restart"/>
            <w:shd w:val="clear" w:color="auto" w:fill="auto"/>
            <w:vAlign w:val="center"/>
            <w:hideMark/>
          </w:tcPr>
          <w:p w:rsidR="0024372B" w:rsidRPr="001F1A8F" w:rsidRDefault="0024372B"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7,77</w:t>
            </w:r>
          </w:p>
        </w:tc>
      </w:tr>
      <w:tr w:rsidR="00E30B11" w:rsidRPr="001F1A8F" w:rsidTr="00E73ADB">
        <w:trPr>
          <w:trHeight w:val="284"/>
        </w:trPr>
        <w:tc>
          <w:tcPr>
            <w:tcW w:w="934" w:type="pct"/>
            <w:vMerge/>
            <w:shd w:val="clear" w:color="auto" w:fill="auto"/>
            <w:vAlign w:val="center"/>
            <w:hideMark/>
          </w:tcPr>
          <w:p w:rsidR="00E30B11" w:rsidRPr="001F1A8F" w:rsidRDefault="00E30B11" w:rsidP="0024372B">
            <w:pPr>
              <w:spacing w:after="0" w:line="240" w:lineRule="auto"/>
              <w:rPr>
                <w:rFonts w:ascii="Arial" w:eastAsia="Times New Roman" w:hAnsi="Arial" w:cs="Arial"/>
                <w:color w:val="000000"/>
                <w:sz w:val="18"/>
                <w:szCs w:val="18"/>
                <w:lang w:eastAsia="ru-RU"/>
              </w:rPr>
            </w:pPr>
          </w:p>
        </w:tc>
        <w:tc>
          <w:tcPr>
            <w:tcW w:w="691" w:type="pct"/>
            <w:vMerge/>
            <w:shd w:val="clear" w:color="auto" w:fill="auto"/>
            <w:vAlign w:val="center"/>
            <w:hideMark/>
          </w:tcPr>
          <w:p w:rsidR="00E30B11" w:rsidRPr="001F1A8F" w:rsidRDefault="00E30B11" w:rsidP="0024372B">
            <w:pPr>
              <w:spacing w:after="0" w:line="240" w:lineRule="auto"/>
              <w:rPr>
                <w:rFonts w:ascii="Arial" w:eastAsia="Times New Roman" w:hAnsi="Arial" w:cs="Arial"/>
                <w:color w:val="000000"/>
                <w:sz w:val="18"/>
                <w:szCs w:val="18"/>
                <w:lang w:eastAsia="ru-RU"/>
              </w:rPr>
            </w:pPr>
          </w:p>
        </w:tc>
        <w:tc>
          <w:tcPr>
            <w:tcW w:w="509" w:type="pct"/>
            <w:shd w:val="clear" w:color="auto" w:fill="auto"/>
            <w:vAlign w:val="center"/>
            <w:hideMark/>
          </w:tcPr>
          <w:p w:rsidR="00E30B11" w:rsidRPr="001F1A8F" w:rsidRDefault="00C31DF9" w:rsidP="00E30B11">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 xml:space="preserve">№2 </w:t>
            </w:r>
            <w:r w:rsidR="00E30B11" w:rsidRPr="001F1A8F">
              <w:rPr>
                <w:rFonts w:ascii="Arial" w:eastAsia="Times New Roman" w:hAnsi="Arial" w:cs="Arial"/>
                <w:color w:val="000000"/>
                <w:sz w:val="18"/>
                <w:szCs w:val="18"/>
                <w:lang w:eastAsia="ru-RU"/>
              </w:rPr>
              <w:t>Турботерм-3150</w:t>
            </w:r>
          </w:p>
        </w:tc>
        <w:tc>
          <w:tcPr>
            <w:tcW w:w="237" w:type="pct"/>
            <w:shd w:val="clear" w:color="auto" w:fill="auto"/>
            <w:vAlign w:val="center"/>
          </w:tcPr>
          <w:p w:rsidR="00E30B11" w:rsidRPr="001F1A8F" w:rsidRDefault="00E30B11" w:rsidP="0024372B">
            <w:pPr>
              <w:spacing w:after="0" w:line="240" w:lineRule="auto"/>
              <w:jc w:val="center"/>
              <w:rPr>
                <w:rFonts w:ascii="Arial" w:eastAsia="Times New Roman" w:hAnsi="Arial" w:cs="Arial"/>
                <w:color w:val="000000"/>
                <w:sz w:val="18"/>
                <w:szCs w:val="18"/>
                <w:lang w:eastAsia="ru-RU"/>
              </w:rPr>
            </w:pPr>
          </w:p>
        </w:tc>
        <w:tc>
          <w:tcPr>
            <w:tcW w:w="234" w:type="pct"/>
            <w:vMerge/>
            <w:shd w:val="clear" w:color="auto" w:fill="auto"/>
            <w:vAlign w:val="center"/>
            <w:hideMark/>
          </w:tcPr>
          <w:p w:rsidR="00E30B11" w:rsidRPr="001F1A8F" w:rsidRDefault="00E30B11" w:rsidP="0024372B">
            <w:pPr>
              <w:spacing w:after="0" w:line="240" w:lineRule="auto"/>
              <w:rPr>
                <w:rFonts w:ascii="Arial" w:eastAsia="Times New Roman" w:hAnsi="Arial" w:cs="Arial"/>
                <w:color w:val="000000"/>
                <w:sz w:val="18"/>
                <w:szCs w:val="18"/>
                <w:lang w:eastAsia="ru-RU"/>
              </w:rPr>
            </w:pPr>
          </w:p>
        </w:tc>
        <w:tc>
          <w:tcPr>
            <w:tcW w:w="582" w:type="pct"/>
            <w:shd w:val="clear" w:color="auto" w:fill="auto"/>
            <w:vAlign w:val="center"/>
            <w:hideMark/>
          </w:tcPr>
          <w:p w:rsidR="00E30B11" w:rsidRPr="001F1A8F" w:rsidRDefault="00E30B11"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384" w:type="pct"/>
            <w:shd w:val="clear" w:color="auto" w:fill="auto"/>
            <w:vAlign w:val="center"/>
            <w:hideMark/>
          </w:tcPr>
          <w:p w:rsidR="00E30B11" w:rsidRPr="001F1A8F" w:rsidRDefault="00E30B11"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92/93,5</w:t>
            </w:r>
          </w:p>
        </w:tc>
        <w:tc>
          <w:tcPr>
            <w:tcW w:w="248" w:type="pct"/>
            <w:shd w:val="clear" w:color="auto" w:fill="auto"/>
            <w:vAlign w:val="center"/>
            <w:hideMark/>
          </w:tcPr>
          <w:p w:rsidR="00E30B11" w:rsidRPr="001F1A8F" w:rsidRDefault="00E30B11"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2,7</w:t>
            </w:r>
          </w:p>
        </w:tc>
        <w:tc>
          <w:tcPr>
            <w:tcW w:w="232" w:type="pct"/>
            <w:vMerge/>
            <w:shd w:val="clear" w:color="auto" w:fill="auto"/>
            <w:vAlign w:val="center"/>
            <w:hideMark/>
          </w:tcPr>
          <w:p w:rsidR="00E30B11" w:rsidRPr="001F1A8F" w:rsidRDefault="00E30B11" w:rsidP="0024372B">
            <w:pPr>
              <w:spacing w:after="0" w:line="240" w:lineRule="auto"/>
              <w:rPr>
                <w:rFonts w:ascii="Arial" w:eastAsia="Times New Roman" w:hAnsi="Arial" w:cs="Arial"/>
                <w:color w:val="000000"/>
                <w:sz w:val="18"/>
                <w:szCs w:val="18"/>
                <w:lang w:eastAsia="ru-RU"/>
              </w:rPr>
            </w:pPr>
          </w:p>
        </w:tc>
        <w:tc>
          <w:tcPr>
            <w:tcW w:w="226" w:type="pct"/>
            <w:vMerge/>
            <w:shd w:val="clear" w:color="auto" w:fill="auto"/>
            <w:vAlign w:val="center"/>
            <w:hideMark/>
          </w:tcPr>
          <w:p w:rsidR="00E30B11" w:rsidRPr="001F1A8F" w:rsidRDefault="00E30B11" w:rsidP="0024372B">
            <w:pPr>
              <w:spacing w:after="0" w:line="240" w:lineRule="auto"/>
              <w:rPr>
                <w:rFonts w:ascii="Arial" w:eastAsia="Times New Roman" w:hAnsi="Arial" w:cs="Arial"/>
                <w:color w:val="000000"/>
                <w:sz w:val="18"/>
                <w:szCs w:val="18"/>
                <w:lang w:eastAsia="ru-RU"/>
              </w:rPr>
            </w:pPr>
          </w:p>
        </w:tc>
        <w:tc>
          <w:tcPr>
            <w:tcW w:w="226" w:type="pct"/>
            <w:vMerge/>
            <w:shd w:val="clear" w:color="auto" w:fill="auto"/>
            <w:vAlign w:val="center"/>
            <w:hideMark/>
          </w:tcPr>
          <w:p w:rsidR="00E30B11" w:rsidRPr="001F1A8F" w:rsidRDefault="00E30B11" w:rsidP="0024372B">
            <w:pPr>
              <w:spacing w:after="0" w:line="240" w:lineRule="auto"/>
              <w:rPr>
                <w:rFonts w:ascii="Arial" w:eastAsia="Times New Roman" w:hAnsi="Arial" w:cs="Arial"/>
                <w:color w:val="000000"/>
                <w:sz w:val="18"/>
                <w:szCs w:val="18"/>
                <w:lang w:eastAsia="ru-RU"/>
              </w:rPr>
            </w:pPr>
          </w:p>
        </w:tc>
        <w:tc>
          <w:tcPr>
            <w:tcW w:w="229" w:type="pct"/>
            <w:vMerge/>
            <w:shd w:val="clear" w:color="auto" w:fill="auto"/>
            <w:vAlign w:val="center"/>
            <w:hideMark/>
          </w:tcPr>
          <w:p w:rsidR="00E30B11" w:rsidRPr="001F1A8F" w:rsidRDefault="00E30B11" w:rsidP="0024372B">
            <w:pPr>
              <w:spacing w:after="0" w:line="240" w:lineRule="auto"/>
              <w:rPr>
                <w:rFonts w:ascii="Arial" w:eastAsia="Times New Roman" w:hAnsi="Arial" w:cs="Arial"/>
                <w:color w:val="000000"/>
                <w:sz w:val="18"/>
                <w:szCs w:val="18"/>
                <w:lang w:eastAsia="ru-RU"/>
              </w:rPr>
            </w:pPr>
          </w:p>
        </w:tc>
        <w:tc>
          <w:tcPr>
            <w:tcW w:w="268" w:type="pct"/>
            <w:vMerge/>
            <w:shd w:val="clear" w:color="auto" w:fill="auto"/>
            <w:vAlign w:val="center"/>
            <w:hideMark/>
          </w:tcPr>
          <w:p w:rsidR="00E30B11" w:rsidRPr="001F1A8F" w:rsidRDefault="00E30B11" w:rsidP="0024372B">
            <w:pPr>
              <w:spacing w:after="0" w:line="240" w:lineRule="auto"/>
              <w:rPr>
                <w:rFonts w:ascii="Arial" w:eastAsia="Times New Roman" w:hAnsi="Arial" w:cs="Arial"/>
                <w:color w:val="000000"/>
                <w:sz w:val="18"/>
                <w:szCs w:val="18"/>
                <w:lang w:eastAsia="ru-RU"/>
              </w:rPr>
            </w:pPr>
          </w:p>
        </w:tc>
      </w:tr>
      <w:tr w:rsidR="00E30B11" w:rsidRPr="001F1A8F" w:rsidTr="00E73ADB">
        <w:trPr>
          <w:trHeight w:val="284"/>
        </w:trPr>
        <w:tc>
          <w:tcPr>
            <w:tcW w:w="934" w:type="pct"/>
            <w:vMerge/>
            <w:shd w:val="clear" w:color="auto" w:fill="auto"/>
            <w:vAlign w:val="center"/>
            <w:hideMark/>
          </w:tcPr>
          <w:p w:rsidR="00E30B11" w:rsidRPr="001F1A8F" w:rsidRDefault="00E30B11" w:rsidP="0024372B">
            <w:pPr>
              <w:spacing w:after="0" w:line="240" w:lineRule="auto"/>
              <w:rPr>
                <w:rFonts w:ascii="Arial" w:eastAsia="Times New Roman" w:hAnsi="Arial" w:cs="Arial"/>
                <w:color w:val="000000"/>
                <w:sz w:val="18"/>
                <w:szCs w:val="18"/>
                <w:lang w:eastAsia="ru-RU"/>
              </w:rPr>
            </w:pPr>
          </w:p>
        </w:tc>
        <w:tc>
          <w:tcPr>
            <w:tcW w:w="691" w:type="pct"/>
            <w:vMerge/>
            <w:shd w:val="clear" w:color="auto" w:fill="auto"/>
            <w:vAlign w:val="center"/>
            <w:hideMark/>
          </w:tcPr>
          <w:p w:rsidR="00E30B11" w:rsidRPr="001F1A8F" w:rsidRDefault="00E30B11" w:rsidP="0024372B">
            <w:pPr>
              <w:spacing w:after="0" w:line="240" w:lineRule="auto"/>
              <w:rPr>
                <w:rFonts w:ascii="Arial" w:eastAsia="Times New Roman" w:hAnsi="Arial" w:cs="Arial"/>
                <w:color w:val="000000"/>
                <w:sz w:val="18"/>
                <w:szCs w:val="18"/>
                <w:lang w:eastAsia="ru-RU"/>
              </w:rPr>
            </w:pPr>
          </w:p>
        </w:tc>
        <w:tc>
          <w:tcPr>
            <w:tcW w:w="509" w:type="pct"/>
            <w:shd w:val="clear" w:color="auto" w:fill="auto"/>
            <w:vAlign w:val="center"/>
            <w:hideMark/>
          </w:tcPr>
          <w:p w:rsidR="00E30B11" w:rsidRPr="001F1A8F" w:rsidRDefault="00C31DF9" w:rsidP="00E30B11">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 xml:space="preserve">№3 </w:t>
            </w:r>
            <w:r w:rsidR="00E30B11" w:rsidRPr="001F1A8F">
              <w:rPr>
                <w:rFonts w:ascii="Arial" w:eastAsia="Times New Roman" w:hAnsi="Arial" w:cs="Arial"/>
                <w:color w:val="000000"/>
                <w:sz w:val="18"/>
                <w:szCs w:val="18"/>
                <w:lang w:eastAsia="ru-RU"/>
              </w:rPr>
              <w:t>Турботерм-3150</w:t>
            </w:r>
          </w:p>
        </w:tc>
        <w:tc>
          <w:tcPr>
            <w:tcW w:w="237" w:type="pct"/>
            <w:shd w:val="clear" w:color="auto" w:fill="auto"/>
            <w:vAlign w:val="center"/>
          </w:tcPr>
          <w:p w:rsidR="00E30B11" w:rsidRPr="001F1A8F" w:rsidRDefault="00E30B11" w:rsidP="0024372B">
            <w:pPr>
              <w:spacing w:after="0" w:line="240" w:lineRule="auto"/>
              <w:jc w:val="center"/>
              <w:rPr>
                <w:rFonts w:ascii="Arial" w:eastAsia="Times New Roman" w:hAnsi="Arial" w:cs="Arial"/>
                <w:color w:val="000000"/>
                <w:sz w:val="18"/>
                <w:szCs w:val="18"/>
                <w:lang w:eastAsia="ru-RU"/>
              </w:rPr>
            </w:pPr>
          </w:p>
        </w:tc>
        <w:tc>
          <w:tcPr>
            <w:tcW w:w="234" w:type="pct"/>
            <w:vMerge/>
            <w:shd w:val="clear" w:color="auto" w:fill="auto"/>
            <w:vAlign w:val="center"/>
            <w:hideMark/>
          </w:tcPr>
          <w:p w:rsidR="00E30B11" w:rsidRPr="001F1A8F" w:rsidRDefault="00E30B11" w:rsidP="0024372B">
            <w:pPr>
              <w:spacing w:after="0" w:line="240" w:lineRule="auto"/>
              <w:rPr>
                <w:rFonts w:ascii="Arial" w:eastAsia="Times New Roman" w:hAnsi="Arial" w:cs="Arial"/>
                <w:color w:val="000000"/>
                <w:sz w:val="18"/>
                <w:szCs w:val="18"/>
                <w:lang w:eastAsia="ru-RU"/>
              </w:rPr>
            </w:pPr>
          </w:p>
        </w:tc>
        <w:tc>
          <w:tcPr>
            <w:tcW w:w="582" w:type="pct"/>
            <w:shd w:val="clear" w:color="auto" w:fill="auto"/>
            <w:vAlign w:val="center"/>
            <w:hideMark/>
          </w:tcPr>
          <w:p w:rsidR="00E30B11" w:rsidRPr="001F1A8F" w:rsidRDefault="00E30B11"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384" w:type="pct"/>
            <w:shd w:val="clear" w:color="auto" w:fill="auto"/>
            <w:vAlign w:val="center"/>
            <w:hideMark/>
          </w:tcPr>
          <w:p w:rsidR="00E30B11" w:rsidRPr="001F1A8F" w:rsidRDefault="00E30B11"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92/93,2</w:t>
            </w:r>
          </w:p>
        </w:tc>
        <w:tc>
          <w:tcPr>
            <w:tcW w:w="248" w:type="pct"/>
            <w:shd w:val="clear" w:color="auto" w:fill="auto"/>
            <w:vAlign w:val="center"/>
            <w:hideMark/>
          </w:tcPr>
          <w:p w:rsidR="00E30B11" w:rsidRPr="001F1A8F" w:rsidRDefault="00E30B11"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2,7</w:t>
            </w:r>
          </w:p>
        </w:tc>
        <w:tc>
          <w:tcPr>
            <w:tcW w:w="232" w:type="pct"/>
            <w:vMerge/>
            <w:shd w:val="clear" w:color="auto" w:fill="auto"/>
            <w:vAlign w:val="center"/>
            <w:hideMark/>
          </w:tcPr>
          <w:p w:rsidR="00E30B11" w:rsidRPr="001F1A8F" w:rsidRDefault="00E30B11" w:rsidP="0024372B">
            <w:pPr>
              <w:spacing w:after="0" w:line="240" w:lineRule="auto"/>
              <w:rPr>
                <w:rFonts w:ascii="Arial" w:eastAsia="Times New Roman" w:hAnsi="Arial" w:cs="Arial"/>
                <w:color w:val="000000"/>
                <w:sz w:val="18"/>
                <w:szCs w:val="18"/>
                <w:lang w:eastAsia="ru-RU"/>
              </w:rPr>
            </w:pPr>
          </w:p>
        </w:tc>
        <w:tc>
          <w:tcPr>
            <w:tcW w:w="226" w:type="pct"/>
            <w:vMerge/>
            <w:shd w:val="clear" w:color="auto" w:fill="auto"/>
            <w:vAlign w:val="center"/>
            <w:hideMark/>
          </w:tcPr>
          <w:p w:rsidR="00E30B11" w:rsidRPr="001F1A8F" w:rsidRDefault="00E30B11" w:rsidP="0024372B">
            <w:pPr>
              <w:spacing w:after="0" w:line="240" w:lineRule="auto"/>
              <w:rPr>
                <w:rFonts w:ascii="Arial" w:eastAsia="Times New Roman" w:hAnsi="Arial" w:cs="Arial"/>
                <w:color w:val="000000"/>
                <w:sz w:val="18"/>
                <w:szCs w:val="18"/>
                <w:lang w:eastAsia="ru-RU"/>
              </w:rPr>
            </w:pPr>
          </w:p>
        </w:tc>
        <w:tc>
          <w:tcPr>
            <w:tcW w:w="226" w:type="pct"/>
            <w:vMerge/>
            <w:shd w:val="clear" w:color="auto" w:fill="auto"/>
            <w:vAlign w:val="center"/>
            <w:hideMark/>
          </w:tcPr>
          <w:p w:rsidR="00E30B11" w:rsidRPr="001F1A8F" w:rsidRDefault="00E30B11" w:rsidP="0024372B">
            <w:pPr>
              <w:spacing w:after="0" w:line="240" w:lineRule="auto"/>
              <w:rPr>
                <w:rFonts w:ascii="Arial" w:eastAsia="Times New Roman" w:hAnsi="Arial" w:cs="Arial"/>
                <w:color w:val="000000"/>
                <w:sz w:val="18"/>
                <w:szCs w:val="18"/>
                <w:lang w:eastAsia="ru-RU"/>
              </w:rPr>
            </w:pPr>
          </w:p>
        </w:tc>
        <w:tc>
          <w:tcPr>
            <w:tcW w:w="229" w:type="pct"/>
            <w:vMerge/>
            <w:shd w:val="clear" w:color="auto" w:fill="auto"/>
            <w:vAlign w:val="center"/>
            <w:hideMark/>
          </w:tcPr>
          <w:p w:rsidR="00E30B11" w:rsidRPr="001F1A8F" w:rsidRDefault="00E30B11" w:rsidP="0024372B">
            <w:pPr>
              <w:spacing w:after="0" w:line="240" w:lineRule="auto"/>
              <w:rPr>
                <w:rFonts w:ascii="Arial" w:eastAsia="Times New Roman" w:hAnsi="Arial" w:cs="Arial"/>
                <w:color w:val="000000"/>
                <w:sz w:val="18"/>
                <w:szCs w:val="18"/>
                <w:lang w:eastAsia="ru-RU"/>
              </w:rPr>
            </w:pPr>
          </w:p>
        </w:tc>
        <w:tc>
          <w:tcPr>
            <w:tcW w:w="268" w:type="pct"/>
            <w:vMerge/>
            <w:shd w:val="clear" w:color="auto" w:fill="auto"/>
            <w:vAlign w:val="center"/>
            <w:hideMark/>
          </w:tcPr>
          <w:p w:rsidR="00E30B11" w:rsidRPr="001F1A8F" w:rsidRDefault="00E30B11" w:rsidP="0024372B">
            <w:pPr>
              <w:spacing w:after="0" w:line="240" w:lineRule="auto"/>
              <w:rPr>
                <w:rFonts w:ascii="Arial" w:eastAsia="Times New Roman" w:hAnsi="Arial" w:cs="Arial"/>
                <w:color w:val="000000"/>
                <w:sz w:val="18"/>
                <w:szCs w:val="18"/>
                <w:lang w:eastAsia="ru-RU"/>
              </w:rPr>
            </w:pPr>
          </w:p>
        </w:tc>
      </w:tr>
      <w:tr w:rsidR="0024372B" w:rsidRPr="001F1A8F" w:rsidTr="00E73ADB">
        <w:trPr>
          <w:trHeight w:val="284"/>
        </w:trPr>
        <w:tc>
          <w:tcPr>
            <w:tcW w:w="934" w:type="pct"/>
            <w:vMerge w:val="restar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Котельная по ул. Гвардейская, 15 «а»</w:t>
            </w:r>
          </w:p>
        </w:tc>
        <w:tc>
          <w:tcPr>
            <w:tcW w:w="691" w:type="pct"/>
            <w:vMerge w:val="restar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МУП "Калугатеплосеть"</w:t>
            </w:r>
          </w:p>
        </w:tc>
        <w:tc>
          <w:tcPr>
            <w:tcW w:w="509" w:type="pct"/>
            <w:shd w:val="clear" w:color="auto" w:fill="auto"/>
            <w:vAlign w:val="center"/>
            <w:hideMark/>
          </w:tcPr>
          <w:p w:rsidR="0024372B" w:rsidRPr="001F1A8F" w:rsidRDefault="00C31DF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 xml:space="preserve">№1 </w:t>
            </w:r>
            <w:r w:rsidR="0024372B" w:rsidRPr="001F1A8F">
              <w:rPr>
                <w:rFonts w:ascii="Arial" w:eastAsia="Times New Roman" w:hAnsi="Arial" w:cs="Arial"/>
                <w:color w:val="000000"/>
                <w:sz w:val="18"/>
                <w:szCs w:val="18"/>
                <w:lang w:eastAsia="ru-RU"/>
              </w:rPr>
              <w:t>ДКВР-10-13</w:t>
            </w:r>
          </w:p>
        </w:tc>
        <w:tc>
          <w:tcPr>
            <w:tcW w:w="237"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1989</w:t>
            </w:r>
          </w:p>
        </w:tc>
        <w:tc>
          <w:tcPr>
            <w:tcW w:w="234" w:type="pct"/>
            <w:vMerge w:val="restar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Газ</w:t>
            </w:r>
          </w:p>
        </w:tc>
        <w:tc>
          <w:tcPr>
            <w:tcW w:w="582" w:type="pct"/>
            <w:shd w:val="clear" w:color="auto" w:fill="auto"/>
            <w:vAlign w:val="center"/>
            <w:hideMark/>
          </w:tcPr>
          <w:p w:rsidR="0024372B" w:rsidRPr="001F1A8F" w:rsidRDefault="00995214" w:rsidP="00995214">
            <w:pPr>
              <w:pStyle w:val="afa"/>
              <w:ind w:firstLine="0"/>
              <w:jc w:val="center"/>
              <w:rPr>
                <w:rFonts w:eastAsia="Times New Roman" w:cs="Arial"/>
                <w:color w:val="000000"/>
                <w:sz w:val="18"/>
                <w:szCs w:val="18"/>
                <w:lang w:eastAsia="ru-RU"/>
              </w:rPr>
            </w:pPr>
            <w:r w:rsidRPr="001F1A8F">
              <w:rPr>
                <w:rFonts w:eastAsia="Times New Roman" w:cs="Arial"/>
                <w:color w:val="000000"/>
                <w:sz w:val="18"/>
                <w:szCs w:val="18"/>
                <w:lang w:eastAsia="ru-RU"/>
              </w:rPr>
              <w:t xml:space="preserve">130-80 срез </w:t>
            </w:r>
            <w:r w:rsidR="006C1C0E" w:rsidRPr="001F1A8F">
              <w:rPr>
                <w:rFonts w:eastAsia="Times New Roman" w:cs="Arial"/>
                <w:color w:val="000000"/>
                <w:sz w:val="18"/>
                <w:szCs w:val="18"/>
                <w:lang w:eastAsia="ru-RU"/>
              </w:rPr>
              <w:t>115-</w:t>
            </w:r>
            <w:r w:rsidRPr="001F1A8F">
              <w:rPr>
                <w:rFonts w:eastAsia="Times New Roman" w:cs="Arial"/>
                <w:color w:val="000000"/>
                <w:sz w:val="18"/>
                <w:szCs w:val="18"/>
                <w:lang w:eastAsia="ru-RU"/>
              </w:rPr>
              <w:t>80</w:t>
            </w:r>
          </w:p>
        </w:tc>
        <w:tc>
          <w:tcPr>
            <w:tcW w:w="384" w:type="pct"/>
            <w:shd w:val="clear" w:color="auto" w:fill="auto"/>
            <w:vAlign w:val="center"/>
            <w:hideMark/>
          </w:tcPr>
          <w:p w:rsidR="0024372B" w:rsidRPr="001F1A8F" w:rsidRDefault="00E30B11" w:rsidP="00E30B11">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87/84,7</w:t>
            </w:r>
          </w:p>
        </w:tc>
        <w:tc>
          <w:tcPr>
            <w:tcW w:w="248" w:type="pct"/>
            <w:shd w:val="clear" w:color="auto" w:fill="auto"/>
            <w:vAlign w:val="center"/>
            <w:hideMark/>
          </w:tcPr>
          <w:p w:rsidR="0024372B" w:rsidRPr="001F1A8F" w:rsidRDefault="00E30B11"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3,8</w:t>
            </w:r>
          </w:p>
        </w:tc>
        <w:tc>
          <w:tcPr>
            <w:tcW w:w="232" w:type="pct"/>
            <w:vMerge w:val="restart"/>
            <w:shd w:val="clear" w:color="auto" w:fill="auto"/>
            <w:vAlign w:val="center"/>
            <w:hideMark/>
          </w:tcPr>
          <w:p w:rsidR="0024372B" w:rsidRPr="001F1A8F" w:rsidRDefault="0024372B"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9,18</w:t>
            </w:r>
          </w:p>
        </w:tc>
        <w:tc>
          <w:tcPr>
            <w:tcW w:w="226" w:type="pct"/>
            <w:vMerge w:val="restart"/>
            <w:shd w:val="clear" w:color="auto" w:fill="auto"/>
            <w:vAlign w:val="center"/>
            <w:hideMark/>
          </w:tcPr>
          <w:p w:rsidR="0024372B" w:rsidRPr="001F1A8F" w:rsidRDefault="0024372B"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2,55</w:t>
            </w:r>
          </w:p>
        </w:tc>
        <w:tc>
          <w:tcPr>
            <w:tcW w:w="226" w:type="pct"/>
            <w:vMerge w:val="restart"/>
            <w:shd w:val="clear" w:color="auto" w:fill="auto"/>
            <w:vAlign w:val="center"/>
            <w:hideMark/>
          </w:tcPr>
          <w:p w:rsidR="0024372B" w:rsidRPr="001F1A8F" w:rsidRDefault="0024372B"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1,23</w:t>
            </w:r>
          </w:p>
        </w:tc>
        <w:tc>
          <w:tcPr>
            <w:tcW w:w="229" w:type="pct"/>
            <w:vMerge w:val="restart"/>
            <w:shd w:val="clear" w:color="auto" w:fill="auto"/>
            <w:vAlign w:val="center"/>
            <w:hideMark/>
          </w:tcPr>
          <w:p w:rsidR="0024372B" w:rsidRPr="001F1A8F" w:rsidRDefault="0024372B"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0,00</w:t>
            </w:r>
          </w:p>
        </w:tc>
        <w:tc>
          <w:tcPr>
            <w:tcW w:w="268" w:type="pct"/>
            <w:vMerge w:val="restart"/>
            <w:shd w:val="clear" w:color="auto" w:fill="auto"/>
            <w:vAlign w:val="center"/>
            <w:hideMark/>
          </w:tcPr>
          <w:p w:rsidR="0024372B" w:rsidRPr="001F1A8F" w:rsidRDefault="0024372B"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12,96</w:t>
            </w:r>
          </w:p>
        </w:tc>
      </w:tr>
      <w:tr w:rsidR="0004401D" w:rsidRPr="001F1A8F" w:rsidTr="00E73ADB">
        <w:trPr>
          <w:trHeight w:val="284"/>
        </w:trPr>
        <w:tc>
          <w:tcPr>
            <w:tcW w:w="934"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691"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509" w:type="pct"/>
            <w:shd w:val="clear" w:color="auto" w:fill="auto"/>
            <w:vAlign w:val="center"/>
            <w:hideMark/>
          </w:tcPr>
          <w:p w:rsidR="0004401D" w:rsidRPr="001F1A8F" w:rsidRDefault="00C31DF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 xml:space="preserve">№2 </w:t>
            </w:r>
            <w:r w:rsidR="0004401D" w:rsidRPr="001F1A8F">
              <w:rPr>
                <w:rFonts w:ascii="Arial" w:eastAsia="Times New Roman" w:hAnsi="Arial" w:cs="Arial"/>
                <w:color w:val="000000"/>
                <w:sz w:val="18"/>
                <w:szCs w:val="18"/>
                <w:lang w:eastAsia="ru-RU"/>
              </w:rPr>
              <w:t>ДКВР-10-13</w:t>
            </w:r>
          </w:p>
        </w:tc>
        <w:tc>
          <w:tcPr>
            <w:tcW w:w="237"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1989</w:t>
            </w:r>
          </w:p>
        </w:tc>
        <w:tc>
          <w:tcPr>
            <w:tcW w:w="234"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582" w:type="pct"/>
            <w:shd w:val="clear" w:color="auto" w:fill="auto"/>
            <w:vAlign w:val="center"/>
            <w:hideMark/>
          </w:tcPr>
          <w:p w:rsidR="0004401D" w:rsidRPr="001F1A8F" w:rsidRDefault="0004401D" w:rsidP="0004401D">
            <w:pPr>
              <w:pStyle w:val="afa"/>
              <w:ind w:firstLine="0"/>
              <w:jc w:val="center"/>
              <w:rPr>
                <w:rFonts w:eastAsia="Times New Roman" w:cs="Arial"/>
                <w:color w:val="000000"/>
                <w:sz w:val="18"/>
                <w:szCs w:val="18"/>
                <w:lang w:eastAsia="ru-RU"/>
              </w:rPr>
            </w:pPr>
            <w:r w:rsidRPr="001F1A8F">
              <w:rPr>
                <w:rFonts w:eastAsia="Times New Roman" w:cs="Arial"/>
                <w:color w:val="000000"/>
                <w:sz w:val="18"/>
                <w:szCs w:val="18"/>
                <w:lang w:eastAsia="ru-RU"/>
              </w:rPr>
              <w:t>130-80 срез</w:t>
            </w:r>
            <w:r w:rsidR="006C1C0E" w:rsidRPr="001F1A8F">
              <w:rPr>
                <w:rFonts w:eastAsia="Times New Roman" w:cs="Arial"/>
                <w:color w:val="000000"/>
                <w:sz w:val="18"/>
                <w:szCs w:val="18"/>
                <w:lang w:eastAsia="ru-RU"/>
              </w:rPr>
              <w:t>115-</w:t>
            </w:r>
            <w:r w:rsidRPr="001F1A8F">
              <w:rPr>
                <w:rFonts w:eastAsia="Times New Roman" w:cs="Arial"/>
                <w:color w:val="000000"/>
                <w:sz w:val="18"/>
                <w:szCs w:val="18"/>
                <w:lang w:eastAsia="ru-RU"/>
              </w:rPr>
              <w:t xml:space="preserve"> 80</w:t>
            </w:r>
          </w:p>
        </w:tc>
        <w:tc>
          <w:tcPr>
            <w:tcW w:w="384" w:type="pct"/>
            <w:shd w:val="clear" w:color="auto" w:fill="auto"/>
            <w:vAlign w:val="center"/>
            <w:hideMark/>
          </w:tcPr>
          <w:p w:rsidR="0004401D" w:rsidRPr="001F1A8F" w:rsidRDefault="00E30B11" w:rsidP="0004401D">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87/83,0</w:t>
            </w:r>
          </w:p>
        </w:tc>
        <w:tc>
          <w:tcPr>
            <w:tcW w:w="248" w:type="pct"/>
            <w:shd w:val="clear" w:color="auto" w:fill="auto"/>
            <w:vAlign w:val="center"/>
            <w:hideMark/>
          </w:tcPr>
          <w:p w:rsidR="0004401D" w:rsidRPr="001F1A8F" w:rsidRDefault="00E30B11"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7,6</w:t>
            </w:r>
          </w:p>
        </w:tc>
        <w:tc>
          <w:tcPr>
            <w:tcW w:w="232"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226"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226"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229"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268"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r>
      <w:tr w:rsidR="0004401D" w:rsidRPr="001F1A8F" w:rsidTr="00E73ADB">
        <w:trPr>
          <w:trHeight w:val="284"/>
        </w:trPr>
        <w:tc>
          <w:tcPr>
            <w:tcW w:w="934"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691"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509" w:type="pct"/>
            <w:shd w:val="clear" w:color="auto" w:fill="auto"/>
            <w:vAlign w:val="center"/>
            <w:hideMark/>
          </w:tcPr>
          <w:p w:rsidR="0004401D" w:rsidRPr="001F1A8F" w:rsidRDefault="00C31DF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 xml:space="preserve">№3 </w:t>
            </w:r>
            <w:r w:rsidR="0004401D" w:rsidRPr="001F1A8F">
              <w:rPr>
                <w:rFonts w:ascii="Arial" w:eastAsia="Times New Roman" w:hAnsi="Arial" w:cs="Arial"/>
                <w:color w:val="000000"/>
                <w:sz w:val="18"/>
                <w:szCs w:val="18"/>
                <w:lang w:eastAsia="ru-RU"/>
              </w:rPr>
              <w:t>ДКВР-10-13</w:t>
            </w:r>
          </w:p>
        </w:tc>
        <w:tc>
          <w:tcPr>
            <w:tcW w:w="237"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1989</w:t>
            </w:r>
          </w:p>
        </w:tc>
        <w:tc>
          <w:tcPr>
            <w:tcW w:w="234"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582" w:type="pct"/>
            <w:shd w:val="clear" w:color="auto" w:fill="auto"/>
            <w:vAlign w:val="center"/>
            <w:hideMark/>
          </w:tcPr>
          <w:p w:rsidR="0004401D" w:rsidRPr="001F1A8F" w:rsidRDefault="0004401D" w:rsidP="0004401D">
            <w:pPr>
              <w:pStyle w:val="afa"/>
              <w:ind w:firstLine="0"/>
              <w:jc w:val="center"/>
              <w:rPr>
                <w:rFonts w:eastAsia="Times New Roman" w:cs="Arial"/>
                <w:color w:val="000000"/>
                <w:sz w:val="18"/>
                <w:szCs w:val="18"/>
                <w:lang w:eastAsia="ru-RU"/>
              </w:rPr>
            </w:pPr>
            <w:r w:rsidRPr="001F1A8F">
              <w:rPr>
                <w:rFonts w:eastAsia="Times New Roman" w:cs="Arial"/>
                <w:color w:val="000000"/>
                <w:sz w:val="18"/>
                <w:szCs w:val="18"/>
                <w:lang w:eastAsia="ru-RU"/>
              </w:rPr>
              <w:t xml:space="preserve">130-80 срез </w:t>
            </w:r>
            <w:r w:rsidR="006C1C0E" w:rsidRPr="001F1A8F">
              <w:rPr>
                <w:rFonts w:eastAsia="Times New Roman" w:cs="Arial"/>
                <w:color w:val="000000"/>
                <w:sz w:val="18"/>
                <w:szCs w:val="18"/>
                <w:lang w:eastAsia="ru-RU"/>
              </w:rPr>
              <w:t>115-</w:t>
            </w:r>
            <w:r w:rsidRPr="001F1A8F">
              <w:rPr>
                <w:rFonts w:eastAsia="Times New Roman" w:cs="Arial"/>
                <w:color w:val="000000"/>
                <w:sz w:val="18"/>
                <w:szCs w:val="18"/>
                <w:lang w:eastAsia="ru-RU"/>
              </w:rPr>
              <w:t>80</w:t>
            </w:r>
          </w:p>
        </w:tc>
        <w:tc>
          <w:tcPr>
            <w:tcW w:w="384" w:type="pct"/>
            <w:shd w:val="clear" w:color="auto" w:fill="auto"/>
            <w:vAlign w:val="center"/>
            <w:hideMark/>
          </w:tcPr>
          <w:p w:rsidR="0004401D" w:rsidRPr="001F1A8F" w:rsidRDefault="00E30B11" w:rsidP="0004401D">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87/86,7</w:t>
            </w:r>
          </w:p>
        </w:tc>
        <w:tc>
          <w:tcPr>
            <w:tcW w:w="248" w:type="pct"/>
            <w:shd w:val="clear" w:color="auto" w:fill="auto"/>
            <w:vAlign w:val="center"/>
            <w:hideMark/>
          </w:tcPr>
          <w:p w:rsidR="0004401D" w:rsidRPr="001F1A8F" w:rsidRDefault="00E30B11"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7,6</w:t>
            </w:r>
          </w:p>
        </w:tc>
        <w:tc>
          <w:tcPr>
            <w:tcW w:w="232"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226"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226"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229"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268"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r>
      <w:tr w:rsidR="0004401D" w:rsidRPr="001F1A8F" w:rsidTr="00E73ADB">
        <w:trPr>
          <w:trHeight w:val="284"/>
        </w:trPr>
        <w:tc>
          <w:tcPr>
            <w:tcW w:w="934" w:type="pct"/>
            <w:vMerge w:val="restar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Котельная по ул. Дзержинского, 83 «а»</w:t>
            </w:r>
          </w:p>
        </w:tc>
        <w:tc>
          <w:tcPr>
            <w:tcW w:w="691" w:type="pct"/>
            <w:vMerge w:val="restar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МУП "Калугатеплосеть"</w:t>
            </w:r>
          </w:p>
        </w:tc>
        <w:tc>
          <w:tcPr>
            <w:tcW w:w="509" w:type="pct"/>
            <w:shd w:val="clear" w:color="auto" w:fill="auto"/>
            <w:vAlign w:val="center"/>
            <w:hideMark/>
          </w:tcPr>
          <w:p w:rsidR="0004401D" w:rsidRPr="001F1A8F" w:rsidRDefault="00C31DF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 xml:space="preserve">№1 </w:t>
            </w:r>
            <w:r w:rsidR="0004401D" w:rsidRPr="001F1A8F">
              <w:rPr>
                <w:rFonts w:ascii="Arial" w:eastAsia="Times New Roman" w:hAnsi="Arial" w:cs="Arial"/>
                <w:color w:val="000000"/>
                <w:sz w:val="18"/>
                <w:szCs w:val="18"/>
                <w:lang w:eastAsia="ru-RU"/>
              </w:rPr>
              <w:t>КСВ-1,86</w:t>
            </w:r>
          </w:p>
        </w:tc>
        <w:tc>
          <w:tcPr>
            <w:tcW w:w="237"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1991</w:t>
            </w:r>
          </w:p>
        </w:tc>
        <w:tc>
          <w:tcPr>
            <w:tcW w:w="234" w:type="pct"/>
            <w:vMerge w:val="restar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Газ</w:t>
            </w:r>
          </w:p>
        </w:tc>
        <w:tc>
          <w:tcPr>
            <w:tcW w:w="582"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384" w:type="pct"/>
            <w:shd w:val="clear" w:color="auto" w:fill="auto"/>
            <w:vAlign w:val="center"/>
            <w:hideMark/>
          </w:tcPr>
          <w:p w:rsidR="0004401D" w:rsidRPr="001F1A8F" w:rsidRDefault="00E30B11"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90,85/82,9</w:t>
            </w:r>
          </w:p>
        </w:tc>
        <w:tc>
          <w:tcPr>
            <w:tcW w:w="248" w:type="pct"/>
            <w:shd w:val="clear" w:color="auto" w:fill="auto"/>
            <w:vAlign w:val="center"/>
            <w:hideMark/>
          </w:tcPr>
          <w:p w:rsidR="0004401D" w:rsidRPr="001F1A8F" w:rsidRDefault="00C31DF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w:t>
            </w:r>
            <w:r w:rsidR="0004401D" w:rsidRPr="001F1A8F">
              <w:rPr>
                <w:rFonts w:ascii="Arial" w:eastAsia="Times New Roman" w:hAnsi="Arial" w:cs="Arial"/>
                <w:color w:val="000000"/>
                <w:sz w:val="18"/>
                <w:szCs w:val="18"/>
                <w:lang w:eastAsia="ru-RU"/>
              </w:rPr>
              <w:t>6</w:t>
            </w:r>
          </w:p>
        </w:tc>
        <w:tc>
          <w:tcPr>
            <w:tcW w:w="232" w:type="pct"/>
            <w:vMerge w:val="restart"/>
            <w:shd w:val="clear" w:color="auto" w:fill="auto"/>
            <w:vAlign w:val="center"/>
            <w:hideMark/>
          </w:tcPr>
          <w:p w:rsidR="0004401D" w:rsidRPr="001F1A8F" w:rsidRDefault="0004401D"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9,14</w:t>
            </w:r>
          </w:p>
        </w:tc>
        <w:tc>
          <w:tcPr>
            <w:tcW w:w="226" w:type="pct"/>
            <w:vMerge w:val="restart"/>
            <w:shd w:val="clear" w:color="auto" w:fill="auto"/>
            <w:vAlign w:val="center"/>
            <w:hideMark/>
          </w:tcPr>
          <w:p w:rsidR="0004401D" w:rsidRPr="001F1A8F" w:rsidRDefault="0004401D"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0,22</w:t>
            </w:r>
          </w:p>
        </w:tc>
        <w:tc>
          <w:tcPr>
            <w:tcW w:w="226" w:type="pct"/>
            <w:vMerge w:val="restart"/>
            <w:shd w:val="clear" w:color="auto" w:fill="auto"/>
            <w:vAlign w:val="center"/>
            <w:hideMark/>
          </w:tcPr>
          <w:p w:rsidR="0004401D" w:rsidRPr="001F1A8F" w:rsidRDefault="0004401D"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1,57</w:t>
            </w:r>
          </w:p>
        </w:tc>
        <w:tc>
          <w:tcPr>
            <w:tcW w:w="229" w:type="pct"/>
            <w:vMerge w:val="restart"/>
            <w:shd w:val="clear" w:color="auto" w:fill="auto"/>
            <w:vAlign w:val="center"/>
            <w:hideMark/>
          </w:tcPr>
          <w:p w:rsidR="0004401D" w:rsidRPr="001F1A8F" w:rsidRDefault="0004401D"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0,00</w:t>
            </w:r>
          </w:p>
        </w:tc>
        <w:tc>
          <w:tcPr>
            <w:tcW w:w="268" w:type="pct"/>
            <w:vMerge w:val="restart"/>
            <w:shd w:val="clear" w:color="auto" w:fill="auto"/>
            <w:vAlign w:val="center"/>
            <w:hideMark/>
          </w:tcPr>
          <w:p w:rsidR="0004401D" w:rsidRPr="001F1A8F" w:rsidRDefault="0004401D"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10,93</w:t>
            </w:r>
          </w:p>
        </w:tc>
      </w:tr>
      <w:tr w:rsidR="0004401D" w:rsidRPr="001F1A8F" w:rsidTr="00E73ADB">
        <w:trPr>
          <w:trHeight w:val="284"/>
        </w:trPr>
        <w:tc>
          <w:tcPr>
            <w:tcW w:w="934"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691"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509" w:type="pct"/>
            <w:shd w:val="clear" w:color="auto" w:fill="auto"/>
            <w:vAlign w:val="center"/>
            <w:hideMark/>
          </w:tcPr>
          <w:p w:rsidR="0004401D" w:rsidRPr="001F1A8F" w:rsidRDefault="00C31DF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 xml:space="preserve">№2 </w:t>
            </w:r>
            <w:r w:rsidR="0004401D" w:rsidRPr="001F1A8F">
              <w:rPr>
                <w:rFonts w:ascii="Arial" w:eastAsia="Times New Roman" w:hAnsi="Arial" w:cs="Arial"/>
                <w:color w:val="000000"/>
                <w:sz w:val="18"/>
                <w:szCs w:val="18"/>
                <w:lang w:eastAsia="ru-RU"/>
              </w:rPr>
              <w:t>КСВ-1,86</w:t>
            </w:r>
          </w:p>
        </w:tc>
        <w:tc>
          <w:tcPr>
            <w:tcW w:w="237"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1991</w:t>
            </w:r>
          </w:p>
        </w:tc>
        <w:tc>
          <w:tcPr>
            <w:tcW w:w="234"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582"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384" w:type="pct"/>
            <w:shd w:val="clear" w:color="auto" w:fill="auto"/>
            <w:vAlign w:val="center"/>
            <w:hideMark/>
          </w:tcPr>
          <w:p w:rsidR="0004401D" w:rsidRPr="001F1A8F" w:rsidRDefault="00C31DF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90,85/82,55</w:t>
            </w:r>
          </w:p>
        </w:tc>
        <w:tc>
          <w:tcPr>
            <w:tcW w:w="248" w:type="pct"/>
            <w:shd w:val="clear" w:color="auto" w:fill="auto"/>
            <w:vAlign w:val="center"/>
            <w:hideMark/>
          </w:tcPr>
          <w:p w:rsidR="0004401D" w:rsidRPr="001F1A8F" w:rsidRDefault="00C31DF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1,6</w:t>
            </w:r>
          </w:p>
        </w:tc>
        <w:tc>
          <w:tcPr>
            <w:tcW w:w="232"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226"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226"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229"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268"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r>
      <w:tr w:rsidR="0004401D" w:rsidRPr="001F1A8F" w:rsidTr="00E73ADB">
        <w:trPr>
          <w:trHeight w:val="284"/>
        </w:trPr>
        <w:tc>
          <w:tcPr>
            <w:tcW w:w="934"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691"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509" w:type="pct"/>
            <w:shd w:val="clear" w:color="auto" w:fill="auto"/>
            <w:vAlign w:val="center"/>
            <w:hideMark/>
          </w:tcPr>
          <w:p w:rsidR="0004401D" w:rsidRPr="001F1A8F" w:rsidRDefault="00C31DF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 xml:space="preserve">№3 </w:t>
            </w:r>
            <w:r w:rsidR="0004401D" w:rsidRPr="001F1A8F">
              <w:rPr>
                <w:rFonts w:ascii="Arial" w:eastAsia="Times New Roman" w:hAnsi="Arial" w:cs="Arial"/>
                <w:color w:val="000000"/>
                <w:sz w:val="18"/>
                <w:szCs w:val="18"/>
                <w:lang w:eastAsia="ru-RU"/>
              </w:rPr>
              <w:t>КСВ-1,86</w:t>
            </w:r>
          </w:p>
        </w:tc>
        <w:tc>
          <w:tcPr>
            <w:tcW w:w="237"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1991</w:t>
            </w:r>
          </w:p>
        </w:tc>
        <w:tc>
          <w:tcPr>
            <w:tcW w:w="234"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582"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384"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90,85/82,6</w:t>
            </w:r>
          </w:p>
        </w:tc>
        <w:tc>
          <w:tcPr>
            <w:tcW w:w="248" w:type="pct"/>
            <w:shd w:val="clear" w:color="auto" w:fill="auto"/>
            <w:vAlign w:val="center"/>
            <w:hideMark/>
          </w:tcPr>
          <w:p w:rsidR="0004401D" w:rsidRPr="001F1A8F" w:rsidRDefault="00C31DF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1,6</w:t>
            </w:r>
          </w:p>
        </w:tc>
        <w:tc>
          <w:tcPr>
            <w:tcW w:w="232"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226"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226"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229"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268"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r>
      <w:tr w:rsidR="0004401D" w:rsidRPr="001F1A8F" w:rsidTr="00E73ADB">
        <w:trPr>
          <w:trHeight w:val="284"/>
        </w:trPr>
        <w:tc>
          <w:tcPr>
            <w:tcW w:w="934"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691"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509" w:type="pct"/>
            <w:shd w:val="clear" w:color="auto" w:fill="auto"/>
            <w:vAlign w:val="center"/>
            <w:hideMark/>
          </w:tcPr>
          <w:p w:rsidR="0004401D" w:rsidRPr="001F1A8F" w:rsidRDefault="00C31DF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 xml:space="preserve">№4 </w:t>
            </w:r>
            <w:r w:rsidR="0004401D" w:rsidRPr="001F1A8F">
              <w:rPr>
                <w:rFonts w:ascii="Arial" w:eastAsia="Times New Roman" w:hAnsi="Arial" w:cs="Arial"/>
                <w:color w:val="000000"/>
                <w:sz w:val="18"/>
                <w:szCs w:val="18"/>
                <w:lang w:eastAsia="ru-RU"/>
              </w:rPr>
              <w:t>КСВ-1,86</w:t>
            </w:r>
          </w:p>
        </w:tc>
        <w:tc>
          <w:tcPr>
            <w:tcW w:w="237"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1991</w:t>
            </w:r>
          </w:p>
        </w:tc>
        <w:tc>
          <w:tcPr>
            <w:tcW w:w="234"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582"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384" w:type="pct"/>
            <w:shd w:val="clear" w:color="auto" w:fill="auto"/>
            <w:vAlign w:val="center"/>
            <w:hideMark/>
          </w:tcPr>
          <w:p w:rsidR="0004401D" w:rsidRPr="001F1A8F" w:rsidRDefault="00C31DF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90,85/83,4</w:t>
            </w:r>
          </w:p>
        </w:tc>
        <w:tc>
          <w:tcPr>
            <w:tcW w:w="248" w:type="pct"/>
            <w:shd w:val="clear" w:color="auto" w:fill="auto"/>
            <w:vAlign w:val="center"/>
            <w:hideMark/>
          </w:tcPr>
          <w:p w:rsidR="0004401D" w:rsidRPr="001F1A8F" w:rsidRDefault="00C31DF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1,6</w:t>
            </w:r>
          </w:p>
        </w:tc>
        <w:tc>
          <w:tcPr>
            <w:tcW w:w="232"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226"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226"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229"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268"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r>
      <w:tr w:rsidR="0004401D" w:rsidRPr="001F1A8F" w:rsidTr="00E73ADB">
        <w:trPr>
          <w:trHeight w:val="284"/>
        </w:trPr>
        <w:tc>
          <w:tcPr>
            <w:tcW w:w="934"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691"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509" w:type="pct"/>
            <w:shd w:val="clear" w:color="auto" w:fill="auto"/>
            <w:vAlign w:val="center"/>
            <w:hideMark/>
          </w:tcPr>
          <w:p w:rsidR="0004401D" w:rsidRPr="001F1A8F" w:rsidRDefault="00C31DF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 xml:space="preserve">№5 </w:t>
            </w:r>
            <w:r w:rsidR="0004401D" w:rsidRPr="001F1A8F">
              <w:rPr>
                <w:rFonts w:ascii="Arial" w:eastAsia="Times New Roman" w:hAnsi="Arial" w:cs="Arial"/>
                <w:color w:val="000000"/>
                <w:sz w:val="18"/>
                <w:szCs w:val="18"/>
                <w:lang w:eastAsia="ru-RU"/>
              </w:rPr>
              <w:t>КСВ-1,86</w:t>
            </w:r>
          </w:p>
        </w:tc>
        <w:tc>
          <w:tcPr>
            <w:tcW w:w="237"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1991</w:t>
            </w:r>
          </w:p>
        </w:tc>
        <w:tc>
          <w:tcPr>
            <w:tcW w:w="234"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582"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384" w:type="pct"/>
            <w:shd w:val="clear" w:color="auto" w:fill="auto"/>
            <w:vAlign w:val="center"/>
            <w:hideMark/>
          </w:tcPr>
          <w:p w:rsidR="0004401D" w:rsidRPr="001F1A8F" w:rsidRDefault="00C31DF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90,85/83,0</w:t>
            </w:r>
          </w:p>
        </w:tc>
        <w:tc>
          <w:tcPr>
            <w:tcW w:w="248" w:type="pct"/>
            <w:shd w:val="clear" w:color="auto" w:fill="auto"/>
            <w:vAlign w:val="center"/>
            <w:hideMark/>
          </w:tcPr>
          <w:p w:rsidR="0004401D" w:rsidRPr="001F1A8F" w:rsidRDefault="00C31DF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w:t>
            </w:r>
            <w:r w:rsidR="007E4827" w:rsidRPr="001F1A8F">
              <w:rPr>
                <w:rFonts w:ascii="Arial" w:eastAsia="Times New Roman" w:hAnsi="Arial" w:cs="Arial"/>
                <w:color w:val="000000"/>
                <w:sz w:val="18"/>
                <w:szCs w:val="18"/>
                <w:lang w:eastAsia="ru-RU"/>
              </w:rPr>
              <w:t>6</w:t>
            </w:r>
          </w:p>
        </w:tc>
        <w:tc>
          <w:tcPr>
            <w:tcW w:w="232"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226"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226"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229"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268"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r>
      <w:tr w:rsidR="0004401D" w:rsidRPr="001F1A8F" w:rsidTr="00E73ADB">
        <w:trPr>
          <w:trHeight w:val="284"/>
        </w:trPr>
        <w:tc>
          <w:tcPr>
            <w:tcW w:w="934"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691"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509" w:type="pct"/>
            <w:shd w:val="clear" w:color="auto" w:fill="auto"/>
            <w:vAlign w:val="center"/>
            <w:hideMark/>
          </w:tcPr>
          <w:p w:rsidR="0004401D" w:rsidRPr="001F1A8F" w:rsidRDefault="00C31DF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 xml:space="preserve">№6 </w:t>
            </w:r>
            <w:r w:rsidR="0004401D" w:rsidRPr="001F1A8F">
              <w:rPr>
                <w:rFonts w:ascii="Arial" w:eastAsia="Times New Roman" w:hAnsi="Arial" w:cs="Arial"/>
                <w:color w:val="000000"/>
                <w:sz w:val="18"/>
                <w:szCs w:val="18"/>
                <w:lang w:eastAsia="ru-RU"/>
              </w:rPr>
              <w:t>КСВ-1,86</w:t>
            </w:r>
          </w:p>
        </w:tc>
        <w:tc>
          <w:tcPr>
            <w:tcW w:w="237"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1991</w:t>
            </w:r>
          </w:p>
        </w:tc>
        <w:tc>
          <w:tcPr>
            <w:tcW w:w="234"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582"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384" w:type="pct"/>
            <w:shd w:val="clear" w:color="auto" w:fill="auto"/>
            <w:vAlign w:val="center"/>
            <w:hideMark/>
          </w:tcPr>
          <w:p w:rsidR="0004401D" w:rsidRPr="001F1A8F" w:rsidRDefault="00C31DF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90,85/84,0</w:t>
            </w:r>
          </w:p>
        </w:tc>
        <w:tc>
          <w:tcPr>
            <w:tcW w:w="248" w:type="pct"/>
            <w:shd w:val="clear" w:color="auto" w:fill="auto"/>
            <w:vAlign w:val="center"/>
            <w:hideMark/>
          </w:tcPr>
          <w:p w:rsidR="0004401D" w:rsidRPr="001F1A8F" w:rsidRDefault="00C31DF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1,6</w:t>
            </w:r>
          </w:p>
        </w:tc>
        <w:tc>
          <w:tcPr>
            <w:tcW w:w="232"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226"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226"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229"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268"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r>
      <w:tr w:rsidR="0004401D" w:rsidRPr="001F1A8F" w:rsidTr="00E73ADB">
        <w:trPr>
          <w:trHeight w:val="284"/>
        </w:trPr>
        <w:tc>
          <w:tcPr>
            <w:tcW w:w="934"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691"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509" w:type="pct"/>
            <w:shd w:val="clear" w:color="auto" w:fill="auto"/>
            <w:vAlign w:val="center"/>
            <w:hideMark/>
          </w:tcPr>
          <w:p w:rsidR="0004401D" w:rsidRPr="001F1A8F" w:rsidRDefault="00C31DF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 xml:space="preserve">№7 </w:t>
            </w:r>
            <w:r w:rsidR="0004401D" w:rsidRPr="001F1A8F">
              <w:rPr>
                <w:rFonts w:ascii="Arial" w:eastAsia="Times New Roman" w:hAnsi="Arial" w:cs="Arial"/>
                <w:color w:val="000000"/>
                <w:sz w:val="18"/>
                <w:szCs w:val="18"/>
                <w:lang w:eastAsia="ru-RU"/>
              </w:rPr>
              <w:t>ТВГ-1,5Р</w:t>
            </w:r>
          </w:p>
        </w:tc>
        <w:tc>
          <w:tcPr>
            <w:tcW w:w="237"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1988</w:t>
            </w:r>
          </w:p>
        </w:tc>
        <w:tc>
          <w:tcPr>
            <w:tcW w:w="234"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582"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384" w:type="pct"/>
            <w:shd w:val="clear" w:color="auto" w:fill="auto"/>
            <w:vAlign w:val="center"/>
            <w:hideMark/>
          </w:tcPr>
          <w:p w:rsidR="0004401D" w:rsidRPr="001F1A8F" w:rsidRDefault="00C31DF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90,85/82,7</w:t>
            </w:r>
          </w:p>
        </w:tc>
        <w:tc>
          <w:tcPr>
            <w:tcW w:w="248" w:type="pct"/>
            <w:shd w:val="clear" w:color="auto" w:fill="auto"/>
            <w:vAlign w:val="center"/>
            <w:hideMark/>
          </w:tcPr>
          <w:p w:rsidR="0004401D" w:rsidRPr="001F1A8F" w:rsidRDefault="00C31DF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1,6</w:t>
            </w:r>
          </w:p>
        </w:tc>
        <w:tc>
          <w:tcPr>
            <w:tcW w:w="232"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226"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226"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229"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268"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r>
      <w:tr w:rsidR="0004401D" w:rsidRPr="001F1A8F" w:rsidTr="00E73ADB">
        <w:trPr>
          <w:trHeight w:val="284"/>
        </w:trPr>
        <w:tc>
          <w:tcPr>
            <w:tcW w:w="934"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691"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509" w:type="pct"/>
            <w:shd w:val="clear" w:color="auto" w:fill="auto"/>
            <w:vAlign w:val="center"/>
            <w:hideMark/>
          </w:tcPr>
          <w:p w:rsidR="0004401D" w:rsidRPr="001F1A8F" w:rsidRDefault="00C31DF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 xml:space="preserve">№8 </w:t>
            </w:r>
            <w:r w:rsidR="0004401D" w:rsidRPr="001F1A8F">
              <w:rPr>
                <w:rFonts w:ascii="Arial" w:eastAsia="Times New Roman" w:hAnsi="Arial" w:cs="Arial"/>
                <w:color w:val="000000"/>
                <w:sz w:val="18"/>
                <w:szCs w:val="18"/>
                <w:lang w:eastAsia="ru-RU"/>
              </w:rPr>
              <w:t>ТВГ-1,5Р</w:t>
            </w:r>
          </w:p>
        </w:tc>
        <w:tc>
          <w:tcPr>
            <w:tcW w:w="237"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1988</w:t>
            </w:r>
          </w:p>
        </w:tc>
        <w:tc>
          <w:tcPr>
            <w:tcW w:w="234"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582"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384" w:type="pct"/>
            <w:shd w:val="clear" w:color="auto" w:fill="auto"/>
            <w:vAlign w:val="center"/>
            <w:hideMark/>
          </w:tcPr>
          <w:p w:rsidR="0004401D" w:rsidRPr="001F1A8F" w:rsidRDefault="00C31DF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90,85/82,5</w:t>
            </w:r>
          </w:p>
        </w:tc>
        <w:tc>
          <w:tcPr>
            <w:tcW w:w="248" w:type="pct"/>
            <w:shd w:val="clear" w:color="auto" w:fill="auto"/>
            <w:vAlign w:val="center"/>
            <w:hideMark/>
          </w:tcPr>
          <w:p w:rsidR="0004401D" w:rsidRPr="001F1A8F" w:rsidRDefault="00C31DF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1,6</w:t>
            </w:r>
          </w:p>
        </w:tc>
        <w:tc>
          <w:tcPr>
            <w:tcW w:w="232"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226"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226"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229"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268"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r>
      <w:tr w:rsidR="0004401D" w:rsidRPr="001F1A8F" w:rsidTr="00E73ADB">
        <w:trPr>
          <w:trHeight w:val="284"/>
        </w:trPr>
        <w:tc>
          <w:tcPr>
            <w:tcW w:w="934"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691"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509" w:type="pct"/>
            <w:shd w:val="clear" w:color="auto" w:fill="auto"/>
            <w:vAlign w:val="center"/>
            <w:hideMark/>
          </w:tcPr>
          <w:p w:rsidR="0004401D" w:rsidRPr="001F1A8F" w:rsidRDefault="00C31DF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 xml:space="preserve">№9 </w:t>
            </w:r>
            <w:r w:rsidR="0004401D" w:rsidRPr="001F1A8F">
              <w:rPr>
                <w:rFonts w:ascii="Arial" w:eastAsia="Times New Roman" w:hAnsi="Arial" w:cs="Arial"/>
                <w:color w:val="000000"/>
                <w:sz w:val="18"/>
                <w:szCs w:val="18"/>
                <w:lang w:eastAsia="ru-RU"/>
              </w:rPr>
              <w:t>ТВГ-1,5Р</w:t>
            </w:r>
          </w:p>
        </w:tc>
        <w:tc>
          <w:tcPr>
            <w:tcW w:w="237"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1988</w:t>
            </w:r>
          </w:p>
        </w:tc>
        <w:tc>
          <w:tcPr>
            <w:tcW w:w="234"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582"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384" w:type="pct"/>
            <w:shd w:val="clear" w:color="auto" w:fill="auto"/>
            <w:vAlign w:val="center"/>
            <w:hideMark/>
          </w:tcPr>
          <w:p w:rsidR="0004401D" w:rsidRPr="001F1A8F" w:rsidRDefault="00C31DF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90,85/82,4</w:t>
            </w:r>
          </w:p>
        </w:tc>
        <w:tc>
          <w:tcPr>
            <w:tcW w:w="248" w:type="pct"/>
            <w:shd w:val="clear" w:color="auto" w:fill="auto"/>
            <w:vAlign w:val="center"/>
            <w:hideMark/>
          </w:tcPr>
          <w:p w:rsidR="0004401D" w:rsidRPr="001F1A8F" w:rsidRDefault="00C31DF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1,6</w:t>
            </w:r>
          </w:p>
        </w:tc>
        <w:tc>
          <w:tcPr>
            <w:tcW w:w="232"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226"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226"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229"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268"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r>
      <w:tr w:rsidR="0004401D" w:rsidRPr="001F1A8F" w:rsidTr="00E73ADB">
        <w:trPr>
          <w:trHeight w:val="284"/>
        </w:trPr>
        <w:tc>
          <w:tcPr>
            <w:tcW w:w="934"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691"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509" w:type="pct"/>
            <w:shd w:val="clear" w:color="auto" w:fill="auto"/>
            <w:vAlign w:val="center"/>
            <w:hideMark/>
          </w:tcPr>
          <w:p w:rsidR="0004401D" w:rsidRPr="001F1A8F" w:rsidRDefault="00C31DF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 xml:space="preserve">№10 </w:t>
            </w:r>
            <w:r w:rsidR="0004401D" w:rsidRPr="001F1A8F">
              <w:rPr>
                <w:rFonts w:ascii="Arial" w:eastAsia="Times New Roman" w:hAnsi="Arial" w:cs="Arial"/>
                <w:color w:val="000000"/>
                <w:sz w:val="18"/>
                <w:szCs w:val="18"/>
                <w:lang w:eastAsia="ru-RU"/>
              </w:rPr>
              <w:t>ТВГ-1,5</w:t>
            </w:r>
          </w:p>
        </w:tc>
        <w:tc>
          <w:tcPr>
            <w:tcW w:w="237"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1988</w:t>
            </w:r>
          </w:p>
        </w:tc>
        <w:tc>
          <w:tcPr>
            <w:tcW w:w="234"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582"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384" w:type="pct"/>
            <w:shd w:val="clear" w:color="auto" w:fill="auto"/>
            <w:vAlign w:val="center"/>
            <w:hideMark/>
          </w:tcPr>
          <w:p w:rsidR="0004401D" w:rsidRPr="001F1A8F" w:rsidRDefault="007E48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88,1/84,0</w:t>
            </w:r>
          </w:p>
        </w:tc>
        <w:tc>
          <w:tcPr>
            <w:tcW w:w="248" w:type="pct"/>
            <w:shd w:val="clear" w:color="auto" w:fill="auto"/>
            <w:vAlign w:val="center"/>
            <w:hideMark/>
          </w:tcPr>
          <w:p w:rsidR="0004401D" w:rsidRPr="001F1A8F" w:rsidRDefault="007E48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1,5</w:t>
            </w:r>
          </w:p>
        </w:tc>
        <w:tc>
          <w:tcPr>
            <w:tcW w:w="232"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226"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226"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229"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268"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r>
      <w:tr w:rsidR="0004401D" w:rsidRPr="001F1A8F" w:rsidTr="00E73ADB">
        <w:trPr>
          <w:trHeight w:val="284"/>
        </w:trPr>
        <w:tc>
          <w:tcPr>
            <w:tcW w:w="934"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691"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509" w:type="pct"/>
            <w:shd w:val="clear" w:color="auto" w:fill="auto"/>
            <w:vAlign w:val="center"/>
            <w:hideMark/>
          </w:tcPr>
          <w:p w:rsidR="0004401D" w:rsidRPr="001F1A8F" w:rsidRDefault="00C31DF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 xml:space="preserve">№11 </w:t>
            </w:r>
            <w:r w:rsidR="0004401D" w:rsidRPr="001F1A8F">
              <w:rPr>
                <w:rFonts w:ascii="Arial" w:eastAsia="Times New Roman" w:hAnsi="Arial" w:cs="Arial"/>
                <w:color w:val="000000"/>
                <w:sz w:val="18"/>
                <w:szCs w:val="18"/>
                <w:lang w:eastAsia="ru-RU"/>
              </w:rPr>
              <w:t>ТВГ-1,5</w:t>
            </w:r>
          </w:p>
        </w:tc>
        <w:tc>
          <w:tcPr>
            <w:tcW w:w="237"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1988</w:t>
            </w:r>
          </w:p>
        </w:tc>
        <w:tc>
          <w:tcPr>
            <w:tcW w:w="234"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582"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384" w:type="pct"/>
            <w:shd w:val="clear" w:color="auto" w:fill="auto"/>
            <w:vAlign w:val="center"/>
            <w:hideMark/>
          </w:tcPr>
          <w:p w:rsidR="0004401D" w:rsidRPr="001F1A8F" w:rsidRDefault="007E48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88,1/82,0</w:t>
            </w:r>
          </w:p>
        </w:tc>
        <w:tc>
          <w:tcPr>
            <w:tcW w:w="248" w:type="pct"/>
            <w:shd w:val="clear" w:color="auto" w:fill="auto"/>
            <w:vAlign w:val="center"/>
            <w:hideMark/>
          </w:tcPr>
          <w:p w:rsidR="0004401D" w:rsidRPr="001F1A8F" w:rsidRDefault="007E48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1,5</w:t>
            </w:r>
          </w:p>
        </w:tc>
        <w:tc>
          <w:tcPr>
            <w:tcW w:w="232"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226"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226"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229"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268"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r>
      <w:tr w:rsidR="0004401D" w:rsidRPr="001F1A8F" w:rsidTr="00E73ADB">
        <w:trPr>
          <w:trHeight w:val="284"/>
        </w:trPr>
        <w:tc>
          <w:tcPr>
            <w:tcW w:w="934"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691"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509" w:type="pct"/>
            <w:shd w:val="clear" w:color="auto" w:fill="auto"/>
            <w:vAlign w:val="center"/>
            <w:hideMark/>
          </w:tcPr>
          <w:p w:rsidR="0004401D" w:rsidRPr="001F1A8F" w:rsidRDefault="00C31DF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 xml:space="preserve">№12 </w:t>
            </w:r>
            <w:r w:rsidR="0004401D" w:rsidRPr="001F1A8F">
              <w:rPr>
                <w:rFonts w:ascii="Arial" w:eastAsia="Times New Roman" w:hAnsi="Arial" w:cs="Arial"/>
                <w:color w:val="000000"/>
                <w:sz w:val="18"/>
                <w:szCs w:val="18"/>
                <w:lang w:eastAsia="ru-RU"/>
              </w:rPr>
              <w:t>ТВГ-1,5</w:t>
            </w:r>
          </w:p>
        </w:tc>
        <w:tc>
          <w:tcPr>
            <w:tcW w:w="237"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1988</w:t>
            </w:r>
          </w:p>
        </w:tc>
        <w:tc>
          <w:tcPr>
            <w:tcW w:w="234"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582"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384" w:type="pct"/>
            <w:shd w:val="clear" w:color="auto" w:fill="auto"/>
            <w:vAlign w:val="center"/>
            <w:hideMark/>
          </w:tcPr>
          <w:p w:rsidR="0004401D" w:rsidRPr="001F1A8F" w:rsidRDefault="007E48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88,1/82,8</w:t>
            </w:r>
          </w:p>
        </w:tc>
        <w:tc>
          <w:tcPr>
            <w:tcW w:w="248" w:type="pct"/>
            <w:shd w:val="clear" w:color="auto" w:fill="auto"/>
            <w:vAlign w:val="center"/>
            <w:hideMark/>
          </w:tcPr>
          <w:p w:rsidR="0004401D" w:rsidRPr="001F1A8F" w:rsidRDefault="007E48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1,5</w:t>
            </w:r>
          </w:p>
        </w:tc>
        <w:tc>
          <w:tcPr>
            <w:tcW w:w="232"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226"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226"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229"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268"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r>
      <w:tr w:rsidR="0004401D" w:rsidRPr="001F1A8F" w:rsidTr="00E73ADB">
        <w:trPr>
          <w:trHeight w:val="284"/>
        </w:trPr>
        <w:tc>
          <w:tcPr>
            <w:tcW w:w="934"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691"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509" w:type="pct"/>
            <w:shd w:val="clear" w:color="auto" w:fill="auto"/>
            <w:vAlign w:val="center"/>
            <w:hideMark/>
          </w:tcPr>
          <w:p w:rsidR="0004401D" w:rsidRPr="001F1A8F" w:rsidRDefault="00C31DF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 xml:space="preserve">№13 </w:t>
            </w:r>
            <w:r w:rsidR="0004401D" w:rsidRPr="001F1A8F">
              <w:rPr>
                <w:rFonts w:ascii="Arial" w:eastAsia="Times New Roman" w:hAnsi="Arial" w:cs="Arial"/>
                <w:color w:val="000000"/>
                <w:sz w:val="18"/>
                <w:szCs w:val="18"/>
                <w:lang w:eastAsia="ru-RU"/>
              </w:rPr>
              <w:t>ТВГ-1,5</w:t>
            </w:r>
          </w:p>
        </w:tc>
        <w:tc>
          <w:tcPr>
            <w:tcW w:w="237"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1988</w:t>
            </w:r>
          </w:p>
        </w:tc>
        <w:tc>
          <w:tcPr>
            <w:tcW w:w="234"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582"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384" w:type="pct"/>
            <w:shd w:val="clear" w:color="auto" w:fill="auto"/>
            <w:vAlign w:val="center"/>
            <w:hideMark/>
          </w:tcPr>
          <w:p w:rsidR="0004401D" w:rsidRPr="001F1A8F" w:rsidRDefault="007E48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88,1/85,0</w:t>
            </w:r>
          </w:p>
        </w:tc>
        <w:tc>
          <w:tcPr>
            <w:tcW w:w="248" w:type="pct"/>
            <w:shd w:val="clear" w:color="auto" w:fill="auto"/>
            <w:vAlign w:val="center"/>
            <w:hideMark/>
          </w:tcPr>
          <w:p w:rsidR="0004401D" w:rsidRPr="001F1A8F" w:rsidRDefault="007E48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1,5</w:t>
            </w:r>
          </w:p>
        </w:tc>
        <w:tc>
          <w:tcPr>
            <w:tcW w:w="232"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226"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226"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229"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268"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r>
      <w:tr w:rsidR="0004401D" w:rsidRPr="001F1A8F" w:rsidTr="00E73ADB">
        <w:trPr>
          <w:trHeight w:val="284"/>
        </w:trPr>
        <w:tc>
          <w:tcPr>
            <w:tcW w:w="934" w:type="pct"/>
            <w:vMerge w:val="restar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Котельная по ул. Кибальчича, 17 «а»</w:t>
            </w:r>
          </w:p>
        </w:tc>
        <w:tc>
          <w:tcPr>
            <w:tcW w:w="691" w:type="pct"/>
            <w:vMerge w:val="restar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МУП "Калугатеплосеть"</w:t>
            </w:r>
          </w:p>
        </w:tc>
        <w:tc>
          <w:tcPr>
            <w:tcW w:w="509" w:type="pct"/>
            <w:shd w:val="clear" w:color="auto" w:fill="auto"/>
            <w:vAlign w:val="center"/>
            <w:hideMark/>
          </w:tcPr>
          <w:p w:rsidR="0004401D" w:rsidRPr="001F1A8F" w:rsidRDefault="007E48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 xml:space="preserve">№1 </w:t>
            </w:r>
            <w:r w:rsidR="0004401D" w:rsidRPr="001F1A8F">
              <w:rPr>
                <w:rFonts w:ascii="Arial" w:eastAsia="Times New Roman" w:hAnsi="Arial" w:cs="Arial"/>
                <w:color w:val="000000"/>
                <w:sz w:val="18"/>
                <w:szCs w:val="18"/>
                <w:lang w:eastAsia="ru-RU"/>
              </w:rPr>
              <w:t>КВГ-7,56</w:t>
            </w:r>
          </w:p>
        </w:tc>
        <w:tc>
          <w:tcPr>
            <w:tcW w:w="237"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1985</w:t>
            </w:r>
          </w:p>
        </w:tc>
        <w:tc>
          <w:tcPr>
            <w:tcW w:w="234" w:type="pct"/>
            <w:vMerge w:val="restar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Газ</w:t>
            </w:r>
          </w:p>
        </w:tc>
        <w:tc>
          <w:tcPr>
            <w:tcW w:w="582"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150-70 срез 130</w:t>
            </w:r>
          </w:p>
        </w:tc>
        <w:tc>
          <w:tcPr>
            <w:tcW w:w="384" w:type="pct"/>
            <w:shd w:val="clear" w:color="auto" w:fill="auto"/>
            <w:vAlign w:val="center"/>
            <w:hideMark/>
          </w:tcPr>
          <w:p w:rsidR="0004401D" w:rsidRPr="001F1A8F" w:rsidRDefault="007E48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91 / 90,7</w:t>
            </w:r>
          </w:p>
        </w:tc>
        <w:tc>
          <w:tcPr>
            <w:tcW w:w="248" w:type="pct"/>
            <w:shd w:val="clear" w:color="auto" w:fill="auto"/>
            <w:vAlign w:val="center"/>
            <w:hideMark/>
          </w:tcPr>
          <w:p w:rsidR="0004401D" w:rsidRPr="001F1A8F" w:rsidRDefault="007E48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6,5</w:t>
            </w:r>
          </w:p>
        </w:tc>
        <w:tc>
          <w:tcPr>
            <w:tcW w:w="232" w:type="pct"/>
            <w:vMerge w:val="restart"/>
            <w:shd w:val="clear" w:color="auto" w:fill="auto"/>
            <w:vAlign w:val="center"/>
            <w:hideMark/>
          </w:tcPr>
          <w:p w:rsidR="0004401D" w:rsidRPr="001F1A8F" w:rsidRDefault="0004401D"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10,66</w:t>
            </w:r>
          </w:p>
        </w:tc>
        <w:tc>
          <w:tcPr>
            <w:tcW w:w="226" w:type="pct"/>
            <w:vMerge w:val="restart"/>
            <w:shd w:val="clear" w:color="auto" w:fill="auto"/>
            <w:vAlign w:val="center"/>
            <w:hideMark/>
          </w:tcPr>
          <w:p w:rsidR="0004401D" w:rsidRPr="001F1A8F" w:rsidRDefault="0004401D"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0,21</w:t>
            </w:r>
          </w:p>
        </w:tc>
        <w:tc>
          <w:tcPr>
            <w:tcW w:w="226" w:type="pct"/>
            <w:vMerge w:val="restart"/>
            <w:shd w:val="clear" w:color="auto" w:fill="auto"/>
            <w:vAlign w:val="center"/>
            <w:hideMark/>
          </w:tcPr>
          <w:p w:rsidR="0004401D" w:rsidRPr="001F1A8F" w:rsidRDefault="0004401D"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2,67</w:t>
            </w:r>
          </w:p>
        </w:tc>
        <w:tc>
          <w:tcPr>
            <w:tcW w:w="229" w:type="pct"/>
            <w:vMerge w:val="restart"/>
            <w:shd w:val="clear" w:color="auto" w:fill="auto"/>
            <w:vAlign w:val="center"/>
            <w:hideMark/>
          </w:tcPr>
          <w:p w:rsidR="0004401D" w:rsidRPr="001F1A8F" w:rsidRDefault="0004401D"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0,00</w:t>
            </w:r>
          </w:p>
        </w:tc>
        <w:tc>
          <w:tcPr>
            <w:tcW w:w="268" w:type="pct"/>
            <w:vMerge w:val="restart"/>
            <w:shd w:val="clear" w:color="auto" w:fill="auto"/>
            <w:vAlign w:val="center"/>
            <w:hideMark/>
          </w:tcPr>
          <w:p w:rsidR="0004401D" w:rsidRPr="001F1A8F" w:rsidRDefault="0004401D"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13,54</w:t>
            </w:r>
          </w:p>
        </w:tc>
      </w:tr>
      <w:tr w:rsidR="0004401D" w:rsidRPr="001F1A8F" w:rsidTr="00E73ADB">
        <w:trPr>
          <w:trHeight w:val="284"/>
        </w:trPr>
        <w:tc>
          <w:tcPr>
            <w:tcW w:w="934"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691"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509" w:type="pct"/>
            <w:shd w:val="clear" w:color="auto" w:fill="auto"/>
            <w:vAlign w:val="center"/>
            <w:hideMark/>
          </w:tcPr>
          <w:p w:rsidR="0004401D" w:rsidRPr="001F1A8F" w:rsidRDefault="007E48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 xml:space="preserve">№2 </w:t>
            </w:r>
            <w:r w:rsidR="0004401D" w:rsidRPr="001F1A8F">
              <w:rPr>
                <w:rFonts w:ascii="Arial" w:eastAsia="Times New Roman" w:hAnsi="Arial" w:cs="Arial"/>
                <w:color w:val="000000"/>
                <w:sz w:val="18"/>
                <w:szCs w:val="18"/>
                <w:lang w:eastAsia="ru-RU"/>
              </w:rPr>
              <w:t>КВГ-7,56</w:t>
            </w:r>
          </w:p>
        </w:tc>
        <w:tc>
          <w:tcPr>
            <w:tcW w:w="237"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1985</w:t>
            </w:r>
          </w:p>
        </w:tc>
        <w:tc>
          <w:tcPr>
            <w:tcW w:w="234"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582"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150-70 срез 130</w:t>
            </w:r>
          </w:p>
        </w:tc>
        <w:tc>
          <w:tcPr>
            <w:tcW w:w="384" w:type="pct"/>
            <w:shd w:val="clear" w:color="auto" w:fill="auto"/>
            <w:vAlign w:val="center"/>
            <w:hideMark/>
          </w:tcPr>
          <w:p w:rsidR="0004401D" w:rsidRPr="001F1A8F" w:rsidRDefault="007E48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91 / 90,7</w:t>
            </w:r>
          </w:p>
        </w:tc>
        <w:tc>
          <w:tcPr>
            <w:tcW w:w="248" w:type="pct"/>
            <w:shd w:val="clear" w:color="auto" w:fill="auto"/>
            <w:vAlign w:val="center"/>
            <w:hideMark/>
          </w:tcPr>
          <w:p w:rsidR="0004401D" w:rsidRPr="001F1A8F" w:rsidRDefault="007E48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6,5</w:t>
            </w:r>
          </w:p>
        </w:tc>
        <w:tc>
          <w:tcPr>
            <w:tcW w:w="232"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226"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226"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229"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268"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r>
      <w:tr w:rsidR="0004401D" w:rsidRPr="001F1A8F" w:rsidTr="00E73ADB">
        <w:trPr>
          <w:trHeight w:val="284"/>
        </w:trPr>
        <w:tc>
          <w:tcPr>
            <w:tcW w:w="934"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691"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509" w:type="pct"/>
            <w:shd w:val="clear" w:color="auto" w:fill="auto"/>
            <w:vAlign w:val="center"/>
            <w:hideMark/>
          </w:tcPr>
          <w:p w:rsidR="0004401D" w:rsidRPr="001F1A8F" w:rsidRDefault="007E48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 xml:space="preserve">№3 </w:t>
            </w:r>
            <w:r w:rsidR="0004401D" w:rsidRPr="001F1A8F">
              <w:rPr>
                <w:rFonts w:ascii="Arial" w:eastAsia="Times New Roman" w:hAnsi="Arial" w:cs="Arial"/>
                <w:color w:val="000000"/>
                <w:sz w:val="18"/>
                <w:szCs w:val="18"/>
                <w:lang w:eastAsia="ru-RU"/>
              </w:rPr>
              <w:t>КВГ-7,56</w:t>
            </w:r>
          </w:p>
        </w:tc>
        <w:tc>
          <w:tcPr>
            <w:tcW w:w="237"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1985</w:t>
            </w:r>
          </w:p>
        </w:tc>
        <w:tc>
          <w:tcPr>
            <w:tcW w:w="234"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582"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150-70 срез 130</w:t>
            </w:r>
          </w:p>
        </w:tc>
        <w:tc>
          <w:tcPr>
            <w:tcW w:w="384" w:type="pct"/>
            <w:shd w:val="clear" w:color="auto" w:fill="auto"/>
            <w:vAlign w:val="center"/>
            <w:hideMark/>
          </w:tcPr>
          <w:p w:rsidR="0004401D" w:rsidRPr="001F1A8F" w:rsidRDefault="007E48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91 / 90,7</w:t>
            </w:r>
          </w:p>
        </w:tc>
        <w:tc>
          <w:tcPr>
            <w:tcW w:w="248" w:type="pct"/>
            <w:shd w:val="clear" w:color="auto" w:fill="auto"/>
            <w:vAlign w:val="center"/>
            <w:hideMark/>
          </w:tcPr>
          <w:p w:rsidR="0004401D" w:rsidRPr="001F1A8F" w:rsidRDefault="007E48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6,5</w:t>
            </w:r>
          </w:p>
        </w:tc>
        <w:tc>
          <w:tcPr>
            <w:tcW w:w="232"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226"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226"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229"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268"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r>
      <w:tr w:rsidR="0004401D" w:rsidRPr="001F1A8F" w:rsidTr="00E73ADB">
        <w:trPr>
          <w:trHeight w:val="284"/>
        </w:trPr>
        <w:tc>
          <w:tcPr>
            <w:tcW w:w="934"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691"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509" w:type="pct"/>
            <w:shd w:val="clear" w:color="auto" w:fill="auto"/>
            <w:vAlign w:val="center"/>
            <w:hideMark/>
          </w:tcPr>
          <w:p w:rsidR="0004401D" w:rsidRPr="001F1A8F" w:rsidRDefault="007E48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 xml:space="preserve">№4 </w:t>
            </w:r>
            <w:r w:rsidR="0004401D" w:rsidRPr="001F1A8F">
              <w:rPr>
                <w:rFonts w:ascii="Arial" w:eastAsia="Times New Roman" w:hAnsi="Arial" w:cs="Arial"/>
                <w:color w:val="000000"/>
                <w:sz w:val="18"/>
                <w:szCs w:val="18"/>
                <w:lang w:eastAsia="ru-RU"/>
              </w:rPr>
              <w:t>КВГ-7,56</w:t>
            </w:r>
          </w:p>
        </w:tc>
        <w:tc>
          <w:tcPr>
            <w:tcW w:w="237"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1985</w:t>
            </w:r>
          </w:p>
        </w:tc>
        <w:tc>
          <w:tcPr>
            <w:tcW w:w="234"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582"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150-70 срез 130</w:t>
            </w:r>
          </w:p>
        </w:tc>
        <w:tc>
          <w:tcPr>
            <w:tcW w:w="384" w:type="pct"/>
            <w:shd w:val="clear" w:color="auto" w:fill="auto"/>
            <w:vAlign w:val="center"/>
            <w:hideMark/>
          </w:tcPr>
          <w:p w:rsidR="0004401D" w:rsidRPr="001F1A8F" w:rsidRDefault="007E48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91 / 90,5</w:t>
            </w:r>
          </w:p>
        </w:tc>
        <w:tc>
          <w:tcPr>
            <w:tcW w:w="248" w:type="pct"/>
            <w:shd w:val="clear" w:color="auto" w:fill="auto"/>
            <w:vAlign w:val="center"/>
            <w:hideMark/>
          </w:tcPr>
          <w:p w:rsidR="0004401D" w:rsidRPr="001F1A8F" w:rsidRDefault="007E48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6,5</w:t>
            </w:r>
          </w:p>
        </w:tc>
        <w:tc>
          <w:tcPr>
            <w:tcW w:w="232"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226"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226"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229"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268"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r>
      <w:tr w:rsidR="0004401D" w:rsidRPr="001F1A8F" w:rsidTr="00E73ADB">
        <w:trPr>
          <w:trHeight w:val="284"/>
        </w:trPr>
        <w:tc>
          <w:tcPr>
            <w:tcW w:w="934" w:type="pct"/>
            <w:vMerge w:val="restar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Котельная по ул. Байконурская, 11</w:t>
            </w:r>
          </w:p>
        </w:tc>
        <w:tc>
          <w:tcPr>
            <w:tcW w:w="691" w:type="pct"/>
            <w:vMerge w:val="restar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МУП "Калугатеплосеть"</w:t>
            </w:r>
          </w:p>
        </w:tc>
        <w:tc>
          <w:tcPr>
            <w:tcW w:w="509" w:type="pct"/>
            <w:shd w:val="clear" w:color="auto" w:fill="auto"/>
            <w:vAlign w:val="center"/>
            <w:hideMark/>
          </w:tcPr>
          <w:p w:rsidR="0004401D" w:rsidRPr="001F1A8F" w:rsidRDefault="007E48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 xml:space="preserve">№1 </w:t>
            </w:r>
            <w:r w:rsidR="0004401D" w:rsidRPr="001F1A8F">
              <w:rPr>
                <w:rFonts w:ascii="Arial" w:eastAsia="Times New Roman" w:hAnsi="Arial" w:cs="Arial"/>
                <w:color w:val="000000"/>
                <w:sz w:val="18"/>
                <w:szCs w:val="18"/>
                <w:lang w:eastAsia="ru-RU"/>
              </w:rPr>
              <w:t>КВГ-7,56</w:t>
            </w:r>
          </w:p>
        </w:tc>
        <w:tc>
          <w:tcPr>
            <w:tcW w:w="237"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1993</w:t>
            </w:r>
          </w:p>
        </w:tc>
        <w:tc>
          <w:tcPr>
            <w:tcW w:w="234" w:type="pct"/>
            <w:vMerge w:val="restar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Газ</w:t>
            </w:r>
          </w:p>
        </w:tc>
        <w:tc>
          <w:tcPr>
            <w:tcW w:w="582"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150-70 срез 130</w:t>
            </w:r>
          </w:p>
        </w:tc>
        <w:tc>
          <w:tcPr>
            <w:tcW w:w="384" w:type="pct"/>
            <w:shd w:val="clear" w:color="auto" w:fill="auto"/>
            <w:vAlign w:val="center"/>
            <w:hideMark/>
          </w:tcPr>
          <w:p w:rsidR="0004401D" w:rsidRPr="001F1A8F" w:rsidRDefault="00D75F40"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91/90,7</w:t>
            </w:r>
          </w:p>
        </w:tc>
        <w:tc>
          <w:tcPr>
            <w:tcW w:w="248" w:type="pct"/>
            <w:shd w:val="clear" w:color="auto" w:fill="auto"/>
            <w:vAlign w:val="center"/>
            <w:hideMark/>
          </w:tcPr>
          <w:p w:rsidR="0004401D" w:rsidRPr="001F1A8F" w:rsidRDefault="007E48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6,5</w:t>
            </w:r>
          </w:p>
        </w:tc>
        <w:tc>
          <w:tcPr>
            <w:tcW w:w="232" w:type="pct"/>
            <w:vMerge w:val="restart"/>
            <w:shd w:val="clear" w:color="auto" w:fill="auto"/>
            <w:vAlign w:val="center"/>
            <w:hideMark/>
          </w:tcPr>
          <w:p w:rsidR="0004401D" w:rsidRPr="001F1A8F" w:rsidRDefault="0004401D"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6,67</w:t>
            </w:r>
          </w:p>
        </w:tc>
        <w:tc>
          <w:tcPr>
            <w:tcW w:w="226" w:type="pct"/>
            <w:vMerge w:val="restart"/>
            <w:shd w:val="clear" w:color="auto" w:fill="auto"/>
            <w:vAlign w:val="center"/>
            <w:hideMark/>
          </w:tcPr>
          <w:p w:rsidR="0004401D" w:rsidRPr="001F1A8F" w:rsidRDefault="0004401D"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0,17</w:t>
            </w:r>
          </w:p>
        </w:tc>
        <w:tc>
          <w:tcPr>
            <w:tcW w:w="226" w:type="pct"/>
            <w:vMerge w:val="restart"/>
            <w:shd w:val="clear" w:color="auto" w:fill="auto"/>
            <w:vAlign w:val="center"/>
            <w:hideMark/>
          </w:tcPr>
          <w:p w:rsidR="0004401D" w:rsidRPr="001F1A8F" w:rsidRDefault="0004401D"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2,62</w:t>
            </w:r>
          </w:p>
        </w:tc>
        <w:tc>
          <w:tcPr>
            <w:tcW w:w="229" w:type="pct"/>
            <w:vMerge w:val="restart"/>
            <w:shd w:val="clear" w:color="auto" w:fill="auto"/>
            <w:vAlign w:val="center"/>
            <w:hideMark/>
          </w:tcPr>
          <w:p w:rsidR="0004401D" w:rsidRPr="001F1A8F" w:rsidRDefault="0004401D"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0,00</w:t>
            </w:r>
          </w:p>
        </w:tc>
        <w:tc>
          <w:tcPr>
            <w:tcW w:w="268" w:type="pct"/>
            <w:vMerge w:val="restart"/>
            <w:shd w:val="clear" w:color="auto" w:fill="auto"/>
            <w:vAlign w:val="center"/>
            <w:hideMark/>
          </w:tcPr>
          <w:p w:rsidR="0004401D" w:rsidRPr="001F1A8F" w:rsidRDefault="0004401D"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9,46</w:t>
            </w:r>
          </w:p>
        </w:tc>
      </w:tr>
      <w:tr w:rsidR="0004401D" w:rsidRPr="001F1A8F" w:rsidTr="00E73ADB">
        <w:trPr>
          <w:trHeight w:val="284"/>
        </w:trPr>
        <w:tc>
          <w:tcPr>
            <w:tcW w:w="934"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691"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509" w:type="pct"/>
            <w:shd w:val="clear" w:color="auto" w:fill="auto"/>
            <w:vAlign w:val="center"/>
            <w:hideMark/>
          </w:tcPr>
          <w:p w:rsidR="0004401D" w:rsidRPr="001F1A8F" w:rsidRDefault="007E48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 xml:space="preserve">№2 </w:t>
            </w:r>
            <w:r w:rsidR="0004401D" w:rsidRPr="001F1A8F">
              <w:rPr>
                <w:rFonts w:ascii="Arial" w:eastAsia="Times New Roman" w:hAnsi="Arial" w:cs="Arial"/>
                <w:color w:val="000000"/>
                <w:sz w:val="18"/>
                <w:szCs w:val="18"/>
                <w:lang w:eastAsia="ru-RU"/>
              </w:rPr>
              <w:t>КВГ-7,56</w:t>
            </w:r>
          </w:p>
        </w:tc>
        <w:tc>
          <w:tcPr>
            <w:tcW w:w="237"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1993</w:t>
            </w:r>
          </w:p>
        </w:tc>
        <w:tc>
          <w:tcPr>
            <w:tcW w:w="234"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582"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150-70 срез 130</w:t>
            </w:r>
          </w:p>
        </w:tc>
        <w:tc>
          <w:tcPr>
            <w:tcW w:w="384" w:type="pct"/>
            <w:shd w:val="clear" w:color="auto" w:fill="auto"/>
            <w:vAlign w:val="center"/>
            <w:hideMark/>
          </w:tcPr>
          <w:p w:rsidR="0004401D" w:rsidRPr="001F1A8F" w:rsidRDefault="00D75F40"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91/89,8</w:t>
            </w:r>
          </w:p>
        </w:tc>
        <w:tc>
          <w:tcPr>
            <w:tcW w:w="248" w:type="pct"/>
            <w:shd w:val="clear" w:color="auto" w:fill="auto"/>
            <w:vAlign w:val="center"/>
            <w:hideMark/>
          </w:tcPr>
          <w:p w:rsidR="0004401D" w:rsidRPr="001F1A8F" w:rsidRDefault="00D75F40"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6,5</w:t>
            </w:r>
          </w:p>
        </w:tc>
        <w:tc>
          <w:tcPr>
            <w:tcW w:w="232"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226"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226"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229"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268"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r>
      <w:tr w:rsidR="0004401D" w:rsidRPr="001F1A8F" w:rsidTr="00E73ADB">
        <w:trPr>
          <w:trHeight w:val="284"/>
        </w:trPr>
        <w:tc>
          <w:tcPr>
            <w:tcW w:w="934"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691"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509" w:type="pct"/>
            <w:shd w:val="clear" w:color="auto" w:fill="auto"/>
            <w:vAlign w:val="center"/>
            <w:hideMark/>
          </w:tcPr>
          <w:p w:rsidR="0004401D" w:rsidRPr="001F1A8F" w:rsidRDefault="007E48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 xml:space="preserve">№3 </w:t>
            </w:r>
            <w:r w:rsidR="0004401D" w:rsidRPr="001F1A8F">
              <w:rPr>
                <w:rFonts w:ascii="Arial" w:eastAsia="Times New Roman" w:hAnsi="Arial" w:cs="Arial"/>
                <w:color w:val="000000"/>
                <w:sz w:val="18"/>
                <w:szCs w:val="18"/>
                <w:lang w:eastAsia="ru-RU"/>
              </w:rPr>
              <w:t>КВГ-7,56</w:t>
            </w:r>
          </w:p>
        </w:tc>
        <w:tc>
          <w:tcPr>
            <w:tcW w:w="237"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1993</w:t>
            </w:r>
          </w:p>
        </w:tc>
        <w:tc>
          <w:tcPr>
            <w:tcW w:w="234"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582"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150-70 срез 130</w:t>
            </w:r>
          </w:p>
        </w:tc>
        <w:tc>
          <w:tcPr>
            <w:tcW w:w="384" w:type="pct"/>
            <w:shd w:val="clear" w:color="auto" w:fill="auto"/>
            <w:vAlign w:val="center"/>
            <w:hideMark/>
          </w:tcPr>
          <w:p w:rsidR="0004401D" w:rsidRPr="001F1A8F" w:rsidRDefault="00D75F40"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91/89,0</w:t>
            </w:r>
          </w:p>
        </w:tc>
        <w:tc>
          <w:tcPr>
            <w:tcW w:w="248" w:type="pct"/>
            <w:shd w:val="clear" w:color="auto" w:fill="auto"/>
            <w:vAlign w:val="center"/>
            <w:hideMark/>
          </w:tcPr>
          <w:p w:rsidR="0004401D" w:rsidRPr="001F1A8F" w:rsidRDefault="00D75F40"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6,5</w:t>
            </w:r>
          </w:p>
        </w:tc>
        <w:tc>
          <w:tcPr>
            <w:tcW w:w="232"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226"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226"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229"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268"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r>
      <w:tr w:rsidR="0004401D" w:rsidRPr="001F1A8F" w:rsidTr="00E73ADB">
        <w:trPr>
          <w:trHeight w:val="284"/>
        </w:trPr>
        <w:tc>
          <w:tcPr>
            <w:tcW w:w="934"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691"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509" w:type="pct"/>
            <w:shd w:val="clear" w:color="auto" w:fill="auto"/>
            <w:vAlign w:val="center"/>
            <w:hideMark/>
          </w:tcPr>
          <w:p w:rsidR="0004401D" w:rsidRPr="001F1A8F" w:rsidRDefault="007E48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 xml:space="preserve">№4 </w:t>
            </w:r>
            <w:r w:rsidR="0004401D" w:rsidRPr="001F1A8F">
              <w:rPr>
                <w:rFonts w:ascii="Arial" w:eastAsia="Times New Roman" w:hAnsi="Arial" w:cs="Arial"/>
                <w:color w:val="000000"/>
                <w:sz w:val="18"/>
                <w:szCs w:val="18"/>
                <w:lang w:eastAsia="ru-RU"/>
              </w:rPr>
              <w:t>КВГ-7,56</w:t>
            </w:r>
          </w:p>
        </w:tc>
        <w:tc>
          <w:tcPr>
            <w:tcW w:w="237"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1993</w:t>
            </w:r>
          </w:p>
        </w:tc>
        <w:tc>
          <w:tcPr>
            <w:tcW w:w="234"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582"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150-70 срез 130</w:t>
            </w:r>
          </w:p>
        </w:tc>
        <w:tc>
          <w:tcPr>
            <w:tcW w:w="384" w:type="pct"/>
            <w:shd w:val="clear" w:color="auto" w:fill="auto"/>
            <w:vAlign w:val="center"/>
            <w:hideMark/>
          </w:tcPr>
          <w:p w:rsidR="0004401D" w:rsidRPr="001F1A8F" w:rsidRDefault="00D75F40"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91/89,6</w:t>
            </w:r>
          </w:p>
        </w:tc>
        <w:tc>
          <w:tcPr>
            <w:tcW w:w="248" w:type="pct"/>
            <w:shd w:val="clear" w:color="auto" w:fill="auto"/>
            <w:vAlign w:val="center"/>
            <w:hideMark/>
          </w:tcPr>
          <w:p w:rsidR="0004401D" w:rsidRPr="001F1A8F" w:rsidRDefault="00D75F40"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6,5</w:t>
            </w:r>
          </w:p>
        </w:tc>
        <w:tc>
          <w:tcPr>
            <w:tcW w:w="232"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226"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226"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229"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c>
          <w:tcPr>
            <w:tcW w:w="268" w:type="pct"/>
            <w:vMerge/>
            <w:shd w:val="clear" w:color="auto" w:fill="auto"/>
            <w:vAlign w:val="center"/>
            <w:hideMark/>
          </w:tcPr>
          <w:p w:rsidR="0004401D" w:rsidRPr="001F1A8F" w:rsidRDefault="0004401D" w:rsidP="0024372B">
            <w:pPr>
              <w:spacing w:after="0" w:line="240" w:lineRule="auto"/>
              <w:rPr>
                <w:rFonts w:ascii="Arial" w:eastAsia="Times New Roman" w:hAnsi="Arial" w:cs="Arial"/>
                <w:color w:val="000000"/>
                <w:sz w:val="18"/>
                <w:szCs w:val="18"/>
                <w:lang w:eastAsia="ru-RU"/>
              </w:rPr>
            </w:pPr>
          </w:p>
        </w:tc>
      </w:tr>
      <w:tr w:rsidR="0004401D" w:rsidRPr="001F1A8F" w:rsidTr="00E73ADB">
        <w:trPr>
          <w:trHeight w:val="284"/>
        </w:trPr>
        <w:tc>
          <w:tcPr>
            <w:tcW w:w="934" w:type="pct"/>
            <w:vMerge w:val="restart"/>
            <w:shd w:val="clear" w:color="auto" w:fill="auto"/>
            <w:vAlign w:val="center"/>
            <w:hideMark/>
          </w:tcPr>
          <w:p w:rsidR="0004401D" w:rsidRPr="001F1A8F" w:rsidRDefault="0004401D" w:rsidP="0024372B">
            <w:pPr>
              <w:spacing w:after="0" w:line="240" w:lineRule="auto"/>
              <w:jc w:val="center"/>
              <w:rPr>
                <w:rFonts w:ascii="Arial" w:eastAsia="Times New Roman" w:hAnsi="Arial" w:cs="Arial"/>
                <w:sz w:val="18"/>
                <w:szCs w:val="18"/>
                <w:lang w:eastAsia="ru-RU"/>
              </w:rPr>
            </w:pPr>
            <w:r w:rsidRPr="001F1A8F">
              <w:rPr>
                <w:rFonts w:ascii="Arial" w:eastAsia="Times New Roman" w:hAnsi="Arial" w:cs="Arial"/>
                <w:sz w:val="18"/>
                <w:szCs w:val="18"/>
                <w:lang w:eastAsia="ru-RU"/>
              </w:rPr>
              <w:t>Котельная по ул. С. Щедрина, 141</w:t>
            </w:r>
          </w:p>
        </w:tc>
        <w:tc>
          <w:tcPr>
            <w:tcW w:w="691" w:type="pct"/>
            <w:vMerge w:val="restart"/>
            <w:shd w:val="clear" w:color="auto" w:fill="auto"/>
            <w:vAlign w:val="center"/>
            <w:hideMark/>
          </w:tcPr>
          <w:p w:rsidR="0004401D" w:rsidRPr="001F1A8F" w:rsidRDefault="0004401D" w:rsidP="0024372B">
            <w:pPr>
              <w:spacing w:after="0" w:line="240" w:lineRule="auto"/>
              <w:jc w:val="center"/>
              <w:rPr>
                <w:rFonts w:ascii="Arial" w:eastAsia="Times New Roman" w:hAnsi="Arial" w:cs="Arial"/>
                <w:sz w:val="18"/>
                <w:szCs w:val="18"/>
                <w:lang w:eastAsia="ru-RU"/>
              </w:rPr>
            </w:pPr>
            <w:r w:rsidRPr="001F1A8F">
              <w:rPr>
                <w:rFonts w:ascii="Arial" w:eastAsia="Times New Roman" w:hAnsi="Arial" w:cs="Arial"/>
                <w:sz w:val="18"/>
                <w:szCs w:val="18"/>
                <w:lang w:eastAsia="ru-RU"/>
              </w:rPr>
              <w:t>ОАО "Калужский завод телеграфной аппаратуры"</w:t>
            </w:r>
          </w:p>
        </w:tc>
        <w:tc>
          <w:tcPr>
            <w:tcW w:w="509"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ТВГМ-30</w:t>
            </w:r>
          </w:p>
        </w:tc>
        <w:tc>
          <w:tcPr>
            <w:tcW w:w="237"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 </w:t>
            </w:r>
          </w:p>
        </w:tc>
        <w:tc>
          <w:tcPr>
            <w:tcW w:w="234" w:type="pct"/>
            <w:vMerge w:val="restart"/>
            <w:shd w:val="clear" w:color="auto" w:fill="auto"/>
            <w:vAlign w:val="center"/>
            <w:hideMark/>
          </w:tcPr>
          <w:p w:rsidR="0004401D" w:rsidRPr="001F1A8F" w:rsidRDefault="0004401D" w:rsidP="0024372B">
            <w:pPr>
              <w:spacing w:after="0" w:line="240" w:lineRule="auto"/>
              <w:jc w:val="center"/>
              <w:rPr>
                <w:rFonts w:ascii="Arial" w:eastAsia="Times New Roman" w:hAnsi="Arial" w:cs="Arial"/>
                <w:sz w:val="18"/>
                <w:szCs w:val="18"/>
                <w:lang w:eastAsia="ru-RU"/>
              </w:rPr>
            </w:pPr>
            <w:r w:rsidRPr="001F1A8F">
              <w:rPr>
                <w:rFonts w:ascii="Arial" w:eastAsia="Times New Roman" w:hAnsi="Arial" w:cs="Arial"/>
                <w:sz w:val="18"/>
                <w:szCs w:val="18"/>
                <w:lang w:eastAsia="ru-RU"/>
              </w:rPr>
              <w:t>Газ</w:t>
            </w:r>
          </w:p>
        </w:tc>
        <w:tc>
          <w:tcPr>
            <w:tcW w:w="582"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150-70</w:t>
            </w:r>
            <w:r w:rsidR="00197740" w:rsidRPr="001F1A8F">
              <w:rPr>
                <w:rFonts w:ascii="Arial" w:eastAsia="Times New Roman" w:hAnsi="Arial" w:cs="Arial"/>
                <w:color w:val="000000"/>
                <w:sz w:val="18"/>
                <w:szCs w:val="18"/>
                <w:lang w:eastAsia="ru-RU"/>
              </w:rPr>
              <w:t xml:space="preserve"> срез 120</w:t>
            </w:r>
          </w:p>
          <w:p w:rsidR="00D75F40" w:rsidRPr="001F1A8F" w:rsidRDefault="00D75F40"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(на выходе к потребителям)</w:t>
            </w:r>
          </w:p>
        </w:tc>
        <w:tc>
          <w:tcPr>
            <w:tcW w:w="384"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/90,63</w:t>
            </w:r>
          </w:p>
        </w:tc>
        <w:tc>
          <w:tcPr>
            <w:tcW w:w="248"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30,00</w:t>
            </w:r>
          </w:p>
        </w:tc>
        <w:tc>
          <w:tcPr>
            <w:tcW w:w="232" w:type="pct"/>
            <w:vMerge w:val="restart"/>
            <w:shd w:val="clear" w:color="auto" w:fill="auto"/>
            <w:vAlign w:val="center"/>
            <w:hideMark/>
          </w:tcPr>
          <w:p w:rsidR="0004401D" w:rsidRPr="001F1A8F" w:rsidRDefault="0004401D" w:rsidP="0024372B">
            <w:pPr>
              <w:spacing w:after="0" w:line="240" w:lineRule="auto"/>
              <w:jc w:val="right"/>
              <w:rPr>
                <w:rFonts w:ascii="Arial" w:eastAsia="Times New Roman" w:hAnsi="Arial" w:cs="Arial"/>
                <w:sz w:val="18"/>
                <w:szCs w:val="18"/>
                <w:lang w:eastAsia="ru-RU"/>
              </w:rPr>
            </w:pPr>
            <w:r w:rsidRPr="001F1A8F">
              <w:rPr>
                <w:rFonts w:ascii="Arial" w:eastAsia="Times New Roman" w:hAnsi="Arial" w:cs="Arial"/>
                <w:sz w:val="18"/>
                <w:szCs w:val="18"/>
                <w:lang w:eastAsia="ru-RU"/>
              </w:rPr>
              <w:t>23,50</w:t>
            </w:r>
          </w:p>
        </w:tc>
        <w:tc>
          <w:tcPr>
            <w:tcW w:w="226" w:type="pct"/>
            <w:vMerge w:val="restart"/>
            <w:shd w:val="clear" w:color="auto" w:fill="auto"/>
            <w:vAlign w:val="center"/>
            <w:hideMark/>
          </w:tcPr>
          <w:p w:rsidR="0004401D" w:rsidRPr="001F1A8F" w:rsidRDefault="0004401D" w:rsidP="0024372B">
            <w:pPr>
              <w:spacing w:after="0" w:line="240" w:lineRule="auto"/>
              <w:jc w:val="right"/>
              <w:rPr>
                <w:rFonts w:ascii="Arial" w:eastAsia="Times New Roman" w:hAnsi="Arial" w:cs="Arial"/>
                <w:sz w:val="18"/>
                <w:szCs w:val="18"/>
                <w:lang w:eastAsia="ru-RU"/>
              </w:rPr>
            </w:pPr>
            <w:r w:rsidRPr="001F1A8F">
              <w:rPr>
                <w:rFonts w:ascii="Arial" w:eastAsia="Times New Roman" w:hAnsi="Arial" w:cs="Arial"/>
                <w:sz w:val="18"/>
                <w:szCs w:val="18"/>
                <w:lang w:eastAsia="ru-RU"/>
              </w:rPr>
              <w:t>0,29</w:t>
            </w:r>
          </w:p>
        </w:tc>
        <w:tc>
          <w:tcPr>
            <w:tcW w:w="226" w:type="pct"/>
            <w:vMerge w:val="restart"/>
            <w:shd w:val="clear" w:color="auto" w:fill="auto"/>
            <w:vAlign w:val="center"/>
            <w:hideMark/>
          </w:tcPr>
          <w:p w:rsidR="0004401D" w:rsidRPr="001F1A8F" w:rsidRDefault="0004401D" w:rsidP="0024372B">
            <w:pPr>
              <w:spacing w:after="0" w:line="240" w:lineRule="auto"/>
              <w:jc w:val="right"/>
              <w:rPr>
                <w:rFonts w:ascii="Arial" w:eastAsia="Times New Roman" w:hAnsi="Arial" w:cs="Arial"/>
                <w:sz w:val="18"/>
                <w:szCs w:val="18"/>
                <w:lang w:eastAsia="ru-RU"/>
              </w:rPr>
            </w:pPr>
            <w:r w:rsidRPr="001F1A8F">
              <w:rPr>
                <w:rFonts w:ascii="Arial" w:eastAsia="Times New Roman" w:hAnsi="Arial" w:cs="Arial"/>
                <w:sz w:val="18"/>
                <w:szCs w:val="18"/>
                <w:lang w:eastAsia="ru-RU"/>
              </w:rPr>
              <w:t>3,55</w:t>
            </w:r>
          </w:p>
        </w:tc>
        <w:tc>
          <w:tcPr>
            <w:tcW w:w="229" w:type="pct"/>
            <w:vMerge w:val="restart"/>
            <w:shd w:val="clear" w:color="auto" w:fill="auto"/>
            <w:vAlign w:val="center"/>
            <w:hideMark/>
          </w:tcPr>
          <w:p w:rsidR="0004401D" w:rsidRPr="001F1A8F" w:rsidRDefault="0004401D" w:rsidP="0024372B">
            <w:pPr>
              <w:spacing w:after="0" w:line="240" w:lineRule="auto"/>
              <w:jc w:val="right"/>
              <w:rPr>
                <w:rFonts w:ascii="Arial" w:eastAsia="Times New Roman" w:hAnsi="Arial" w:cs="Arial"/>
                <w:sz w:val="18"/>
                <w:szCs w:val="18"/>
                <w:lang w:eastAsia="ru-RU"/>
              </w:rPr>
            </w:pPr>
            <w:r w:rsidRPr="001F1A8F">
              <w:rPr>
                <w:rFonts w:ascii="Arial" w:eastAsia="Times New Roman" w:hAnsi="Arial" w:cs="Arial"/>
                <w:sz w:val="18"/>
                <w:szCs w:val="18"/>
                <w:lang w:eastAsia="ru-RU"/>
              </w:rPr>
              <w:t>0,00</w:t>
            </w:r>
          </w:p>
        </w:tc>
        <w:tc>
          <w:tcPr>
            <w:tcW w:w="268" w:type="pct"/>
            <w:vMerge w:val="restart"/>
            <w:shd w:val="clear" w:color="auto" w:fill="auto"/>
            <w:vAlign w:val="center"/>
            <w:hideMark/>
          </w:tcPr>
          <w:p w:rsidR="0004401D" w:rsidRPr="001F1A8F" w:rsidRDefault="0004401D" w:rsidP="0024372B">
            <w:pPr>
              <w:spacing w:after="0" w:line="240" w:lineRule="auto"/>
              <w:jc w:val="right"/>
              <w:rPr>
                <w:rFonts w:ascii="Arial" w:eastAsia="Times New Roman" w:hAnsi="Arial" w:cs="Arial"/>
                <w:sz w:val="18"/>
                <w:szCs w:val="18"/>
                <w:lang w:eastAsia="ru-RU"/>
              </w:rPr>
            </w:pPr>
            <w:r w:rsidRPr="001F1A8F">
              <w:rPr>
                <w:rFonts w:ascii="Arial" w:eastAsia="Times New Roman" w:hAnsi="Arial" w:cs="Arial"/>
                <w:sz w:val="18"/>
                <w:szCs w:val="18"/>
                <w:lang w:eastAsia="ru-RU"/>
              </w:rPr>
              <w:t>27,33</w:t>
            </w:r>
          </w:p>
        </w:tc>
      </w:tr>
      <w:tr w:rsidR="0004401D" w:rsidRPr="001F1A8F" w:rsidTr="00E73ADB">
        <w:trPr>
          <w:trHeight w:val="284"/>
        </w:trPr>
        <w:tc>
          <w:tcPr>
            <w:tcW w:w="934"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691"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509"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ТВГМ-30</w:t>
            </w:r>
          </w:p>
        </w:tc>
        <w:tc>
          <w:tcPr>
            <w:tcW w:w="237"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 </w:t>
            </w:r>
          </w:p>
        </w:tc>
        <w:tc>
          <w:tcPr>
            <w:tcW w:w="234"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582" w:type="pct"/>
            <w:shd w:val="clear" w:color="auto" w:fill="auto"/>
            <w:vAlign w:val="center"/>
            <w:hideMark/>
          </w:tcPr>
          <w:p w:rsidR="0004401D" w:rsidRPr="001F1A8F" w:rsidRDefault="00197740"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150-70 срез 120</w:t>
            </w:r>
          </w:p>
          <w:p w:rsidR="00D75F40" w:rsidRPr="001F1A8F" w:rsidRDefault="00D75F40"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(на выходе к потребителям)</w:t>
            </w:r>
          </w:p>
        </w:tc>
        <w:tc>
          <w:tcPr>
            <w:tcW w:w="384"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/90,63</w:t>
            </w:r>
          </w:p>
        </w:tc>
        <w:tc>
          <w:tcPr>
            <w:tcW w:w="248"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30,00</w:t>
            </w:r>
          </w:p>
        </w:tc>
        <w:tc>
          <w:tcPr>
            <w:tcW w:w="232"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226"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226"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229"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268"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r>
      <w:tr w:rsidR="0004401D" w:rsidRPr="001F1A8F" w:rsidTr="00E73ADB">
        <w:trPr>
          <w:trHeight w:val="284"/>
        </w:trPr>
        <w:tc>
          <w:tcPr>
            <w:tcW w:w="934"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691"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509"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ДКВР-20-150 ГМ</w:t>
            </w:r>
          </w:p>
        </w:tc>
        <w:tc>
          <w:tcPr>
            <w:tcW w:w="237"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 </w:t>
            </w:r>
          </w:p>
        </w:tc>
        <w:tc>
          <w:tcPr>
            <w:tcW w:w="234"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582"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150-70</w:t>
            </w:r>
          </w:p>
        </w:tc>
        <w:tc>
          <w:tcPr>
            <w:tcW w:w="384"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/90,13</w:t>
            </w:r>
          </w:p>
        </w:tc>
        <w:tc>
          <w:tcPr>
            <w:tcW w:w="248"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11,70</w:t>
            </w:r>
          </w:p>
        </w:tc>
        <w:tc>
          <w:tcPr>
            <w:tcW w:w="232"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226"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226"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229"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268"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r>
      <w:tr w:rsidR="0004401D" w:rsidRPr="001F1A8F" w:rsidTr="00E73ADB">
        <w:trPr>
          <w:trHeight w:val="284"/>
        </w:trPr>
        <w:tc>
          <w:tcPr>
            <w:tcW w:w="934"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691"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509"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ДКВР-20-13-250</w:t>
            </w:r>
          </w:p>
        </w:tc>
        <w:tc>
          <w:tcPr>
            <w:tcW w:w="237"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 </w:t>
            </w:r>
          </w:p>
        </w:tc>
        <w:tc>
          <w:tcPr>
            <w:tcW w:w="234"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582"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150-70</w:t>
            </w:r>
          </w:p>
        </w:tc>
        <w:tc>
          <w:tcPr>
            <w:tcW w:w="384"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/88,68</w:t>
            </w:r>
          </w:p>
        </w:tc>
        <w:tc>
          <w:tcPr>
            <w:tcW w:w="248"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11,70</w:t>
            </w:r>
          </w:p>
        </w:tc>
        <w:tc>
          <w:tcPr>
            <w:tcW w:w="232"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226"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226"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229"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268"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r>
      <w:tr w:rsidR="0004401D" w:rsidRPr="001F1A8F" w:rsidTr="00E73ADB">
        <w:trPr>
          <w:trHeight w:val="284"/>
        </w:trPr>
        <w:tc>
          <w:tcPr>
            <w:tcW w:w="934"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691"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509"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ДКВР-20-13-250</w:t>
            </w:r>
          </w:p>
        </w:tc>
        <w:tc>
          <w:tcPr>
            <w:tcW w:w="237"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 </w:t>
            </w:r>
          </w:p>
        </w:tc>
        <w:tc>
          <w:tcPr>
            <w:tcW w:w="234"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582"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150-70</w:t>
            </w:r>
          </w:p>
        </w:tc>
        <w:tc>
          <w:tcPr>
            <w:tcW w:w="384"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/91,0</w:t>
            </w:r>
          </w:p>
        </w:tc>
        <w:tc>
          <w:tcPr>
            <w:tcW w:w="248"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11,70</w:t>
            </w:r>
          </w:p>
        </w:tc>
        <w:tc>
          <w:tcPr>
            <w:tcW w:w="232"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226"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226"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229"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268"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r>
      <w:tr w:rsidR="0004401D" w:rsidRPr="001F1A8F" w:rsidTr="00E73ADB">
        <w:trPr>
          <w:trHeight w:val="284"/>
        </w:trPr>
        <w:tc>
          <w:tcPr>
            <w:tcW w:w="934" w:type="pct"/>
            <w:vMerge w:val="restart"/>
            <w:shd w:val="clear" w:color="auto" w:fill="auto"/>
            <w:vAlign w:val="center"/>
            <w:hideMark/>
          </w:tcPr>
          <w:p w:rsidR="0004401D" w:rsidRPr="001F1A8F" w:rsidRDefault="0004401D" w:rsidP="0024372B">
            <w:pPr>
              <w:spacing w:after="0" w:line="240" w:lineRule="auto"/>
              <w:jc w:val="center"/>
              <w:rPr>
                <w:rFonts w:ascii="Arial" w:eastAsia="Times New Roman" w:hAnsi="Arial" w:cs="Arial"/>
                <w:sz w:val="18"/>
                <w:szCs w:val="18"/>
                <w:lang w:eastAsia="ru-RU"/>
              </w:rPr>
            </w:pPr>
            <w:r w:rsidRPr="001F1A8F">
              <w:rPr>
                <w:rFonts w:ascii="Arial" w:eastAsia="Times New Roman" w:hAnsi="Arial" w:cs="Arial"/>
                <w:sz w:val="18"/>
                <w:szCs w:val="18"/>
                <w:lang w:eastAsia="ru-RU"/>
              </w:rPr>
              <w:t>Котельная по ул. Грабцевское шоссе, д. 174</w:t>
            </w:r>
          </w:p>
        </w:tc>
        <w:tc>
          <w:tcPr>
            <w:tcW w:w="691" w:type="pct"/>
            <w:vMerge w:val="restart"/>
            <w:shd w:val="clear" w:color="auto" w:fill="auto"/>
            <w:vAlign w:val="center"/>
            <w:hideMark/>
          </w:tcPr>
          <w:p w:rsidR="0004401D" w:rsidRPr="001F1A8F" w:rsidRDefault="0004401D" w:rsidP="0024372B">
            <w:pPr>
              <w:spacing w:after="0" w:line="240" w:lineRule="auto"/>
              <w:jc w:val="center"/>
              <w:rPr>
                <w:rFonts w:ascii="Arial" w:eastAsia="Times New Roman" w:hAnsi="Arial" w:cs="Arial"/>
                <w:sz w:val="18"/>
                <w:szCs w:val="18"/>
                <w:lang w:eastAsia="ru-RU"/>
              </w:rPr>
            </w:pPr>
            <w:r w:rsidRPr="001F1A8F">
              <w:rPr>
                <w:rFonts w:ascii="Arial" w:eastAsia="Times New Roman" w:hAnsi="Arial" w:cs="Arial"/>
                <w:sz w:val="18"/>
                <w:szCs w:val="18"/>
                <w:lang w:eastAsia="ru-RU"/>
              </w:rPr>
              <w:t>ОАО "НПП" Калужский приборостроительный завод "Тайфун"</w:t>
            </w:r>
          </w:p>
        </w:tc>
        <w:tc>
          <w:tcPr>
            <w:tcW w:w="509"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ДКВР-10-13</w:t>
            </w:r>
          </w:p>
        </w:tc>
        <w:tc>
          <w:tcPr>
            <w:tcW w:w="237"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1974</w:t>
            </w:r>
          </w:p>
        </w:tc>
        <w:tc>
          <w:tcPr>
            <w:tcW w:w="234" w:type="pct"/>
            <w:vMerge w:val="restart"/>
            <w:shd w:val="clear" w:color="auto" w:fill="auto"/>
            <w:vAlign w:val="center"/>
            <w:hideMark/>
          </w:tcPr>
          <w:p w:rsidR="0004401D" w:rsidRPr="001F1A8F" w:rsidRDefault="0004401D" w:rsidP="0024372B">
            <w:pPr>
              <w:spacing w:after="0" w:line="240" w:lineRule="auto"/>
              <w:jc w:val="center"/>
              <w:rPr>
                <w:rFonts w:ascii="Arial" w:eastAsia="Times New Roman" w:hAnsi="Arial" w:cs="Arial"/>
                <w:sz w:val="18"/>
                <w:szCs w:val="18"/>
                <w:lang w:eastAsia="ru-RU"/>
              </w:rPr>
            </w:pPr>
            <w:r w:rsidRPr="001F1A8F">
              <w:rPr>
                <w:rFonts w:ascii="Arial" w:eastAsia="Times New Roman" w:hAnsi="Arial" w:cs="Arial"/>
                <w:sz w:val="18"/>
                <w:szCs w:val="18"/>
                <w:lang w:eastAsia="ru-RU"/>
              </w:rPr>
              <w:t>Газ</w:t>
            </w:r>
          </w:p>
        </w:tc>
        <w:tc>
          <w:tcPr>
            <w:tcW w:w="582"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130-70</w:t>
            </w:r>
          </w:p>
        </w:tc>
        <w:tc>
          <w:tcPr>
            <w:tcW w:w="384"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91,3/</w:t>
            </w:r>
          </w:p>
        </w:tc>
        <w:tc>
          <w:tcPr>
            <w:tcW w:w="248"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6,50</w:t>
            </w:r>
          </w:p>
        </w:tc>
        <w:tc>
          <w:tcPr>
            <w:tcW w:w="232" w:type="pct"/>
            <w:vMerge w:val="restart"/>
            <w:shd w:val="clear" w:color="auto" w:fill="auto"/>
            <w:vAlign w:val="center"/>
            <w:hideMark/>
          </w:tcPr>
          <w:p w:rsidR="0004401D" w:rsidRPr="001F1A8F" w:rsidRDefault="0004401D" w:rsidP="0024372B">
            <w:pPr>
              <w:spacing w:after="0" w:line="240" w:lineRule="auto"/>
              <w:jc w:val="right"/>
              <w:rPr>
                <w:rFonts w:ascii="Arial" w:eastAsia="Times New Roman" w:hAnsi="Arial" w:cs="Arial"/>
                <w:sz w:val="18"/>
                <w:szCs w:val="18"/>
                <w:lang w:eastAsia="ru-RU"/>
              </w:rPr>
            </w:pPr>
            <w:r w:rsidRPr="001F1A8F">
              <w:rPr>
                <w:rFonts w:ascii="Arial" w:eastAsia="Times New Roman" w:hAnsi="Arial" w:cs="Arial"/>
                <w:sz w:val="18"/>
                <w:szCs w:val="18"/>
                <w:lang w:eastAsia="ru-RU"/>
              </w:rPr>
              <w:t>8,91</w:t>
            </w:r>
          </w:p>
        </w:tc>
        <w:tc>
          <w:tcPr>
            <w:tcW w:w="226" w:type="pct"/>
            <w:vMerge w:val="restart"/>
            <w:shd w:val="clear" w:color="auto" w:fill="auto"/>
            <w:vAlign w:val="center"/>
            <w:hideMark/>
          </w:tcPr>
          <w:p w:rsidR="0004401D" w:rsidRPr="001F1A8F" w:rsidRDefault="0004401D" w:rsidP="0024372B">
            <w:pPr>
              <w:spacing w:after="0" w:line="240" w:lineRule="auto"/>
              <w:jc w:val="right"/>
              <w:rPr>
                <w:rFonts w:ascii="Arial" w:eastAsia="Times New Roman" w:hAnsi="Arial" w:cs="Arial"/>
                <w:sz w:val="18"/>
                <w:szCs w:val="18"/>
                <w:lang w:eastAsia="ru-RU"/>
              </w:rPr>
            </w:pPr>
            <w:r w:rsidRPr="001F1A8F">
              <w:rPr>
                <w:rFonts w:ascii="Arial" w:eastAsia="Times New Roman" w:hAnsi="Arial" w:cs="Arial"/>
                <w:sz w:val="18"/>
                <w:szCs w:val="18"/>
                <w:lang w:eastAsia="ru-RU"/>
              </w:rPr>
              <w:t>0,16</w:t>
            </w:r>
          </w:p>
        </w:tc>
        <w:tc>
          <w:tcPr>
            <w:tcW w:w="226" w:type="pct"/>
            <w:vMerge w:val="restart"/>
            <w:shd w:val="clear" w:color="auto" w:fill="auto"/>
            <w:vAlign w:val="center"/>
            <w:hideMark/>
          </w:tcPr>
          <w:p w:rsidR="0004401D" w:rsidRPr="001F1A8F" w:rsidRDefault="0004401D" w:rsidP="0024372B">
            <w:pPr>
              <w:spacing w:after="0" w:line="240" w:lineRule="auto"/>
              <w:jc w:val="right"/>
              <w:rPr>
                <w:rFonts w:ascii="Arial" w:eastAsia="Times New Roman" w:hAnsi="Arial" w:cs="Arial"/>
                <w:sz w:val="18"/>
                <w:szCs w:val="18"/>
                <w:lang w:eastAsia="ru-RU"/>
              </w:rPr>
            </w:pPr>
            <w:r w:rsidRPr="001F1A8F">
              <w:rPr>
                <w:rFonts w:ascii="Arial" w:eastAsia="Times New Roman" w:hAnsi="Arial" w:cs="Arial"/>
                <w:sz w:val="18"/>
                <w:szCs w:val="18"/>
                <w:lang w:eastAsia="ru-RU"/>
              </w:rPr>
              <w:t>3,82</w:t>
            </w:r>
          </w:p>
        </w:tc>
        <w:tc>
          <w:tcPr>
            <w:tcW w:w="229" w:type="pct"/>
            <w:vMerge w:val="restart"/>
            <w:shd w:val="clear" w:color="auto" w:fill="auto"/>
            <w:vAlign w:val="center"/>
            <w:hideMark/>
          </w:tcPr>
          <w:p w:rsidR="0004401D" w:rsidRPr="001F1A8F" w:rsidRDefault="0004401D" w:rsidP="0024372B">
            <w:pPr>
              <w:spacing w:after="0" w:line="240" w:lineRule="auto"/>
              <w:jc w:val="right"/>
              <w:rPr>
                <w:rFonts w:ascii="Arial" w:eastAsia="Times New Roman" w:hAnsi="Arial" w:cs="Arial"/>
                <w:sz w:val="18"/>
                <w:szCs w:val="18"/>
                <w:lang w:eastAsia="ru-RU"/>
              </w:rPr>
            </w:pPr>
            <w:r w:rsidRPr="001F1A8F">
              <w:rPr>
                <w:rFonts w:ascii="Arial" w:eastAsia="Times New Roman" w:hAnsi="Arial" w:cs="Arial"/>
                <w:sz w:val="18"/>
                <w:szCs w:val="18"/>
                <w:lang w:eastAsia="ru-RU"/>
              </w:rPr>
              <w:t>0,00</w:t>
            </w:r>
          </w:p>
        </w:tc>
        <w:tc>
          <w:tcPr>
            <w:tcW w:w="268" w:type="pct"/>
            <w:vMerge w:val="restart"/>
            <w:shd w:val="clear" w:color="auto" w:fill="auto"/>
            <w:vAlign w:val="center"/>
            <w:hideMark/>
          </w:tcPr>
          <w:p w:rsidR="0004401D" w:rsidRPr="001F1A8F" w:rsidRDefault="0004401D" w:rsidP="0024372B">
            <w:pPr>
              <w:spacing w:after="0" w:line="240" w:lineRule="auto"/>
              <w:jc w:val="right"/>
              <w:rPr>
                <w:rFonts w:ascii="Arial" w:eastAsia="Times New Roman" w:hAnsi="Arial" w:cs="Arial"/>
                <w:sz w:val="18"/>
                <w:szCs w:val="18"/>
                <w:lang w:eastAsia="ru-RU"/>
              </w:rPr>
            </w:pPr>
            <w:r w:rsidRPr="001F1A8F">
              <w:rPr>
                <w:rFonts w:ascii="Arial" w:eastAsia="Times New Roman" w:hAnsi="Arial" w:cs="Arial"/>
                <w:sz w:val="18"/>
                <w:szCs w:val="18"/>
                <w:lang w:eastAsia="ru-RU"/>
              </w:rPr>
              <w:t>12,88</w:t>
            </w:r>
          </w:p>
        </w:tc>
      </w:tr>
      <w:tr w:rsidR="0004401D" w:rsidRPr="001F1A8F" w:rsidTr="00E73ADB">
        <w:trPr>
          <w:trHeight w:val="284"/>
        </w:trPr>
        <w:tc>
          <w:tcPr>
            <w:tcW w:w="934"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691"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509"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ДКВР-10-13</w:t>
            </w:r>
          </w:p>
        </w:tc>
        <w:tc>
          <w:tcPr>
            <w:tcW w:w="237"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1975</w:t>
            </w:r>
          </w:p>
        </w:tc>
        <w:tc>
          <w:tcPr>
            <w:tcW w:w="234"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582"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130-70</w:t>
            </w:r>
          </w:p>
        </w:tc>
        <w:tc>
          <w:tcPr>
            <w:tcW w:w="384"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91,3/</w:t>
            </w:r>
          </w:p>
        </w:tc>
        <w:tc>
          <w:tcPr>
            <w:tcW w:w="248"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6,50</w:t>
            </w:r>
          </w:p>
        </w:tc>
        <w:tc>
          <w:tcPr>
            <w:tcW w:w="232"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226"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226"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229"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268"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r>
      <w:tr w:rsidR="0004401D" w:rsidRPr="001F1A8F" w:rsidTr="00E73ADB">
        <w:trPr>
          <w:trHeight w:val="284"/>
        </w:trPr>
        <w:tc>
          <w:tcPr>
            <w:tcW w:w="934"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691"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509"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ДКВР-10-13</w:t>
            </w:r>
          </w:p>
        </w:tc>
        <w:tc>
          <w:tcPr>
            <w:tcW w:w="237"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1976</w:t>
            </w:r>
          </w:p>
        </w:tc>
        <w:tc>
          <w:tcPr>
            <w:tcW w:w="234"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582"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130-70</w:t>
            </w:r>
          </w:p>
        </w:tc>
        <w:tc>
          <w:tcPr>
            <w:tcW w:w="384"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91,3/</w:t>
            </w:r>
          </w:p>
        </w:tc>
        <w:tc>
          <w:tcPr>
            <w:tcW w:w="248"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6,50</w:t>
            </w:r>
          </w:p>
        </w:tc>
        <w:tc>
          <w:tcPr>
            <w:tcW w:w="232"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226"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226"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229"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268"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r>
      <w:tr w:rsidR="0004401D" w:rsidRPr="001F1A8F" w:rsidTr="00E73ADB">
        <w:trPr>
          <w:trHeight w:val="284"/>
        </w:trPr>
        <w:tc>
          <w:tcPr>
            <w:tcW w:w="934"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691"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509"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ПТВМ-30М</w:t>
            </w:r>
          </w:p>
        </w:tc>
        <w:tc>
          <w:tcPr>
            <w:tcW w:w="237"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1981</w:t>
            </w:r>
          </w:p>
        </w:tc>
        <w:tc>
          <w:tcPr>
            <w:tcW w:w="234"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582"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130-70</w:t>
            </w:r>
          </w:p>
        </w:tc>
        <w:tc>
          <w:tcPr>
            <w:tcW w:w="384"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92,2/</w:t>
            </w:r>
          </w:p>
        </w:tc>
        <w:tc>
          <w:tcPr>
            <w:tcW w:w="248"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30,00</w:t>
            </w:r>
          </w:p>
        </w:tc>
        <w:tc>
          <w:tcPr>
            <w:tcW w:w="232"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226"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226"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229"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268"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r>
      <w:tr w:rsidR="0004401D" w:rsidRPr="001F1A8F" w:rsidTr="00E73ADB">
        <w:trPr>
          <w:trHeight w:val="284"/>
        </w:trPr>
        <w:tc>
          <w:tcPr>
            <w:tcW w:w="934"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691"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509"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ПТВМ-30М</w:t>
            </w:r>
          </w:p>
        </w:tc>
        <w:tc>
          <w:tcPr>
            <w:tcW w:w="237"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1981</w:t>
            </w:r>
          </w:p>
        </w:tc>
        <w:tc>
          <w:tcPr>
            <w:tcW w:w="234"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582"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130-70</w:t>
            </w:r>
          </w:p>
        </w:tc>
        <w:tc>
          <w:tcPr>
            <w:tcW w:w="384"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92,2/</w:t>
            </w:r>
          </w:p>
        </w:tc>
        <w:tc>
          <w:tcPr>
            <w:tcW w:w="248"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30,00</w:t>
            </w:r>
          </w:p>
        </w:tc>
        <w:tc>
          <w:tcPr>
            <w:tcW w:w="232"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226"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226"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229"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268"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r>
      <w:tr w:rsidR="0004401D" w:rsidRPr="001F1A8F" w:rsidTr="00E73ADB">
        <w:trPr>
          <w:trHeight w:val="284"/>
        </w:trPr>
        <w:tc>
          <w:tcPr>
            <w:tcW w:w="934" w:type="pct"/>
            <w:vMerge w:val="restart"/>
            <w:shd w:val="clear" w:color="auto" w:fill="auto"/>
            <w:vAlign w:val="center"/>
            <w:hideMark/>
          </w:tcPr>
          <w:p w:rsidR="0004401D" w:rsidRPr="001F1A8F" w:rsidRDefault="0004401D" w:rsidP="0024372B">
            <w:pPr>
              <w:spacing w:after="0" w:line="240" w:lineRule="auto"/>
              <w:jc w:val="center"/>
              <w:rPr>
                <w:rFonts w:ascii="Arial" w:eastAsia="Times New Roman" w:hAnsi="Arial" w:cs="Arial"/>
                <w:sz w:val="18"/>
                <w:szCs w:val="18"/>
                <w:lang w:eastAsia="ru-RU"/>
              </w:rPr>
            </w:pPr>
            <w:r w:rsidRPr="001F1A8F">
              <w:rPr>
                <w:rFonts w:ascii="Arial" w:eastAsia="Times New Roman" w:hAnsi="Arial" w:cs="Arial"/>
                <w:sz w:val="18"/>
                <w:szCs w:val="18"/>
                <w:lang w:eastAsia="ru-RU"/>
              </w:rPr>
              <w:lastRenderedPageBreak/>
              <w:t>Котельная пер. Малинники, 21</w:t>
            </w:r>
          </w:p>
        </w:tc>
        <w:tc>
          <w:tcPr>
            <w:tcW w:w="691" w:type="pct"/>
            <w:vMerge w:val="restart"/>
            <w:shd w:val="clear" w:color="auto" w:fill="auto"/>
            <w:vAlign w:val="center"/>
            <w:hideMark/>
          </w:tcPr>
          <w:p w:rsidR="0004401D" w:rsidRPr="001F1A8F" w:rsidRDefault="0004401D" w:rsidP="0024372B">
            <w:pPr>
              <w:spacing w:after="0" w:line="240" w:lineRule="auto"/>
              <w:jc w:val="center"/>
              <w:rPr>
                <w:rFonts w:ascii="Arial" w:eastAsia="Times New Roman" w:hAnsi="Arial" w:cs="Arial"/>
                <w:sz w:val="18"/>
                <w:szCs w:val="18"/>
                <w:lang w:eastAsia="ru-RU"/>
              </w:rPr>
            </w:pPr>
            <w:r w:rsidRPr="001F1A8F">
              <w:rPr>
                <w:rFonts w:ascii="Arial" w:eastAsia="Times New Roman" w:hAnsi="Arial" w:cs="Arial"/>
                <w:sz w:val="18"/>
                <w:szCs w:val="18"/>
                <w:lang w:eastAsia="ru-RU"/>
              </w:rPr>
              <w:t>ОАО "Калужский завод "Ремпутьмаш"</w:t>
            </w:r>
          </w:p>
        </w:tc>
        <w:tc>
          <w:tcPr>
            <w:tcW w:w="509"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ДЕ-25-14ГМ</w:t>
            </w:r>
          </w:p>
        </w:tc>
        <w:tc>
          <w:tcPr>
            <w:tcW w:w="237"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1995</w:t>
            </w:r>
          </w:p>
        </w:tc>
        <w:tc>
          <w:tcPr>
            <w:tcW w:w="234" w:type="pct"/>
            <w:vMerge w:val="restart"/>
            <w:shd w:val="clear" w:color="auto" w:fill="auto"/>
            <w:vAlign w:val="center"/>
            <w:hideMark/>
          </w:tcPr>
          <w:p w:rsidR="0004401D" w:rsidRPr="001F1A8F" w:rsidRDefault="0004401D" w:rsidP="0024372B">
            <w:pPr>
              <w:spacing w:after="0" w:line="240" w:lineRule="auto"/>
              <w:jc w:val="center"/>
              <w:rPr>
                <w:rFonts w:ascii="Arial" w:eastAsia="Times New Roman" w:hAnsi="Arial" w:cs="Arial"/>
                <w:sz w:val="18"/>
                <w:szCs w:val="18"/>
                <w:lang w:eastAsia="ru-RU"/>
              </w:rPr>
            </w:pPr>
            <w:r w:rsidRPr="001F1A8F">
              <w:rPr>
                <w:rFonts w:ascii="Arial" w:eastAsia="Times New Roman" w:hAnsi="Arial" w:cs="Arial"/>
                <w:sz w:val="18"/>
                <w:szCs w:val="18"/>
                <w:lang w:eastAsia="ru-RU"/>
              </w:rPr>
              <w:t>Газ</w:t>
            </w:r>
          </w:p>
        </w:tc>
        <w:tc>
          <w:tcPr>
            <w:tcW w:w="582"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150-70</w:t>
            </w:r>
          </w:p>
        </w:tc>
        <w:tc>
          <w:tcPr>
            <w:tcW w:w="384"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 </w:t>
            </w:r>
          </w:p>
        </w:tc>
        <w:tc>
          <w:tcPr>
            <w:tcW w:w="248"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14,00</w:t>
            </w:r>
          </w:p>
        </w:tc>
        <w:tc>
          <w:tcPr>
            <w:tcW w:w="232" w:type="pct"/>
            <w:vMerge w:val="restart"/>
            <w:shd w:val="clear" w:color="auto" w:fill="auto"/>
            <w:vAlign w:val="center"/>
            <w:hideMark/>
          </w:tcPr>
          <w:p w:rsidR="0004401D" w:rsidRPr="001F1A8F" w:rsidRDefault="0004401D" w:rsidP="0024372B">
            <w:pPr>
              <w:spacing w:after="0" w:line="240" w:lineRule="auto"/>
              <w:jc w:val="right"/>
              <w:rPr>
                <w:rFonts w:ascii="Arial" w:eastAsia="Times New Roman" w:hAnsi="Arial" w:cs="Arial"/>
                <w:sz w:val="18"/>
                <w:szCs w:val="18"/>
                <w:lang w:eastAsia="ru-RU"/>
              </w:rPr>
            </w:pPr>
            <w:r w:rsidRPr="001F1A8F">
              <w:rPr>
                <w:rFonts w:ascii="Arial" w:eastAsia="Times New Roman" w:hAnsi="Arial" w:cs="Arial"/>
                <w:sz w:val="18"/>
                <w:szCs w:val="18"/>
                <w:lang w:eastAsia="ru-RU"/>
              </w:rPr>
              <w:t>10,74</w:t>
            </w:r>
          </w:p>
        </w:tc>
        <w:tc>
          <w:tcPr>
            <w:tcW w:w="226" w:type="pct"/>
            <w:vMerge w:val="restart"/>
            <w:shd w:val="clear" w:color="auto" w:fill="auto"/>
            <w:vAlign w:val="center"/>
            <w:hideMark/>
          </w:tcPr>
          <w:p w:rsidR="0004401D" w:rsidRPr="001F1A8F" w:rsidRDefault="0004401D" w:rsidP="0024372B">
            <w:pPr>
              <w:spacing w:after="0" w:line="240" w:lineRule="auto"/>
              <w:jc w:val="right"/>
              <w:rPr>
                <w:rFonts w:ascii="Arial" w:eastAsia="Times New Roman" w:hAnsi="Arial" w:cs="Arial"/>
                <w:sz w:val="18"/>
                <w:szCs w:val="18"/>
                <w:lang w:eastAsia="ru-RU"/>
              </w:rPr>
            </w:pPr>
            <w:r w:rsidRPr="001F1A8F">
              <w:rPr>
                <w:rFonts w:ascii="Arial" w:eastAsia="Times New Roman" w:hAnsi="Arial" w:cs="Arial"/>
                <w:sz w:val="18"/>
                <w:szCs w:val="18"/>
                <w:lang w:eastAsia="ru-RU"/>
              </w:rPr>
              <w:t>0,00</w:t>
            </w:r>
          </w:p>
        </w:tc>
        <w:tc>
          <w:tcPr>
            <w:tcW w:w="226" w:type="pct"/>
            <w:vMerge w:val="restart"/>
            <w:shd w:val="clear" w:color="auto" w:fill="auto"/>
            <w:vAlign w:val="center"/>
            <w:hideMark/>
          </w:tcPr>
          <w:p w:rsidR="0004401D" w:rsidRPr="001F1A8F" w:rsidRDefault="0004401D" w:rsidP="0024372B">
            <w:pPr>
              <w:spacing w:after="0" w:line="240" w:lineRule="auto"/>
              <w:jc w:val="right"/>
              <w:rPr>
                <w:rFonts w:ascii="Arial" w:eastAsia="Times New Roman" w:hAnsi="Arial" w:cs="Arial"/>
                <w:sz w:val="18"/>
                <w:szCs w:val="18"/>
                <w:lang w:eastAsia="ru-RU"/>
              </w:rPr>
            </w:pPr>
            <w:r w:rsidRPr="001F1A8F">
              <w:rPr>
                <w:rFonts w:ascii="Arial" w:eastAsia="Times New Roman" w:hAnsi="Arial" w:cs="Arial"/>
                <w:sz w:val="18"/>
                <w:szCs w:val="18"/>
                <w:lang w:eastAsia="ru-RU"/>
              </w:rPr>
              <w:t>2,63</w:t>
            </w:r>
          </w:p>
        </w:tc>
        <w:tc>
          <w:tcPr>
            <w:tcW w:w="229" w:type="pct"/>
            <w:vMerge w:val="restart"/>
            <w:shd w:val="clear" w:color="auto" w:fill="auto"/>
            <w:vAlign w:val="center"/>
            <w:hideMark/>
          </w:tcPr>
          <w:p w:rsidR="0004401D" w:rsidRPr="001F1A8F" w:rsidRDefault="0004401D" w:rsidP="0024372B">
            <w:pPr>
              <w:spacing w:after="0" w:line="240" w:lineRule="auto"/>
              <w:jc w:val="right"/>
              <w:rPr>
                <w:rFonts w:ascii="Arial" w:eastAsia="Times New Roman" w:hAnsi="Arial" w:cs="Arial"/>
                <w:sz w:val="18"/>
                <w:szCs w:val="18"/>
                <w:lang w:eastAsia="ru-RU"/>
              </w:rPr>
            </w:pPr>
            <w:r w:rsidRPr="001F1A8F">
              <w:rPr>
                <w:rFonts w:ascii="Arial" w:eastAsia="Times New Roman" w:hAnsi="Arial" w:cs="Arial"/>
                <w:sz w:val="18"/>
                <w:szCs w:val="18"/>
                <w:lang w:eastAsia="ru-RU"/>
              </w:rPr>
              <w:t>32,35</w:t>
            </w:r>
          </w:p>
        </w:tc>
        <w:tc>
          <w:tcPr>
            <w:tcW w:w="268" w:type="pct"/>
            <w:vMerge w:val="restart"/>
            <w:shd w:val="clear" w:color="auto" w:fill="auto"/>
            <w:vAlign w:val="center"/>
            <w:hideMark/>
          </w:tcPr>
          <w:p w:rsidR="0004401D" w:rsidRPr="001F1A8F" w:rsidRDefault="0004401D" w:rsidP="0024372B">
            <w:pPr>
              <w:spacing w:after="0" w:line="240" w:lineRule="auto"/>
              <w:jc w:val="right"/>
              <w:rPr>
                <w:rFonts w:ascii="Arial" w:eastAsia="Times New Roman" w:hAnsi="Arial" w:cs="Arial"/>
                <w:sz w:val="18"/>
                <w:szCs w:val="18"/>
                <w:lang w:eastAsia="ru-RU"/>
              </w:rPr>
            </w:pPr>
            <w:r w:rsidRPr="001F1A8F">
              <w:rPr>
                <w:rFonts w:ascii="Arial" w:eastAsia="Times New Roman" w:hAnsi="Arial" w:cs="Arial"/>
                <w:sz w:val="18"/>
                <w:szCs w:val="18"/>
                <w:lang w:eastAsia="ru-RU"/>
              </w:rPr>
              <w:t>45,72</w:t>
            </w:r>
          </w:p>
        </w:tc>
      </w:tr>
      <w:tr w:rsidR="0004401D" w:rsidRPr="001F1A8F" w:rsidTr="00E73ADB">
        <w:trPr>
          <w:trHeight w:val="284"/>
        </w:trPr>
        <w:tc>
          <w:tcPr>
            <w:tcW w:w="934"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691"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509"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ДЕ-25-14ГМ</w:t>
            </w:r>
          </w:p>
        </w:tc>
        <w:tc>
          <w:tcPr>
            <w:tcW w:w="237"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1995</w:t>
            </w:r>
          </w:p>
        </w:tc>
        <w:tc>
          <w:tcPr>
            <w:tcW w:w="234"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582"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150-70</w:t>
            </w:r>
          </w:p>
        </w:tc>
        <w:tc>
          <w:tcPr>
            <w:tcW w:w="384"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 </w:t>
            </w:r>
          </w:p>
        </w:tc>
        <w:tc>
          <w:tcPr>
            <w:tcW w:w="248"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14,00</w:t>
            </w:r>
          </w:p>
        </w:tc>
        <w:tc>
          <w:tcPr>
            <w:tcW w:w="232"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226"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226"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229"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268"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r>
      <w:tr w:rsidR="0004401D" w:rsidRPr="001F1A8F" w:rsidTr="00E73ADB">
        <w:trPr>
          <w:trHeight w:val="284"/>
        </w:trPr>
        <w:tc>
          <w:tcPr>
            <w:tcW w:w="934"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691"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509"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ДЕ-25-14ГМ</w:t>
            </w:r>
          </w:p>
        </w:tc>
        <w:tc>
          <w:tcPr>
            <w:tcW w:w="237"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1995</w:t>
            </w:r>
          </w:p>
        </w:tc>
        <w:tc>
          <w:tcPr>
            <w:tcW w:w="234"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582"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150-70</w:t>
            </w:r>
          </w:p>
        </w:tc>
        <w:tc>
          <w:tcPr>
            <w:tcW w:w="384"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 </w:t>
            </w:r>
          </w:p>
        </w:tc>
        <w:tc>
          <w:tcPr>
            <w:tcW w:w="248"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14,00</w:t>
            </w:r>
          </w:p>
        </w:tc>
        <w:tc>
          <w:tcPr>
            <w:tcW w:w="232"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226"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226"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229"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268"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r>
      <w:tr w:rsidR="0004401D" w:rsidRPr="001F1A8F" w:rsidTr="00E73ADB">
        <w:trPr>
          <w:trHeight w:val="284"/>
        </w:trPr>
        <w:tc>
          <w:tcPr>
            <w:tcW w:w="934"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691"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509"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ДЕ-25-14ГМ</w:t>
            </w:r>
          </w:p>
        </w:tc>
        <w:tc>
          <w:tcPr>
            <w:tcW w:w="237"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1995</w:t>
            </w:r>
          </w:p>
        </w:tc>
        <w:tc>
          <w:tcPr>
            <w:tcW w:w="234"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582"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150-70</w:t>
            </w:r>
          </w:p>
        </w:tc>
        <w:tc>
          <w:tcPr>
            <w:tcW w:w="384"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 </w:t>
            </w:r>
          </w:p>
        </w:tc>
        <w:tc>
          <w:tcPr>
            <w:tcW w:w="248"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14,00</w:t>
            </w:r>
          </w:p>
        </w:tc>
        <w:tc>
          <w:tcPr>
            <w:tcW w:w="232"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226"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226"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229"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268"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r>
      <w:tr w:rsidR="0004401D" w:rsidRPr="001F1A8F" w:rsidTr="00E73ADB">
        <w:trPr>
          <w:trHeight w:val="284"/>
        </w:trPr>
        <w:tc>
          <w:tcPr>
            <w:tcW w:w="934" w:type="pct"/>
            <w:vMerge w:val="restart"/>
            <w:shd w:val="clear" w:color="auto" w:fill="auto"/>
            <w:vAlign w:val="center"/>
            <w:hideMark/>
          </w:tcPr>
          <w:p w:rsidR="0004401D" w:rsidRPr="001F1A8F" w:rsidRDefault="0004401D" w:rsidP="0024372B">
            <w:pPr>
              <w:spacing w:after="0" w:line="240" w:lineRule="auto"/>
              <w:jc w:val="center"/>
              <w:rPr>
                <w:rFonts w:ascii="Arial" w:eastAsia="Times New Roman" w:hAnsi="Arial" w:cs="Arial"/>
                <w:sz w:val="18"/>
                <w:szCs w:val="18"/>
                <w:lang w:eastAsia="ru-RU"/>
              </w:rPr>
            </w:pPr>
            <w:r w:rsidRPr="001F1A8F">
              <w:rPr>
                <w:rFonts w:ascii="Arial" w:eastAsia="Times New Roman" w:hAnsi="Arial" w:cs="Arial"/>
                <w:sz w:val="18"/>
                <w:szCs w:val="18"/>
                <w:lang w:eastAsia="ru-RU"/>
              </w:rPr>
              <w:t xml:space="preserve">Котельная по ул. С. Щедрина, 121 </w:t>
            </w:r>
          </w:p>
        </w:tc>
        <w:tc>
          <w:tcPr>
            <w:tcW w:w="691" w:type="pct"/>
            <w:vMerge w:val="restart"/>
            <w:shd w:val="clear" w:color="auto" w:fill="auto"/>
            <w:vAlign w:val="center"/>
            <w:hideMark/>
          </w:tcPr>
          <w:p w:rsidR="0004401D" w:rsidRPr="001F1A8F" w:rsidRDefault="0004401D" w:rsidP="0024372B">
            <w:pPr>
              <w:spacing w:after="0" w:line="240" w:lineRule="auto"/>
              <w:jc w:val="center"/>
              <w:rPr>
                <w:rFonts w:ascii="Arial" w:eastAsia="Times New Roman" w:hAnsi="Arial" w:cs="Arial"/>
                <w:sz w:val="18"/>
                <w:szCs w:val="18"/>
                <w:lang w:eastAsia="ru-RU"/>
              </w:rPr>
            </w:pPr>
            <w:r w:rsidRPr="001F1A8F">
              <w:rPr>
                <w:rFonts w:ascii="Arial" w:eastAsia="Times New Roman" w:hAnsi="Arial" w:cs="Arial"/>
                <w:sz w:val="18"/>
                <w:szCs w:val="18"/>
                <w:lang w:eastAsia="ru-RU"/>
              </w:rPr>
              <w:t>ОАО "Калужский электромеханический завод"</w:t>
            </w:r>
          </w:p>
        </w:tc>
        <w:tc>
          <w:tcPr>
            <w:tcW w:w="509"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ДЕ-16-14 ГМ</w:t>
            </w:r>
          </w:p>
        </w:tc>
        <w:tc>
          <w:tcPr>
            <w:tcW w:w="237"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1984</w:t>
            </w:r>
          </w:p>
        </w:tc>
        <w:tc>
          <w:tcPr>
            <w:tcW w:w="234" w:type="pct"/>
            <w:vMerge w:val="restart"/>
            <w:shd w:val="clear" w:color="auto" w:fill="auto"/>
            <w:vAlign w:val="center"/>
            <w:hideMark/>
          </w:tcPr>
          <w:p w:rsidR="0004401D" w:rsidRPr="001F1A8F" w:rsidRDefault="0004401D" w:rsidP="0024372B">
            <w:pPr>
              <w:spacing w:after="0" w:line="240" w:lineRule="auto"/>
              <w:jc w:val="center"/>
              <w:rPr>
                <w:rFonts w:ascii="Arial" w:eastAsia="Times New Roman" w:hAnsi="Arial" w:cs="Arial"/>
                <w:sz w:val="18"/>
                <w:szCs w:val="18"/>
                <w:lang w:eastAsia="ru-RU"/>
              </w:rPr>
            </w:pPr>
            <w:r w:rsidRPr="001F1A8F">
              <w:rPr>
                <w:rFonts w:ascii="Arial" w:eastAsia="Times New Roman" w:hAnsi="Arial" w:cs="Arial"/>
                <w:sz w:val="18"/>
                <w:szCs w:val="18"/>
                <w:lang w:eastAsia="ru-RU"/>
              </w:rPr>
              <w:t>Газ</w:t>
            </w:r>
          </w:p>
        </w:tc>
        <w:tc>
          <w:tcPr>
            <w:tcW w:w="582"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150-70</w:t>
            </w:r>
            <w:r w:rsidR="00490FF5" w:rsidRPr="001F1A8F">
              <w:rPr>
                <w:rFonts w:ascii="Arial" w:eastAsia="Times New Roman" w:hAnsi="Arial" w:cs="Arial"/>
                <w:color w:val="000000"/>
                <w:sz w:val="18"/>
                <w:szCs w:val="18"/>
                <w:lang w:eastAsia="ru-RU"/>
              </w:rPr>
              <w:t xml:space="preserve"> </w:t>
            </w:r>
          </w:p>
        </w:tc>
        <w:tc>
          <w:tcPr>
            <w:tcW w:w="384"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 </w:t>
            </w:r>
          </w:p>
        </w:tc>
        <w:tc>
          <w:tcPr>
            <w:tcW w:w="248"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14,00</w:t>
            </w:r>
          </w:p>
        </w:tc>
        <w:tc>
          <w:tcPr>
            <w:tcW w:w="232" w:type="pct"/>
            <w:vMerge w:val="restart"/>
            <w:shd w:val="clear" w:color="auto" w:fill="auto"/>
            <w:vAlign w:val="center"/>
            <w:hideMark/>
          </w:tcPr>
          <w:p w:rsidR="0004401D" w:rsidRPr="001F1A8F" w:rsidRDefault="0004401D" w:rsidP="0024372B">
            <w:pPr>
              <w:spacing w:after="0" w:line="240" w:lineRule="auto"/>
              <w:jc w:val="right"/>
              <w:rPr>
                <w:rFonts w:ascii="Arial" w:eastAsia="Times New Roman" w:hAnsi="Arial" w:cs="Arial"/>
                <w:sz w:val="18"/>
                <w:szCs w:val="18"/>
                <w:lang w:eastAsia="ru-RU"/>
              </w:rPr>
            </w:pPr>
            <w:r w:rsidRPr="001F1A8F">
              <w:rPr>
                <w:rFonts w:ascii="Arial" w:eastAsia="Times New Roman" w:hAnsi="Arial" w:cs="Arial"/>
                <w:sz w:val="18"/>
                <w:szCs w:val="18"/>
                <w:lang w:eastAsia="ru-RU"/>
              </w:rPr>
              <w:t>24,18</w:t>
            </w:r>
          </w:p>
        </w:tc>
        <w:tc>
          <w:tcPr>
            <w:tcW w:w="226" w:type="pct"/>
            <w:vMerge w:val="restart"/>
            <w:shd w:val="clear" w:color="auto" w:fill="auto"/>
            <w:vAlign w:val="center"/>
            <w:hideMark/>
          </w:tcPr>
          <w:p w:rsidR="0004401D" w:rsidRPr="001F1A8F" w:rsidRDefault="0004401D" w:rsidP="0024372B">
            <w:pPr>
              <w:spacing w:after="0" w:line="240" w:lineRule="auto"/>
              <w:jc w:val="right"/>
              <w:rPr>
                <w:rFonts w:ascii="Arial" w:eastAsia="Times New Roman" w:hAnsi="Arial" w:cs="Arial"/>
                <w:sz w:val="18"/>
                <w:szCs w:val="18"/>
                <w:lang w:eastAsia="ru-RU"/>
              </w:rPr>
            </w:pPr>
            <w:r w:rsidRPr="001F1A8F">
              <w:rPr>
                <w:rFonts w:ascii="Arial" w:eastAsia="Times New Roman" w:hAnsi="Arial" w:cs="Arial"/>
                <w:sz w:val="18"/>
                <w:szCs w:val="18"/>
                <w:lang w:eastAsia="ru-RU"/>
              </w:rPr>
              <w:t>0,37</w:t>
            </w:r>
          </w:p>
        </w:tc>
        <w:tc>
          <w:tcPr>
            <w:tcW w:w="226" w:type="pct"/>
            <w:vMerge w:val="restart"/>
            <w:shd w:val="clear" w:color="auto" w:fill="auto"/>
            <w:vAlign w:val="center"/>
            <w:hideMark/>
          </w:tcPr>
          <w:p w:rsidR="0004401D" w:rsidRPr="001F1A8F" w:rsidRDefault="0004401D" w:rsidP="0024372B">
            <w:pPr>
              <w:spacing w:after="0" w:line="240" w:lineRule="auto"/>
              <w:jc w:val="right"/>
              <w:rPr>
                <w:rFonts w:ascii="Arial" w:eastAsia="Times New Roman" w:hAnsi="Arial" w:cs="Arial"/>
                <w:sz w:val="18"/>
                <w:szCs w:val="18"/>
                <w:lang w:eastAsia="ru-RU"/>
              </w:rPr>
            </w:pPr>
            <w:r w:rsidRPr="001F1A8F">
              <w:rPr>
                <w:rFonts w:ascii="Arial" w:eastAsia="Times New Roman" w:hAnsi="Arial" w:cs="Arial"/>
                <w:sz w:val="18"/>
                <w:szCs w:val="18"/>
                <w:lang w:eastAsia="ru-RU"/>
              </w:rPr>
              <w:t>4,45</w:t>
            </w:r>
          </w:p>
        </w:tc>
        <w:tc>
          <w:tcPr>
            <w:tcW w:w="229" w:type="pct"/>
            <w:vMerge w:val="restart"/>
            <w:shd w:val="clear" w:color="auto" w:fill="auto"/>
            <w:vAlign w:val="center"/>
            <w:hideMark/>
          </w:tcPr>
          <w:p w:rsidR="0004401D" w:rsidRPr="001F1A8F" w:rsidRDefault="0004401D" w:rsidP="0024372B">
            <w:pPr>
              <w:spacing w:after="0" w:line="240" w:lineRule="auto"/>
              <w:jc w:val="right"/>
              <w:rPr>
                <w:rFonts w:ascii="Arial" w:eastAsia="Times New Roman" w:hAnsi="Arial" w:cs="Arial"/>
                <w:sz w:val="18"/>
                <w:szCs w:val="18"/>
                <w:lang w:eastAsia="ru-RU"/>
              </w:rPr>
            </w:pPr>
            <w:r w:rsidRPr="001F1A8F">
              <w:rPr>
                <w:rFonts w:ascii="Arial" w:eastAsia="Times New Roman" w:hAnsi="Arial" w:cs="Arial"/>
                <w:sz w:val="18"/>
                <w:szCs w:val="18"/>
                <w:lang w:eastAsia="ru-RU"/>
              </w:rPr>
              <w:t>0,00</w:t>
            </w:r>
          </w:p>
        </w:tc>
        <w:tc>
          <w:tcPr>
            <w:tcW w:w="268" w:type="pct"/>
            <w:vMerge w:val="restart"/>
            <w:shd w:val="clear" w:color="auto" w:fill="auto"/>
            <w:vAlign w:val="center"/>
            <w:hideMark/>
          </w:tcPr>
          <w:p w:rsidR="0004401D" w:rsidRPr="001F1A8F" w:rsidRDefault="0004401D" w:rsidP="0024372B">
            <w:pPr>
              <w:spacing w:after="0" w:line="240" w:lineRule="auto"/>
              <w:jc w:val="right"/>
              <w:rPr>
                <w:rFonts w:ascii="Arial" w:eastAsia="Times New Roman" w:hAnsi="Arial" w:cs="Arial"/>
                <w:sz w:val="18"/>
                <w:szCs w:val="18"/>
                <w:lang w:eastAsia="ru-RU"/>
              </w:rPr>
            </w:pPr>
            <w:r w:rsidRPr="001F1A8F">
              <w:rPr>
                <w:rFonts w:ascii="Arial" w:eastAsia="Times New Roman" w:hAnsi="Arial" w:cs="Arial"/>
                <w:sz w:val="18"/>
                <w:szCs w:val="18"/>
                <w:lang w:eastAsia="ru-RU"/>
              </w:rPr>
              <w:t>29,00</w:t>
            </w:r>
          </w:p>
        </w:tc>
      </w:tr>
      <w:tr w:rsidR="0004401D" w:rsidRPr="001F1A8F" w:rsidTr="00E73ADB">
        <w:trPr>
          <w:trHeight w:val="284"/>
        </w:trPr>
        <w:tc>
          <w:tcPr>
            <w:tcW w:w="934"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691"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509"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ДЕ-16-14 ГМ</w:t>
            </w:r>
          </w:p>
        </w:tc>
        <w:tc>
          <w:tcPr>
            <w:tcW w:w="237"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1984</w:t>
            </w:r>
          </w:p>
        </w:tc>
        <w:tc>
          <w:tcPr>
            <w:tcW w:w="234"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582"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150-70</w:t>
            </w:r>
          </w:p>
        </w:tc>
        <w:tc>
          <w:tcPr>
            <w:tcW w:w="384"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 </w:t>
            </w:r>
          </w:p>
        </w:tc>
        <w:tc>
          <w:tcPr>
            <w:tcW w:w="248"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14,00</w:t>
            </w:r>
          </w:p>
        </w:tc>
        <w:tc>
          <w:tcPr>
            <w:tcW w:w="232"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226"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226"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229"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268"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r>
      <w:tr w:rsidR="0004401D" w:rsidRPr="001F1A8F" w:rsidTr="00E73ADB">
        <w:trPr>
          <w:trHeight w:val="284"/>
        </w:trPr>
        <w:tc>
          <w:tcPr>
            <w:tcW w:w="934"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691"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509"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ДЕ-16-14 ГМ</w:t>
            </w:r>
          </w:p>
        </w:tc>
        <w:tc>
          <w:tcPr>
            <w:tcW w:w="237"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1984</w:t>
            </w:r>
          </w:p>
        </w:tc>
        <w:tc>
          <w:tcPr>
            <w:tcW w:w="234"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582"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150-70</w:t>
            </w:r>
          </w:p>
        </w:tc>
        <w:tc>
          <w:tcPr>
            <w:tcW w:w="384"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 </w:t>
            </w:r>
          </w:p>
        </w:tc>
        <w:tc>
          <w:tcPr>
            <w:tcW w:w="248"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14,00</w:t>
            </w:r>
          </w:p>
        </w:tc>
        <w:tc>
          <w:tcPr>
            <w:tcW w:w="232"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226"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226"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229"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268"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r>
      <w:tr w:rsidR="0004401D" w:rsidRPr="001F1A8F" w:rsidTr="00E73ADB">
        <w:trPr>
          <w:trHeight w:val="284"/>
        </w:trPr>
        <w:tc>
          <w:tcPr>
            <w:tcW w:w="934"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691"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509"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ПТВМ-30</w:t>
            </w:r>
          </w:p>
        </w:tc>
        <w:tc>
          <w:tcPr>
            <w:tcW w:w="237"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1984</w:t>
            </w:r>
          </w:p>
        </w:tc>
        <w:tc>
          <w:tcPr>
            <w:tcW w:w="234"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582"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150-70</w:t>
            </w:r>
            <w:r w:rsidR="00490FF5" w:rsidRPr="001F1A8F">
              <w:rPr>
                <w:rFonts w:ascii="Arial" w:eastAsia="Times New Roman" w:hAnsi="Arial" w:cs="Arial"/>
                <w:color w:val="000000"/>
                <w:sz w:val="18"/>
                <w:szCs w:val="18"/>
                <w:lang w:eastAsia="ru-RU"/>
              </w:rPr>
              <w:t xml:space="preserve"> срез 130 (на выходе</w:t>
            </w:r>
            <w:r w:rsidR="00356AF9" w:rsidRPr="001F1A8F">
              <w:rPr>
                <w:rFonts w:ascii="Arial" w:eastAsia="Times New Roman" w:hAnsi="Arial" w:cs="Arial"/>
                <w:color w:val="000000"/>
                <w:sz w:val="18"/>
                <w:szCs w:val="18"/>
                <w:lang w:eastAsia="ru-RU"/>
              </w:rPr>
              <w:t xml:space="preserve"> к потребителям)</w:t>
            </w:r>
          </w:p>
        </w:tc>
        <w:tc>
          <w:tcPr>
            <w:tcW w:w="384"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 </w:t>
            </w:r>
          </w:p>
        </w:tc>
        <w:tc>
          <w:tcPr>
            <w:tcW w:w="248"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30,00</w:t>
            </w:r>
          </w:p>
        </w:tc>
        <w:tc>
          <w:tcPr>
            <w:tcW w:w="232"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226"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226"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229"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268"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r>
      <w:tr w:rsidR="0004401D" w:rsidRPr="001F1A8F" w:rsidTr="00E73ADB">
        <w:trPr>
          <w:trHeight w:val="284"/>
        </w:trPr>
        <w:tc>
          <w:tcPr>
            <w:tcW w:w="934"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691"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509"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ПТВМ-30</w:t>
            </w:r>
          </w:p>
        </w:tc>
        <w:tc>
          <w:tcPr>
            <w:tcW w:w="237"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1984</w:t>
            </w:r>
          </w:p>
        </w:tc>
        <w:tc>
          <w:tcPr>
            <w:tcW w:w="234"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582"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150-70</w:t>
            </w:r>
          </w:p>
        </w:tc>
        <w:tc>
          <w:tcPr>
            <w:tcW w:w="384"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 </w:t>
            </w:r>
          </w:p>
        </w:tc>
        <w:tc>
          <w:tcPr>
            <w:tcW w:w="248"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30,00</w:t>
            </w:r>
          </w:p>
        </w:tc>
        <w:tc>
          <w:tcPr>
            <w:tcW w:w="232"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226"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226"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229"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268"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r>
      <w:tr w:rsidR="0004401D" w:rsidRPr="001F1A8F" w:rsidTr="00E73ADB">
        <w:trPr>
          <w:trHeight w:val="284"/>
        </w:trPr>
        <w:tc>
          <w:tcPr>
            <w:tcW w:w="934"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691"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509"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ПТВМ-30</w:t>
            </w:r>
          </w:p>
        </w:tc>
        <w:tc>
          <w:tcPr>
            <w:tcW w:w="237"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1984</w:t>
            </w:r>
          </w:p>
        </w:tc>
        <w:tc>
          <w:tcPr>
            <w:tcW w:w="234"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582"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150-70</w:t>
            </w:r>
          </w:p>
        </w:tc>
        <w:tc>
          <w:tcPr>
            <w:tcW w:w="384"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 </w:t>
            </w:r>
          </w:p>
        </w:tc>
        <w:tc>
          <w:tcPr>
            <w:tcW w:w="248" w:type="pct"/>
            <w:shd w:val="clear" w:color="auto" w:fill="auto"/>
            <w:vAlign w:val="center"/>
            <w:hideMark/>
          </w:tcPr>
          <w:p w:rsidR="0004401D" w:rsidRPr="001F1A8F" w:rsidRDefault="0004401D"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30,00</w:t>
            </w:r>
          </w:p>
        </w:tc>
        <w:tc>
          <w:tcPr>
            <w:tcW w:w="232"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226"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226"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229"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c>
          <w:tcPr>
            <w:tcW w:w="268" w:type="pct"/>
            <w:vMerge/>
            <w:shd w:val="clear" w:color="auto" w:fill="auto"/>
            <w:vAlign w:val="center"/>
            <w:hideMark/>
          </w:tcPr>
          <w:p w:rsidR="0004401D" w:rsidRPr="001F1A8F" w:rsidRDefault="0004401D" w:rsidP="0024372B">
            <w:pPr>
              <w:spacing w:after="0" w:line="240" w:lineRule="auto"/>
              <w:rPr>
                <w:rFonts w:ascii="Arial" w:eastAsia="Times New Roman" w:hAnsi="Arial" w:cs="Arial"/>
                <w:sz w:val="18"/>
                <w:szCs w:val="18"/>
                <w:lang w:eastAsia="ru-RU"/>
              </w:rPr>
            </w:pPr>
          </w:p>
        </w:tc>
      </w:tr>
    </w:tbl>
    <w:p w:rsidR="00F2317A" w:rsidRPr="001F1A8F" w:rsidRDefault="00F2317A" w:rsidP="00DC24D9">
      <w:pPr>
        <w:widowControl w:val="0"/>
        <w:spacing w:before="120" w:after="120" w:line="240" w:lineRule="auto"/>
        <w:rPr>
          <w:rFonts w:ascii="Arial" w:hAnsi="Arial" w:cs="Arial"/>
          <w:b/>
          <w:bCs/>
          <w:color w:val="FF0000"/>
          <w:sz w:val="18"/>
          <w:szCs w:val="18"/>
        </w:rPr>
      </w:pPr>
      <w:r w:rsidRPr="001F1A8F">
        <w:rPr>
          <w:rFonts w:ascii="Arial" w:hAnsi="Arial" w:cs="Arial"/>
          <w:b/>
          <w:bCs/>
          <w:color w:val="FF0000"/>
          <w:sz w:val="18"/>
          <w:szCs w:val="18"/>
        </w:rPr>
        <w:br w:type="page"/>
      </w:r>
    </w:p>
    <w:p w:rsidR="00DC24D9" w:rsidRPr="001F1A8F" w:rsidRDefault="00EE7882" w:rsidP="00DC24D9">
      <w:pPr>
        <w:widowControl w:val="0"/>
        <w:spacing w:before="120" w:after="120" w:line="240" w:lineRule="auto"/>
        <w:rPr>
          <w:rFonts w:ascii="Arial" w:hAnsi="Arial" w:cs="Arial"/>
          <w:b/>
          <w:sz w:val="18"/>
          <w:szCs w:val="18"/>
        </w:rPr>
      </w:pPr>
      <w:bookmarkStart w:id="96" w:name="_Toc368065659"/>
      <w:r w:rsidRPr="001F1A8F">
        <w:rPr>
          <w:rFonts w:ascii="Arial" w:hAnsi="Arial" w:cs="Arial"/>
          <w:b/>
          <w:bCs/>
          <w:sz w:val="18"/>
          <w:szCs w:val="18"/>
        </w:rPr>
        <w:lastRenderedPageBreak/>
        <w:t xml:space="preserve">Таблица </w:t>
      </w:r>
      <w:r w:rsidR="00C2349E" w:rsidRPr="001F1A8F">
        <w:rPr>
          <w:rFonts w:ascii="Arial" w:hAnsi="Arial" w:cs="Arial"/>
          <w:b/>
          <w:bCs/>
          <w:sz w:val="18"/>
          <w:szCs w:val="18"/>
        </w:rPr>
        <w:fldChar w:fldCharType="begin"/>
      </w:r>
      <w:r w:rsidRPr="001F1A8F">
        <w:rPr>
          <w:rFonts w:ascii="Arial" w:hAnsi="Arial" w:cs="Arial"/>
          <w:b/>
          <w:bCs/>
          <w:sz w:val="18"/>
          <w:szCs w:val="18"/>
        </w:rPr>
        <w:instrText xml:space="preserve"> STYLEREF 1 \s </w:instrText>
      </w:r>
      <w:r w:rsidR="00C2349E" w:rsidRPr="001F1A8F">
        <w:rPr>
          <w:rFonts w:ascii="Arial" w:hAnsi="Arial" w:cs="Arial"/>
          <w:b/>
          <w:bCs/>
          <w:sz w:val="18"/>
          <w:szCs w:val="18"/>
        </w:rPr>
        <w:fldChar w:fldCharType="separate"/>
      </w:r>
      <w:r w:rsidR="00D02DF2" w:rsidRPr="001F1A8F">
        <w:rPr>
          <w:rFonts w:ascii="Arial" w:hAnsi="Arial" w:cs="Arial"/>
          <w:b/>
          <w:bCs/>
          <w:noProof/>
          <w:sz w:val="18"/>
          <w:szCs w:val="18"/>
        </w:rPr>
        <w:t>4</w:t>
      </w:r>
      <w:r w:rsidR="00C2349E" w:rsidRPr="001F1A8F">
        <w:rPr>
          <w:rFonts w:ascii="Arial" w:hAnsi="Arial" w:cs="Arial"/>
          <w:b/>
          <w:bCs/>
          <w:sz w:val="18"/>
          <w:szCs w:val="18"/>
        </w:rPr>
        <w:fldChar w:fldCharType="end"/>
      </w:r>
      <w:r w:rsidRPr="001F1A8F">
        <w:rPr>
          <w:rFonts w:ascii="Arial" w:hAnsi="Arial" w:cs="Arial"/>
          <w:b/>
          <w:bCs/>
          <w:sz w:val="18"/>
          <w:szCs w:val="18"/>
        </w:rPr>
        <w:t>.</w:t>
      </w:r>
      <w:r w:rsidR="00C2349E" w:rsidRPr="001F1A8F">
        <w:rPr>
          <w:rFonts w:ascii="Arial" w:hAnsi="Arial" w:cs="Arial"/>
          <w:b/>
          <w:bCs/>
          <w:sz w:val="18"/>
          <w:szCs w:val="18"/>
        </w:rPr>
        <w:fldChar w:fldCharType="begin"/>
      </w:r>
      <w:r w:rsidRPr="001F1A8F">
        <w:rPr>
          <w:rFonts w:ascii="Arial" w:hAnsi="Arial" w:cs="Arial"/>
          <w:b/>
          <w:bCs/>
          <w:sz w:val="18"/>
          <w:szCs w:val="18"/>
        </w:rPr>
        <w:instrText xml:space="preserve"> SEQ Таблица \* ARABIC \s 1 </w:instrText>
      </w:r>
      <w:r w:rsidR="00C2349E" w:rsidRPr="001F1A8F">
        <w:rPr>
          <w:rFonts w:ascii="Arial" w:hAnsi="Arial" w:cs="Arial"/>
          <w:b/>
          <w:bCs/>
          <w:sz w:val="18"/>
          <w:szCs w:val="18"/>
        </w:rPr>
        <w:fldChar w:fldCharType="separate"/>
      </w:r>
      <w:r w:rsidR="00F01897" w:rsidRPr="001F1A8F">
        <w:rPr>
          <w:rFonts w:ascii="Arial" w:hAnsi="Arial" w:cs="Arial"/>
          <w:b/>
          <w:bCs/>
          <w:noProof/>
          <w:sz w:val="18"/>
          <w:szCs w:val="18"/>
        </w:rPr>
        <w:t>3</w:t>
      </w:r>
      <w:r w:rsidR="00C2349E" w:rsidRPr="001F1A8F">
        <w:rPr>
          <w:rFonts w:ascii="Arial" w:hAnsi="Arial" w:cs="Arial"/>
          <w:b/>
          <w:bCs/>
          <w:sz w:val="18"/>
          <w:szCs w:val="18"/>
        </w:rPr>
        <w:fldChar w:fldCharType="end"/>
      </w:r>
      <w:r w:rsidRPr="001F1A8F">
        <w:rPr>
          <w:rFonts w:ascii="Arial" w:hAnsi="Arial" w:cs="Arial"/>
          <w:b/>
          <w:bCs/>
          <w:sz w:val="18"/>
          <w:szCs w:val="18"/>
        </w:rPr>
        <w:t xml:space="preserve"> – </w:t>
      </w:r>
      <w:r w:rsidR="00174A56" w:rsidRPr="001F1A8F">
        <w:rPr>
          <w:rFonts w:ascii="Arial" w:hAnsi="Arial" w:cs="Arial"/>
          <w:b/>
          <w:bCs/>
          <w:sz w:val="18"/>
          <w:szCs w:val="18"/>
        </w:rPr>
        <w:t xml:space="preserve">Характеристики котельных города мощностью </w:t>
      </w:r>
      <w:r w:rsidR="00DC24D9" w:rsidRPr="001F1A8F">
        <w:rPr>
          <w:rFonts w:ascii="Arial" w:hAnsi="Arial" w:cs="Arial"/>
          <w:b/>
          <w:sz w:val="18"/>
          <w:szCs w:val="18"/>
        </w:rPr>
        <w:t>10-20 Гкал/ч</w:t>
      </w:r>
      <w:bookmarkEnd w:id="9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6"/>
        <w:gridCol w:w="1879"/>
        <w:gridCol w:w="1646"/>
        <w:gridCol w:w="657"/>
        <w:gridCol w:w="757"/>
        <w:gridCol w:w="1834"/>
        <w:gridCol w:w="1199"/>
        <w:gridCol w:w="806"/>
        <w:gridCol w:w="773"/>
        <w:gridCol w:w="660"/>
        <w:gridCol w:w="745"/>
        <w:gridCol w:w="681"/>
        <w:gridCol w:w="667"/>
      </w:tblGrid>
      <w:tr w:rsidR="0024372B" w:rsidRPr="001F1A8F" w:rsidTr="00B10FA3">
        <w:trPr>
          <w:trHeight w:val="464"/>
        </w:trPr>
        <w:tc>
          <w:tcPr>
            <w:tcW w:w="955" w:type="pct"/>
            <w:vMerge w:val="restart"/>
            <w:shd w:val="clear" w:color="auto" w:fill="auto"/>
            <w:vAlign w:val="center"/>
            <w:hideMark/>
          </w:tcPr>
          <w:p w:rsidR="0024372B" w:rsidRPr="001F1A8F" w:rsidRDefault="0024372B" w:rsidP="0024372B">
            <w:pPr>
              <w:spacing w:after="0" w:line="240" w:lineRule="auto"/>
              <w:jc w:val="center"/>
              <w:rPr>
                <w:rFonts w:ascii="Arial" w:eastAsia="Times New Roman" w:hAnsi="Arial" w:cs="Arial"/>
                <w:b/>
                <w:color w:val="000000"/>
                <w:sz w:val="18"/>
                <w:szCs w:val="18"/>
                <w:lang w:eastAsia="ru-RU"/>
              </w:rPr>
            </w:pPr>
            <w:r w:rsidRPr="001F1A8F">
              <w:rPr>
                <w:rFonts w:ascii="Arial" w:eastAsia="Times New Roman" w:hAnsi="Arial" w:cs="Arial"/>
                <w:b/>
                <w:color w:val="000000"/>
                <w:sz w:val="18"/>
                <w:szCs w:val="18"/>
                <w:lang w:eastAsia="ru-RU"/>
              </w:rPr>
              <w:t>Наименованик источника</w:t>
            </w:r>
          </w:p>
        </w:tc>
        <w:tc>
          <w:tcPr>
            <w:tcW w:w="617" w:type="pct"/>
            <w:vMerge w:val="restart"/>
            <w:shd w:val="clear" w:color="auto" w:fill="auto"/>
            <w:vAlign w:val="center"/>
            <w:hideMark/>
          </w:tcPr>
          <w:p w:rsidR="0024372B" w:rsidRPr="001F1A8F" w:rsidRDefault="0024372B" w:rsidP="0024372B">
            <w:pPr>
              <w:spacing w:after="0" w:line="240" w:lineRule="auto"/>
              <w:jc w:val="center"/>
              <w:rPr>
                <w:rFonts w:ascii="Arial" w:eastAsia="Times New Roman" w:hAnsi="Arial" w:cs="Arial"/>
                <w:b/>
                <w:color w:val="000000"/>
                <w:sz w:val="18"/>
                <w:szCs w:val="18"/>
                <w:lang w:eastAsia="ru-RU"/>
              </w:rPr>
            </w:pPr>
            <w:r w:rsidRPr="001F1A8F">
              <w:rPr>
                <w:rFonts w:ascii="Arial" w:eastAsia="Times New Roman" w:hAnsi="Arial" w:cs="Arial"/>
                <w:b/>
                <w:color w:val="000000"/>
                <w:sz w:val="18"/>
                <w:szCs w:val="18"/>
                <w:lang w:eastAsia="ru-RU"/>
              </w:rPr>
              <w:t>Эксплуатирующая организация</w:t>
            </w:r>
          </w:p>
        </w:tc>
        <w:tc>
          <w:tcPr>
            <w:tcW w:w="541" w:type="pct"/>
            <w:vMerge w:val="restart"/>
            <w:shd w:val="clear" w:color="auto" w:fill="auto"/>
            <w:vAlign w:val="center"/>
            <w:hideMark/>
          </w:tcPr>
          <w:p w:rsidR="0024372B" w:rsidRPr="001F1A8F" w:rsidRDefault="0024372B" w:rsidP="0024372B">
            <w:pPr>
              <w:spacing w:after="0" w:line="240" w:lineRule="auto"/>
              <w:jc w:val="center"/>
              <w:rPr>
                <w:rFonts w:ascii="Arial" w:eastAsia="Times New Roman" w:hAnsi="Arial" w:cs="Arial"/>
                <w:b/>
                <w:color w:val="000000"/>
                <w:sz w:val="18"/>
                <w:szCs w:val="18"/>
                <w:lang w:eastAsia="ru-RU"/>
              </w:rPr>
            </w:pPr>
            <w:r w:rsidRPr="001F1A8F">
              <w:rPr>
                <w:rFonts w:ascii="Arial" w:eastAsia="Times New Roman" w:hAnsi="Arial" w:cs="Arial"/>
                <w:b/>
                <w:color w:val="000000"/>
                <w:sz w:val="18"/>
                <w:szCs w:val="18"/>
                <w:lang w:eastAsia="ru-RU"/>
              </w:rPr>
              <w:t>Наименование котлоагрегата</w:t>
            </w:r>
          </w:p>
        </w:tc>
        <w:tc>
          <w:tcPr>
            <w:tcW w:w="216" w:type="pct"/>
            <w:vMerge w:val="restart"/>
            <w:shd w:val="clear" w:color="auto" w:fill="auto"/>
            <w:textDirection w:val="btLr"/>
            <w:vAlign w:val="center"/>
            <w:hideMark/>
          </w:tcPr>
          <w:p w:rsidR="0024372B" w:rsidRPr="001F1A8F" w:rsidRDefault="0024372B" w:rsidP="0024372B">
            <w:pPr>
              <w:spacing w:after="0" w:line="240" w:lineRule="auto"/>
              <w:jc w:val="center"/>
              <w:rPr>
                <w:rFonts w:ascii="Arial" w:eastAsia="Times New Roman" w:hAnsi="Arial" w:cs="Arial"/>
                <w:b/>
                <w:color w:val="000000"/>
                <w:sz w:val="18"/>
                <w:szCs w:val="18"/>
                <w:lang w:eastAsia="ru-RU"/>
              </w:rPr>
            </w:pPr>
            <w:r w:rsidRPr="001F1A8F">
              <w:rPr>
                <w:rFonts w:ascii="Arial" w:eastAsia="Times New Roman" w:hAnsi="Arial" w:cs="Arial"/>
                <w:b/>
                <w:color w:val="000000"/>
                <w:sz w:val="18"/>
                <w:szCs w:val="18"/>
                <w:lang w:eastAsia="ru-RU"/>
              </w:rPr>
              <w:t>Дата ввода</w:t>
            </w:r>
          </w:p>
        </w:tc>
        <w:tc>
          <w:tcPr>
            <w:tcW w:w="249" w:type="pct"/>
            <w:vMerge w:val="restart"/>
            <w:shd w:val="clear" w:color="auto" w:fill="auto"/>
            <w:textDirection w:val="btLr"/>
            <w:vAlign w:val="center"/>
            <w:hideMark/>
          </w:tcPr>
          <w:p w:rsidR="0024372B" w:rsidRPr="001F1A8F" w:rsidRDefault="0024372B" w:rsidP="0024372B">
            <w:pPr>
              <w:spacing w:after="0" w:line="240" w:lineRule="auto"/>
              <w:jc w:val="center"/>
              <w:rPr>
                <w:rFonts w:ascii="Arial" w:eastAsia="Times New Roman" w:hAnsi="Arial" w:cs="Arial"/>
                <w:b/>
                <w:color w:val="000000"/>
                <w:sz w:val="18"/>
                <w:szCs w:val="18"/>
                <w:lang w:eastAsia="ru-RU"/>
              </w:rPr>
            </w:pPr>
            <w:r w:rsidRPr="001F1A8F">
              <w:rPr>
                <w:rFonts w:ascii="Arial" w:eastAsia="Times New Roman" w:hAnsi="Arial" w:cs="Arial"/>
                <w:b/>
                <w:color w:val="000000"/>
                <w:sz w:val="18"/>
                <w:szCs w:val="18"/>
                <w:lang w:eastAsia="ru-RU"/>
              </w:rPr>
              <w:t>Вид основного топлива</w:t>
            </w:r>
          </w:p>
        </w:tc>
        <w:tc>
          <w:tcPr>
            <w:tcW w:w="1262" w:type="pct"/>
            <w:gridSpan w:val="3"/>
            <w:shd w:val="clear" w:color="auto" w:fill="auto"/>
            <w:vAlign w:val="center"/>
            <w:hideMark/>
          </w:tcPr>
          <w:p w:rsidR="0024372B" w:rsidRPr="001F1A8F" w:rsidRDefault="0024372B" w:rsidP="0024372B">
            <w:pPr>
              <w:spacing w:after="0" w:line="240" w:lineRule="auto"/>
              <w:jc w:val="center"/>
              <w:rPr>
                <w:rFonts w:ascii="Arial" w:eastAsia="Times New Roman" w:hAnsi="Arial" w:cs="Arial"/>
                <w:b/>
                <w:color w:val="000000"/>
                <w:sz w:val="18"/>
                <w:szCs w:val="18"/>
                <w:lang w:eastAsia="ru-RU"/>
              </w:rPr>
            </w:pPr>
            <w:r w:rsidRPr="001F1A8F">
              <w:rPr>
                <w:rFonts w:ascii="Arial" w:eastAsia="Times New Roman" w:hAnsi="Arial" w:cs="Arial"/>
                <w:b/>
                <w:color w:val="000000"/>
                <w:sz w:val="18"/>
                <w:szCs w:val="18"/>
                <w:lang w:eastAsia="ru-RU"/>
              </w:rPr>
              <w:t>Характеристики котлоагрегата</w:t>
            </w:r>
          </w:p>
        </w:tc>
        <w:tc>
          <w:tcPr>
            <w:tcW w:w="1159" w:type="pct"/>
            <w:gridSpan w:val="5"/>
            <w:shd w:val="clear" w:color="auto" w:fill="auto"/>
            <w:vAlign w:val="center"/>
            <w:hideMark/>
          </w:tcPr>
          <w:p w:rsidR="0024372B" w:rsidRPr="001F1A8F" w:rsidRDefault="0024372B" w:rsidP="0024372B">
            <w:pPr>
              <w:spacing w:after="0" w:line="240" w:lineRule="auto"/>
              <w:jc w:val="center"/>
              <w:rPr>
                <w:rFonts w:ascii="Arial" w:eastAsia="Times New Roman" w:hAnsi="Arial" w:cs="Arial"/>
                <w:b/>
                <w:color w:val="000000"/>
                <w:sz w:val="18"/>
                <w:szCs w:val="18"/>
                <w:lang w:eastAsia="ru-RU"/>
              </w:rPr>
            </w:pPr>
            <w:r w:rsidRPr="001F1A8F">
              <w:rPr>
                <w:rFonts w:ascii="Arial" w:eastAsia="Times New Roman" w:hAnsi="Arial" w:cs="Arial"/>
                <w:b/>
                <w:color w:val="000000"/>
                <w:sz w:val="18"/>
                <w:szCs w:val="18"/>
                <w:lang w:eastAsia="ru-RU"/>
              </w:rPr>
              <w:t>Присоединённая мощность, Гкал/ч</w:t>
            </w:r>
          </w:p>
        </w:tc>
      </w:tr>
      <w:tr w:rsidR="0024372B" w:rsidRPr="001F1A8F" w:rsidTr="00B10FA3">
        <w:trPr>
          <w:trHeight w:val="1548"/>
        </w:trPr>
        <w:tc>
          <w:tcPr>
            <w:tcW w:w="955" w:type="pct"/>
            <w:vMerge/>
            <w:shd w:val="clear" w:color="auto" w:fill="auto"/>
            <w:vAlign w:val="center"/>
            <w:hideMark/>
          </w:tcPr>
          <w:p w:rsidR="0024372B" w:rsidRPr="001F1A8F" w:rsidRDefault="0024372B" w:rsidP="0024372B">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24372B" w:rsidRPr="001F1A8F" w:rsidRDefault="0024372B" w:rsidP="0024372B">
            <w:pPr>
              <w:spacing w:after="0" w:line="240" w:lineRule="auto"/>
              <w:rPr>
                <w:rFonts w:ascii="Arial" w:eastAsia="Times New Roman" w:hAnsi="Arial" w:cs="Arial"/>
                <w:color w:val="000000"/>
                <w:sz w:val="18"/>
                <w:szCs w:val="18"/>
                <w:lang w:eastAsia="ru-RU"/>
              </w:rPr>
            </w:pPr>
          </w:p>
        </w:tc>
        <w:tc>
          <w:tcPr>
            <w:tcW w:w="541" w:type="pct"/>
            <w:vMerge/>
            <w:shd w:val="clear" w:color="auto" w:fill="auto"/>
            <w:vAlign w:val="center"/>
            <w:hideMark/>
          </w:tcPr>
          <w:p w:rsidR="0024372B" w:rsidRPr="001F1A8F" w:rsidRDefault="0024372B" w:rsidP="0024372B">
            <w:pPr>
              <w:spacing w:after="0" w:line="240" w:lineRule="auto"/>
              <w:rPr>
                <w:rFonts w:ascii="Arial" w:eastAsia="Times New Roman" w:hAnsi="Arial" w:cs="Arial"/>
                <w:color w:val="000000"/>
                <w:sz w:val="18"/>
                <w:szCs w:val="18"/>
                <w:lang w:eastAsia="ru-RU"/>
              </w:rPr>
            </w:pPr>
          </w:p>
        </w:tc>
        <w:tc>
          <w:tcPr>
            <w:tcW w:w="216" w:type="pct"/>
            <w:vMerge/>
            <w:shd w:val="clear" w:color="auto" w:fill="auto"/>
            <w:vAlign w:val="center"/>
            <w:hideMark/>
          </w:tcPr>
          <w:p w:rsidR="0024372B" w:rsidRPr="001F1A8F" w:rsidRDefault="0024372B" w:rsidP="0024372B">
            <w:pPr>
              <w:spacing w:after="0" w:line="240" w:lineRule="auto"/>
              <w:rPr>
                <w:rFonts w:ascii="Arial" w:eastAsia="Times New Roman" w:hAnsi="Arial" w:cs="Arial"/>
                <w:color w:val="000000"/>
                <w:sz w:val="18"/>
                <w:szCs w:val="18"/>
                <w:lang w:eastAsia="ru-RU"/>
              </w:rPr>
            </w:pPr>
          </w:p>
        </w:tc>
        <w:tc>
          <w:tcPr>
            <w:tcW w:w="249" w:type="pct"/>
            <w:vMerge/>
            <w:shd w:val="clear" w:color="auto" w:fill="auto"/>
            <w:vAlign w:val="center"/>
            <w:hideMark/>
          </w:tcPr>
          <w:p w:rsidR="0024372B" w:rsidRPr="001F1A8F" w:rsidRDefault="0024372B" w:rsidP="0024372B">
            <w:pPr>
              <w:spacing w:after="0" w:line="240" w:lineRule="auto"/>
              <w:rPr>
                <w:rFonts w:ascii="Arial" w:eastAsia="Times New Roman" w:hAnsi="Arial" w:cs="Arial"/>
                <w:color w:val="000000"/>
                <w:sz w:val="18"/>
                <w:szCs w:val="18"/>
                <w:lang w:eastAsia="ru-RU"/>
              </w:rPr>
            </w:pPr>
          </w:p>
        </w:tc>
        <w:tc>
          <w:tcPr>
            <w:tcW w:w="603"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b/>
                <w:color w:val="000000"/>
                <w:sz w:val="18"/>
                <w:szCs w:val="18"/>
                <w:lang w:eastAsia="ru-RU"/>
              </w:rPr>
            </w:pPr>
            <w:r w:rsidRPr="001F1A8F">
              <w:rPr>
                <w:rFonts w:ascii="Arial" w:eastAsia="Times New Roman" w:hAnsi="Arial" w:cs="Arial"/>
                <w:b/>
                <w:color w:val="000000"/>
                <w:sz w:val="18"/>
                <w:szCs w:val="18"/>
                <w:lang w:eastAsia="ru-RU"/>
              </w:rPr>
              <w:t xml:space="preserve">Температурный график, </w:t>
            </w:r>
            <w:r w:rsidRPr="001F1A8F">
              <w:rPr>
                <w:rFonts w:ascii="Arial" w:eastAsia="Times New Roman" w:hAnsi="Arial" w:cs="Arial"/>
                <w:b/>
                <w:color w:val="000000"/>
                <w:sz w:val="18"/>
                <w:szCs w:val="18"/>
                <w:vertAlign w:val="superscript"/>
                <w:lang w:eastAsia="ru-RU"/>
              </w:rPr>
              <w:t>0</w:t>
            </w:r>
            <w:r w:rsidRPr="001F1A8F">
              <w:rPr>
                <w:rFonts w:ascii="Arial" w:eastAsia="Times New Roman" w:hAnsi="Arial" w:cs="Arial"/>
                <w:b/>
                <w:color w:val="000000"/>
                <w:sz w:val="18"/>
                <w:szCs w:val="18"/>
                <w:lang w:eastAsia="ru-RU"/>
              </w:rPr>
              <w:t>С</w:t>
            </w:r>
          </w:p>
        </w:tc>
        <w:tc>
          <w:tcPr>
            <w:tcW w:w="394" w:type="pct"/>
            <w:shd w:val="clear" w:color="auto" w:fill="auto"/>
            <w:textDirection w:val="btLr"/>
            <w:vAlign w:val="center"/>
            <w:hideMark/>
          </w:tcPr>
          <w:p w:rsidR="0024372B" w:rsidRPr="001F1A8F" w:rsidRDefault="0024372B" w:rsidP="0024372B">
            <w:pPr>
              <w:spacing w:after="0" w:line="240" w:lineRule="auto"/>
              <w:jc w:val="center"/>
              <w:rPr>
                <w:rFonts w:ascii="Arial" w:eastAsia="Times New Roman" w:hAnsi="Arial" w:cs="Arial"/>
                <w:b/>
                <w:color w:val="000000"/>
                <w:sz w:val="18"/>
                <w:szCs w:val="18"/>
                <w:lang w:eastAsia="ru-RU"/>
              </w:rPr>
            </w:pPr>
            <w:r w:rsidRPr="001F1A8F">
              <w:rPr>
                <w:rFonts w:ascii="Arial" w:eastAsia="Times New Roman" w:hAnsi="Arial" w:cs="Arial"/>
                <w:b/>
                <w:color w:val="000000"/>
                <w:sz w:val="18"/>
                <w:szCs w:val="18"/>
                <w:lang w:eastAsia="ru-RU"/>
              </w:rPr>
              <w:t>КПД котлоагрегата (паспорт/факт), %</w:t>
            </w:r>
          </w:p>
        </w:tc>
        <w:tc>
          <w:tcPr>
            <w:tcW w:w="265" w:type="pct"/>
            <w:shd w:val="clear" w:color="auto" w:fill="auto"/>
            <w:textDirection w:val="btLr"/>
            <w:vAlign w:val="center"/>
            <w:hideMark/>
          </w:tcPr>
          <w:p w:rsidR="0024372B" w:rsidRPr="001F1A8F" w:rsidRDefault="0024372B" w:rsidP="0024372B">
            <w:pPr>
              <w:spacing w:after="0" w:line="240" w:lineRule="auto"/>
              <w:jc w:val="center"/>
              <w:rPr>
                <w:rFonts w:ascii="Arial" w:eastAsia="Times New Roman" w:hAnsi="Arial" w:cs="Arial"/>
                <w:b/>
                <w:color w:val="000000"/>
                <w:sz w:val="18"/>
                <w:szCs w:val="18"/>
                <w:lang w:eastAsia="ru-RU"/>
              </w:rPr>
            </w:pPr>
            <w:r w:rsidRPr="001F1A8F">
              <w:rPr>
                <w:rFonts w:ascii="Arial" w:eastAsia="Times New Roman" w:hAnsi="Arial" w:cs="Arial"/>
                <w:b/>
                <w:color w:val="000000"/>
                <w:sz w:val="18"/>
                <w:szCs w:val="18"/>
                <w:lang w:eastAsia="ru-RU"/>
              </w:rPr>
              <w:t>Установленная мощность (паспорт.), Гкал/час</w:t>
            </w:r>
          </w:p>
        </w:tc>
        <w:tc>
          <w:tcPr>
            <w:tcW w:w="254" w:type="pct"/>
            <w:shd w:val="clear" w:color="auto" w:fill="auto"/>
            <w:textDirection w:val="btLr"/>
            <w:vAlign w:val="center"/>
            <w:hideMark/>
          </w:tcPr>
          <w:p w:rsidR="0024372B" w:rsidRPr="001F1A8F" w:rsidRDefault="0024372B" w:rsidP="0024372B">
            <w:pPr>
              <w:spacing w:after="0" w:line="240" w:lineRule="auto"/>
              <w:jc w:val="center"/>
              <w:rPr>
                <w:rFonts w:ascii="Arial" w:eastAsia="Times New Roman" w:hAnsi="Arial" w:cs="Arial"/>
                <w:b/>
                <w:color w:val="000000"/>
                <w:sz w:val="18"/>
                <w:szCs w:val="18"/>
                <w:lang w:eastAsia="ru-RU"/>
              </w:rPr>
            </w:pPr>
            <w:r w:rsidRPr="001F1A8F">
              <w:rPr>
                <w:rFonts w:ascii="Arial" w:eastAsia="Times New Roman" w:hAnsi="Arial" w:cs="Arial"/>
                <w:b/>
                <w:color w:val="000000"/>
                <w:sz w:val="18"/>
                <w:szCs w:val="18"/>
                <w:lang w:eastAsia="ru-RU"/>
              </w:rPr>
              <w:t>отопление</w:t>
            </w:r>
          </w:p>
        </w:tc>
        <w:tc>
          <w:tcPr>
            <w:tcW w:w="217" w:type="pct"/>
            <w:shd w:val="clear" w:color="auto" w:fill="auto"/>
            <w:textDirection w:val="btLr"/>
            <w:vAlign w:val="center"/>
            <w:hideMark/>
          </w:tcPr>
          <w:p w:rsidR="0024372B" w:rsidRPr="001F1A8F" w:rsidRDefault="0024372B" w:rsidP="0024372B">
            <w:pPr>
              <w:spacing w:after="0" w:line="240" w:lineRule="auto"/>
              <w:jc w:val="center"/>
              <w:rPr>
                <w:rFonts w:ascii="Arial" w:eastAsia="Times New Roman" w:hAnsi="Arial" w:cs="Arial"/>
                <w:b/>
                <w:color w:val="000000"/>
                <w:sz w:val="18"/>
                <w:szCs w:val="18"/>
                <w:lang w:eastAsia="ru-RU"/>
              </w:rPr>
            </w:pPr>
            <w:r w:rsidRPr="001F1A8F">
              <w:rPr>
                <w:rFonts w:ascii="Arial" w:eastAsia="Times New Roman" w:hAnsi="Arial" w:cs="Arial"/>
                <w:b/>
                <w:color w:val="000000"/>
                <w:sz w:val="18"/>
                <w:szCs w:val="18"/>
                <w:lang w:eastAsia="ru-RU"/>
              </w:rPr>
              <w:t>вентиляция</w:t>
            </w:r>
          </w:p>
        </w:tc>
        <w:tc>
          <w:tcPr>
            <w:tcW w:w="245" w:type="pct"/>
            <w:shd w:val="clear" w:color="auto" w:fill="auto"/>
            <w:textDirection w:val="btLr"/>
            <w:vAlign w:val="center"/>
            <w:hideMark/>
          </w:tcPr>
          <w:p w:rsidR="0024372B" w:rsidRPr="001F1A8F" w:rsidRDefault="0024372B" w:rsidP="0024372B">
            <w:pPr>
              <w:spacing w:after="0" w:line="240" w:lineRule="auto"/>
              <w:jc w:val="center"/>
              <w:rPr>
                <w:rFonts w:ascii="Arial" w:eastAsia="Times New Roman" w:hAnsi="Arial" w:cs="Arial"/>
                <w:b/>
                <w:color w:val="000000"/>
                <w:sz w:val="18"/>
                <w:szCs w:val="18"/>
                <w:lang w:eastAsia="ru-RU"/>
              </w:rPr>
            </w:pPr>
            <w:r w:rsidRPr="001F1A8F">
              <w:rPr>
                <w:rFonts w:ascii="Arial" w:eastAsia="Times New Roman" w:hAnsi="Arial" w:cs="Arial"/>
                <w:b/>
                <w:color w:val="000000"/>
                <w:sz w:val="18"/>
                <w:szCs w:val="18"/>
                <w:lang w:eastAsia="ru-RU"/>
              </w:rPr>
              <w:t>ГВС</w:t>
            </w:r>
          </w:p>
        </w:tc>
        <w:tc>
          <w:tcPr>
            <w:tcW w:w="224" w:type="pct"/>
            <w:shd w:val="clear" w:color="auto" w:fill="auto"/>
            <w:textDirection w:val="btLr"/>
            <w:vAlign w:val="center"/>
            <w:hideMark/>
          </w:tcPr>
          <w:p w:rsidR="0024372B" w:rsidRPr="001F1A8F" w:rsidRDefault="0024372B" w:rsidP="0024372B">
            <w:pPr>
              <w:spacing w:after="0" w:line="240" w:lineRule="auto"/>
              <w:jc w:val="center"/>
              <w:rPr>
                <w:rFonts w:ascii="Arial" w:eastAsia="Times New Roman" w:hAnsi="Arial" w:cs="Arial"/>
                <w:b/>
                <w:color w:val="000000"/>
                <w:sz w:val="18"/>
                <w:szCs w:val="18"/>
                <w:lang w:eastAsia="ru-RU"/>
              </w:rPr>
            </w:pPr>
            <w:r w:rsidRPr="001F1A8F">
              <w:rPr>
                <w:rFonts w:ascii="Arial" w:eastAsia="Times New Roman" w:hAnsi="Arial" w:cs="Arial"/>
                <w:b/>
                <w:color w:val="000000"/>
                <w:sz w:val="18"/>
                <w:szCs w:val="18"/>
                <w:lang w:eastAsia="ru-RU"/>
              </w:rPr>
              <w:t>пар</w:t>
            </w:r>
          </w:p>
        </w:tc>
        <w:tc>
          <w:tcPr>
            <w:tcW w:w="219" w:type="pct"/>
            <w:shd w:val="clear" w:color="auto" w:fill="auto"/>
            <w:textDirection w:val="btLr"/>
            <w:vAlign w:val="center"/>
            <w:hideMark/>
          </w:tcPr>
          <w:p w:rsidR="0024372B" w:rsidRPr="001F1A8F" w:rsidRDefault="0024372B" w:rsidP="0024372B">
            <w:pPr>
              <w:spacing w:after="0" w:line="240" w:lineRule="auto"/>
              <w:jc w:val="center"/>
              <w:rPr>
                <w:rFonts w:ascii="Arial" w:eastAsia="Times New Roman" w:hAnsi="Arial" w:cs="Arial"/>
                <w:b/>
                <w:color w:val="000000"/>
                <w:sz w:val="18"/>
                <w:szCs w:val="18"/>
                <w:lang w:eastAsia="ru-RU"/>
              </w:rPr>
            </w:pPr>
            <w:r w:rsidRPr="001F1A8F">
              <w:rPr>
                <w:rFonts w:ascii="Arial" w:eastAsia="Times New Roman" w:hAnsi="Arial" w:cs="Arial"/>
                <w:b/>
                <w:color w:val="000000"/>
                <w:sz w:val="18"/>
                <w:szCs w:val="18"/>
                <w:lang w:eastAsia="ru-RU"/>
              </w:rPr>
              <w:t>ВСЕГО</w:t>
            </w:r>
          </w:p>
        </w:tc>
      </w:tr>
      <w:tr w:rsidR="0024372B" w:rsidRPr="001F1A8F" w:rsidTr="00B10FA3">
        <w:trPr>
          <w:trHeight w:val="284"/>
        </w:trPr>
        <w:tc>
          <w:tcPr>
            <w:tcW w:w="955" w:type="pct"/>
            <w:vMerge w:val="restar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Котельная по ул. 65 лет Победы, 51</w:t>
            </w:r>
          </w:p>
        </w:tc>
        <w:tc>
          <w:tcPr>
            <w:tcW w:w="617" w:type="pct"/>
            <w:vMerge w:val="restar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МУП "Калугатеплосеть"</w:t>
            </w:r>
          </w:p>
        </w:tc>
        <w:tc>
          <w:tcPr>
            <w:tcW w:w="541" w:type="pct"/>
            <w:shd w:val="clear" w:color="auto" w:fill="auto"/>
            <w:vAlign w:val="center"/>
            <w:hideMark/>
          </w:tcPr>
          <w:p w:rsidR="0024372B" w:rsidRPr="001F1A8F" w:rsidRDefault="00D75F40"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 xml:space="preserve">№1 </w:t>
            </w:r>
            <w:r w:rsidR="0024372B" w:rsidRPr="001F1A8F">
              <w:rPr>
                <w:rFonts w:ascii="Arial" w:eastAsia="Times New Roman" w:hAnsi="Arial" w:cs="Arial"/>
                <w:color w:val="000000"/>
                <w:sz w:val="18"/>
                <w:szCs w:val="18"/>
                <w:lang w:eastAsia="ru-RU"/>
              </w:rPr>
              <w:t>КВГМ-3,48</w:t>
            </w:r>
          </w:p>
        </w:tc>
        <w:tc>
          <w:tcPr>
            <w:tcW w:w="216"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2012</w:t>
            </w:r>
          </w:p>
        </w:tc>
        <w:tc>
          <w:tcPr>
            <w:tcW w:w="249" w:type="pct"/>
            <w:vMerge w:val="restar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Газ</w:t>
            </w:r>
          </w:p>
        </w:tc>
        <w:tc>
          <w:tcPr>
            <w:tcW w:w="603"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110-70</w:t>
            </w:r>
            <w:r w:rsidR="00356AF9" w:rsidRPr="001F1A8F">
              <w:rPr>
                <w:rFonts w:ascii="Arial" w:eastAsia="Times New Roman" w:hAnsi="Arial" w:cs="Arial"/>
                <w:color w:val="000000"/>
                <w:sz w:val="18"/>
                <w:szCs w:val="18"/>
                <w:lang w:eastAsia="ru-RU"/>
              </w:rPr>
              <w:t xml:space="preserve"> срез 70</w:t>
            </w:r>
          </w:p>
        </w:tc>
        <w:tc>
          <w:tcPr>
            <w:tcW w:w="394" w:type="pct"/>
            <w:shd w:val="clear" w:color="auto" w:fill="auto"/>
            <w:vAlign w:val="center"/>
            <w:hideMark/>
          </w:tcPr>
          <w:p w:rsidR="0024372B" w:rsidRPr="001F1A8F" w:rsidRDefault="00D75F40"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92,8/94,3</w:t>
            </w:r>
          </w:p>
        </w:tc>
        <w:tc>
          <w:tcPr>
            <w:tcW w:w="265" w:type="pct"/>
            <w:shd w:val="clear" w:color="auto" w:fill="auto"/>
            <w:vAlign w:val="center"/>
            <w:hideMark/>
          </w:tcPr>
          <w:p w:rsidR="0024372B" w:rsidRPr="001F1A8F" w:rsidRDefault="00D75F40"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2,99</w:t>
            </w:r>
          </w:p>
        </w:tc>
        <w:tc>
          <w:tcPr>
            <w:tcW w:w="254" w:type="pct"/>
            <w:vMerge w:val="restart"/>
            <w:shd w:val="clear" w:color="auto" w:fill="auto"/>
            <w:vAlign w:val="center"/>
            <w:hideMark/>
          </w:tcPr>
          <w:p w:rsidR="0024372B" w:rsidRPr="001F1A8F" w:rsidRDefault="0024372B"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2,15</w:t>
            </w:r>
          </w:p>
        </w:tc>
        <w:tc>
          <w:tcPr>
            <w:tcW w:w="217" w:type="pct"/>
            <w:vMerge w:val="restart"/>
            <w:shd w:val="clear" w:color="auto" w:fill="auto"/>
            <w:vAlign w:val="center"/>
            <w:hideMark/>
          </w:tcPr>
          <w:p w:rsidR="0024372B" w:rsidRPr="001F1A8F" w:rsidRDefault="0024372B"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0,02</w:t>
            </w:r>
          </w:p>
        </w:tc>
        <w:tc>
          <w:tcPr>
            <w:tcW w:w="245" w:type="pct"/>
            <w:vMerge w:val="restart"/>
            <w:shd w:val="clear" w:color="auto" w:fill="auto"/>
            <w:vAlign w:val="center"/>
            <w:hideMark/>
          </w:tcPr>
          <w:p w:rsidR="0024372B" w:rsidRPr="001F1A8F" w:rsidRDefault="0024372B"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2,30</w:t>
            </w:r>
          </w:p>
        </w:tc>
        <w:tc>
          <w:tcPr>
            <w:tcW w:w="224" w:type="pct"/>
            <w:vMerge w:val="restart"/>
            <w:shd w:val="clear" w:color="auto" w:fill="auto"/>
            <w:vAlign w:val="center"/>
            <w:hideMark/>
          </w:tcPr>
          <w:p w:rsidR="0024372B" w:rsidRPr="001F1A8F" w:rsidRDefault="0024372B"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24372B" w:rsidRPr="001F1A8F" w:rsidRDefault="0024372B"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4,47</w:t>
            </w:r>
          </w:p>
        </w:tc>
      </w:tr>
      <w:tr w:rsidR="00356AF9" w:rsidRPr="001F1A8F" w:rsidTr="00B10FA3">
        <w:trPr>
          <w:trHeight w:val="284"/>
        </w:trPr>
        <w:tc>
          <w:tcPr>
            <w:tcW w:w="955" w:type="pct"/>
            <w:vMerge/>
            <w:shd w:val="clear" w:color="auto" w:fill="auto"/>
            <w:vAlign w:val="center"/>
            <w:hideMark/>
          </w:tcPr>
          <w:p w:rsidR="00356AF9" w:rsidRPr="001F1A8F" w:rsidRDefault="00356AF9" w:rsidP="0024372B">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356AF9" w:rsidRPr="001F1A8F" w:rsidRDefault="00356AF9" w:rsidP="0024372B">
            <w:pPr>
              <w:spacing w:after="0" w:line="240" w:lineRule="auto"/>
              <w:rPr>
                <w:rFonts w:ascii="Arial" w:eastAsia="Times New Roman" w:hAnsi="Arial" w:cs="Arial"/>
                <w:color w:val="000000"/>
                <w:sz w:val="18"/>
                <w:szCs w:val="18"/>
                <w:lang w:eastAsia="ru-RU"/>
              </w:rPr>
            </w:pPr>
          </w:p>
        </w:tc>
        <w:tc>
          <w:tcPr>
            <w:tcW w:w="541" w:type="pct"/>
            <w:shd w:val="clear" w:color="auto" w:fill="auto"/>
            <w:vAlign w:val="center"/>
            <w:hideMark/>
          </w:tcPr>
          <w:p w:rsidR="00356AF9" w:rsidRPr="001F1A8F" w:rsidRDefault="00D75F40"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 xml:space="preserve">№2 </w:t>
            </w:r>
            <w:r w:rsidR="00356AF9" w:rsidRPr="001F1A8F">
              <w:rPr>
                <w:rFonts w:ascii="Arial" w:eastAsia="Times New Roman" w:hAnsi="Arial" w:cs="Arial"/>
                <w:color w:val="000000"/>
                <w:sz w:val="18"/>
                <w:szCs w:val="18"/>
                <w:lang w:eastAsia="ru-RU"/>
              </w:rPr>
              <w:t>КВГМ-3,48</w:t>
            </w:r>
          </w:p>
        </w:tc>
        <w:tc>
          <w:tcPr>
            <w:tcW w:w="216" w:type="pct"/>
            <w:shd w:val="clear" w:color="auto" w:fill="auto"/>
            <w:vAlign w:val="center"/>
            <w:hideMark/>
          </w:tcPr>
          <w:p w:rsidR="00356AF9" w:rsidRPr="001F1A8F" w:rsidRDefault="00356AF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2012</w:t>
            </w:r>
          </w:p>
        </w:tc>
        <w:tc>
          <w:tcPr>
            <w:tcW w:w="249" w:type="pct"/>
            <w:vMerge/>
            <w:shd w:val="clear" w:color="auto" w:fill="auto"/>
            <w:vAlign w:val="center"/>
            <w:hideMark/>
          </w:tcPr>
          <w:p w:rsidR="00356AF9" w:rsidRPr="001F1A8F" w:rsidRDefault="00356AF9" w:rsidP="0024372B">
            <w:pPr>
              <w:spacing w:after="0" w:line="240" w:lineRule="auto"/>
              <w:rPr>
                <w:rFonts w:ascii="Arial" w:eastAsia="Times New Roman" w:hAnsi="Arial" w:cs="Arial"/>
                <w:color w:val="000000"/>
                <w:sz w:val="18"/>
                <w:szCs w:val="18"/>
                <w:lang w:eastAsia="ru-RU"/>
              </w:rPr>
            </w:pPr>
          </w:p>
        </w:tc>
        <w:tc>
          <w:tcPr>
            <w:tcW w:w="603" w:type="pct"/>
            <w:shd w:val="clear" w:color="auto" w:fill="auto"/>
            <w:vAlign w:val="center"/>
            <w:hideMark/>
          </w:tcPr>
          <w:p w:rsidR="00356AF9" w:rsidRPr="001F1A8F" w:rsidRDefault="00356AF9" w:rsidP="00356AF9">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110-70 срез 70</w:t>
            </w:r>
          </w:p>
        </w:tc>
        <w:tc>
          <w:tcPr>
            <w:tcW w:w="394" w:type="pct"/>
            <w:shd w:val="clear" w:color="auto" w:fill="auto"/>
            <w:vAlign w:val="center"/>
            <w:hideMark/>
          </w:tcPr>
          <w:p w:rsidR="00356AF9" w:rsidRPr="001F1A8F" w:rsidRDefault="00D75F40"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92,8/94,3</w:t>
            </w:r>
          </w:p>
        </w:tc>
        <w:tc>
          <w:tcPr>
            <w:tcW w:w="265" w:type="pct"/>
            <w:shd w:val="clear" w:color="auto" w:fill="auto"/>
            <w:vAlign w:val="center"/>
            <w:hideMark/>
          </w:tcPr>
          <w:p w:rsidR="00356AF9" w:rsidRPr="001F1A8F" w:rsidRDefault="00D75F40"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2,99</w:t>
            </w:r>
          </w:p>
        </w:tc>
        <w:tc>
          <w:tcPr>
            <w:tcW w:w="254" w:type="pct"/>
            <w:vMerge/>
            <w:shd w:val="clear" w:color="auto" w:fill="auto"/>
            <w:vAlign w:val="center"/>
            <w:hideMark/>
          </w:tcPr>
          <w:p w:rsidR="00356AF9" w:rsidRPr="001F1A8F" w:rsidRDefault="00356AF9" w:rsidP="0024372B">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356AF9" w:rsidRPr="001F1A8F" w:rsidRDefault="00356AF9" w:rsidP="0024372B">
            <w:pPr>
              <w:spacing w:after="0" w:line="240" w:lineRule="auto"/>
              <w:rPr>
                <w:rFonts w:ascii="Arial" w:eastAsia="Times New Roman" w:hAnsi="Arial" w:cs="Arial"/>
                <w:color w:val="000000"/>
                <w:sz w:val="18"/>
                <w:szCs w:val="18"/>
                <w:lang w:eastAsia="ru-RU"/>
              </w:rPr>
            </w:pPr>
          </w:p>
        </w:tc>
        <w:tc>
          <w:tcPr>
            <w:tcW w:w="245" w:type="pct"/>
            <w:vMerge/>
            <w:shd w:val="clear" w:color="auto" w:fill="auto"/>
            <w:vAlign w:val="center"/>
            <w:hideMark/>
          </w:tcPr>
          <w:p w:rsidR="00356AF9" w:rsidRPr="001F1A8F" w:rsidRDefault="00356AF9" w:rsidP="0024372B">
            <w:pPr>
              <w:spacing w:after="0" w:line="240" w:lineRule="auto"/>
              <w:rPr>
                <w:rFonts w:ascii="Arial" w:eastAsia="Times New Roman" w:hAnsi="Arial" w:cs="Arial"/>
                <w:color w:val="000000"/>
                <w:sz w:val="18"/>
                <w:szCs w:val="18"/>
                <w:lang w:eastAsia="ru-RU"/>
              </w:rPr>
            </w:pPr>
          </w:p>
        </w:tc>
        <w:tc>
          <w:tcPr>
            <w:tcW w:w="224" w:type="pct"/>
            <w:vMerge/>
            <w:shd w:val="clear" w:color="auto" w:fill="auto"/>
            <w:vAlign w:val="center"/>
            <w:hideMark/>
          </w:tcPr>
          <w:p w:rsidR="00356AF9" w:rsidRPr="001F1A8F" w:rsidRDefault="00356AF9"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356AF9" w:rsidRPr="001F1A8F" w:rsidRDefault="00356AF9" w:rsidP="0024372B">
            <w:pPr>
              <w:spacing w:after="0" w:line="240" w:lineRule="auto"/>
              <w:rPr>
                <w:rFonts w:ascii="Arial" w:eastAsia="Times New Roman" w:hAnsi="Arial" w:cs="Arial"/>
                <w:color w:val="000000"/>
                <w:sz w:val="18"/>
                <w:szCs w:val="18"/>
                <w:lang w:eastAsia="ru-RU"/>
              </w:rPr>
            </w:pPr>
          </w:p>
        </w:tc>
      </w:tr>
      <w:tr w:rsidR="00356AF9" w:rsidRPr="001F1A8F" w:rsidTr="00B10FA3">
        <w:trPr>
          <w:trHeight w:val="284"/>
        </w:trPr>
        <w:tc>
          <w:tcPr>
            <w:tcW w:w="955" w:type="pct"/>
            <w:vMerge/>
            <w:shd w:val="clear" w:color="auto" w:fill="auto"/>
            <w:vAlign w:val="center"/>
            <w:hideMark/>
          </w:tcPr>
          <w:p w:rsidR="00356AF9" w:rsidRPr="001F1A8F" w:rsidRDefault="00356AF9" w:rsidP="0024372B">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356AF9" w:rsidRPr="001F1A8F" w:rsidRDefault="00356AF9" w:rsidP="0024372B">
            <w:pPr>
              <w:spacing w:after="0" w:line="240" w:lineRule="auto"/>
              <w:rPr>
                <w:rFonts w:ascii="Arial" w:eastAsia="Times New Roman" w:hAnsi="Arial" w:cs="Arial"/>
                <w:color w:val="000000"/>
                <w:sz w:val="18"/>
                <w:szCs w:val="18"/>
                <w:lang w:eastAsia="ru-RU"/>
              </w:rPr>
            </w:pPr>
          </w:p>
        </w:tc>
        <w:tc>
          <w:tcPr>
            <w:tcW w:w="541" w:type="pct"/>
            <w:shd w:val="clear" w:color="auto" w:fill="auto"/>
            <w:vAlign w:val="center"/>
            <w:hideMark/>
          </w:tcPr>
          <w:p w:rsidR="00356AF9" w:rsidRPr="001F1A8F" w:rsidRDefault="00D75F40"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 xml:space="preserve">№3 </w:t>
            </w:r>
            <w:r w:rsidR="00356AF9" w:rsidRPr="001F1A8F">
              <w:rPr>
                <w:rFonts w:ascii="Arial" w:eastAsia="Times New Roman" w:hAnsi="Arial" w:cs="Arial"/>
                <w:color w:val="000000"/>
                <w:sz w:val="18"/>
                <w:szCs w:val="18"/>
                <w:lang w:eastAsia="ru-RU"/>
              </w:rPr>
              <w:t>КВГМ-3,48</w:t>
            </w:r>
          </w:p>
        </w:tc>
        <w:tc>
          <w:tcPr>
            <w:tcW w:w="216" w:type="pct"/>
            <w:shd w:val="clear" w:color="auto" w:fill="auto"/>
            <w:vAlign w:val="center"/>
            <w:hideMark/>
          </w:tcPr>
          <w:p w:rsidR="00356AF9" w:rsidRPr="001F1A8F" w:rsidRDefault="00356AF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2012</w:t>
            </w:r>
          </w:p>
        </w:tc>
        <w:tc>
          <w:tcPr>
            <w:tcW w:w="249" w:type="pct"/>
            <w:vMerge/>
            <w:shd w:val="clear" w:color="auto" w:fill="auto"/>
            <w:vAlign w:val="center"/>
            <w:hideMark/>
          </w:tcPr>
          <w:p w:rsidR="00356AF9" w:rsidRPr="001F1A8F" w:rsidRDefault="00356AF9" w:rsidP="0024372B">
            <w:pPr>
              <w:spacing w:after="0" w:line="240" w:lineRule="auto"/>
              <w:rPr>
                <w:rFonts w:ascii="Arial" w:eastAsia="Times New Roman" w:hAnsi="Arial" w:cs="Arial"/>
                <w:color w:val="000000"/>
                <w:sz w:val="18"/>
                <w:szCs w:val="18"/>
                <w:lang w:eastAsia="ru-RU"/>
              </w:rPr>
            </w:pPr>
          </w:p>
        </w:tc>
        <w:tc>
          <w:tcPr>
            <w:tcW w:w="603" w:type="pct"/>
            <w:shd w:val="clear" w:color="auto" w:fill="auto"/>
            <w:vAlign w:val="center"/>
            <w:hideMark/>
          </w:tcPr>
          <w:p w:rsidR="00356AF9" w:rsidRPr="001F1A8F" w:rsidRDefault="00356AF9" w:rsidP="00356AF9">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110-70 срез 70</w:t>
            </w:r>
          </w:p>
        </w:tc>
        <w:tc>
          <w:tcPr>
            <w:tcW w:w="394" w:type="pct"/>
            <w:shd w:val="clear" w:color="auto" w:fill="auto"/>
            <w:vAlign w:val="center"/>
            <w:hideMark/>
          </w:tcPr>
          <w:p w:rsidR="00356AF9" w:rsidRPr="001F1A8F" w:rsidRDefault="00D75F40"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92,8/94,1</w:t>
            </w:r>
          </w:p>
        </w:tc>
        <w:tc>
          <w:tcPr>
            <w:tcW w:w="265" w:type="pct"/>
            <w:shd w:val="clear" w:color="auto" w:fill="auto"/>
            <w:vAlign w:val="center"/>
            <w:hideMark/>
          </w:tcPr>
          <w:p w:rsidR="00356AF9" w:rsidRPr="001F1A8F" w:rsidRDefault="00D75F40"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2,99</w:t>
            </w:r>
          </w:p>
        </w:tc>
        <w:tc>
          <w:tcPr>
            <w:tcW w:w="254" w:type="pct"/>
            <w:vMerge/>
            <w:shd w:val="clear" w:color="auto" w:fill="auto"/>
            <w:vAlign w:val="center"/>
            <w:hideMark/>
          </w:tcPr>
          <w:p w:rsidR="00356AF9" w:rsidRPr="001F1A8F" w:rsidRDefault="00356AF9" w:rsidP="0024372B">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356AF9" w:rsidRPr="001F1A8F" w:rsidRDefault="00356AF9" w:rsidP="0024372B">
            <w:pPr>
              <w:spacing w:after="0" w:line="240" w:lineRule="auto"/>
              <w:rPr>
                <w:rFonts w:ascii="Arial" w:eastAsia="Times New Roman" w:hAnsi="Arial" w:cs="Arial"/>
                <w:color w:val="000000"/>
                <w:sz w:val="18"/>
                <w:szCs w:val="18"/>
                <w:lang w:eastAsia="ru-RU"/>
              </w:rPr>
            </w:pPr>
          </w:p>
        </w:tc>
        <w:tc>
          <w:tcPr>
            <w:tcW w:w="245" w:type="pct"/>
            <w:vMerge/>
            <w:shd w:val="clear" w:color="auto" w:fill="auto"/>
            <w:vAlign w:val="center"/>
            <w:hideMark/>
          </w:tcPr>
          <w:p w:rsidR="00356AF9" w:rsidRPr="001F1A8F" w:rsidRDefault="00356AF9" w:rsidP="0024372B">
            <w:pPr>
              <w:spacing w:after="0" w:line="240" w:lineRule="auto"/>
              <w:rPr>
                <w:rFonts w:ascii="Arial" w:eastAsia="Times New Roman" w:hAnsi="Arial" w:cs="Arial"/>
                <w:color w:val="000000"/>
                <w:sz w:val="18"/>
                <w:szCs w:val="18"/>
                <w:lang w:eastAsia="ru-RU"/>
              </w:rPr>
            </w:pPr>
          </w:p>
        </w:tc>
        <w:tc>
          <w:tcPr>
            <w:tcW w:w="224" w:type="pct"/>
            <w:vMerge/>
            <w:shd w:val="clear" w:color="auto" w:fill="auto"/>
            <w:vAlign w:val="center"/>
            <w:hideMark/>
          </w:tcPr>
          <w:p w:rsidR="00356AF9" w:rsidRPr="001F1A8F" w:rsidRDefault="00356AF9"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356AF9" w:rsidRPr="001F1A8F" w:rsidRDefault="00356AF9" w:rsidP="0024372B">
            <w:pPr>
              <w:spacing w:after="0" w:line="240" w:lineRule="auto"/>
              <w:rPr>
                <w:rFonts w:ascii="Arial" w:eastAsia="Times New Roman" w:hAnsi="Arial" w:cs="Arial"/>
                <w:color w:val="000000"/>
                <w:sz w:val="18"/>
                <w:szCs w:val="18"/>
                <w:lang w:eastAsia="ru-RU"/>
              </w:rPr>
            </w:pPr>
          </w:p>
        </w:tc>
      </w:tr>
      <w:tr w:rsidR="00356AF9" w:rsidRPr="001F1A8F" w:rsidTr="00B10FA3">
        <w:trPr>
          <w:trHeight w:val="284"/>
        </w:trPr>
        <w:tc>
          <w:tcPr>
            <w:tcW w:w="955" w:type="pct"/>
            <w:vMerge/>
            <w:shd w:val="clear" w:color="auto" w:fill="auto"/>
            <w:vAlign w:val="center"/>
            <w:hideMark/>
          </w:tcPr>
          <w:p w:rsidR="00356AF9" w:rsidRPr="001F1A8F" w:rsidRDefault="00356AF9" w:rsidP="0024372B">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356AF9" w:rsidRPr="001F1A8F" w:rsidRDefault="00356AF9" w:rsidP="0024372B">
            <w:pPr>
              <w:spacing w:after="0" w:line="240" w:lineRule="auto"/>
              <w:rPr>
                <w:rFonts w:ascii="Arial" w:eastAsia="Times New Roman" w:hAnsi="Arial" w:cs="Arial"/>
                <w:color w:val="000000"/>
                <w:sz w:val="18"/>
                <w:szCs w:val="18"/>
                <w:lang w:eastAsia="ru-RU"/>
              </w:rPr>
            </w:pPr>
          </w:p>
        </w:tc>
        <w:tc>
          <w:tcPr>
            <w:tcW w:w="541" w:type="pct"/>
            <w:shd w:val="clear" w:color="auto" w:fill="auto"/>
            <w:vAlign w:val="center"/>
            <w:hideMark/>
          </w:tcPr>
          <w:p w:rsidR="00356AF9" w:rsidRPr="001F1A8F" w:rsidRDefault="00D75F40"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 xml:space="preserve">№4 </w:t>
            </w:r>
            <w:r w:rsidR="00356AF9" w:rsidRPr="001F1A8F">
              <w:rPr>
                <w:rFonts w:ascii="Arial" w:eastAsia="Times New Roman" w:hAnsi="Arial" w:cs="Arial"/>
                <w:color w:val="000000"/>
                <w:sz w:val="18"/>
                <w:szCs w:val="18"/>
                <w:lang w:eastAsia="ru-RU"/>
              </w:rPr>
              <w:t>КВГМ-3,48</w:t>
            </w:r>
          </w:p>
        </w:tc>
        <w:tc>
          <w:tcPr>
            <w:tcW w:w="216" w:type="pct"/>
            <w:shd w:val="clear" w:color="auto" w:fill="auto"/>
            <w:vAlign w:val="center"/>
            <w:hideMark/>
          </w:tcPr>
          <w:p w:rsidR="00356AF9" w:rsidRPr="001F1A8F" w:rsidRDefault="00356AF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2012</w:t>
            </w:r>
          </w:p>
        </w:tc>
        <w:tc>
          <w:tcPr>
            <w:tcW w:w="249" w:type="pct"/>
            <w:vMerge/>
            <w:shd w:val="clear" w:color="auto" w:fill="auto"/>
            <w:vAlign w:val="center"/>
            <w:hideMark/>
          </w:tcPr>
          <w:p w:rsidR="00356AF9" w:rsidRPr="001F1A8F" w:rsidRDefault="00356AF9" w:rsidP="0024372B">
            <w:pPr>
              <w:spacing w:after="0" w:line="240" w:lineRule="auto"/>
              <w:rPr>
                <w:rFonts w:ascii="Arial" w:eastAsia="Times New Roman" w:hAnsi="Arial" w:cs="Arial"/>
                <w:color w:val="000000"/>
                <w:sz w:val="18"/>
                <w:szCs w:val="18"/>
                <w:lang w:eastAsia="ru-RU"/>
              </w:rPr>
            </w:pPr>
          </w:p>
        </w:tc>
        <w:tc>
          <w:tcPr>
            <w:tcW w:w="603" w:type="pct"/>
            <w:shd w:val="clear" w:color="auto" w:fill="auto"/>
            <w:vAlign w:val="center"/>
            <w:hideMark/>
          </w:tcPr>
          <w:p w:rsidR="00356AF9" w:rsidRPr="001F1A8F" w:rsidRDefault="00356AF9" w:rsidP="00356AF9">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110-70 срез 70</w:t>
            </w:r>
          </w:p>
        </w:tc>
        <w:tc>
          <w:tcPr>
            <w:tcW w:w="394" w:type="pct"/>
            <w:shd w:val="clear" w:color="auto" w:fill="auto"/>
            <w:vAlign w:val="center"/>
            <w:hideMark/>
          </w:tcPr>
          <w:p w:rsidR="00356AF9" w:rsidRPr="001F1A8F" w:rsidRDefault="00D75F40"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92,8/94,2</w:t>
            </w:r>
          </w:p>
        </w:tc>
        <w:tc>
          <w:tcPr>
            <w:tcW w:w="265" w:type="pct"/>
            <w:shd w:val="clear" w:color="auto" w:fill="auto"/>
            <w:vAlign w:val="center"/>
            <w:hideMark/>
          </w:tcPr>
          <w:p w:rsidR="00356AF9" w:rsidRPr="001F1A8F" w:rsidRDefault="00D75F40"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2,99</w:t>
            </w:r>
          </w:p>
        </w:tc>
        <w:tc>
          <w:tcPr>
            <w:tcW w:w="254" w:type="pct"/>
            <w:vMerge/>
            <w:shd w:val="clear" w:color="auto" w:fill="auto"/>
            <w:vAlign w:val="center"/>
            <w:hideMark/>
          </w:tcPr>
          <w:p w:rsidR="00356AF9" w:rsidRPr="001F1A8F" w:rsidRDefault="00356AF9" w:rsidP="0024372B">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356AF9" w:rsidRPr="001F1A8F" w:rsidRDefault="00356AF9" w:rsidP="0024372B">
            <w:pPr>
              <w:spacing w:after="0" w:line="240" w:lineRule="auto"/>
              <w:rPr>
                <w:rFonts w:ascii="Arial" w:eastAsia="Times New Roman" w:hAnsi="Arial" w:cs="Arial"/>
                <w:color w:val="000000"/>
                <w:sz w:val="18"/>
                <w:szCs w:val="18"/>
                <w:lang w:eastAsia="ru-RU"/>
              </w:rPr>
            </w:pPr>
          </w:p>
        </w:tc>
        <w:tc>
          <w:tcPr>
            <w:tcW w:w="245" w:type="pct"/>
            <w:vMerge/>
            <w:shd w:val="clear" w:color="auto" w:fill="auto"/>
            <w:vAlign w:val="center"/>
            <w:hideMark/>
          </w:tcPr>
          <w:p w:rsidR="00356AF9" w:rsidRPr="001F1A8F" w:rsidRDefault="00356AF9" w:rsidP="0024372B">
            <w:pPr>
              <w:spacing w:after="0" w:line="240" w:lineRule="auto"/>
              <w:rPr>
                <w:rFonts w:ascii="Arial" w:eastAsia="Times New Roman" w:hAnsi="Arial" w:cs="Arial"/>
                <w:color w:val="000000"/>
                <w:sz w:val="18"/>
                <w:szCs w:val="18"/>
                <w:lang w:eastAsia="ru-RU"/>
              </w:rPr>
            </w:pPr>
          </w:p>
        </w:tc>
        <w:tc>
          <w:tcPr>
            <w:tcW w:w="224" w:type="pct"/>
            <w:vMerge/>
            <w:shd w:val="clear" w:color="auto" w:fill="auto"/>
            <w:vAlign w:val="center"/>
            <w:hideMark/>
          </w:tcPr>
          <w:p w:rsidR="00356AF9" w:rsidRPr="001F1A8F" w:rsidRDefault="00356AF9"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356AF9" w:rsidRPr="001F1A8F" w:rsidRDefault="00356AF9" w:rsidP="0024372B">
            <w:pPr>
              <w:spacing w:after="0" w:line="240" w:lineRule="auto"/>
              <w:rPr>
                <w:rFonts w:ascii="Arial" w:eastAsia="Times New Roman" w:hAnsi="Arial" w:cs="Arial"/>
                <w:color w:val="000000"/>
                <w:sz w:val="18"/>
                <w:szCs w:val="18"/>
                <w:lang w:eastAsia="ru-RU"/>
              </w:rPr>
            </w:pPr>
          </w:p>
        </w:tc>
      </w:tr>
      <w:tr w:rsidR="0024372B" w:rsidRPr="001F1A8F" w:rsidTr="00B10FA3">
        <w:trPr>
          <w:trHeight w:val="284"/>
        </w:trPr>
        <w:tc>
          <w:tcPr>
            <w:tcW w:w="955" w:type="pct"/>
            <w:vMerge w:val="restar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Котельная по ул. М.Горького, 1 «б»</w:t>
            </w:r>
          </w:p>
        </w:tc>
        <w:tc>
          <w:tcPr>
            <w:tcW w:w="617" w:type="pct"/>
            <w:vMerge w:val="restar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МУП "Калугатеплосеть"</w:t>
            </w:r>
          </w:p>
        </w:tc>
        <w:tc>
          <w:tcPr>
            <w:tcW w:w="541" w:type="pct"/>
            <w:shd w:val="clear" w:color="auto" w:fill="auto"/>
            <w:vAlign w:val="center"/>
            <w:hideMark/>
          </w:tcPr>
          <w:p w:rsidR="0024372B" w:rsidRPr="001F1A8F" w:rsidRDefault="00D75F40"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 xml:space="preserve">№1 </w:t>
            </w:r>
            <w:r w:rsidR="0024372B" w:rsidRPr="001F1A8F">
              <w:rPr>
                <w:rFonts w:ascii="Arial" w:eastAsia="Times New Roman" w:hAnsi="Arial" w:cs="Arial"/>
                <w:color w:val="000000"/>
                <w:sz w:val="18"/>
                <w:szCs w:val="18"/>
                <w:lang w:eastAsia="ru-RU"/>
              </w:rPr>
              <w:t>ТВГ-8М</w:t>
            </w:r>
          </w:p>
        </w:tc>
        <w:tc>
          <w:tcPr>
            <w:tcW w:w="216"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1979</w:t>
            </w:r>
          </w:p>
        </w:tc>
        <w:tc>
          <w:tcPr>
            <w:tcW w:w="249" w:type="pct"/>
            <w:vMerge w:val="restar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Газ</w:t>
            </w:r>
          </w:p>
        </w:tc>
        <w:tc>
          <w:tcPr>
            <w:tcW w:w="603"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150-70 ср. 130</w:t>
            </w:r>
          </w:p>
        </w:tc>
        <w:tc>
          <w:tcPr>
            <w:tcW w:w="394" w:type="pct"/>
            <w:shd w:val="clear" w:color="auto" w:fill="auto"/>
            <w:vAlign w:val="center"/>
            <w:hideMark/>
          </w:tcPr>
          <w:p w:rsidR="0024372B" w:rsidRPr="001F1A8F" w:rsidRDefault="00D75F40"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90,3/88,3</w:t>
            </w:r>
          </w:p>
        </w:tc>
        <w:tc>
          <w:tcPr>
            <w:tcW w:w="265" w:type="pct"/>
            <w:shd w:val="clear" w:color="auto" w:fill="auto"/>
            <w:vAlign w:val="center"/>
            <w:hideMark/>
          </w:tcPr>
          <w:p w:rsidR="0024372B" w:rsidRPr="001F1A8F" w:rsidRDefault="00D75F40"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8,3</w:t>
            </w:r>
          </w:p>
        </w:tc>
        <w:tc>
          <w:tcPr>
            <w:tcW w:w="254" w:type="pct"/>
            <w:vMerge w:val="restart"/>
            <w:shd w:val="clear" w:color="auto" w:fill="auto"/>
            <w:vAlign w:val="center"/>
            <w:hideMark/>
          </w:tcPr>
          <w:p w:rsidR="0024372B" w:rsidRPr="001F1A8F" w:rsidRDefault="0024372B"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12,78</w:t>
            </w:r>
          </w:p>
        </w:tc>
        <w:tc>
          <w:tcPr>
            <w:tcW w:w="217" w:type="pct"/>
            <w:vMerge w:val="restart"/>
            <w:shd w:val="clear" w:color="auto" w:fill="auto"/>
            <w:vAlign w:val="center"/>
            <w:hideMark/>
          </w:tcPr>
          <w:p w:rsidR="0024372B" w:rsidRPr="001F1A8F" w:rsidRDefault="0024372B"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0,59</w:t>
            </w:r>
          </w:p>
        </w:tc>
        <w:tc>
          <w:tcPr>
            <w:tcW w:w="245" w:type="pct"/>
            <w:vMerge w:val="restart"/>
            <w:shd w:val="clear" w:color="auto" w:fill="auto"/>
            <w:vAlign w:val="center"/>
            <w:hideMark/>
          </w:tcPr>
          <w:p w:rsidR="0024372B" w:rsidRPr="001F1A8F" w:rsidRDefault="0024372B"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2,36</w:t>
            </w:r>
          </w:p>
        </w:tc>
        <w:tc>
          <w:tcPr>
            <w:tcW w:w="224" w:type="pct"/>
            <w:vMerge w:val="restart"/>
            <w:shd w:val="clear" w:color="auto" w:fill="auto"/>
            <w:vAlign w:val="center"/>
            <w:hideMark/>
          </w:tcPr>
          <w:p w:rsidR="0024372B" w:rsidRPr="001F1A8F" w:rsidRDefault="0024372B"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24372B" w:rsidRPr="001F1A8F" w:rsidRDefault="0024372B"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15,73</w:t>
            </w:r>
          </w:p>
        </w:tc>
      </w:tr>
      <w:tr w:rsidR="0024372B" w:rsidRPr="001F1A8F" w:rsidTr="00B10FA3">
        <w:trPr>
          <w:trHeight w:val="284"/>
        </w:trPr>
        <w:tc>
          <w:tcPr>
            <w:tcW w:w="955" w:type="pct"/>
            <w:vMerge/>
            <w:shd w:val="clear" w:color="auto" w:fill="auto"/>
            <w:vAlign w:val="center"/>
            <w:hideMark/>
          </w:tcPr>
          <w:p w:rsidR="0024372B" w:rsidRPr="001F1A8F" w:rsidRDefault="0024372B" w:rsidP="0024372B">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24372B" w:rsidRPr="001F1A8F" w:rsidRDefault="0024372B" w:rsidP="0024372B">
            <w:pPr>
              <w:spacing w:after="0" w:line="240" w:lineRule="auto"/>
              <w:rPr>
                <w:rFonts w:ascii="Arial" w:eastAsia="Times New Roman" w:hAnsi="Arial" w:cs="Arial"/>
                <w:color w:val="000000"/>
                <w:sz w:val="18"/>
                <w:szCs w:val="18"/>
                <w:lang w:eastAsia="ru-RU"/>
              </w:rPr>
            </w:pPr>
          </w:p>
        </w:tc>
        <w:tc>
          <w:tcPr>
            <w:tcW w:w="541" w:type="pct"/>
            <w:shd w:val="clear" w:color="auto" w:fill="auto"/>
            <w:vAlign w:val="center"/>
            <w:hideMark/>
          </w:tcPr>
          <w:p w:rsidR="0024372B" w:rsidRPr="001F1A8F" w:rsidRDefault="00D75F40"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 xml:space="preserve">№2 </w:t>
            </w:r>
            <w:r w:rsidR="0024372B" w:rsidRPr="001F1A8F">
              <w:rPr>
                <w:rFonts w:ascii="Arial" w:eastAsia="Times New Roman" w:hAnsi="Arial" w:cs="Arial"/>
                <w:color w:val="000000"/>
                <w:sz w:val="18"/>
                <w:szCs w:val="18"/>
                <w:lang w:eastAsia="ru-RU"/>
              </w:rPr>
              <w:t>ТВГ-8М</w:t>
            </w:r>
          </w:p>
        </w:tc>
        <w:tc>
          <w:tcPr>
            <w:tcW w:w="216"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1979</w:t>
            </w:r>
          </w:p>
        </w:tc>
        <w:tc>
          <w:tcPr>
            <w:tcW w:w="249" w:type="pct"/>
            <w:vMerge/>
            <w:shd w:val="clear" w:color="auto" w:fill="auto"/>
            <w:vAlign w:val="center"/>
            <w:hideMark/>
          </w:tcPr>
          <w:p w:rsidR="0024372B" w:rsidRPr="001F1A8F" w:rsidRDefault="0024372B" w:rsidP="0024372B">
            <w:pPr>
              <w:spacing w:after="0" w:line="240" w:lineRule="auto"/>
              <w:rPr>
                <w:rFonts w:ascii="Arial" w:eastAsia="Times New Roman" w:hAnsi="Arial" w:cs="Arial"/>
                <w:color w:val="000000"/>
                <w:sz w:val="18"/>
                <w:szCs w:val="18"/>
                <w:lang w:eastAsia="ru-RU"/>
              </w:rPr>
            </w:pPr>
          </w:p>
        </w:tc>
        <w:tc>
          <w:tcPr>
            <w:tcW w:w="603"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150-70 ср. 130</w:t>
            </w:r>
          </w:p>
        </w:tc>
        <w:tc>
          <w:tcPr>
            <w:tcW w:w="394" w:type="pct"/>
            <w:shd w:val="clear" w:color="auto" w:fill="auto"/>
            <w:vAlign w:val="center"/>
            <w:hideMark/>
          </w:tcPr>
          <w:p w:rsidR="0024372B" w:rsidRPr="001F1A8F" w:rsidRDefault="00D75F40"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90,3/90,4</w:t>
            </w:r>
          </w:p>
        </w:tc>
        <w:tc>
          <w:tcPr>
            <w:tcW w:w="265" w:type="pct"/>
            <w:shd w:val="clear" w:color="auto" w:fill="auto"/>
            <w:vAlign w:val="center"/>
            <w:hideMark/>
          </w:tcPr>
          <w:p w:rsidR="0024372B" w:rsidRPr="001F1A8F" w:rsidRDefault="00D75F40"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8,3</w:t>
            </w:r>
          </w:p>
        </w:tc>
        <w:tc>
          <w:tcPr>
            <w:tcW w:w="254" w:type="pct"/>
            <w:vMerge/>
            <w:shd w:val="clear" w:color="auto" w:fill="auto"/>
            <w:vAlign w:val="center"/>
            <w:hideMark/>
          </w:tcPr>
          <w:p w:rsidR="0024372B" w:rsidRPr="001F1A8F" w:rsidRDefault="0024372B" w:rsidP="0024372B">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24372B" w:rsidRPr="001F1A8F" w:rsidRDefault="0024372B" w:rsidP="0024372B">
            <w:pPr>
              <w:spacing w:after="0" w:line="240" w:lineRule="auto"/>
              <w:rPr>
                <w:rFonts w:ascii="Arial" w:eastAsia="Times New Roman" w:hAnsi="Arial" w:cs="Arial"/>
                <w:color w:val="000000"/>
                <w:sz w:val="18"/>
                <w:szCs w:val="18"/>
                <w:lang w:eastAsia="ru-RU"/>
              </w:rPr>
            </w:pPr>
          </w:p>
        </w:tc>
        <w:tc>
          <w:tcPr>
            <w:tcW w:w="245" w:type="pct"/>
            <w:vMerge/>
            <w:shd w:val="clear" w:color="auto" w:fill="auto"/>
            <w:vAlign w:val="center"/>
            <w:hideMark/>
          </w:tcPr>
          <w:p w:rsidR="0024372B" w:rsidRPr="001F1A8F" w:rsidRDefault="0024372B" w:rsidP="0024372B">
            <w:pPr>
              <w:spacing w:after="0" w:line="240" w:lineRule="auto"/>
              <w:rPr>
                <w:rFonts w:ascii="Arial" w:eastAsia="Times New Roman" w:hAnsi="Arial" w:cs="Arial"/>
                <w:color w:val="000000"/>
                <w:sz w:val="18"/>
                <w:szCs w:val="18"/>
                <w:lang w:eastAsia="ru-RU"/>
              </w:rPr>
            </w:pPr>
          </w:p>
        </w:tc>
        <w:tc>
          <w:tcPr>
            <w:tcW w:w="224" w:type="pct"/>
            <w:vMerge/>
            <w:shd w:val="clear" w:color="auto" w:fill="auto"/>
            <w:vAlign w:val="center"/>
            <w:hideMark/>
          </w:tcPr>
          <w:p w:rsidR="0024372B" w:rsidRPr="001F1A8F" w:rsidRDefault="0024372B"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24372B" w:rsidRPr="001F1A8F" w:rsidRDefault="0024372B" w:rsidP="0024372B">
            <w:pPr>
              <w:spacing w:after="0" w:line="240" w:lineRule="auto"/>
              <w:rPr>
                <w:rFonts w:ascii="Arial" w:eastAsia="Times New Roman" w:hAnsi="Arial" w:cs="Arial"/>
                <w:color w:val="000000"/>
                <w:sz w:val="18"/>
                <w:szCs w:val="18"/>
                <w:lang w:eastAsia="ru-RU"/>
              </w:rPr>
            </w:pPr>
          </w:p>
        </w:tc>
      </w:tr>
      <w:tr w:rsidR="0024372B" w:rsidRPr="001F1A8F" w:rsidTr="00B10FA3">
        <w:trPr>
          <w:trHeight w:val="284"/>
        </w:trPr>
        <w:tc>
          <w:tcPr>
            <w:tcW w:w="955" w:type="pct"/>
            <w:vMerge/>
            <w:shd w:val="clear" w:color="auto" w:fill="auto"/>
            <w:vAlign w:val="center"/>
            <w:hideMark/>
          </w:tcPr>
          <w:p w:rsidR="0024372B" w:rsidRPr="001F1A8F" w:rsidRDefault="0024372B" w:rsidP="0024372B">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24372B" w:rsidRPr="001F1A8F" w:rsidRDefault="0024372B" w:rsidP="0024372B">
            <w:pPr>
              <w:spacing w:after="0" w:line="240" w:lineRule="auto"/>
              <w:rPr>
                <w:rFonts w:ascii="Arial" w:eastAsia="Times New Roman" w:hAnsi="Arial" w:cs="Arial"/>
                <w:color w:val="000000"/>
                <w:sz w:val="18"/>
                <w:szCs w:val="18"/>
                <w:lang w:eastAsia="ru-RU"/>
              </w:rPr>
            </w:pPr>
          </w:p>
        </w:tc>
        <w:tc>
          <w:tcPr>
            <w:tcW w:w="541" w:type="pct"/>
            <w:shd w:val="clear" w:color="auto" w:fill="auto"/>
            <w:vAlign w:val="center"/>
            <w:hideMark/>
          </w:tcPr>
          <w:p w:rsidR="0024372B" w:rsidRPr="001F1A8F" w:rsidRDefault="00D75F40"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 xml:space="preserve">№3 </w:t>
            </w:r>
            <w:r w:rsidR="0024372B" w:rsidRPr="001F1A8F">
              <w:rPr>
                <w:rFonts w:ascii="Arial" w:eastAsia="Times New Roman" w:hAnsi="Arial" w:cs="Arial"/>
                <w:color w:val="000000"/>
                <w:sz w:val="18"/>
                <w:szCs w:val="18"/>
                <w:lang w:eastAsia="ru-RU"/>
              </w:rPr>
              <w:t>ТВГ-8М</w:t>
            </w:r>
          </w:p>
        </w:tc>
        <w:tc>
          <w:tcPr>
            <w:tcW w:w="216"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1979</w:t>
            </w:r>
          </w:p>
        </w:tc>
        <w:tc>
          <w:tcPr>
            <w:tcW w:w="249" w:type="pct"/>
            <w:vMerge/>
            <w:shd w:val="clear" w:color="auto" w:fill="auto"/>
            <w:vAlign w:val="center"/>
            <w:hideMark/>
          </w:tcPr>
          <w:p w:rsidR="0024372B" w:rsidRPr="001F1A8F" w:rsidRDefault="0024372B" w:rsidP="0024372B">
            <w:pPr>
              <w:spacing w:after="0" w:line="240" w:lineRule="auto"/>
              <w:rPr>
                <w:rFonts w:ascii="Arial" w:eastAsia="Times New Roman" w:hAnsi="Arial" w:cs="Arial"/>
                <w:color w:val="000000"/>
                <w:sz w:val="18"/>
                <w:szCs w:val="18"/>
                <w:lang w:eastAsia="ru-RU"/>
              </w:rPr>
            </w:pPr>
          </w:p>
        </w:tc>
        <w:tc>
          <w:tcPr>
            <w:tcW w:w="603"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150-70 ср. 130</w:t>
            </w:r>
          </w:p>
        </w:tc>
        <w:tc>
          <w:tcPr>
            <w:tcW w:w="394" w:type="pct"/>
            <w:shd w:val="clear" w:color="auto" w:fill="auto"/>
            <w:vAlign w:val="center"/>
            <w:hideMark/>
          </w:tcPr>
          <w:p w:rsidR="0024372B" w:rsidRPr="001F1A8F" w:rsidRDefault="00D75F40"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90,3/90,5</w:t>
            </w:r>
          </w:p>
        </w:tc>
        <w:tc>
          <w:tcPr>
            <w:tcW w:w="265" w:type="pct"/>
            <w:shd w:val="clear" w:color="auto" w:fill="auto"/>
            <w:vAlign w:val="center"/>
            <w:hideMark/>
          </w:tcPr>
          <w:p w:rsidR="0024372B" w:rsidRPr="001F1A8F" w:rsidRDefault="00D75F40"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8,3</w:t>
            </w:r>
          </w:p>
        </w:tc>
        <w:tc>
          <w:tcPr>
            <w:tcW w:w="254" w:type="pct"/>
            <w:vMerge/>
            <w:shd w:val="clear" w:color="auto" w:fill="auto"/>
            <w:vAlign w:val="center"/>
            <w:hideMark/>
          </w:tcPr>
          <w:p w:rsidR="0024372B" w:rsidRPr="001F1A8F" w:rsidRDefault="0024372B" w:rsidP="0024372B">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24372B" w:rsidRPr="001F1A8F" w:rsidRDefault="0024372B" w:rsidP="0024372B">
            <w:pPr>
              <w:spacing w:after="0" w:line="240" w:lineRule="auto"/>
              <w:rPr>
                <w:rFonts w:ascii="Arial" w:eastAsia="Times New Roman" w:hAnsi="Arial" w:cs="Arial"/>
                <w:color w:val="000000"/>
                <w:sz w:val="18"/>
                <w:szCs w:val="18"/>
                <w:lang w:eastAsia="ru-RU"/>
              </w:rPr>
            </w:pPr>
          </w:p>
        </w:tc>
        <w:tc>
          <w:tcPr>
            <w:tcW w:w="245" w:type="pct"/>
            <w:vMerge/>
            <w:shd w:val="clear" w:color="auto" w:fill="auto"/>
            <w:vAlign w:val="center"/>
            <w:hideMark/>
          </w:tcPr>
          <w:p w:rsidR="0024372B" w:rsidRPr="001F1A8F" w:rsidRDefault="0024372B" w:rsidP="0024372B">
            <w:pPr>
              <w:spacing w:after="0" w:line="240" w:lineRule="auto"/>
              <w:rPr>
                <w:rFonts w:ascii="Arial" w:eastAsia="Times New Roman" w:hAnsi="Arial" w:cs="Arial"/>
                <w:color w:val="000000"/>
                <w:sz w:val="18"/>
                <w:szCs w:val="18"/>
                <w:lang w:eastAsia="ru-RU"/>
              </w:rPr>
            </w:pPr>
          </w:p>
        </w:tc>
        <w:tc>
          <w:tcPr>
            <w:tcW w:w="224" w:type="pct"/>
            <w:vMerge/>
            <w:shd w:val="clear" w:color="auto" w:fill="auto"/>
            <w:vAlign w:val="center"/>
            <w:hideMark/>
          </w:tcPr>
          <w:p w:rsidR="0024372B" w:rsidRPr="001F1A8F" w:rsidRDefault="0024372B"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24372B" w:rsidRPr="001F1A8F" w:rsidRDefault="0024372B" w:rsidP="0024372B">
            <w:pPr>
              <w:spacing w:after="0" w:line="240" w:lineRule="auto"/>
              <w:rPr>
                <w:rFonts w:ascii="Arial" w:eastAsia="Times New Roman" w:hAnsi="Arial" w:cs="Arial"/>
                <w:color w:val="000000"/>
                <w:sz w:val="18"/>
                <w:szCs w:val="18"/>
                <w:lang w:eastAsia="ru-RU"/>
              </w:rPr>
            </w:pPr>
          </w:p>
        </w:tc>
      </w:tr>
      <w:tr w:rsidR="00286F39" w:rsidRPr="001F1A8F" w:rsidTr="00B10FA3">
        <w:trPr>
          <w:trHeight w:val="284"/>
        </w:trPr>
        <w:tc>
          <w:tcPr>
            <w:tcW w:w="955" w:type="pct"/>
            <w:vMerge w:val="restart"/>
            <w:shd w:val="clear" w:color="auto" w:fill="auto"/>
            <w:vAlign w:val="center"/>
          </w:tcPr>
          <w:p w:rsidR="00286F39" w:rsidRPr="001F1A8F" w:rsidRDefault="00286F39" w:rsidP="0024372B">
            <w:pPr>
              <w:spacing w:after="0" w:line="240" w:lineRule="auto"/>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Котельная Гр.шоссе,35</w:t>
            </w:r>
          </w:p>
        </w:tc>
        <w:tc>
          <w:tcPr>
            <w:tcW w:w="617" w:type="pct"/>
            <w:vMerge w:val="restart"/>
            <w:shd w:val="clear" w:color="auto" w:fill="auto"/>
            <w:vAlign w:val="center"/>
          </w:tcPr>
          <w:p w:rsidR="00286F39" w:rsidRPr="001F1A8F" w:rsidRDefault="00286F39" w:rsidP="001F5AC8">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МУП "Калугатеплосеть"</w:t>
            </w:r>
          </w:p>
        </w:tc>
        <w:tc>
          <w:tcPr>
            <w:tcW w:w="541" w:type="pct"/>
            <w:shd w:val="clear" w:color="auto" w:fill="auto"/>
          </w:tcPr>
          <w:p w:rsidR="00286F39" w:rsidRPr="001F1A8F" w:rsidRDefault="00286F39" w:rsidP="001F5AC8">
            <w:pPr>
              <w:rPr>
                <w:sz w:val="18"/>
                <w:szCs w:val="18"/>
              </w:rPr>
            </w:pPr>
            <w:r w:rsidRPr="001F1A8F">
              <w:rPr>
                <w:sz w:val="18"/>
                <w:szCs w:val="18"/>
              </w:rPr>
              <w:t>№1 Термотехник ТТ100-01</w:t>
            </w:r>
          </w:p>
        </w:tc>
        <w:tc>
          <w:tcPr>
            <w:tcW w:w="216" w:type="pct"/>
            <w:shd w:val="clear" w:color="auto" w:fill="auto"/>
            <w:vAlign w:val="center"/>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p>
        </w:tc>
        <w:tc>
          <w:tcPr>
            <w:tcW w:w="249" w:type="pct"/>
            <w:vMerge w:val="restart"/>
            <w:shd w:val="clear" w:color="auto" w:fill="auto"/>
            <w:vAlign w:val="center"/>
          </w:tcPr>
          <w:p w:rsidR="00286F39" w:rsidRPr="001F1A8F" w:rsidRDefault="00286F39" w:rsidP="001F5AC8">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Газ</w:t>
            </w:r>
          </w:p>
        </w:tc>
        <w:tc>
          <w:tcPr>
            <w:tcW w:w="603" w:type="pct"/>
            <w:shd w:val="clear" w:color="auto" w:fill="auto"/>
            <w:vAlign w:val="center"/>
          </w:tcPr>
          <w:p w:rsidR="00286F39" w:rsidRPr="001F1A8F" w:rsidRDefault="00286F39" w:rsidP="001F5AC8">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150-70 ср. 130</w:t>
            </w:r>
          </w:p>
        </w:tc>
        <w:tc>
          <w:tcPr>
            <w:tcW w:w="394" w:type="pct"/>
            <w:shd w:val="clear" w:color="auto" w:fill="auto"/>
          </w:tcPr>
          <w:p w:rsidR="00286F39" w:rsidRPr="001F1A8F" w:rsidRDefault="00286F39" w:rsidP="001F5AC8">
            <w:pPr>
              <w:jc w:val="center"/>
              <w:rPr>
                <w:sz w:val="18"/>
                <w:szCs w:val="18"/>
              </w:rPr>
            </w:pPr>
            <w:r w:rsidRPr="001F1A8F">
              <w:rPr>
                <w:sz w:val="18"/>
                <w:szCs w:val="18"/>
              </w:rPr>
              <w:t>92,6/90,8</w:t>
            </w:r>
          </w:p>
        </w:tc>
        <w:tc>
          <w:tcPr>
            <w:tcW w:w="265" w:type="pct"/>
            <w:shd w:val="clear" w:color="auto" w:fill="auto"/>
          </w:tcPr>
          <w:p w:rsidR="00286F39" w:rsidRPr="001F1A8F" w:rsidRDefault="00286F39" w:rsidP="001F5AC8">
            <w:pPr>
              <w:jc w:val="center"/>
              <w:rPr>
                <w:sz w:val="18"/>
                <w:szCs w:val="18"/>
              </w:rPr>
            </w:pPr>
            <w:r w:rsidRPr="001F1A8F">
              <w:rPr>
                <w:sz w:val="18"/>
                <w:szCs w:val="18"/>
              </w:rPr>
              <w:t>4,3</w:t>
            </w:r>
          </w:p>
        </w:tc>
        <w:tc>
          <w:tcPr>
            <w:tcW w:w="254" w:type="pct"/>
            <w:vMerge w:val="restart"/>
            <w:shd w:val="clear" w:color="auto" w:fill="auto"/>
            <w:vAlign w:val="center"/>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7" w:type="pct"/>
            <w:vMerge w:val="restart"/>
            <w:shd w:val="clear" w:color="auto" w:fill="auto"/>
            <w:vAlign w:val="center"/>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45" w:type="pct"/>
            <w:vMerge w:val="restart"/>
            <w:shd w:val="clear" w:color="auto" w:fill="auto"/>
            <w:vAlign w:val="center"/>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24" w:type="pct"/>
            <w:vMerge w:val="restart"/>
            <w:shd w:val="clear" w:color="auto" w:fill="auto"/>
            <w:vAlign w:val="center"/>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9" w:type="pct"/>
            <w:vMerge w:val="restart"/>
            <w:shd w:val="clear" w:color="auto" w:fill="auto"/>
            <w:vAlign w:val="center"/>
          </w:tcPr>
          <w:p w:rsidR="00286F39" w:rsidRPr="001F1A8F" w:rsidRDefault="00286F39" w:rsidP="0024372B">
            <w:pPr>
              <w:spacing w:after="0" w:line="240" w:lineRule="auto"/>
              <w:rPr>
                <w:rFonts w:ascii="Arial" w:eastAsia="Times New Roman" w:hAnsi="Arial" w:cs="Arial"/>
                <w:color w:val="000000"/>
                <w:sz w:val="18"/>
                <w:szCs w:val="18"/>
                <w:lang w:eastAsia="ru-RU"/>
              </w:rPr>
            </w:pPr>
          </w:p>
        </w:tc>
      </w:tr>
      <w:tr w:rsidR="00286F39" w:rsidRPr="001F1A8F" w:rsidTr="00B10FA3">
        <w:trPr>
          <w:trHeight w:val="284"/>
        </w:trPr>
        <w:tc>
          <w:tcPr>
            <w:tcW w:w="955" w:type="pct"/>
            <w:vMerge/>
            <w:shd w:val="clear" w:color="auto" w:fill="auto"/>
            <w:vAlign w:val="center"/>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541" w:type="pct"/>
            <w:shd w:val="clear" w:color="auto" w:fill="auto"/>
          </w:tcPr>
          <w:p w:rsidR="00286F39" w:rsidRPr="001F1A8F" w:rsidRDefault="00286F39" w:rsidP="001F5AC8">
            <w:pPr>
              <w:rPr>
                <w:sz w:val="18"/>
                <w:szCs w:val="18"/>
              </w:rPr>
            </w:pPr>
            <w:r w:rsidRPr="001F1A8F">
              <w:rPr>
                <w:sz w:val="18"/>
                <w:szCs w:val="18"/>
              </w:rPr>
              <w:t>№2 Термотехник ТТ100-01</w:t>
            </w:r>
          </w:p>
        </w:tc>
        <w:tc>
          <w:tcPr>
            <w:tcW w:w="216" w:type="pct"/>
            <w:shd w:val="clear" w:color="auto" w:fill="auto"/>
            <w:vAlign w:val="center"/>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p>
        </w:tc>
        <w:tc>
          <w:tcPr>
            <w:tcW w:w="249" w:type="pct"/>
            <w:vMerge/>
            <w:shd w:val="clear" w:color="auto" w:fill="auto"/>
            <w:vAlign w:val="center"/>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03" w:type="pct"/>
            <w:shd w:val="clear" w:color="auto" w:fill="auto"/>
            <w:vAlign w:val="center"/>
          </w:tcPr>
          <w:p w:rsidR="00286F39" w:rsidRPr="001F1A8F" w:rsidRDefault="00286F39" w:rsidP="001F5AC8">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150-70 ср. 130</w:t>
            </w:r>
          </w:p>
        </w:tc>
        <w:tc>
          <w:tcPr>
            <w:tcW w:w="394" w:type="pct"/>
            <w:shd w:val="clear" w:color="auto" w:fill="auto"/>
          </w:tcPr>
          <w:p w:rsidR="00286F39" w:rsidRPr="001F1A8F" w:rsidRDefault="00286F39" w:rsidP="001F5AC8">
            <w:pPr>
              <w:jc w:val="center"/>
              <w:rPr>
                <w:sz w:val="18"/>
                <w:szCs w:val="18"/>
              </w:rPr>
            </w:pPr>
            <w:r w:rsidRPr="001F1A8F">
              <w:rPr>
                <w:sz w:val="18"/>
                <w:szCs w:val="18"/>
              </w:rPr>
              <w:t>92,6/91,0</w:t>
            </w:r>
          </w:p>
        </w:tc>
        <w:tc>
          <w:tcPr>
            <w:tcW w:w="265" w:type="pct"/>
            <w:shd w:val="clear" w:color="auto" w:fill="auto"/>
          </w:tcPr>
          <w:p w:rsidR="00286F39" w:rsidRPr="001F1A8F" w:rsidRDefault="00286F39" w:rsidP="001F5AC8">
            <w:pPr>
              <w:jc w:val="center"/>
              <w:rPr>
                <w:sz w:val="18"/>
                <w:szCs w:val="18"/>
              </w:rPr>
            </w:pPr>
            <w:r w:rsidRPr="001F1A8F">
              <w:rPr>
                <w:sz w:val="18"/>
                <w:szCs w:val="18"/>
              </w:rPr>
              <w:t>4,3</w:t>
            </w:r>
          </w:p>
        </w:tc>
        <w:tc>
          <w:tcPr>
            <w:tcW w:w="254" w:type="pct"/>
            <w:vMerge/>
            <w:shd w:val="clear" w:color="auto" w:fill="auto"/>
            <w:vAlign w:val="center"/>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45" w:type="pct"/>
            <w:vMerge/>
            <w:shd w:val="clear" w:color="auto" w:fill="auto"/>
            <w:vAlign w:val="center"/>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24" w:type="pct"/>
            <w:vMerge/>
            <w:shd w:val="clear" w:color="auto" w:fill="auto"/>
            <w:vAlign w:val="center"/>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tcPr>
          <w:p w:rsidR="00286F39" w:rsidRPr="001F1A8F" w:rsidRDefault="00286F39" w:rsidP="0024372B">
            <w:pPr>
              <w:spacing w:after="0" w:line="240" w:lineRule="auto"/>
              <w:rPr>
                <w:rFonts w:ascii="Arial" w:eastAsia="Times New Roman" w:hAnsi="Arial" w:cs="Arial"/>
                <w:color w:val="000000"/>
                <w:sz w:val="18"/>
                <w:szCs w:val="18"/>
                <w:lang w:eastAsia="ru-RU"/>
              </w:rPr>
            </w:pPr>
          </w:p>
        </w:tc>
      </w:tr>
      <w:tr w:rsidR="00286F39" w:rsidRPr="001F1A8F" w:rsidTr="00B10FA3">
        <w:trPr>
          <w:trHeight w:val="284"/>
        </w:trPr>
        <w:tc>
          <w:tcPr>
            <w:tcW w:w="955" w:type="pct"/>
            <w:vMerge/>
            <w:shd w:val="clear" w:color="auto" w:fill="auto"/>
            <w:vAlign w:val="center"/>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541" w:type="pct"/>
            <w:shd w:val="clear" w:color="auto" w:fill="auto"/>
          </w:tcPr>
          <w:p w:rsidR="00286F39" w:rsidRPr="001F1A8F" w:rsidRDefault="00286F39" w:rsidP="001F5AC8">
            <w:pPr>
              <w:rPr>
                <w:sz w:val="18"/>
                <w:szCs w:val="18"/>
              </w:rPr>
            </w:pPr>
            <w:r w:rsidRPr="001F1A8F">
              <w:rPr>
                <w:sz w:val="18"/>
                <w:szCs w:val="18"/>
              </w:rPr>
              <w:t>№3 Термотехник ТТ100-01</w:t>
            </w:r>
          </w:p>
        </w:tc>
        <w:tc>
          <w:tcPr>
            <w:tcW w:w="216" w:type="pct"/>
            <w:shd w:val="clear" w:color="auto" w:fill="auto"/>
            <w:vAlign w:val="center"/>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p>
        </w:tc>
        <w:tc>
          <w:tcPr>
            <w:tcW w:w="249" w:type="pct"/>
            <w:vMerge/>
            <w:shd w:val="clear" w:color="auto" w:fill="auto"/>
            <w:vAlign w:val="center"/>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03" w:type="pct"/>
            <w:shd w:val="clear" w:color="auto" w:fill="auto"/>
            <w:vAlign w:val="center"/>
          </w:tcPr>
          <w:p w:rsidR="00286F39" w:rsidRPr="001F1A8F" w:rsidRDefault="00286F39" w:rsidP="001F5AC8">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150-70 ср. 130</w:t>
            </w:r>
          </w:p>
        </w:tc>
        <w:tc>
          <w:tcPr>
            <w:tcW w:w="394" w:type="pct"/>
            <w:shd w:val="clear" w:color="auto" w:fill="auto"/>
          </w:tcPr>
          <w:p w:rsidR="00286F39" w:rsidRPr="001F1A8F" w:rsidRDefault="00286F39" w:rsidP="001F5AC8">
            <w:pPr>
              <w:jc w:val="center"/>
              <w:rPr>
                <w:sz w:val="18"/>
                <w:szCs w:val="18"/>
              </w:rPr>
            </w:pPr>
            <w:r w:rsidRPr="001F1A8F">
              <w:rPr>
                <w:sz w:val="18"/>
                <w:szCs w:val="18"/>
              </w:rPr>
              <w:t>92,0/90,7</w:t>
            </w:r>
          </w:p>
        </w:tc>
        <w:tc>
          <w:tcPr>
            <w:tcW w:w="265" w:type="pct"/>
            <w:shd w:val="clear" w:color="auto" w:fill="auto"/>
          </w:tcPr>
          <w:p w:rsidR="00286F39" w:rsidRPr="001F1A8F" w:rsidRDefault="00286F39" w:rsidP="001F5AC8">
            <w:pPr>
              <w:jc w:val="center"/>
              <w:rPr>
                <w:sz w:val="18"/>
                <w:szCs w:val="18"/>
              </w:rPr>
            </w:pPr>
            <w:r w:rsidRPr="001F1A8F">
              <w:rPr>
                <w:sz w:val="18"/>
                <w:szCs w:val="18"/>
              </w:rPr>
              <w:t>5,6</w:t>
            </w:r>
          </w:p>
        </w:tc>
        <w:tc>
          <w:tcPr>
            <w:tcW w:w="254" w:type="pct"/>
            <w:vMerge/>
            <w:shd w:val="clear" w:color="auto" w:fill="auto"/>
            <w:vAlign w:val="center"/>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45" w:type="pct"/>
            <w:vMerge/>
            <w:shd w:val="clear" w:color="auto" w:fill="auto"/>
            <w:vAlign w:val="center"/>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24" w:type="pct"/>
            <w:vMerge/>
            <w:shd w:val="clear" w:color="auto" w:fill="auto"/>
            <w:vAlign w:val="center"/>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tcPr>
          <w:p w:rsidR="00286F39" w:rsidRPr="001F1A8F" w:rsidRDefault="00286F39" w:rsidP="0024372B">
            <w:pPr>
              <w:spacing w:after="0" w:line="240" w:lineRule="auto"/>
              <w:rPr>
                <w:rFonts w:ascii="Arial" w:eastAsia="Times New Roman" w:hAnsi="Arial" w:cs="Arial"/>
                <w:color w:val="000000"/>
                <w:sz w:val="18"/>
                <w:szCs w:val="18"/>
                <w:lang w:eastAsia="ru-RU"/>
              </w:rPr>
            </w:pPr>
          </w:p>
        </w:tc>
      </w:tr>
      <w:tr w:rsidR="00286F39" w:rsidRPr="001F1A8F" w:rsidTr="00B10FA3">
        <w:trPr>
          <w:trHeight w:val="284"/>
        </w:trPr>
        <w:tc>
          <w:tcPr>
            <w:tcW w:w="955" w:type="pct"/>
            <w:vMerge/>
            <w:shd w:val="clear" w:color="auto" w:fill="auto"/>
            <w:vAlign w:val="center"/>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541" w:type="pct"/>
            <w:shd w:val="clear" w:color="auto" w:fill="auto"/>
          </w:tcPr>
          <w:p w:rsidR="00286F39" w:rsidRPr="001F1A8F" w:rsidRDefault="00286F39" w:rsidP="001F5AC8">
            <w:pPr>
              <w:rPr>
                <w:sz w:val="18"/>
                <w:szCs w:val="18"/>
              </w:rPr>
            </w:pPr>
            <w:r w:rsidRPr="001F1A8F">
              <w:rPr>
                <w:sz w:val="18"/>
                <w:szCs w:val="18"/>
              </w:rPr>
              <w:t>№4 Термотехник ТТ100-01</w:t>
            </w:r>
          </w:p>
        </w:tc>
        <w:tc>
          <w:tcPr>
            <w:tcW w:w="216" w:type="pct"/>
            <w:shd w:val="clear" w:color="auto" w:fill="auto"/>
            <w:vAlign w:val="center"/>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p>
        </w:tc>
        <w:tc>
          <w:tcPr>
            <w:tcW w:w="249" w:type="pct"/>
            <w:vMerge/>
            <w:shd w:val="clear" w:color="auto" w:fill="auto"/>
            <w:vAlign w:val="center"/>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03" w:type="pct"/>
            <w:shd w:val="clear" w:color="auto" w:fill="auto"/>
            <w:vAlign w:val="center"/>
          </w:tcPr>
          <w:p w:rsidR="00286F39" w:rsidRPr="001F1A8F" w:rsidRDefault="00286F39" w:rsidP="001F5AC8">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150-70 ср. 130</w:t>
            </w:r>
          </w:p>
        </w:tc>
        <w:tc>
          <w:tcPr>
            <w:tcW w:w="394" w:type="pct"/>
            <w:shd w:val="clear" w:color="auto" w:fill="auto"/>
          </w:tcPr>
          <w:p w:rsidR="00286F39" w:rsidRPr="001F1A8F" w:rsidRDefault="00286F39" w:rsidP="001F5AC8">
            <w:pPr>
              <w:jc w:val="center"/>
              <w:rPr>
                <w:sz w:val="18"/>
                <w:szCs w:val="18"/>
              </w:rPr>
            </w:pPr>
            <w:r w:rsidRPr="001F1A8F">
              <w:rPr>
                <w:sz w:val="18"/>
                <w:szCs w:val="18"/>
              </w:rPr>
              <w:t>92,0/92,0</w:t>
            </w:r>
          </w:p>
        </w:tc>
        <w:tc>
          <w:tcPr>
            <w:tcW w:w="265" w:type="pct"/>
            <w:shd w:val="clear" w:color="auto" w:fill="auto"/>
          </w:tcPr>
          <w:p w:rsidR="00286F39" w:rsidRPr="001F1A8F" w:rsidRDefault="00286F39" w:rsidP="001F5AC8">
            <w:pPr>
              <w:jc w:val="center"/>
              <w:rPr>
                <w:sz w:val="18"/>
                <w:szCs w:val="18"/>
              </w:rPr>
            </w:pPr>
            <w:r w:rsidRPr="001F1A8F">
              <w:rPr>
                <w:sz w:val="18"/>
                <w:szCs w:val="18"/>
              </w:rPr>
              <w:t>8,6</w:t>
            </w:r>
          </w:p>
        </w:tc>
        <w:tc>
          <w:tcPr>
            <w:tcW w:w="254" w:type="pct"/>
            <w:vMerge/>
            <w:shd w:val="clear" w:color="auto" w:fill="auto"/>
            <w:vAlign w:val="center"/>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45" w:type="pct"/>
            <w:vMerge/>
            <w:shd w:val="clear" w:color="auto" w:fill="auto"/>
            <w:vAlign w:val="center"/>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24" w:type="pct"/>
            <w:vMerge/>
            <w:shd w:val="clear" w:color="auto" w:fill="auto"/>
            <w:vAlign w:val="center"/>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tcPr>
          <w:p w:rsidR="00286F39" w:rsidRPr="001F1A8F" w:rsidRDefault="00286F39" w:rsidP="0024372B">
            <w:pPr>
              <w:spacing w:after="0" w:line="240" w:lineRule="auto"/>
              <w:rPr>
                <w:rFonts w:ascii="Arial" w:eastAsia="Times New Roman" w:hAnsi="Arial" w:cs="Arial"/>
                <w:color w:val="000000"/>
                <w:sz w:val="18"/>
                <w:szCs w:val="18"/>
                <w:lang w:eastAsia="ru-RU"/>
              </w:rPr>
            </w:pPr>
          </w:p>
        </w:tc>
      </w:tr>
      <w:tr w:rsidR="00286F39" w:rsidRPr="001F1A8F" w:rsidTr="00B10FA3">
        <w:trPr>
          <w:trHeight w:val="284"/>
        </w:trPr>
        <w:tc>
          <w:tcPr>
            <w:tcW w:w="955" w:type="pct"/>
            <w:vMerge w:val="restar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Котельная по ул. Пролетарская, 125</w:t>
            </w:r>
          </w:p>
        </w:tc>
        <w:tc>
          <w:tcPr>
            <w:tcW w:w="617" w:type="pct"/>
            <w:vMerge w:val="restar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МУП "Калугатеплосеть"</w:t>
            </w:r>
          </w:p>
        </w:tc>
        <w:tc>
          <w:tcPr>
            <w:tcW w:w="541"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 ФНКВ-2</w:t>
            </w:r>
          </w:p>
        </w:tc>
        <w:tc>
          <w:tcPr>
            <w:tcW w:w="216"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1995</w:t>
            </w:r>
          </w:p>
        </w:tc>
        <w:tc>
          <w:tcPr>
            <w:tcW w:w="249" w:type="pct"/>
            <w:vMerge w:val="restar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Газ</w:t>
            </w:r>
          </w:p>
        </w:tc>
        <w:tc>
          <w:tcPr>
            <w:tcW w:w="603"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394"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96-97/95,1</w:t>
            </w:r>
          </w:p>
        </w:tc>
        <w:tc>
          <w:tcPr>
            <w:tcW w:w="265"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2,00</w:t>
            </w:r>
          </w:p>
        </w:tc>
        <w:tc>
          <w:tcPr>
            <w:tcW w:w="254" w:type="pct"/>
            <w:vMerge w:val="restart"/>
            <w:shd w:val="clear" w:color="auto" w:fill="auto"/>
            <w:vAlign w:val="center"/>
            <w:hideMark/>
          </w:tcPr>
          <w:p w:rsidR="00286F39" w:rsidRPr="001F1A8F" w:rsidRDefault="00286F39"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6,20</w:t>
            </w:r>
          </w:p>
        </w:tc>
        <w:tc>
          <w:tcPr>
            <w:tcW w:w="217" w:type="pct"/>
            <w:vMerge w:val="restart"/>
            <w:shd w:val="clear" w:color="auto" w:fill="auto"/>
            <w:vAlign w:val="center"/>
            <w:hideMark/>
          </w:tcPr>
          <w:p w:rsidR="00286F39" w:rsidRPr="001F1A8F" w:rsidRDefault="00286F39"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0,00</w:t>
            </w:r>
          </w:p>
        </w:tc>
        <w:tc>
          <w:tcPr>
            <w:tcW w:w="245" w:type="pct"/>
            <w:vMerge w:val="restart"/>
            <w:shd w:val="clear" w:color="auto" w:fill="auto"/>
            <w:vAlign w:val="center"/>
            <w:hideMark/>
          </w:tcPr>
          <w:p w:rsidR="00286F39" w:rsidRPr="001F1A8F" w:rsidRDefault="00286F39"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1,46</w:t>
            </w:r>
          </w:p>
        </w:tc>
        <w:tc>
          <w:tcPr>
            <w:tcW w:w="224" w:type="pct"/>
            <w:vMerge w:val="restart"/>
            <w:shd w:val="clear" w:color="auto" w:fill="auto"/>
            <w:vAlign w:val="center"/>
            <w:hideMark/>
          </w:tcPr>
          <w:p w:rsidR="00286F39" w:rsidRPr="001F1A8F" w:rsidRDefault="00286F39"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286F39" w:rsidRPr="001F1A8F" w:rsidRDefault="00286F39"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7,66</w:t>
            </w:r>
          </w:p>
        </w:tc>
      </w:tr>
      <w:tr w:rsidR="00286F39" w:rsidRPr="001F1A8F" w:rsidTr="00B10FA3">
        <w:trPr>
          <w:trHeight w:val="284"/>
        </w:trPr>
        <w:tc>
          <w:tcPr>
            <w:tcW w:w="95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541"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 ФНКВ-2</w:t>
            </w:r>
          </w:p>
        </w:tc>
        <w:tc>
          <w:tcPr>
            <w:tcW w:w="216"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1995</w:t>
            </w:r>
          </w:p>
        </w:tc>
        <w:tc>
          <w:tcPr>
            <w:tcW w:w="24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03"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394"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96-97/95,1</w:t>
            </w:r>
          </w:p>
        </w:tc>
        <w:tc>
          <w:tcPr>
            <w:tcW w:w="265"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2,00</w:t>
            </w:r>
          </w:p>
        </w:tc>
        <w:tc>
          <w:tcPr>
            <w:tcW w:w="25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4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2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r>
      <w:tr w:rsidR="00286F39" w:rsidRPr="001F1A8F" w:rsidTr="00B10FA3">
        <w:trPr>
          <w:trHeight w:val="284"/>
        </w:trPr>
        <w:tc>
          <w:tcPr>
            <w:tcW w:w="95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541"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№3 НР-18</w:t>
            </w:r>
          </w:p>
        </w:tc>
        <w:tc>
          <w:tcPr>
            <w:tcW w:w="216"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2001</w:t>
            </w:r>
          </w:p>
        </w:tc>
        <w:tc>
          <w:tcPr>
            <w:tcW w:w="24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03"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394"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83/82,7</w:t>
            </w:r>
          </w:p>
        </w:tc>
        <w:tc>
          <w:tcPr>
            <w:tcW w:w="265"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0,58</w:t>
            </w:r>
          </w:p>
        </w:tc>
        <w:tc>
          <w:tcPr>
            <w:tcW w:w="25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4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2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r>
      <w:tr w:rsidR="00286F39" w:rsidRPr="001F1A8F" w:rsidTr="00B10FA3">
        <w:trPr>
          <w:trHeight w:val="284"/>
        </w:trPr>
        <w:tc>
          <w:tcPr>
            <w:tcW w:w="95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541"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№4 НР-18</w:t>
            </w:r>
          </w:p>
        </w:tc>
        <w:tc>
          <w:tcPr>
            <w:tcW w:w="216"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2004</w:t>
            </w:r>
          </w:p>
        </w:tc>
        <w:tc>
          <w:tcPr>
            <w:tcW w:w="24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03"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394"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83/82,6</w:t>
            </w:r>
          </w:p>
        </w:tc>
        <w:tc>
          <w:tcPr>
            <w:tcW w:w="265"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0,72</w:t>
            </w:r>
          </w:p>
        </w:tc>
        <w:tc>
          <w:tcPr>
            <w:tcW w:w="25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4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2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r>
      <w:tr w:rsidR="00286F39" w:rsidRPr="001F1A8F" w:rsidTr="00B10FA3">
        <w:trPr>
          <w:trHeight w:val="284"/>
        </w:trPr>
        <w:tc>
          <w:tcPr>
            <w:tcW w:w="95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541"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№5 НР-18</w:t>
            </w:r>
          </w:p>
        </w:tc>
        <w:tc>
          <w:tcPr>
            <w:tcW w:w="216"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1993</w:t>
            </w:r>
          </w:p>
        </w:tc>
        <w:tc>
          <w:tcPr>
            <w:tcW w:w="24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03"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394"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83/82,9</w:t>
            </w:r>
          </w:p>
        </w:tc>
        <w:tc>
          <w:tcPr>
            <w:tcW w:w="265"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0,6</w:t>
            </w:r>
          </w:p>
        </w:tc>
        <w:tc>
          <w:tcPr>
            <w:tcW w:w="25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4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2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r>
      <w:tr w:rsidR="00286F39" w:rsidRPr="001F1A8F" w:rsidTr="00B10FA3">
        <w:trPr>
          <w:trHeight w:val="284"/>
        </w:trPr>
        <w:tc>
          <w:tcPr>
            <w:tcW w:w="95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541"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№6 НР-17</w:t>
            </w:r>
          </w:p>
        </w:tc>
        <w:tc>
          <w:tcPr>
            <w:tcW w:w="216"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2003</w:t>
            </w:r>
          </w:p>
        </w:tc>
        <w:tc>
          <w:tcPr>
            <w:tcW w:w="24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03"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394"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83/82,4</w:t>
            </w:r>
          </w:p>
        </w:tc>
        <w:tc>
          <w:tcPr>
            <w:tcW w:w="265"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0,5</w:t>
            </w:r>
          </w:p>
        </w:tc>
        <w:tc>
          <w:tcPr>
            <w:tcW w:w="25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4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2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r>
      <w:tr w:rsidR="00286F39" w:rsidRPr="001F1A8F" w:rsidTr="00B10FA3">
        <w:trPr>
          <w:trHeight w:val="284"/>
        </w:trPr>
        <w:tc>
          <w:tcPr>
            <w:tcW w:w="95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541"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№7 НР-17</w:t>
            </w:r>
          </w:p>
        </w:tc>
        <w:tc>
          <w:tcPr>
            <w:tcW w:w="216"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2002</w:t>
            </w:r>
          </w:p>
        </w:tc>
        <w:tc>
          <w:tcPr>
            <w:tcW w:w="24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03"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394"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83/81,8</w:t>
            </w:r>
          </w:p>
        </w:tc>
        <w:tc>
          <w:tcPr>
            <w:tcW w:w="265"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0,5</w:t>
            </w:r>
          </w:p>
        </w:tc>
        <w:tc>
          <w:tcPr>
            <w:tcW w:w="25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4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2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r>
      <w:tr w:rsidR="00286F39" w:rsidRPr="001F1A8F" w:rsidTr="00B10FA3">
        <w:trPr>
          <w:trHeight w:val="284"/>
        </w:trPr>
        <w:tc>
          <w:tcPr>
            <w:tcW w:w="95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541"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№8 ТВГ-1,5</w:t>
            </w:r>
          </w:p>
        </w:tc>
        <w:tc>
          <w:tcPr>
            <w:tcW w:w="216"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2004</w:t>
            </w:r>
          </w:p>
        </w:tc>
        <w:tc>
          <w:tcPr>
            <w:tcW w:w="24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03"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394"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88,1/82,5</w:t>
            </w:r>
          </w:p>
        </w:tc>
        <w:tc>
          <w:tcPr>
            <w:tcW w:w="265"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1,5</w:t>
            </w:r>
          </w:p>
        </w:tc>
        <w:tc>
          <w:tcPr>
            <w:tcW w:w="25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4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2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r>
      <w:tr w:rsidR="00286F39" w:rsidRPr="001F1A8F" w:rsidTr="00B10FA3">
        <w:trPr>
          <w:trHeight w:val="284"/>
        </w:trPr>
        <w:tc>
          <w:tcPr>
            <w:tcW w:w="95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541"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 ТВГ-1,5</w:t>
            </w:r>
          </w:p>
        </w:tc>
        <w:tc>
          <w:tcPr>
            <w:tcW w:w="216"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2004</w:t>
            </w:r>
          </w:p>
        </w:tc>
        <w:tc>
          <w:tcPr>
            <w:tcW w:w="24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03"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394"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88,1/80,9</w:t>
            </w:r>
          </w:p>
        </w:tc>
        <w:tc>
          <w:tcPr>
            <w:tcW w:w="265"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1,5</w:t>
            </w:r>
          </w:p>
        </w:tc>
        <w:tc>
          <w:tcPr>
            <w:tcW w:w="25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4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2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r>
      <w:tr w:rsidR="00286F39" w:rsidRPr="001F1A8F" w:rsidTr="00B10FA3">
        <w:trPr>
          <w:trHeight w:val="284"/>
        </w:trPr>
        <w:tc>
          <w:tcPr>
            <w:tcW w:w="95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541"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№10 ТВГ-1,5</w:t>
            </w:r>
          </w:p>
        </w:tc>
        <w:tc>
          <w:tcPr>
            <w:tcW w:w="216"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2004</w:t>
            </w:r>
          </w:p>
        </w:tc>
        <w:tc>
          <w:tcPr>
            <w:tcW w:w="24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03"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394"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88,1/82,9</w:t>
            </w:r>
          </w:p>
        </w:tc>
        <w:tc>
          <w:tcPr>
            <w:tcW w:w="265"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1,5</w:t>
            </w:r>
          </w:p>
        </w:tc>
        <w:tc>
          <w:tcPr>
            <w:tcW w:w="25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4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2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r>
      <w:tr w:rsidR="00286F39" w:rsidRPr="001F1A8F" w:rsidTr="00B10FA3">
        <w:trPr>
          <w:trHeight w:val="284"/>
        </w:trPr>
        <w:tc>
          <w:tcPr>
            <w:tcW w:w="95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541"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№11 ТВГ-1,5</w:t>
            </w:r>
          </w:p>
        </w:tc>
        <w:tc>
          <w:tcPr>
            <w:tcW w:w="216"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2005</w:t>
            </w:r>
          </w:p>
        </w:tc>
        <w:tc>
          <w:tcPr>
            <w:tcW w:w="24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03"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394"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88,1/83,2</w:t>
            </w:r>
          </w:p>
        </w:tc>
        <w:tc>
          <w:tcPr>
            <w:tcW w:w="265"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1,5</w:t>
            </w:r>
          </w:p>
        </w:tc>
        <w:tc>
          <w:tcPr>
            <w:tcW w:w="25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4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2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r>
      <w:tr w:rsidR="00286F39" w:rsidRPr="001F1A8F" w:rsidTr="00B10FA3">
        <w:trPr>
          <w:trHeight w:val="284"/>
        </w:trPr>
        <w:tc>
          <w:tcPr>
            <w:tcW w:w="955" w:type="pct"/>
            <w:vMerge w:val="restar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Котельная по ул. Ольговская, 19 «а»</w:t>
            </w:r>
          </w:p>
        </w:tc>
        <w:tc>
          <w:tcPr>
            <w:tcW w:w="617" w:type="pct"/>
            <w:vMerge w:val="restar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МУП "Калугатеплосеть"</w:t>
            </w:r>
          </w:p>
        </w:tc>
        <w:tc>
          <w:tcPr>
            <w:tcW w:w="541"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 ТВГ-4р</w:t>
            </w:r>
          </w:p>
        </w:tc>
        <w:tc>
          <w:tcPr>
            <w:tcW w:w="216"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1972</w:t>
            </w:r>
          </w:p>
        </w:tc>
        <w:tc>
          <w:tcPr>
            <w:tcW w:w="249" w:type="pct"/>
            <w:vMerge w:val="restar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Газ</w:t>
            </w:r>
          </w:p>
        </w:tc>
        <w:tc>
          <w:tcPr>
            <w:tcW w:w="603"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150-70 ср. 130</w:t>
            </w:r>
          </w:p>
        </w:tc>
        <w:tc>
          <w:tcPr>
            <w:tcW w:w="394"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90,5/91,6</w:t>
            </w:r>
          </w:p>
        </w:tc>
        <w:tc>
          <w:tcPr>
            <w:tcW w:w="265"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4,3</w:t>
            </w:r>
          </w:p>
        </w:tc>
        <w:tc>
          <w:tcPr>
            <w:tcW w:w="254" w:type="pct"/>
            <w:vMerge w:val="restart"/>
            <w:shd w:val="clear" w:color="auto" w:fill="auto"/>
            <w:vAlign w:val="center"/>
            <w:hideMark/>
          </w:tcPr>
          <w:p w:rsidR="00286F39" w:rsidRPr="001F1A8F" w:rsidRDefault="00286F39"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9,04</w:t>
            </w:r>
          </w:p>
        </w:tc>
        <w:tc>
          <w:tcPr>
            <w:tcW w:w="217" w:type="pct"/>
            <w:vMerge w:val="restart"/>
            <w:shd w:val="clear" w:color="auto" w:fill="auto"/>
            <w:vAlign w:val="center"/>
            <w:hideMark/>
          </w:tcPr>
          <w:p w:rsidR="00286F39" w:rsidRPr="001F1A8F" w:rsidRDefault="00286F39"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0,00</w:t>
            </w:r>
          </w:p>
        </w:tc>
        <w:tc>
          <w:tcPr>
            <w:tcW w:w="245" w:type="pct"/>
            <w:vMerge w:val="restart"/>
            <w:shd w:val="clear" w:color="auto" w:fill="auto"/>
            <w:vAlign w:val="center"/>
            <w:hideMark/>
          </w:tcPr>
          <w:p w:rsidR="00286F39" w:rsidRPr="001F1A8F" w:rsidRDefault="00286F39"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1,93</w:t>
            </w:r>
          </w:p>
        </w:tc>
        <w:tc>
          <w:tcPr>
            <w:tcW w:w="224" w:type="pct"/>
            <w:vMerge w:val="restart"/>
            <w:shd w:val="clear" w:color="auto" w:fill="auto"/>
            <w:vAlign w:val="center"/>
            <w:hideMark/>
          </w:tcPr>
          <w:p w:rsidR="00286F39" w:rsidRPr="001F1A8F" w:rsidRDefault="00286F39"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286F39" w:rsidRPr="001F1A8F" w:rsidRDefault="00286F39"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10,97</w:t>
            </w:r>
          </w:p>
        </w:tc>
      </w:tr>
      <w:tr w:rsidR="00286F39" w:rsidRPr="001F1A8F" w:rsidTr="00B10FA3">
        <w:trPr>
          <w:trHeight w:val="284"/>
        </w:trPr>
        <w:tc>
          <w:tcPr>
            <w:tcW w:w="95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541"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 ТВГ-4р</w:t>
            </w:r>
          </w:p>
        </w:tc>
        <w:tc>
          <w:tcPr>
            <w:tcW w:w="216"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1972</w:t>
            </w:r>
          </w:p>
        </w:tc>
        <w:tc>
          <w:tcPr>
            <w:tcW w:w="24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03"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150-70 ср. 130</w:t>
            </w:r>
          </w:p>
        </w:tc>
        <w:tc>
          <w:tcPr>
            <w:tcW w:w="394"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90,5/92,0</w:t>
            </w:r>
          </w:p>
        </w:tc>
        <w:tc>
          <w:tcPr>
            <w:tcW w:w="265"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4,3</w:t>
            </w:r>
          </w:p>
        </w:tc>
        <w:tc>
          <w:tcPr>
            <w:tcW w:w="25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4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2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r>
      <w:tr w:rsidR="00286F39" w:rsidRPr="001F1A8F" w:rsidTr="00B10FA3">
        <w:trPr>
          <w:trHeight w:val="284"/>
        </w:trPr>
        <w:tc>
          <w:tcPr>
            <w:tcW w:w="95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541"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№3 КВГ-7,56</w:t>
            </w:r>
          </w:p>
        </w:tc>
        <w:tc>
          <w:tcPr>
            <w:tcW w:w="216"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1972</w:t>
            </w:r>
          </w:p>
        </w:tc>
        <w:tc>
          <w:tcPr>
            <w:tcW w:w="24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03"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150-70 ср. 130</w:t>
            </w:r>
          </w:p>
        </w:tc>
        <w:tc>
          <w:tcPr>
            <w:tcW w:w="394"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92,2/87,1</w:t>
            </w:r>
          </w:p>
        </w:tc>
        <w:tc>
          <w:tcPr>
            <w:tcW w:w="265"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6,5</w:t>
            </w:r>
          </w:p>
        </w:tc>
        <w:tc>
          <w:tcPr>
            <w:tcW w:w="25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4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2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r>
      <w:tr w:rsidR="00286F39" w:rsidRPr="001F1A8F" w:rsidTr="00B10FA3">
        <w:trPr>
          <w:trHeight w:val="284"/>
        </w:trPr>
        <w:tc>
          <w:tcPr>
            <w:tcW w:w="95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541"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№4 КВГ-7,56</w:t>
            </w:r>
          </w:p>
        </w:tc>
        <w:tc>
          <w:tcPr>
            <w:tcW w:w="216"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1972</w:t>
            </w:r>
          </w:p>
        </w:tc>
        <w:tc>
          <w:tcPr>
            <w:tcW w:w="24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03"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150-70 ср. 130</w:t>
            </w:r>
          </w:p>
        </w:tc>
        <w:tc>
          <w:tcPr>
            <w:tcW w:w="394"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92,2/88,9</w:t>
            </w:r>
          </w:p>
        </w:tc>
        <w:tc>
          <w:tcPr>
            <w:tcW w:w="265"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6,5</w:t>
            </w:r>
          </w:p>
        </w:tc>
        <w:tc>
          <w:tcPr>
            <w:tcW w:w="25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4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2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r>
      <w:tr w:rsidR="00286F39" w:rsidRPr="001F1A8F" w:rsidTr="00B10FA3">
        <w:trPr>
          <w:trHeight w:val="284"/>
        </w:trPr>
        <w:tc>
          <w:tcPr>
            <w:tcW w:w="955" w:type="pct"/>
            <w:vMerge w:val="restar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Котельная по ул. Шахтеров, 3 «а»</w:t>
            </w:r>
          </w:p>
        </w:tc>
        <w:tc>
          <w:tcPr>
            <w:tcW w:w="617" w:type="pct"/>
            <w:vMerge w:val="restar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МУП "Калугатеплосеть"</w:t>
            </w:r>
          </w:p>
        </w:tc>
        <w:tc>
          <w:tcPr>
            <w:tcW w:w="541"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 Турботерм-3150</w:t>
            </w:r>
          </w:p>
        </w:tc>
        <w:tc>
          <w:tcPr>
            <w:tcW w:w="216"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2005</w:t>
            </w:r>
          </w:p>
        </w:tc>
        <w:tc>
          <w:tcPr>
            <w:tcW w:w="249" w:type="pct"/>
            <w:vMerge w:val="restar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Газ</w:t>
            </w:r>
          </w:p>
        </w:tc>
        <w:tc>
          <w:tcPr>
            <w:tcW w:w="603"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394"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не менее 92,0/92,4</w:t>
            </w:r>
          </w:p>
        </w:tc>
        <w:tc>
          <w:tcPr>
            <w:tcW w:w="265"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2,7</w:t>
            </w:r>
          </w:p>
        </w:tc>
        <w:tc>
          <w:tcPr>
            <w:tcW w:w="254" w:type="pct"/>
            <w:vMerge w:val="restart"/>
            <w:shd w:val="clear" w:color="auto" w:fill="auto"/>
            <w:vAlign w:val="center"/>
            <w:hideMark/>
          </w:tcPr>
          <w:p w:rsidR="00286F39" w:rsidRPr="001F1A8F" w:rsidRDefault="00286F39"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5,81</w:t>
            </w:r>
          </w:p>
        </w:tc>
        <w:tc>
          <w:tcPr>
            <w:tcW w:w="217" w:type="pct"/>
            <w:vMerge w:val="restart"/>
            <w:shd w:val="clear" w:color="auto" w:fill="auto"/>
            <w:vAlign w:val="center"/>
            <w:hideMark/>
          </w:tcPr>
          <w:p w:rsidR="00286F39" w:rsidRPr="001F1A8F" w:rsidRDefault="00286F39"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0,02</w:t>
            </w:r>
          </w:p>
        </w:tc>
        <w:tc>
          <w:tcPr>
            <w:tcW w:w="245" w:type="pct"/>
            <w:vMerge w:val="restart"/>
            <w:shd w:val="clear" w:color="auto" w:fill="auto"/>
            <w:vAlign w:val="center"/>
            <w:hideMark/>
          </w:tcPr>
          <w:p w:rsidR="00286F39" w:rsidRPr="001F1A8F" w:rsidRDefault="00286F39"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0,89</w:t>
            </w:r>
          </w:p>
        </w:tc>
        <w:tc>
          <w:tcPr>
            <w:tcW w:w="224" w:type="pct"/>
            <w:vMerge w:val="restart"/>
            <w:shd w:val="clear" w:color="auto" w:fill="auto"/>
            <w:vAlign w:val="center"/>
            <w:hideMark/>
          </w:tcPr>
          <w:p w:rsidR="00286F39" w:rsidRPr="001F1A8F" w:rsidRDefault="00286F39"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286F39" w:rsidRPr="001F1A8F" w:rsidRDefault="00286F39"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6,72</w:t>
            </w:r>
          </w:p>
        </w:tc>
      </w:tr>
      <w:tr w:rsidR="00286F39" w:rsidRPr="001F1A8F" w:rsidTr="00B10FA3">
        <w:trPr>
          <w:trHeight w:val="284"/>
        </w:trPr>
        <w:tc>
          <w:tcPr>
            <w:tcW w:w="95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541"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 Турботерм-3150</w:t>
            </w:r>
          </w:p>
        </w:tc>
        <w:tc>
          <w:tcPr>
            <w:tcW w:w="216"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2005</w:t>
            </w:r>
          </w:p>
        </w:tc>
        <w:tc>
          <w:tcPr>
            <w:tcW w:w="24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03"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394"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не менее 92,0/92,1</w:t>
            </w:r>
          </w:p>
        </w:tc>
        <w:tc>
          <w:tcPr>
            <w:tcW w:w="265"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2,7</w:t>
            </w:r>
          </w:p>
        </w:tc>
        <w:tc>
          <w:tcPr>
            <w:tcW w:w="25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4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2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r>
      <w:tr w:rsidR="00286F39" w:rsidRPr="001F1A8F" w:rsidTr="00B10FA3">
        <w:trPr>
          <w:trHeight w:val="284"/>
        </w:trPr>
        <w:tc>
          <w:tcPr>
            <w:tcW w:w="95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541"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№3 Турботерм-3150</w:t>
            </w:r>
          </w:p>
        </w:tc>
        <w:tc>
          <w:tcPr>
            <w:tcW w:w="216"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2005</w:t>
            </w:r>
          </w:p>
        </w:tc>
        <w:tc>
          <w:tcPr>
            <w:tcW w:w="24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03"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394"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не менее 92,0/91,85</w:t>
            </w:r>
          </w:p>
        </w:tc>
        <w:tc>
          <w:tcPr>
            <w:tcW w:w="265"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2,7</w:t>
            </w:r>
          </w:p>
        </w:tc>
        <w:tc>
          <w:tcPr>
            <w:tcW w:w="25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4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2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r>
      <w:tr w:rsidR="00286F39" w:rsidRPr="001F1A8F" w:rsidTr="00B10FA3">
        <w:trPr>
          <w:trHeight w:val="284"/>
        </w:trPr>
        <w:tc>
          <w:tcPr>
            <w:tcW w:w="95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541"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№4 Турботерм-2000</w:t>
            </w:r>
          </w:p>
        </w:tc>
        <w:tc>
          <w:tcPr>
            <w:tcW w:w="216"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2005</w:t>
            </w:r>
          </w:p>
        </w:tc>
        <w:tc>
          <w:tcPr>
            <w:tcW w:w="24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03"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394"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не менее 92,0/93,05</w:t>
            </w:r>
          </w:p>
        </w:tc>
        <w:tc>
          <w:tcPr>
            <w:tcW w:w="265"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1,72</w:t>
            </w:r>
          </w:p>
        </w:tc>
        <w:tc>
          <w:tcPr>
            <w:tcW w:w="25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4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2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r>
      <w:tr w:rsidR="00286F39" w:rsidRPr="001F1A8F" w:rsidTr="00B10FA3">
        <w:trPr>
          <w:trHeight w:val="284"/>
        </w:trPr>
        <w:tc>
          <w:tcPr>
            <w:tcW w:w="95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541"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№5 Турботерм-2000</w:t>
            </w:r>
          </w:p>
        </w:tc>
        <w:tc>
          <w:tcPr>
            <w:tcW w:w="216"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2005</w:t>
            </w:r>
          </w:p>
        </w:tc>
        <w:tc>
          <w:tcPr>
            <w:tcW w:w="24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03"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394"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не менее 92,0/93,2</w:t>
            </w:r>
          </w:p>
        </w:tc>
        <w:tc>
          <w:tcPr>
            <w:tcW w:w="265"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1,72</w:t>
            </w:r>
          </w:p>
        </w:tc>
        <w:tc>
          <w:tcPr>
            <w:tcW w:w="25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4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2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r>
      <w:tr w:rsidR="00286F39" w:rsidRPr="001F1A8F" w:rsidTr="00B10FA3">
        <w:trPr>
          <w:trHeight w:val="284"/>
        </w:trPr>
        <w:tc>
          <w:tcPr>
            <w:tcW w:w="955" w:type="pct"/>
            <w:vMerge w:val="restar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Котельная пер. Вишневского, 3</w:t>
            </w:r>
          </w:p>
        </w:tc>
        <w:tc>
          <w:tcPr>
            <w:tcW w:w="617" w:type="pct"/>
            <w:vMerge w:val="restar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МУП "Калугатеплосеть"</w:t>
            </w:r>
          </w:p>
        </w:tc>
        <w:tc>
          <w:tcPr>
            <w:tcW w:w="541"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 КВГ-6,5</w:t>
            </w:r>
          </w:p>
        </w:tc>
        <w:tc>
          <w:tcPr>
            <w:tcW w:w="216"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1986</w:t>
            </w:r>
          </w:p>
        </w:tc>
        <w:tc>
          <w:tcPr>
            <w:tcW w:w="249" w:type="pct"/>
            <w:vMerge w:val="restar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Газ</w:t>
            </w:r>
          </w:p>
        </w:tc>
        <w:tc>
          <w:tcPr>
            <w:tcW w:w="603"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150-70</w:t>
            </w:r>
          </w:p>
        </w:tc>
        <w:tc>
          <w:tcPr>
            <w:tcW w:w="394"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91/89,9</w:t>
            </w:r>
          </w:p>
        </w:tc>
        <w:tc>
          <w:tcPr>
            <w:tcW w:w="265"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6,5</w:t>
            </w:r>
          </w:p>
        </w:tc>
        <w:tc>
          <w:tcPr>
            <w:tcW w:w="254" w:type="pct"/>
            <w:vMerge w:val="restart"/>
            <w:shd w:val="clear" w:color="auto" w:fill="auto"/>
            <w:vAlign w:val="center"/>
            <w:hideMark/>
          </w:tcPr>
          <w:p w:rsidR="00286F39" w:rsidRPr="001F1A8F" w:rsidRDefault="00286F39"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12,24</w:t>
            </w:r>
          </w:p>
        </w:tc>
        <w:tc>
          <w:tcPr>
            <w:tcW w:w="217" w:type="pct"/>
            <w:vMerge w:val="restart"/>
            <w:shd w:val="clear" w:color="auto" w:fill="auto"/>
            <w:vAlign w:val="center"/>
            <w:hideMark/>
          </w:tcPr>
          <w:p w:rsidR="00286F39" w:rsidRPr="001F1A8F" w:rsidRDefault="00286F39"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0,71</w:t>
            </w:r>
          </w:p>
        </w:tc>
        <w:tc>
          <w:tcPr>
            <w:tcW w:w="245" w:type="pct"/>
            <w:vMerge w:val="restart"/>
            <w:shd w:val="clear" w:color="auto" w:fill="auto"/>
            <w:vAlign w:val="center"/>
            <w:hideMark/>
          </w:tcPr>
          <w:p w:rsidR="00286F39" w:rsidRPr="001F1A8F" w:rsidRDefault="00286F39"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0,00</w:t>
            </w:r>
          </w:p>
        </w:tc>
        <w:tc>
          <w:tcPr>
            <w:tcW w:w="224" w:type="pct"/>
            <w:vMerge w:val="restart"/>
            <w:shd w:val="clear" w:color="auto" w:fill="auto"/>
            <w:vAlign w:val="center"/>
            <w:hideMark/>
          </w:tcPr>
          <w:p w:rsidR="00286F39" w:rsidRPr="001F1A8F" w:rsidRDefault="00286F39"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286F39" w:rsidRPr="001F1A8F" w:rsidRDefault="00286F39"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12,96</w:t>
            </w:r>
          </w:p>
        </w:tc>
      </w:tr>
      <w:tr w:rsidR="00286F39" w:rsidRPr="001F1A8F" w:rsidTr="00B10FA3">
        <w:trPr>
          <w:trHeight w:val="284"/>
        </w:trPr>
        <w:tc>
          <w:tcPr>
            <w:tcW w:w="95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541"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 КВГ-6,5</w:t>
            </w:r>
          </w:p>
        </w:tc>
        <w:tc>
          <w:tcPr>
            <w:tcW w:w="216"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1986</w:t>
            </w:r>
          </w:p>
        </w:tc>
        <w:tc>
          <w:tcPr>
            <w:tcW w:w="24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03"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150-70</w:t>
            </w:r>
          </w:p>
        </w:tc>
        <w:tc>
          <w:tcPr>
            <w:tcW w:w="394"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91/86,5</w:t>
            </w:r>
          </w:p>
        </w:tc>
        <w:tc>
          <w:tcPr>
            <w:tcW w:w="265"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6,5</w:t>
            </w:r>
          </w:p>
        </w:tc>
        <w:tc>
          <w:tcPr>
            <w:tcW w:w="25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4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2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r>
      <w:tr w:rsidR="00286F39" w:rsidRPr="001F1A8F" w:rsidTr="00B10FA3">
        <w:trPr>
          <w:trHeight w:val="284"/>
        </w:trPr>
        <w:tc>
          <w:tcPr>
            <w:tcW w:w="95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541"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№3 КВГ-6,5</w:t>
            </w:r>
          </w:p>
        </w:tc>
        <w:tc>
          <w:tcPr>
            <w:tcW w:w="216"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1986</w:t>
            </w:r>
          </w:p>
        </w:tc>
        <w:tc>
          <w:tcPr>
            <w:tcW w:w="24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03"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150-70</w:t>
            </w:r>
          </w:p>
        </w:tc>
        <w:tc>
          <w:tcPr>
            <w:tcW w:w="394"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91/88,2</w:t>
            </w:r>
          </w:p>
        </w:tc>
        <w:tc>
          <w:tcPr>
            <w:tcW w:w="265"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6,5</w:t>
            </w:r>
          </w:p>
        </w:tc>
        <w:tc>
          <w:tcPr>
            <w:tcW w:w="25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4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2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r>
      <w:tr w:rsidR="00286F39" w:rsidRPr="001F1A8F" w:rsidTr="00B10FA3">
        <w:trPr>
          <w:trHeight w:val="284"/>
        </w:trPr>
        <w:tc>
          <w:tcPr>
            <w:tcW w:w="955" w:type="pct"/>
            <w:vMerge w:val="restar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 xml:space="preserve">Котельная по ул. Вишневского, 1 </w:t>
            </w:r>
          </w:p>
        </w:tc>
        <w:tc>
          <w:tcPr>
            <w:tcW w:w="617" w:type="pct"/>
            <w:vMerge w:val="restar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МУП "Калугатеплосеть"</w:t>
            </w:r>
          </w:p>
        </w:tc>
        <w:tc>
          <w:tcPr>
            <w:tcW w:w="541"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 МЗК-7АГ</w:t>
            </w:r>
          </w:p>
        </w:tc>
        <w:tc>
          <w:tcPr>
            <w:tcW w:w="216"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1992</w:t>
            </w:r>
          </w:p>
        </w:tc>
        <w:tc>
          <w:tcPr>
            <w:tcW w:w="249" w:type="pct"/>
            <w:vMerge w:val="restar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Газ</w:t>
            </w:r>
          </w:p>
        </w:tc>
        <w:tc>
          <w:tcPr>
            <w:tcW w:w="603"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394"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89/85,25</w:t>
            </w:r>
          </w:p>
        </w:tc>
        <w:tc>
          <w:tcPr>
            <w:tcW w:w="265"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0,6</w:t>
            </w:r>
          </w:p>
        </w:tc>
        <w:tc>
          <w:tcPr>
            <w:tcW w:w="254" w:type="pct"/>
            <w:vMerge w:val="restart"/>
            <w:shd w:val="clear" w:color="auto" w:fill="auto"/>
            <w:vAlign w:val="center"/>
            <w:hideMark/>
          </w:tcPr>
          <w:p w:rsidR="00286F39" w:rsidRPr="001F1A8F" w:rsidRDefault="00286F39"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3,77</w:t>
            </w:r>
          </w:p>
        </w:tc>
        <w:tc>
          <w:tcPr>
            <w:tcW w:w="217" w:type="pct"/>
            <w:vMerge w:val="restart"/>
            <w:shd w:val="clear" w:color="auto" w:fill="auto"/>
            <w:vAlign w:val="center"/>
            <w:hideMark/>
          </w:tcPr>
          <w:p w:rsidR="00286F39" w:rsidRPr="001F1A8F" w:rsidRDefault="00286F39"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0,02</w:t>
            </w:r>
          </w:p>
        </w:tc>
        <w:tc>
          <w:tcPr>
            <w:tcW w:w="245" w:type="pct"/>
            <w:vMerge w:val="restart"/>
            <w:shd w:val="clear" w:color="auto" w:fill="auto"/>
            <w:vAlign w:val="center"/>
            <w:hideMark/>
          </w:tcPr>
          <w:p w:rsidR="00286F39" w:rsidRPr="001F1A8F" w:rsidRDefault="00286F39"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0,84</w:t>
            </w:r>
          </w:p>
        </w:tc>
        <w:tc>
          <w:tcPr>
            <w:tcW w:w="224" w:type="pct"/>
            <w:vMerge w:val="restart"/>
            <w:shd w:val="clear" w:color="auto" w:fill="auto"/>
            <w:vAlign w:val="center"/>
            <w:hideMark/>
          </w:tcPr>
          <w:p w:rsidR="00286F39" w:rsidRPr="001F1A8F" w:rsidRDefault="00286F39"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0,48</w:t>
            </w:r>
          </w:p>
        </w:tc>
        <w:tc>
          <w:tcPr>
            <w:tcW w:w="219" w:type="pct"/>
            <w:vMerge w:val="restart"/>
            <w:shd w:val="clear" w:color="auto" w:fill="auto"/>
            <w:vAlign w:val="center"/>
            <w:hideMark/>
          </w:tcPr>
          <w:p w:rsidR="00286F39" w:rsidRPr="001F1A8F" w:rsidRDefault="00286F39"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5,10</w:t>
            </w:r>
          </w:p>
        </w:tc>
      </w:tr>
      <w:tr w:rsidR="00286F39" w:rsidRPr="001F1A8F" w:rsidTr="00B10FA3">
        <w:trPr>
          <w:trHeight w:val="284"/>
        </w:trPr>
        <w:tc>
          <w:tcPr>
            <w:tcW w:w="95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541"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 МЗК-7АГ</w:t>
            </w:r>
          </w:p>
        </w:tc>
        <w:tc>
          <w:tcPr>
            <w:tcW w:w="216" w:type="pct"/>
            <w:shd w:val="clear" w:color="auto" w:fill="auto"/>
            <w:vAlign w:val="center"/>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p>
        </w:tc>
        <w:tc>
          <w:tcPr>
            <w:tcW w:w="24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03"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394" w:type="pct"/>
            <w:shd w:val="clear" w:color="auto" w:fill="auto"/>
            <w:vAlign w:val="center"/>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p>
        </w:tc>
        <w:tc>
          <w:tcPr>
            <w:tcW w:w="265" w:type="pct"/>
            <w:shd w:val="clear" w:color="auto" w:fill="auto"/>
            <w:vAlign w:val="center"/>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p>
        </w:tc>
        <w:tc>
          <w:tcPr>
            <w:tcW w:w="25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4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2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r>
      <w:tr w:rsidR="00286F39" w:rsidRPr="001F1A8F" w:rsidTr="00B10FA3">
        <w:trPr>
          <w:trHeight w:val="284"/>
        </w:trPr>
        <w:tc>
          <w:tcPr>
            <w:tcW w:w="95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541"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№3 ТВГ-1,5</w:t>
            </w:r>
          </w:p>
        </w:tc>
        <w:tc>
          <w:tcPr>
            <w:tcW w:w="216"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1974</w:t>
            </w:r>
          </w:p>
        </w:tc>
        <w:tc>
          <w:tcPr>
            <w:tcW w:w="24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03"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394"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88,1/81,2</w:t>
            </w:r>
          </w:p>
        </w:tc>
        <w:tc>
          <w:tcPr>
            <w:tcW w:w="265"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1,5</w:t>
            </w:r>
          </w:p>
        </w:tc>
        <w:tc>
          <w:tcPr>
            <w:tcW w:w="25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4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2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r>
      <w:tr w:rsidR="00286F39" w:rsidRPr="001F1A8F" w:rsidTr="00B10FA3">
        <w:trPr>
          <w:trHeight w:val="284"/>
        </w:trPr>
        <w:tc>
          <w:tcPr>
            <w:tcW w:w="95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541"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№4 ТВГ-1,5</w:t>
            </w:r>
          </w:p>
        </w:tc>
        <w:tc>
          <w:tcPr>
            <w:tcW w:w="216"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1974</w:t>
            </w:r>
          </w:p>
        </w:tc>
        <w:tc>
          <w:tcPr>
            <w:tcW w:w="24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03"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394"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88,1/81,4</w:t>
            </w:r>
          </w:p>
        </w:tc>
        <w:tc>
          <w:tcPr>
            <w:tcW w:w="265"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1,5</w:t>
            </w:r>
          </w:p>
        </w:tc>
        <w:tc>
          <w:tcPr>
            <w:tcW w:w="25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4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2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r>
      <w:tr w:rsidR="00286F39" w:rsidRPr="001F1A8F" w:rsidTr="00B10FA3">
        <w:trPr>
          <w:trHeight w:val="284"/>
        </w:trPr>
        <w:tc>
          <w:tcPr>
            <w:tcW w:w="95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541"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№5 ТВГ-1,5</w:t>
            </w:r>
          </w:p>
        </w:tc>
        <w:tc>
          <w:tcPr>
            <w:tcW w:w="216"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1974</w:t>
            </w:r>
          </w:p>
        </w:tc>
        <w:tc>
          <w:tcPr>
            <w:tcW w:w="24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03"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394"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88,1/81,5</w:t>
            </w:r>
          </w:p>
        </w:tc>
        <w:tc>
          <w:tcPr>
            <w:tcW w:w="265"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1.5</w:t>
            </w:r>
          </w:p>
        </w:tc>
        <w:tc>
          <w:tcPr>
            <w:tcW w:w="25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4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2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r>
      <w:tr w:rsidR="00286F39" w:rsidRPr="001F1A8F" w:rsidTr="00B10FA3">
        <w:trPr>
          <w:trHeight w:val="284"/>
        </w:trPr>
        <w:tc>
          <w:tcPr>
            <w:tcW w:w="95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541"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№6 ТВГ-1,5</w:t>
            </w:r>
          </w:p>
        </w:tc>
        <w:tc>
          <w:tcPr>
            <w:tcW w:w="216"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1974</w:t>
            </w:r>
          </w:p>
        </w:tc>
        <w:tc>
          <w:tcPr>
            <w:tcW w:w="24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03"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394"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88,1/82,7</w:t>
            </w:r>
          </w:p>
        </w:tc>
        <w:tc>
          <w:tcPr>
            <w:tcW w:w="265"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1.5</w:t>
            </w:r>
          </w:p>
        </w:tc>
        <w:tc>
          <w:tcPr>
            <w:tcW w:w="25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4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2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r>
      <w:tr w:rsidR="00286F39" w:rsidRPr="001F1A8F" w:rsidTr="00B10FA3">
        <w:trPr>
          <w:trHeight w:val="284"/>
        </w:trPr>
        <w:tc>
          <w:tcPr>
            <w:tcW w:w="95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541"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№7 ТВГ-1,5</w:t>
            </w:r>
          </w:p>
        </w:tc>
        <w:tc>
          <w:tcPr>
            <w:tcW w:w="216"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1974</w:t>
            </w:r>
          </w:p>
        </w:tc>
        <w:tc>
          <w:tcPr>
            <w:tcW w:w="24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03"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394"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88,1/81,2</w:t>
            </w:r>
          </w:p>
        </w:tc>
        <w:tc>
          <w:tcPr>
            <w:tcW w:w="265"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1.5</w:t>
            </w:r>
          </w:p>
        </w:tc>
        <w:tc>
          <w:tcPr>
            <w:tcW w:w="25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4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2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r>
      <w:tr w:rsidR="00286F39" w:rsidRPr="001F1A8F" w:rsidTr="00B10FA3">
        <w:trPr>
          <w:trHeight w:val="284"/>
        </w:trPr>
        <w:tc>
          <w:tcPr>
            <w:tcW w:w="95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541"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№8 ТВГ-1,5Р</w:t>
            </w:r>
          </w:p>
        </w:tc>
        <w:tc>
          <w:tcPr>
            <w:tcW w:w="216"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1974</w:t>
            </w:r>
          </w:p>
        </w:tc>
        <w:tc>
          <w:tcPr>
            <w:tcW w:w="24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03"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394"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90,85/82,5</w:t>
            </w:r>
          </w:p>
        </w:tc>
        <w:tc>
          <w:tcPr>
            <w:tcW w:w="265"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1,6</w:t>
            </w:r>
          </w:p>
        </w:tc>
        <w:tc>
          <w:tcPr>
            <w:tcW w:w="25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4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2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r>
      <w:tr w:rsidR="00286F39" w:rsidRPr="001F1A8F" w:rsidTr="00B10FA3">
        <w:trPr>
          <w:trHeight w:val="284"/>
        </w:trPr>
        <w:tc>
          <w:tcPr>
            <w:tcW w:w="95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541"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 ТВГ-1,5</w:t>
            </w:r>
          </w:p>
        </w:tc>
        <w:tc>
          <w:tcPr>
            <w:tcW w:w="216"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1974</w:t>
            </w:r>
          </w:p>
        </w:tc>
        <w:tc>
          <w:tcPr>
            <w:tcW w:w="24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03"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394"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88,1/82,6</w:t>
            </w:r>
          </w:p>
        </w:tc>
        <w:tc>
          <w:tcPr>
            <w:tcW w:w="265"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1,5</w:t>
            </w:r>
          </w:p>
        </w:tc>
        <w:tc>
          <w:tcPr>
            <w:tcW w:w="25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4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2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r>
      <w:tr w:rsidR="00286F39" w:rsidRPr="001F1A8F" w:rsidTr="00B10FA3">
        <w:trPr>
          <w:trHeight w:val="284"/>
        </w:trPr>
        <w:tc>
          <w:tcPr>
            <w:tcW w:w="95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541"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№10 ТВГ-1,5</w:t>
            </w:r>
          </w:p>
        </w:tc>
        <w:tc>
          <w:tcPr>
            <w:tcW w:w="216"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1974</w:t>
            </w:r>
          </w:p>
        </w:tc>
        <w:tc>
          <w:tcPr>
            <w:tcW w:w="24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03"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394"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88,1/82,7</w:t>
            </w:r>
          </w:p>
        </w:tc>
        <w:tc>
          <w:tcPr>
            <w:tcW w:w="265"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1,5</w:t>
            </w:r>
          </w:p>
        </w:tc>
        <w:tc>
          <w:tcPr>
            <w:tcW w:w="25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4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2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r>
      <w:tr w:rsidR="00286F39" w:rsidRPr="001F1A8F" w:rsidTr="00B10FA3">
        <w:trPr>
          <w:trHeight w:val="284"/>
        </w:trPr>
        <w:tc>
          <w:tcPr>
            <w:tcW w:w="955" w:type="pct"/>
            <w:vMerge w:val="restar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Котельная по ул. Вилонова, 40</w:t>
            </w:r>
          </w:p>
        </w:tc>
        <w:tc>
          <w:tcPr>
            <w:tcW w:w="617" w:type="pct"/>
            <w:vMerge w:val="restar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МУП "Калугатеплосеть"</w:t>
            </w:r>
          </w:p>
        </w:tc>
        <w:tc>
          <w:tcPr>
            <w:tcW w:w="541"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 Турботерм-3150</w:t>
            </w:r>
          </w:p>
        </w:tc>
        <w:tc>
          <w:tcPr>
            <w:tcW w:w="216"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2002</w:t>
            </w:r>
          </w:p>
        </w:tc>
        <w:tc>
          <w:tcPr>
            <w:tcW w:w="249" w:type="pct"/>
            <w:vMerge w:val="restar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Газ</w:t>
            </w:r>
          </w:p>
        </w:tc>
        <w:tc>
          <w:tcPr>
            <w:tcW w:w="603"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394"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не менее 92,0/93,85</w:t>
            </w:r>
          </w:p>
        </w:tc>
        <w:tc>
          <w:tcPr>
            <w:tcW w:w="265"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2,7</w:t>
            </w:r>
          </w:p>
        </w:tc>
        <w:tc>
          <w:tcPr>
            <w:tcW w:w="254" w:type="pct"/>
            <w:vMerge w:val="restart"/>
            <w:shd w:val="clear" w:color="auto" w:fill="auto"/>
            <w:vAlign w:val="center"/>
            <w:hideMark/>
          </w:tcPr>
          <w:p w:rsidR="00286F39" w:rsidRPr="001F1A8F" w:rsidRDefault="00286F39"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9,25</w:t>
            </w:r>
          </w:p>
        </w:tc>
        <w:tc>
          <w:tcPr>
            <w:tcW w:w="217" w:type="pct"/>
            <w:vMerge w:val="restart"/>
            <w:shd w:val="clear" w:color="auto" w:fill="auto"/>
            <w:vAlign w:val="center"/>
            <w:hideMark/>
          </w:tcPr>
          <w:p w:rsidR="00286F39" w:rsidRPr="001F1A8F" w:rsidRDefault="00286F39"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0,02</w:t>
            </w:r>
          </w:p>
        </w:tc>
        <w:tc>
          <w:tcPr>
            <w:tcW w:w="245" w:type="pct"/>
            <w:vMerge w:val="restart"/>
            <w:shd w:val="clear" w:color="auto" w:fill="auto"/>
            <w:vAlign w:val="center"/>
            <w:hideMark/>
          </w:tcPr>
          <w:p w:rsidR="00286F39" w:rsidRPr="001F1A8F" w:rsidRDefault="00286F39"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1,62</w:t>
            </w:r>
          </w:p>
        </w:tc>
        <w:tc>
          <w:tcPr>
            <w:tcW w:w="224" w:type="pct"/>
            <w:vMerge w:val="restart"/>
            <w:shd w:val="clear" w:color="auto" w:fill="auto"/>
            <w:vAlign w:val="center"/>
            <w:hideMark/>
          </w:tcPr>
          <w:p w:rsidR="00286F39" w:rsidRPr="001F1A8F" w:rsidRDefault="00286F39"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286F39" w:rsidRPr="001F1A8F" w:rsidRDefault="00286F39"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10,88</w:t>
            </w:r>
          </w:p>
        </w:tc>
      </w:tr>
      <w:tr w:rsidR="00286F39" w:rsidRPr="001F1A8F" w:rsidTr="00B10FA3">
        <w:trPr>
          <w:trHeight w:val="284"/>
        </w:trPr>
        <w:tc>
          <w:tcPr>
            <w:tcW w:w="95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541"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 Турботерм-3150</w:t>
            </w:r>
          </w:p>
        </w:tc>
        <w:tc>
          <w:tcPr>
            <w:tcW w:w="216"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2002</w:t>
            </w:r>
          </w:p>
        </w:tc>
        <w:tc>
          <w:tcPr>
            <w:tcW w:w="24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03"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394"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не менее 92,0/93,85</w:t>
            </w:r>
          </w:p>
        </w:tc>
        <w:tc>
          <w:tcPr>
            <w:tcW w:w="265"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2,7</w:t>
            </w:r>
          </w:p>
        </w:tc>
        <w:tc>
          <w:tcPr>
            <w:tcW w:w="25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4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2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r>
      <w:tr w:rsidR="00286F39" w:rsidRPr="001F1A8F" w:rsidTr="00B10FA3">
        <w:trPr>
          <w:trHeight w:val="284"/>
        </w:trPr>
        <w:tc>
          <w:tcPr>
            <w:tcW w:w="95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541"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№3 Турботерм-3150</w:t>
            </w:r>
          </w:p>
        </w:tc>
        <w:tc>
          <w:tcPr>
            <w:tcW w:w="216"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2002</w:t>
            </w:r>
          </w:p>
        </w:tc>
        <w:tc>
          <w:tcPr>
            <w:tcW w:w="24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03"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394"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не менее 92,0/94,3</w:t>
            </w:r>
          </w:p>
        </w:tc>
        <w:tc>
          <w:tcPr>
            <w:tcW w:w="265"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2,7</w:t>
            </w:r>
          </w:p>
        </w:tc>
        <w:tc>
          <w:tcPr>
            <w:tcW w:w="25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4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2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r>
      <w:tr w:rsidR="00286F39" w:rsidRPr="001F1A8F" w:rsidTr="00B10FA3">
        <w:trPr>
          <w:trHeight w:val="284"/>
        </w:trPr>
        <w:tc>
          <w:tcPr>
            <w:tcW w:w="95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541"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№4 Турботерм-1600</w:t>
            </w:r>
          </w:p>
        </w:tc>
        <w:tc>
          <w:tcPr>
            <w:tcW w:w="216"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2002</w:t>
            </w:r>
          </w:p>
        </w:tc>
        <w:tc>
          <w:tcPr>
            <w:tcW w:w="24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03"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394"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не менее 92,0/93,6</w:t>
            </w:r>
          </w:p>
        </w:tc>
        <w:tc>
          <w:tcPr>
            <w:tcW w:w="265"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1,38</w:t>
            </w:r>
          </w:p>
        </w:tc>
        <w:tc>
          <w:tcPr>
            <w:tcW w:w="25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4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2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r>
      <w:tr w:rsidR="00286F39" w:rsidRPr="001F1A8F" w:rsidTr="00B10FA3">
        <w:trPr>
          <w:trHeight w:val="284"/>
        </w:trPr>
        <w:tc>
          <w:tcPr>
            <w:tcW w:w="95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541"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№5 Турботерм-1600</w:t>
            </w:r>
          </w:p>
        </w:tc>
        <w:tc>
          <w:tcPr>
            <w:tcW w:w="216"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2002</w:t>
            </w:r>
          </w:p>
        </w:tc>
        <w:tc>
          <w:tcPr>
            <w:tcW w:w="24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03"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394"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не менее 92,0/93,7</w:t>
            </w:r>
          </w:p>
        </w:tc>
        <w:tc>
          <w:tcPr>
            <w:tcW w:w="265"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1,38</w:t>
            </w:r>
          </w:p>
        </w:tc>
        <w:tc>
          <w:tcPr>
            <w:tcW w:w="25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4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2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r>
      <w:tr w:rsidR="00286F39" w:rsidRPr="001F1A8F" w:rsidTr="00B10FA3">
        <w:trPr>
          <w:trHeight w:val="284"/>
        </w:trPr>
        <w:tc>
          <w:tcPr>
            <w:tcW w:w="955" w:type="pct"/>
            <w:vMerge w:val="restar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Котельная по ул. Кутузова, 4 «а»</w:t>
            </w:r>
          </w:p>
        </w:tc>
        <w:tc>
          <w:tcPr>
            <w:tcW w:w="617" w:type="pct"/>
            <w:vMerge w:val="restar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МУП "Калугатеплосеть"</w:t>
            </w:r>
          </w:p>
        </w:tc>
        <w:tc>
          <w:tcPr>
            <w:tcW w:w="541"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 ТВГ-1,5Р</w:t>
            </w:r>
          </w:p>
        </w:tc>
        <w:tc>
          <w:tcPr>
            <w:tcW w:w="216"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1975</w:t>
            </w:r>
          </w:p>
        </w:tc>
        <w:tc>
          <w:tcPr>
            <w:tcW w:w="249" w:type="pct"/>
            <w:vMerge w:val="restar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Газ</w:t>
            </w:r>
          </w:p>
        </w:tc>
        <w:tc>
          <w:tcPr>
            <w:tcW w:w="603"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394" w:type="pct"/>
            <w:shd w:val="clear" w:color="auto" w:fill="auto"/>
            <w:hideMark/>
          </w:tcPr>
          <w:p w:rsidR="00286F39" w:rsidRPr="001F1A8F" w:rsidRDefault="00286F39" w:rsidP="00CE6555">
            <w:pPr>
              <w:jc w:val="center"/>
              <w:rPr>
                <w:sz w:val="18"/>
                <w:szCs w:val="18"/>
              </w:rPr>
            </w:pPr>
            <w:r w:rsidRPr="001F1A8F">
              <w:rPr>
                <w:sz w:val="18"/>
                <w:szCs w:val="18"/>
              </w:rPr>
              <w:t>90,85 / 87,0</w:t>
            </w:r>
          </w:p>
        </w:tc>
        <w:tc>
          <w:tcPr>
            <w:tcW w:w="265" w:type="pct"/>
            <w:shd w:val="clear" w:color="auto" w:fill="auto"/>
            <w:hideMark/>
          </w:tcPr>
          <w:p w:rsidR="00286F39" w:rsidRPr="001F1A8F" w:rsidRDefault="00286F39" w:rsidP="00CE6555">
            <w:pPr>
              <w:jc w:val="center"/>
              <w:rPr>
                <w:sz w:val="18"/>
                <w:szCs w:val="18"/>
              </w:rPr>
            </w:pPr>
            <w:r w:rsidRPr="001F1A8F">
              <w:rPr>
                <w:sz w:val="18"/>
                <w:szCs w:val="18"/>
              </w:rPr>
              <w:t>1,6</w:t>
            </w:r>
          </w:p>
        </w:tc>
        <w:tc>
          <w:tcPr>
            <w:tcW w:w="254" w:type="pct"/>
            <w:vMerge w:val="restart"/>
            <w:shd w:val="clear" w:color="auto" w:fill="auto"/>
            <w:vAlign w:val="center"/>
            <w:hideMark/>
          </w:tcPr>
          <w:p w:rsidR="00286F39" w:rsidRPr="001F1A8F" w:rsidRDefault="00286F39"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8,93</w:t>
            </w:r>
          </w:p>
        </w:tc>
        <w:tc>
          <w:tcPr>
            <w:tcW w:w="217" w:type="pct"/>
            <w:vMerge w:val="restart"/>
            <w:shd w:val="clear" w:color="auto" w:fill="auto"/>
            <w:vAlign w:val="center"/>
            <w:hideMark/>
          </w:tcPr>
          <w:p w:rsidR="00286F39" w:rsidRPr="001F1A8F" w:rsidRDefault="00286F39"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0,48</w:t>
            </w:r>
          </w:p>
        </w:tc>
        <w:tc>
          <w:tcPr>
            <w:tcW w:w="245" w:type="pct"/>
            <w:vMerge w:val="restart"/>
            <w:shd w:val="clear" w:color="auto" w:fill="auto"/>
            <w:vAlign w:val="center"/>
            <w:hideMark/>
          </w:tcPr>
          <w:p w:rsidR="00286F39" w:rsidRPr="001F1A8F" w:rsidRDefault="00286F39"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0,92</w:t>
            </w:r>
          </w:p>
        </w:tc>
        <w:tc>
          <w:tcPr>
            <w:tcW w:w="224" w:type="pct"/>
            <w:vMerge w:val="restart"/>
            <w:shd w:val="clear" w:color="auto" w:fill="auto"/>
            <w:vAlign w:val="center"/>
            <w:hideMark/>
          </w:tcPr>
          <w:p w:rsidR="00286F39" w:rsidRPr="001F1A8F" w:rsidRDefault="00286F39"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286F39" w:rsidRPr="001F1A8F" w:rsidRDefault="00286F39"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10,33</w:t>
            </w:r>
          </w:p>
        </w:tc>
      </w:tr>
      <w:tr w:rsidR="00286F39" w:rsidRPr="001F1A8F" w:rsidTr="00B10FA3">
        <w:trPr>
          <w:trHeight w:val="284"/>
        </w:trPr>
        <w:tc>
          <w:tcPr>
            <w:tcW w:w="95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541"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 ТВГ-1,5Р</w:t>
            </w:r>
          </w:p>
        </w:tc>
        <w:tc>
          <w:tcPr>
            <w:tcW w:w="216"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1975</w:t>
            </w:r>
          </w:p>
        </w:tc>
        <w:tc>
          <w:tcPr>
            <w:tcW w:w="24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03"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394" w:type="pct"/>
            <w:shd w:val="clear" w:color="auto" w:fill="auto"/>
            <w:hideMark/>
          </w:tcPr>
          <w:p w:rsidR="00286F39" w:rsidRPr="001F1A8F" w:rsidRDefault="00286F39" w:rsidP="00CE6555">
            <w:pPr>
              <w:jc w:val="center"/>
              <w:rPr>
                <w:sz w:val="18"/>
                <w:szCs w:val="18"/>
              </w:rPr>
            </w:pPr>
            <w:r w:rsidRPr="001F1A8F">
              <w:rPr>
                <w:sz w:val="18"/>
                <w:szCs w:val="18"/>
              </w:rPr>
              <w:t>90,85 / 87,0</w:t>
            </w:r>
          </w:p>
        </w:tc>
        <w:tc>
          <w:tcPr>
            <w:tcW w:w="265" w:type="pct"/>
            <w:shd w:val="clear" w:color="auto" w:fill="auto"/>
            <w:hideMark/>
          </w:tcPr>
          <w:p w:rsidR="00286F39" w:rsidRPr="001F1A8F" w:rsidRDefault="00286F39" w:rsidP="00CE6555">
            <w:pPr>
              <w:jc w:val="center"/>
              <w:rPr>
                <w:sz w:val="18"/>
                <w:szCs w:val="18"/>
              </w:rPr>
            </w:pPr>
            <w:r w:rsidRPr="001F1A8F">
              <w:rPr>
                <w:sz w:val="18"/>
                <w:szCs w:val="18"/>
              </w:rPr>
              <w:t>1,6</w:t>
            </w:r>
          </w:p>
        </w:tc>
        <w:tc>
          <w:tcPr>
            <w:tcW w:w="25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4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2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r>
      <w:tr w:rsidR="00286F39" w:rsidRPr="001F1A8F" w:rsidTr="00B10FA3">
        <w:trPr>
          <w:trHeight w:val="284"/>
        </w:trPr>
        <w:tc>
          <w:tcPr>
            <w:tcW w:w="95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541"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№3 ТВГ-1,5Р</w:t>
            </w:r>
          </w:p>
        </w:tc>
        <w:tc>
          <w:tcPr>
            <w:tcW w:w="216"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1975</w:t>
            </w:r>
          </w:p>
        </w:tc>
        <w:tc>
          <w:tcPr>
            <w:tcW w:w="24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03"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394" w:type="pct"/>
            <w:shd w:val="clear" w:color="auto" w:fill="auto"/>
            <w:hideMark/>
          </w:tcPr>
          <w:p w:rsidR="00286F39" w:rsidRPr="001F1A8F" w:rsidRDefault="00286F39" w:rsidP="00CE6555">
            <w:pPr>
              <w:jc w:val="center"/>
              <w:rPr>
                <w:sz w:val="18"/>
                <w:szCs w:val="18"/>
              </w:rPr>
            </w:pPr>
            <w:r w:rsidRPr="001F1A8F">
              <w:rPr>
                <w:sz w:val="18"/>
                <w:szCs w:val="18"/>
              </w:rPr>
              <w:t>90,85 / 85,9</w:t>
            </w:r>
          </w:p>
        </w:tc>
        <w:tc>
          <w:tcPr>
            <w:tcW w:w="265" w:type="pct"/>
            <w:shd w:val="clear" w:color="auto" w:fill="auto"/>
            <w:hideMark/>
          </w:tcPr>
          <w:p w:rsidR="00286F39" w:rsidRPr="001F1A8F" w:rsidRDefault="00286F39" w:rsidP="00CE6555">
            <w:pPr>
              <w:jc w:val="center"/>
              <w:rPr>
                <w:sz w:val="18"/>
                <w:szCs w:val="18"/>
              </w:rPr>
            </w:pPr>
            <w:r w:rsidRPr="001F1A8F">
              <w:rPr>
                <w:sz w:val="18"/>
                <w:szCs w:val="18"/>
              </w:rPr>
              <w:t>1,6</w:t>
            </w:r>
          </w:p>
        </w:tc>
        <w:tc>
          <w:tcPr>
            <w:tcW w:w="25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4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2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r>
      <w:tr w:rsidR="00286F39" w:rsidRPr="001F1A8F" w:rsidTr="00B10FA3">
        <w:trPr>
          <w:trHeight w:val="284"/>
        </w:trPr>
        <w:tc>
          <w:tcPr>
            <w:tcW w:w="95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541"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№4 ТВГ-1,5Р</w:t>
            </w:r>
          </w:p>
        </w:tc>
        <w:tc>
          <w:tcPr>
            <w:tcW w:w="216"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1975</w:t>
            </w:r>
          </w:p>
        </w:tc>
        <w:tc>
          <w:tcPr>
            <w:tcW w:w="24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03"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394" w:type="pct"/>
            <w:shd w:val="clear" w:color="auto" w:fill="auto"/>
            <w:hideMark/>
          </w:tcPr>
          <w:p w:rsidR="00286F39" w:rsidRPr="001F1A8F" w:rsidRDefault="00286F39" w:rsidP="00CE6555">
            <w:pPr>
              <w:jc w:val="center"/>
              <w:rPr>
                <w:sz w:val="18"/>
                <w:szCs w:val="18"/>
              </w:rPr>
            </w:pPr>
            <w:r w:rsidRPr="001F1A8F">
              <w:rPr>
                <w:sz w:val="18"/>
                <w:szCs w:val="18"/>
              </w:rPr>
              <w:t>90,85 / 86,1</w:t>
            </w:r>
          </w:p>
        </w:tc>
        <w:tc>
          <w:tcPr>
            <w:tcW w:w="265" w:type="pct"/>
            <w:shd w:val="clear" w:color="auto" w:fill="auto"/>
            <w:hideMark/>
          </w:tcPr>
          <w:p w:rsidR="00286F39" w:rsidRPr="001F1A8F" w:rsidRDefault="00286F39" w:rsidP="00CE6555">
            <w:pPr>
              <w:jc w:val="center"/>
              <w:rPr>
                <w:sz w:val="18"/>
                <w:szCs w:val="18"/>
              </w:rPr>
            </w:pPr>
            <w:r w:rsidRPr="001F1A8F">
              <w:rPr>
                <w:sz w:val="18"/>
                <w:szCs w:val="18"/>
              </w:rPr>
              <w:t>1,6</w:t>
            </w:r>
          </w:p>
        </w:tc>
        <w:tc>
          <w:tcPr>
            <w:tcW w:w="25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4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2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r>
      <w:tr w:rsidR="00286F39" w:rsidRPr="001F1A8F" w:rsidTr="00B10FA3">
        <w:trPr>
          <w:trHeight w:val="284"/>
        </w:trPr>
        <w:tc>
          <w:tcPr>
            <w:tcW w:w="95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541"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№5 ТВГ-1,5Р</w:t>
            </w:r>
          </w:p>
        </w:tc>
        <w:tc>
          <w:tcPr>
            <w:tcW w:w="216"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1975</w:t>
            </w:r>
          </w:p>
        </w:tc>
        <w:tc>
          <w:tcPr>
            <w:tcW w:w="24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03"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394" w:type="pct"/>
            <w:shd w:val="clear" w:color="auto" w:fill="auto"/>
            <w:hideMark/>
          </w:tcPr>
          <w:p w:rsidR="00286F39" w:rsidRPr="001F1A8F" w:rsidRDefault="00286F39" w:rsidP="00CE6555">
            <w:pPr>
              <w:jc w:val="center"/>
              <w:rPr>
                <w:sz w:val="18"/>
                <w:szCs w:val="18"/>
              </w:rPr>
            </w:pPr>
            <w:r w:rsidRPr="001F1A8F">
              <w:rPr>
                <w:sz w:val="18"/>
                <w:szCs w:val="18"/>
              </w:rPr>
              <w:t>90,85 / 86,4</w:t>
            </w:r>
          </w:p>
        </w:tc>
        <w:tc>
          <w:tcPr>
            <w:tcW w:w="265" w:type="pct"/>
            <w:shd w:val="clear" w:color="auto" w:fill="auto"/>
            <w:hideMark/>
          </w:tcPr>
          <w:p w:rsidR="00286F39" w:rsidRPr="001F1A8F" w:rsidRDefault="00286F39" w:rsidP="00CE6555">
            <w:pPr>
              <w:jc w:val="center"/>
              <w:rPr>
                <w:sz w:val="18"/>
                <w:szCs w:val="18"/>
              </w:rPr>
            </w:pPr>
            <w:r w:rsidRPr="001F1A8F">
              <w:rPr>
                <w:sz w:val="18"/>
                <w:szCs w:val="18"/>
              </w:rPr>
              <w:t>1,6</w:t>
            </w:r>
          </w:p>
        </w:tc>
        <w:tc>
          <w:tcPr>
            <w:tcW w:w="25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4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2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r>
      <w:tr w:rsidR="00286F39" w:rsidRPr="001F1A8F" w:rsidTr="00B10FA3">
        <w:trPr>
          <w:trHeight w:val="284"/>
        </w:trPr>
        <w:tc>
          <w:tcPr>
            <w:tcW w:w="95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541"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№6 КСВ-1,86</w:t>
            </w:r>
          </w:p>
        </w:tc>
        <w:tc>
          <w:tcPr>
            <w:tcW w:w="216"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1975</w:t>
            </w:r>
          </w:p>
        </w:tc>
        <w:tc>
          <w:tcPr>
            <w:tcW w:w="24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03"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394" w:type="pct"/>
            <w:shd w:val="clear" w:color="auto" w:fill="auto"/>
            <w:hideMark/>
          </w:tcPr>
          <w:p w:rsidR="00286F39" w:rsidRPr="001F1A8F" w:rsidRDefault="00286F39" w:rsidP="00CE6555">
            <w:pPr>
              <w:jc w:val="center"/>
              <w:rPr>
                <w:sz w:val="18"/>
                <w:szCs w:val="18"/>
              </w:rPr>
            </w:pPr>
            <w:r w:rsidRPr="001F1A8F">
              <w:rPr>
                <w:sz w:val="18"/>
                <w:szCs w:val="18"/>
              </w:rPr>
              <w:t>90,85 / 86,6</w:t>
            </w:r>
          </w:p>
        </w:tc>
        <w:tc>
          <w:tcPr>
            <w:tcW w:w="265" w:type="pct"/>
            <w:shd w:val="clear" w:color="auto" w:fill="auto"/>
            <w:hideMark/>
          </w:tcPr>
          <w:p w:rsidR="00286F39" w:rsidRPr="001F1A8F" w:rsidRDefault="00286F39" w:rsidP="00CE6555">
            <w:pPr>
              <w:jc w:val="center"/>
              <w:rPr>
                <w:sz w:val="18"/>
                <w:szCs w:val="18"/>
              </w:rPr>
            </w:pPr>
            <w:r w:rsidRPr="001F1A8F">
              <w:rPr>
                <w:sz w:val="18"/>
                <w:szCs w:val="18"/>
              </w:rPr>
              <w:t>1,6</w:t>
            </w:r>
          </w:p>
        </w:tc>
        <w:tc>
          <w:tcPr>
            <w:tcW w:w="25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4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2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r>
      <w:tr w:rsidR="00286F39" w:rsidRPr="001F1A8F" w:rsidTr="00B10FA3">
        <w:trPr>
          <w:trHeight w:val="284"/>
        </w:trPr>
        <w:tc>
          <w:tcPr>
            <w:tcW w:w="95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541"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№7 КСВ-1,86</w:t>
            </w:r>
          </w:p>
        </w:tc>
        <w:tc>
          <w:tcPr>
            <w:tcW w:w="216"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1975</w:t>
            </w:r>
          </w:p>
        </w:tc>
        <w:tc>
          <w:tcPr>
            <w:tcW w:w="24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03"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394" w:type="pct"/>
            <w:shd w:val="clear" w:color="auto" w:fill="auto"/>
            <w:hideMark/>
          </w:tcPr>
          <w:p w:rsidR="00286F39" w:rsidRPr="001F1A8F" w:rsidRDefault="00286F39" w:rsidP="00CE6555">
            <w:pPr>
              <w:jc w:val="center"/>
              <w:rPr>
                <w:sz w:val="18"/>
                <w:szCs w:val="18"/>
              </w:rPr>
            </w:pPr>
            <w:r w:rsidRPr="001F1A8F">
              <w:rPr>
                <w:sz w:val="18"/>
                <w:szCs w:val="18"/>
              </w:rPr>
              <w:t>90,85 / 85,4</w:t>
            </w:r>
          </w:p>
        </w:tc>
        <w:tc>
          <w:tcPr>
            <w:tcW w:w="265" w:type="pct"/>
            <w:shd w:val="clear" w:color="auto" w:fill="auto"/>
            <w:hideMark/>
          </w:tcPr>
          <w:p w:rsidR="00286F39" w:rsidRPr="001F1A8F" w:rsidRDefault="00286F39" w:rsidP="00CE6555">
            <w:pPr>
              <w:jc w:val="center"/>
              <w:rPr>
                <w:sz w:val="18"/>
                <w:szCs w:val="18"/>
              </w:rPr>
            </w:pPr>
            <w:r w:rsidRPr="001F1A8F">
              <w:rPr>
                <w:sz w:val="18"/>
                <w:szCs w:val="18"/>
              </w:rPr>
              <w:t>1,6</w:t>
            </w:r>
          </w:p>
        </w:tc>
        <w:tc>
          <w:tcPr>
            <w:tcW w:w="25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4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2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r>
      <w:tr w:rsidR="00286F39" w:rsidRPr="001F1A8F" w:rsidTr="00B10FA3">
        <w:trPr>
          <w:trHeight w:val="284"/>
        </w:trPr>
        <w:tc>
          <w:tcPr>
            <w:tcW w:w="95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541"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№8 КСВ-1,86</w:t>
            </w:r>
          </w:p>
        </w:tc>
        <w:tc>
          <w:tcPr>
            <w:tcW w:w="216"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1975</w:t>
            </w:r>
          </w:p>
        </w:tc>
        <w:tc>
          <w:tcPr>
            <w:tcW w:w="24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03"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394" w:type="pct"/>
            <w:shd w:val="clear" w:color="auto" w:fill="auto"/>
            <w:hideMark/>
          </w:tcPr>
          <w:p w:rsidR="00286F39" w:rsidRPr="001F1A8F" w:rsidRDefault="00286F39" w:rsidP="00CE6555">
            <w:pPr>
              <w:jc w:val="center"/>
              <w:rPr>
                <w:sz w:val="18"/>
                <w:szCs w:val="18"/>
              </w:rPr>
            </w:pPr>
            <w:r w:rsidRPr="001F1A8F">
              <w:rPr>
                <w:sz w:val="18"/>
                <w:szCs w:val="18"/>
              </w:rPr>
              <w:t>90,85 / 86,1</w:t>
            </w:r>
          </w:p>
        </w:tc>
        <w:tc>
          <w:tcPr>
            <w:tcW w:w="265" w:type="pct"/>
            <w:shd w:val="clear" w:color="auto" w:fill="auto"/>
            <w:hideMark/>
          </w:tcPr>
          <w:p w:rsidR="00286F39" w:rsidRPr="001F1A8F" w:rsidRDefault="00286F39" w:rsidP="00CE6555">
            <w:pPr>
              <w:jc w:val="center"/>
              <w:rPr>
                <w:sz w:val="18"/>
                <w:szCs w:val="18"/>
              </w:rPr>
            </w:pPr>
            <w:r w:rsidRPr="001F1A8F">
              <w:rPr>
                <w:sz w:val="18"/>
                <w:szCs w:val="18"/>
              </w:rPr>
              <w:t>1,6</w:t>
            </w:r>
          </w:p>
        </w:tc>
        <w:tc>
          <w:tcPr>
            <w:tcW w:w="25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4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2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r>
      <w:tr w:rsidR="00286F39" w:rsidRPr="001F1A8F" w:rsidTr="00B10FA3">
        <w:trPr>
          <w:trHeight w:val="284"/>
        </w:trPr>
        <w:tc>
          <w:tcPr>
            <w:tcW w:w="95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541"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 КСВ-1,86</w:t>
            </w:r>
          </w:p>
        </w:tc>
        <w:tc>
          <w:tcPr>
            <w:tcW w:w="216"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1975</w:t>
            </w:r>
          </w:p>
        </w:tc>
        <w:tc>
          <w:tcPr>
            <w:tcW w:w="24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03"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394" w:type="pct"/>
            <w:shd w:val="clear" w:color="auto" w:fill="auto"/>
            <w:hideMark/>
          </w:tcPr>
          <w:p w:rsidR="00286F39" w:rsidRPr="001F1A8F" w:rsidRDefault="00286F39" w:rsidP="00CE6555">
            <w:pPr>
              <w:jc w:val="center"/>
              <w:rPr>
                <w:sz w:val="18"/>
                <w:szCs w:val="18"/>
              </w:rPr>
            </w:pPr>
            <w:r w:rsidRPr="001F1A8F">
              <w:rPr>
                <w:sz w:val="18"/>
                <w:szCs w:val="18"/>
              </w:rPr>
              <w:t>90,85 / 87,4</w:t>
            </w:r>
          </w:p>
        </w:tc>
        <w:tc>
          <w:tcPr>
            <w:tcW w:w="265" w:type="pct"/>
            <w:shd w:val="clear" w:color="auto" w:fill="auto"/>
            <w:hideMark/>
          </w:tcPr>
          <w:p w:rsidR="00286F39" w:rsidRPr="001F1A8F" w:rsidRDefault="00286F39" w:rsidP="00CE6555">
            <w:pPr>
              <w:jc w:val="center"/>
              <w:rPr>
                <w:sz w:val="18"/>
                <w:szCs w:val="18"/>
              </w:rPr>
            </w:pPr>
            <w:r w:rsidRPr="001F1A8F">
              <w:rPr>
                <w:sz w:val="18"/>
                <w:szCs w:val="18"/>
              </w:rPr>
              <w:t>1,6</w:t>
            </w:r>
          </w:p>
        </w:tc>
        <w:tc>
          <w:tcPr>
            <w:tcW w:w="25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4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2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r>
      <w:tr w:rsidR="00286F39" w:rsidRPr="001F1A8F" w:rsidTr="00B10FA3">
        <w:trPr>
          <w:trHeight w:val="284"/>
        </w:trPr>
        <w:tc>
          <w:tcPr>
            <w:tcW w:w="955" w:type="pct"/>
            <w:vMerge w:val="restar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Котельная по ул. Никитина, 95 «б»</w:t>
            </w:r>
          </w:p>
        </w:tc>
        <w:tc>
          <w:tcPr>
            <w:tcW w:w="617" w:type="pct"/>
            <w:vMerge w:val="restar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МУП "Калугатеплосеть"</w:t>
            </w:r>
          </w:p>
        </w:tc>
        <w:tc>
          <w:tcPr>
            <w:tcW w:w="541"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 ТВГ-1,5 Р</w:t>
            </w:r>
          </w:p>
        </w:tc>
        <w:tc>
          <w:tcPr>
            <w:tcW w:w="216"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1985</w:t>
            </w:r>
          </w:p>
        </w:tc>
        <w:tc>
          <w:tcPr>
            <w:tcW w:w="249" w:type="pct"/>
            <w:vMerge w:val="restar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Газ</w:t>
            </w:r>
          </w:p>
        </w:tc>
        <w:tc>
          <w:tcPr>
            <w:tcW w:w="603"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394" w:type="pct"/>
            <w:shd w:val="clear" w:color="auto" w:fill="auto"/>
            <w:hideMark/>
          </w:tcPr>
          <w:p w:rsidR="00286F39" w:rsidRPr="001F1A8F" w:rsidRDefault="00286F39" w:rsidP="00CE6555">
            <w:pPr>
              <w:jc w:val="center"/>
              <w:rPr>
                <w:sz w:val="18"/>
                <w:szCs w:val="18"/>
              </w:rPr>
            </w:pPr>
            <w:r w:rsidRPr="001F1A8F">
              <w:rPr>
                <w:sz w:val="18"/>
                <w:szCs w:val="18"/>
              </w:rPr>
              <w:t>90,85/83,6</w:t>
            </w:r>
          </w:p>
        </w:tc>
        <w:tc>
          <w:tcPr>
            <w:tcW w:w="265" w:type="pct"/>
            <w:shd w:val="clear" w:color="auto" w:fill="auto"/>
            <w:hideMark/>
          </w:tcPr>
          <w:p w:rsidR="00286F39" w:rsidRPr="001F1A8F" w:rsidRDefault="00286F39" w:rsidP="00CE6555">
            <w:pPr>
              <w:jc w:val="center"/>
              <w:rPr>
                <w:sz w:val="18"/>
                <w:szCs w:val="18"/>
              </w:rPr>
            </w:pPr>
            <w:r w:rsidRPr="001F1A8F">
              <w:rPr>
                <w:sz w:val="18"/>
                <w:szCs w:val="18"/>
              </w:rPr>
              <w:t>1,6</w:t>
            </w:r>
          </w:p>
        </w:tc>
        <w:tc>
          <w:tcPr>
            <w:tcW w:w="254" w:type="pct"/>
            <w:vMerge w:val="restart"/>
            <w:shd w:val="clear" w:color="auto" w:fill="auto"/>
            <w:vAlign w:val="center"/>
            <w:hideMark/>
          </w:tcPr>
          <w:p w:rsidR="00286F39" w:rsidRPr="001F1A8F" w:rsidRDefault="00286F39"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10,24</w:t>
            </w:r>
          </w:p>
        </w:tc>
        <w:tc>
          <w:tcPr>
            <w:tcW w:w="217" w:type="pct"/>
            <w:vMerge w:val="restart"/>
            <w:shd w:val="clear" w:color="auto" w:fill="auto"/>
            <w:vAlign w:val="center"/>
            <w:hideMark/>
          </w:tcPr>
          <w:p w:rsidR="00286F39" w:rsidRPr="001F1A8F" w:rsidRDefault="00286F39"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0,00</w:t>
            </w:r>
          </w:p>
        </w:tc>
        <w:tc>
          <w:tcPr>
            <w:tcW w:w="245" w:type="pct"/>
            <w:vMerge w:val="restart"/>
            <w:shd w:val="clear" w:color="auto" w:fill="auto"/>
            <w:vAlign w:val="center"/>
            <w:hideMark/>
          </w:tcPr>
          <w:p w:rsidR="00286F39" w:rsidRPr="001F1A8F" w:rsidRDefault="00286F39"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2,74</w:t>
            </w:r>
          </w:p>
        </w:tc>
        <w:tc>
          <w:tcPr>
            <w:tcW w:w="224" w:type="pct"/>
            <w:vMerge w:val="restart"/>
            <w:shd w:val="clear" w:color="auto" w:fill="auto"/>
            <w:vAlign w:val="center"/>
            <w:hideMark/>
          </w:tcPr>
          <w:p w:rsidR="00286F39" w:rsidRPr="001F1A8F" w:rsidRDefault="00286F39"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286F39" w:rsidRPr="001F1A8F" w:rsidRDefault="00286F39"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12,98</w:t>
            </w:r>
          </w:p>
        </w:tc>
      </w:tr>
      <w:tr w:rsidR="00286F39" w:rsidRPr="001F1A8F" w:rsidTr="00B10FA3">
        <w:trPr>
          <w:trHeight w:val="284"/>
        </w:trPr>
        <w:tc>
          <w:tcPr>
            <w:tcW w:w="95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541"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 ТВГ-1,5 Р</w:t>
            </w:r>
          </w:p>
        </w:tc>
        <w:tc>
          <w:tcPr>
            <w:tcW w:w="216"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1985</w:t>
            </w:r>
          </w:p>
        </w:tc>
        <w:tc>
          <w:tcPr>
            <w:tcW w:w="24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03"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394" w:type="pct"/>
            <w:shd w:val="clear" w:color="auto" w:fill="auto"/>
            <w:hideMark/>
          </w:tcPr>
          <w:p w:rsidR="00286F39" w:rsidRPr="001F1A8F" w:rsidRDefault="00286F39" w:rsidP="00CE6555">
            <w:pPr>
              <w:jc w:val="center"/>
              <w:rPr>
                <w:sz w:val="18"/>
                <w:szCs w:val="18"/>
              </w:rPr>
            </w:pPr>
            <w:r w:rsidRPr="001F1A8F">
              <w:rPr>
                <w:sz w:val="18"/>
                <w:szCs w:val="18"/>
              </w:rPr>
              <w:t>90,85/82,1</w:t>
            </w:r>
          </w:p>
        </w:tc>
        <w:tc>
          <w:tcPr>
            <w:tcW w:w="265" w:type="pct"/>
            <w:shd w:val="clear" w:color="auto" w:fill="auto"/>
            <w:hideMark/>
          </w:tcPr>
          <w:p w:rsidR="00286F39" w:rsidRPr="001F1A8F" w:rsidRDefault="00286F39" w:rsidP="00CE6555">
            <w:pPr>
              <w:jc w:val="center"/>
              <w:rPr>
                <w:sz w:val="18"/>
                <w:szCs w:val="18"/>
              </w:rPr>
            </w:pPr>
            <w:r w:rsidRPr="001F1A8F">
              <w:rPr>
                <w:sz w:val="18"/>
                <w:szCs w:val="18"/>
              </w:rPr>
              <w:t>1,6</w:t>
            </w:r>
          </w:p>
        </w:tc>
        <w:tc>
          <w:tcPr>
            <w:tcW w:w="25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4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2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r>
      <w:tr w:rsidR="00286F39" w:rsidRPr="001F1A8F" w:rsidTr="00B10FA3">
        <w:trPr>
          <w:trHeight w:val="284"/>
        </w:trPr>
        <w:tc>
          <w:tcPr>
            <w:tcW w:w="95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541"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№3 ТВГ-1,5 Р</w:t>
            </w:r>
          </w:p>
        </w:tc>
        <w:tc>
          <w:tcPr>
            <w:tcW w:w="216"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1985</w:t>
            </w:r>
          </w:p>
        </w:tc>
        <w:tc>
          <w:tcPr>
            <w:tcW w:w="24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03"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394" w:type="pct"/>
            <w:shd w:val="clear" w:color="auto" w:fill="auto"/>
            <w:hideMark/>
          </w:tcPr>
          <w:p w:rsidR="00286F39" w:rsidRPr="001F1A8F" w:rsidRDefault="00286F39" w:rsidP="00CE6555">
            <w:pPr>
              <w:jc w:val="center"/>
              <w:rPr>
                <w:sz w:val="18"/>
                <w:szCs w:val="18"/>
              </w:rPr>
            </w:pPr>
            <w:r w:rsidRPr="001F1A8F">
              <w:rPr>
                <w:sz w:val="18"/>
                <w:szCs w:val="18"/>
              </w:rPr>
              <w:t>90,85/84,4</w:t>
            </w:r>
          </w:p>
        </w:tc>
        <w:tc>
          <w:tcPr>
            <w:tcW w:w="265" w:type="pct"/>
            <w:shd w:val="clear" w:color="auto" w:fill="auto"/>
            <w:hideMark/>
          </w:tcPr>
          <w:p w:rsidR="00286F39" w:rsidRPr="001F1A8F" w:rsidRDefault="00286F39" w:rsidP="00CE6555">
            <w:pPr>
              <w:jc w:val="center"/>
              <w:rPr>
                <w:sz w:val="18"/>
                <w:szCs w:val="18"/>
              </w:rPr>
            </w:pPr>
            <w:r w:rsidRPr="001F1A8F">
              <w:rPr>
                <w:sz w:val="18"/>
                <w:szCs w:val="18"/>
              </w:rPr>
              <w:t>1,6</w:t>
            </w:r>
          </w:p>
        </w:tc>
        <w:tc>
          <w:tcPr>
            <w:tcW w:w="25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4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2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r>
      <w:tr w:rsidR="00286F39" w:rsidRPr="001F1A8F" w:rsidTr="00B10FA3">
        <w:trPr>
          <w:trHeight w:val="284"/>
        </w:trPr>
        <w:tc>
          <w:tcPr>
            <w:tcW w:w="95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541"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№4 ТВГ-1,5 Р</w:t>
            </w:r>
          </w:p>
        </w:tc>
        <w:tc>
          <w:tcPr>
            <w:tcW w:w="216"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1985</w:t>
            </w:r>
          </w:p>
        </w:tc>
        <w:tc>
          <w:tcPr>
            <w:tcW w:w="24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03"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394" w:type="pct"/>
            <w:shd w:val="clear" w:color="auto" w:fill="auto"/>
            <w:hideMark/>
          </w:tcPr>
          <w:p w:rsidR="00286F39" w:rsidRPr="001F1A8F" w:rsidRDefault="00286F39" w:rsidP="00CE6555">
            <w:pPr>
              <w:jc w:val="center"/>
              <w:rPr>
                <w:sz w:val="18"/>
                <w:szCs w:val="18"/>
              </w:rPr>
            </w:pPr>
            <w:r w:rsidRPr="001F1A8F">
              <w:rPr>
                <w:sz w:val="18"/>
                <w:szCs w:val="18"/>
              </w:rPr>
              <w:t>90,85/83,3</w:t>
            </w:r>
          </w:p>
        </w:tc>
        <w:tc>
          <w:tcPr>
            <w:tcW w:w="265" w:type="pct"/>
            <w:shd w:val="clear" w:color="auto" w:fill="auto"/>
            <w:hideMark/>
          </w:tcPr>
          <w:p w:rsidR="00286F39" w:rsidRPr="001F1A8F" w:rsidRDefault="00286F39" w:rsidP="00CE6555">
            <w:pPr>
              <w:jc w:val="center"/>
              <w:rPr>
                <w:sz w:val="18"/>
                <w:szCs w:val="18"/>
              </w:rPr>
            </w:pPr>
            <w:r w:rsidRPr="001F1A8F">
              <w:rPr>
                <w:sz w:val="18"/>
                <w:szCs w:val="18"/>
              </w:rPr>
              <w:t>1,6</w:t>
            </w:r>
          </w:p>
        </w:tc>
        <w:tc>
          <w:tcPr>
            <w:tcW w:w="25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4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2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r>
      <w:tr w:rsidR="00286F39" w:rsidRPr="001F1A8F" w:rsidTr="00B10FA3">
        <w:trPr>
          <w:trHeight w:val="284"/>
        </w:trPr>
        <w:tc>
          <w:tcPr>
            <w:tcW w:w="95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541"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№5 ТВГ-1,5 Р</w:t>
            </w:r>
          </w:p>
        </w:tc>
        <w:tc>
          <w:tcPr>
            <w:tcW w:w="216"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1985</w:t>
            </w:r>
          </w:p>
        </w:tc>
        <w:tc>
          <w:tcPr>
            <w:tcW w:w="24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03"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394" w:type="pct"/>
            <w:shd w:val="clear" w:color="auto" w:fill="auto"/>
            <w:hideMark/>
          </w:tcPr>
          <w:p w:rsidR="00286F39" w:rsidRPr="001F1A8F" w:rsidRDefault="00286F39" w:rsidP="00CE6555">
            <w:pPr>
              <w:jc w:val="center"/>
              <w:rPr>
                <w:sz w:val="18"/>
                <w:szCs w:val="18"/>
              </w:rPr>
            </w:pPr>
            <w:r w:rsidRPr="001F1A8F">
              <w:rPr>
                <w:sz w:val="18"/>
                <w:szCs w:val="18"/>
              </w:rPr>
              <w:t>90,85/81,8</w:t>
            </w:r>
          </w:p>
        </w:tc>
        <w:tc>
          <w:tcPr>
            <w:tcW w:w="265" w:type="pct"/>
            <w:shd w:val="clear" w:color="auto" w:fill="auto"/>
            <w:hideMark/>
          </w:tcPr>
          <w:p w:rsidR="00286F39" w:rsidRPr="001F1A8F" w:rsidRDefault="00286F39" w:rsidP="00CE6555">
            <w:pPr>
              <w:jc w:val="center"/>
              <w:rPr>
                <w:sz w:val="18"/>
                <w:szCs w:val="18"/>
              </w:rPr>
            </w:pPr>
            <w:r w:rsidRPr="001F1A8F">
              <w:rPr>
                <w:sz w:val="18"/>
                <w:szCs w:val="18"/>
              </w:rPr>
              <w:t>1,6</w:t>
            </w:r>
          </w:p>
        </w:tc>
        <w:tc>
          <w:tcPr>
            <w:tcW w:w="25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4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2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r>
      <w:tr w:rsidR="00286F39" w:rsidRPr="001F1A8F" w:rsidTr="00B10FA3">
        <w:trPr>
          <w:trHeight w:val="284"/>
        </w:trPr>
        <w:tc>
          <w:tcPr>
            <w:tcW w:w="95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541"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№6 ТВГ-1,5 Р</w:t>
            </w:r>
          </w:p>
        </w:tc>
        <w:tc>
          <w:tcPr>
            <w:tcW w:w="216"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1985</w:t>
            </w:r>
          </w:p>
        </w:tc>
        <w:tc>
          <w:tcPr>
            <w:tcW w:w="24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03"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394" w:type="pct"/>
            <w:shd w:val="clear" w:color="auto" w:fill="auto"/>
            <w:hideMark/>
          </w:tcPr>
          <w:p w:rsidR="00286F39" w:rsidRPr="001F1A8F" w:rsidRDefault="00286F39" w:rsidP="00CE6555">
            <w:pPr>
              <w:jc w:val="center"/>
              <w:rPr>
                <w:sz w:val="18"/>
                <w:szCs w:val="18"/>
              </w:rPr>
            </w:pPr>
            <w:r w:rsidRPr="001F1A8F">
              <w:rPr>
                <w:sz w:val="18"/>
                <w:szCs w:val="18"/>
              </w:rPr>
              <w:t>90,85/83,0</w:t>
            </w:r>
          </w:p>
        </w:tc>
        <w:tc>
          <w:tcPr>
            <w:tcW w:w="265" w:type="pct"/>
            <w:shd w:val="clear" w:color="auto" w:fill="auto"/>
            <w:hideMark/>
          </w:tcPr>
          <w:p w:rsidR="00286F39" w:rsidRPr="001F1A8F" w:rsidRDefault="00286F39" w:rsidP="00CE6555">
            <w:pPr>
              <w:jc w:val="center"/>
              <w:rPr>
                <w:sz w:val="18"/>
                <w:szCs w:val="18"/>
              </w:rPr>
            </w:pPr>
            <w:r w:rsidRPr="001F1A8F">
              <w:rPr>
                <w:sz w:val="18"/>
                <w:szCs w:val="18"/>
              </w:rPr>
              <w:t>1,6</w:t>
            </w:r>
          </w:p>
        </w:tc>
        <w:tc>
          <w:tcPr>
            <w:tcW w:w="25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4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2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r>
      <w:tr w:rsidR="00286F39" w:rsidRPr="001F1A8F" w:rsidTr="00B10FA3">
        <w:trPr>
          <w:trHeight w:val="284"/>
        </w:trPr>
        <w:tc>
          <w:tcPr>
            <w:tcW w:w="95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541"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№7 ТВГ-1,5 Р</w:t>
            </w:r>
          </w:p>
        </w:tc>
        <w:tc>
          <w:tcPr>
            <w:tcW w:w="216"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1985</w:t>
            </w:r>
          </w:p>
        </w:tc>
        <w:tc>
          <w:tcPr>
            <w:tcW w:w="24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03"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394" w:type="pct"/>
            <w:shd w:val="clear" w:color="auto" w:fill="auto"/>
            <w:hideMark/>
          </w:tcPr>
          <w:p w:rsidR="00286F39" w:rsidRPr="001F1A8F" w:rsidRDefault="00286F39" w:rsidP="00CE6555">
            <w:pPr>
              <w:jc w:val="center"/>
              <w:rPr>
                <w:sz w:val="18"/>
                <w:szCs w:val="18"/>
              </w:rPr>
            </w:pPr>
            <w:r w:rsidRPr="001F1A8F">
              <w:rPr>
                <w:sz w:val="18"/>
                <w:szCs w:val="18"/>
              </w:rPr>
              <w:t>90,85/82,3</w:t>
            </w:r>
          </w:p>
        </w:tc>
        <w:tc>
          <w:tcPr>
            <w:tcW w:w="265" w:type="pct"/>
            <w:shd w:val="clear" w:color="auto" w:fill="auto"/>
            <w:hideMark/>
          </w:tcPr>
          <w:p w:rsidR="00286F39" w:rsidRPr="001F1A8F" w:rsidRDefault="00286F39" w:rsidP="00CE6555">
            <w:pPr>
              <w:jc w:val="center"/>
              <w:rPr>
                <w:sz w:val="18"/>
                <w:szCs w:val="18"/>
              </w:rPr>
            </w:pPr>
            <w:r w:rsidRPr="001F1A8F">
              <w:rPr>
                <w:sz w:val="18"/>
                <w:szCs w:val="18"/>
              </w:rPr>
              <w:t>1,6</w:t>
            </w:r>
          </w:p>
        </w:tc>
        <w:tc>
          <w:tcPr>
            <w:tcW w:w="25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4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2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r>
      <w:tr w:rsidR="00286F39" w:rsidRPr="001F1A8F" w:rsidTr="00B10FA3">
        <w:trPr>
          <w:trHeight w:val="284"/>
        </w:trPr>
        <w:tc>
          <w:tcPr>
            <w:tcW w:w="95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541"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№8 ТВГ-1,5 Р</w:t>
            </w:r>
          </w:p>
        </w:tc>
        <w:tc>
          <w:tcPr>
            <w:tcW w:w="216"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1985</w:t>
            </w:r>
          </w:p>
        </w:tc>
        <w:tc>
          <w:tcPr>
            <w:tcW w:w="24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03"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394" w:type="pct"/>
            <w:shd w:val="clear" w:color="auto" w:fill="auto"/>
            <w:hideMark/>
          </w:tcPr>
          <w:p w:rsidR="00286F39" w:rsidRPr="001F1A8F" w:rsidRDefault="00286F39" w:rsidP="00CE6555">
            <w:pPr>
              <w:jc w:val="center"/>
              <w:rPr>
                <w:sz w:val="18"/>
                <w:szCs w:val="18"/>
              </w:rPr>
            </w:pPr>
            <w:r w:rsidRPr="001F1A8F">
              <w:rPr>
                <w:sz w:val="18"/>
                <w:szCs w:val="18"/>
              </w:rPr>
              <w:t>90,85/83,9</w:t>
            </w:r>
          </w:p>
        </w:tc>
        <w:tc>
          <w:tcPr>
            <w:tcW w:w="265" w:type="pct"/>
            <w:shd w:val="clear" w:color="auto" w:fill="auto"/>
            <w:hideMark/>
          </w:tcPr>
          <w:p w:rsidR="00286F39" w:rsidRPr="001F1A8F" w:rsidRDefault="00286F39" w:rsidP="00CE6555">
            <w:pPr>
              <w:jc w:val="center"/>
              <w:rPr>
                <w:sz w:val="18"/>
                <w:szCs w:val="18"/>
              </w:rPr>
            </w:pPr>
            <w:r w:rsidRPr="001F1A8F">
              <w:rPr>
                <w:sz w:val="18"/>
                <w:szCs w:val="18"/>
              </w:rPr>
              <w:t>1,6</w:t>
            </w:r>
          </w:p>
        </w:tc>
        <w:tc>
          <w:tcPr>
            <w:tcW w:w="25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4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2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r>
      <w:tr w:rsidR="00286F39" w:rsidRPr="001F1A8F" w:rsidTr="00B10FA3">
        <w:trPr>
          <w:trHeight w:val="284"/>
        </w:trPr>
        <w:tc>
          <w:tcPr>
            <w:tcW w:w="95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541"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 ТВГ-1,5 Р</w:t>
            </w:r>
          </w:p>
        </w:tc>
        <w:tc>
          <w:tcPr>
            <w:tcW w:w="216"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1985</w:t>
            </w:r>
          </w:p>
        </w:tc>
        <w:tc>
          <w:tcPr>
            <w:tcW w:w="24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03"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394" w:type="pct"/>
            <w:shd w:val="clear" w:color="auto" w:fill="auto"/>
            <w:hideMark/>
          </w:tcPr>
          <w:p w:rsidR="00286F39" w:rsidRPr="001F1A8F" w:rsidRDefault="00286F39" w:rsidP="00CE6555">
            <w:pPr>
              <w:jc w:val="center"/>
              <w:rPr>
                <w:sz w:val="18"/>
                <w:szCs w:val="18"/>
              </w:rPr>
            </w:pPr>
            <w:r w:rsidRPr="001F1A8F">
              <w:rPr>
                <w:sz w:val="18"/>
                <w:szCs w:val="18"/>
              </w:rPr>
              <w:t>90,85/82,5</w:t>
            </w:r>
          </w:p>
        </w:tc>
        <w:tc>
          <w:tcPr>
            <w:tcW w:w="265" w:type="pct"/>
            <w:shd w:val="clear" w:color="auto" w:fill="auto"/>
            <w:hideMark/>
          </w:tcPr>
          <w:p w:rsidR="00286F39" w:rsidRPr="001F1A8F" w:rsidRDefault="00286F39" w:rsidP="00CE6555">
            <w:pPr>
              <w:jc w:val="center"/>
              <w:rPr>
                <w:sz w:val="18"/>
                <w:szCs w:val="18"/>
              </w:rPr>
            </w:pPr>
            <w:r w:rsidRPr="001F1A8F">
              <w:rPr>
                <w:sz w:val="18"/>
                <w:szCs w:val="18"/>
              </w:rPr>
              <w:t>1,6</w:t>
            </w:r>
          </w:p>
        </w:tc>
        <w:tc>
          <w:tcPr>
            <w:tcW w:w="25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4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2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r>
      <w:tr w:rsidR="00286F39" w:rsidRPr="001F1A8F" w:rsidTr="00B10FA3">
        <w:trPr>
          <w:trHeight w:val="284"/>
        </w:trPr>
        <w:tc>
          <w:tcPr>
            <w:tcW w:w="95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541"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№10 ТВГ-1,5 Р</w:t>
            </w:r>
          </w:p>
        </w:tc>
        <w:tc>
          <w:tcPr>
            <w:tcW w:w="216"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1985</w:t>
            </w:r>
          </w:p>
        </w:tc>
        <w:tc>
          <w:tcPr>
            <w:tcW w:w="24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03"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394" w:type="pct"/>
            <w:shd w:val="clear" w:color="auto" w:fill="auto"/>
            <w:hideMark/>
          </w:tcPr>
          <w:p w:rsidR="00286F39" w:rsidRPr="001F1A8F" w:rsidRDefault="00286F39" w:rsidP="00CE6555">
            <w:pPr>
              <w:jc w:val="center"/>
              <w:rPr>
                <w:sz w:val="18"/>
                <w:szCs w:val="18"/>
              </w:rPr>
            </w:pPr>
            <w:r w:rsidRPr="001F1A8F">
              <w:rPr>
                <w:sz w:val="18"/>
                <w:szCs w:val="18"/>
              </w:rPr>
              <w:t>90,85/83,6</w:t>
            </w:r>
          </w:p>
        </w:tc>
        <w:tc>
          <w:tcPr>
            <w:tcW w:w="265" w:type="pct"/>
            <w:shd w:val="clear" w:color="auto" w:fill="auto"/>
            <w:hideMark/>
          </w:tcPr>
          <w:p w:rsidR="00286F39" w:rsidRPr="001F1A8F" w:rsidRDefault="00286F39" w:rsidP="00CE6555">
            <w:pPr>
              <w:jc w:val="center"/>
              <w:rPr>
                <w:sz w:val="18"/>
                <w:szCs w:val="18"/>
              </w:rPr>
            </w:pPr>
            <w:r w:rsidRPr="001F1A8F">
              <w:rPr>
                <w:sz w:val="18"/>
                <w:szCs w:val="18"/>
              </w:rPr>
              <w:t>1,6</w:t>
            </w:r>
          </w:p>
        </w:tc>
        <w:tc>
          <w:tcPr>
            <w:tcW w:w="25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4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2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r>
      <w:tr w:rsidR="00286F39" w:rsidRPr="001F1A8F" w:rsidTr="00B10FA3">
        <w:trPr>
          <w:trHeight w:val="284"/>
        </w:trPr>
        <w:tc>
          <w:tcPr>
            <w:tcW w:w="95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541"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№11 ТВГ-1,5 Р</w:t>
            </w:r>
          </w:p>
        </w:tc>
        <w:tc>
          <w:tcPr>
            <w:tcW w:w="216"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1985</w:t>
            </w:r>
          </w:p>
        </w:tc>
        <w:tc>
          <w:tcPr>
            <w:tcW w:w="24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03"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394" w:type="pct"/>
            <w:shd w:val="clear" w:color="auto" w:fill="auto"/>
            <w:hideMark/>
          </w:tcPr>
          <w:p w:rsidR="00286F39" w:rsidRPr="001F1A8F" w:rsidRDefault="00286F39" w:rsidP="00CE6555">
            <w:pPr>
              <w:jc w:val="center"/>
              <w:rPr>
                <w:sz w:val="18"/>
                <w:szCs w:val="18"/>
              </w:rPr>
            </w:pPr>
            <w:r w:rsidRPr="001F1A8F">
              <w:rPr>
                <w:sz w:val="18"/>
                <w:szCs w:val="18"/>
              </w:rPr>
              <w:t>90,85/82,7</w:t>
            </w:r>
          </w:p>
        </w:tc>
        <w:tc>
          <w:tcPr>
            <w:tcW w:w="265" w:type="pct"/>
            <w:shd w:val="clear" w:color="auto" w:fill="auto"/>
            <w:hideMark/>
          </w:tcPr>
          <w:p w:rsidR="00286F39" w:rsidRPr="001F1A8F" w:rsidRDefault="00286F39" w:rsidP="00CE6555">
            <w:pPr>
              <w:jc w:val="center"/>
              <w:rPr>
                <w:sz w:val="18"/>
                <w:szCs w:val="18"/>
              </w:rPr>
            </w:pPr>
            <w:r w:rsidRPr="001F1A8F">
              <w:rPr>
                <w:sz w:val="18"/>
                <w:szCs w:val="18"/>
              </w:rPr>
              <w:t>1,6</w:t>
            </w:r>
          </w:p>
        </w:tc>
        <w:tc>
          <w:tcPr>
            <w:tcW w:w="25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4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2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r>
      <w:tr w:rsidR="00286F39" w:rsidRPr="001F1A8F" w:rsidTr="00B10FA3">
        <w:trPr>
          <w:trHeight w:val="284"/>
        </w:trPr>
        <w:tc>
          <w:tcPr>
            <w:tcW w:w="955" w:type="pct"/>
            <w:vMerge w:val="restar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Котельная по ул. Кирова, 67 «а»</w:t>
            </w:r>
          </w:p>
        </w:tc>
        <w:tc>
          <w:tcPr>
            <w:tcW w:w="617" w:type="pct"/>
            <w:vMerge w:val="restar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МУП "Калугатеплосеть"</w:t>
            </w:r>
          </w:p>
        </w:tc>
        <w:tc>
          <w:tcPr>
            <w:tcW w:w="541" w:type="pct"/>
            <w:shd w:val="clear" w:color="auto" w:fill="auto"/>
            <w:hideMark/>
          </w:tcPr>
          <w:p w:rsidR="00286F39" w:rsidRPr="001F1A8F" w:rsidRDefault="00286F39" w:rsidP="00CE6555">
            <w:pPr>
              <w:rPr>
                <w:sz w:val="18"/>
                <w:szCs w:val="18"/>
              </w:rPr>
            </w:pPr>
            <w:r w:rsidRPr="001F1A8F">
              <w:rPr>
                <w:sz w:val="18"/>
                <w:szCs w:val="18"/>
              </w:rPr>
              <w:t xml:space="preserve">№1 </w:t>
            </w:r>
            <w:r w:rsidRPr="001F1A8F">
              <w:rPr>
                <w:sz w:val="18"/>
                <w:szCs w:val="18"/>
                <w:lang w:val="en-US"/>
              </w:rPr>
              <w:t xml:space="preserve">Vitomax </w:t>
            </w:r>
            <w:r w:rsidRPr="001F1A8F">
              <w:rPr>
                <w:sz w:val="18"/>
                <w:szCs w:val="18"/>
              </w:rPr>
              <w:t>1</w:t>
            </w:r>
            <w:r w:rsidRPr="001F1A8F">
              <w:rPr>
                <w:sz w:val="18"/>
                <w:szCs w:val="18"/>
                <w:lang w:val="en-US"/>
              </w:rPr>
              <w:t>00-LW</w:t>
            </w:r>
          </w:p>
        </w:tc>
        <w:tc>
          <w:tcPr>
            <w:tcW w:w="216"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1977</w:t>
            </w:r>
          </w:p>
        </w:tc>
        <w:tc>
          <w:tcPr>
            <w:tcW w:w="249" w:type="pct"/>
            <w:vMerge w:val="restar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Газ</w:t>
            </w:r>
          </w:p>
        </w:tc>
        <w:tc>
          <w:tcPr>
            <w:tcW w:w="603" w:type="pct"/>
            <w:shd w:val="clear" w:color="auto" w:fill="auto"/>
            <w:vAlign w:val="center"/>
            <w:hideMark/>
          </w:tcPr>
          <w:p w:rsidR="00286F39" w:rsidRPr="001F1A8F" w:rsidRDefault="006A2CBC"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110-70;95-70</w:t>
            </w:r>
          </w:p>
        </w:tc>
        <w:tc>
          <w:tcPr>
            <w:tcW w:w="394" w:type="pct"/>
            <w:shd w:val="clear" w:color="auto" w:fill="auto"/>
            <w:hideMark/>
          </w:tcPr>
          <w:p w:rsidR="00286F39" w:rsidRPr="001F1A8F" w:rsidRDefault="00286F39" w:rsidP="00CE6555">
            <w:pPr>
              <w:jc w:val="center"/>
              <w:rPr>
                <w:sz w:val="18"/>
                <w:szCs w:val="18"/>
              </w:rPr>
            </w:pPr>
            <w:r w:rsidRPr="001F1A8F">
              <w:rPr>
                <w:sz w:val="18"/>
                <w:szCs w:val="18"/>
              </w:rPr>
              <w:t>92/93,0</w:t>
            </w:r>
          </w:p>
        </w:tc>
        <w:tc>
          <w:tcPr>
            <w:tcW w:w="265" w:type="pct"/>
            <w:shd w:val="clear" w:color="auto" w:fill="auto"/>
            <w:hideMark/>
          </w:tcPr>
          <w:p w:rsidR="00286F39" w:rsidRPr="001F1A8F" w:rsidRDefault="00286F39" w:rsidP="00CE6555">
            <w:pPr>
              <w:jc w:val="center"/>
              <w:rPr>
                <w:sz w:val="18"/>
                <w:szCs w:val="18"/>
              </w:rPr>
            </w:pPr>
            <w:r w:rsidRPr="001F1A8F">
              <w:rPr>
                <w:sz w:val="18"/>
                <w:szCs w:val="18"/>
              </w:rPr>
              <w:t>3,01</w:t>
            </w:r>
          </w:p>
        </w:tc>
        <w:tc>
          <w:tcPr>
            <w:tcW w:w="254" w:type="pct"/>
            <w:vMerge w:val="restart"/>
            <w:shd w:val="clear" w:color="auto" w:fill="auto"/>
            <w:vAlign w:val="center"/>
            <w:hideMark/>
          </w:tcPr>
          <w:p w:rsidR="00286F39" w:rsidRPr="001F1A8F" w:rsidRDefault="00286F39"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8,20</w:t>
            </w:r>
          </w:p>
        </w:tc>
        <w:tc>
          <w:tcPr>
            <w:tcW w:w="217" w:type="pct"/>
            <w:vMerge w:val="restart"/>
            <w:shd w:val="clear" w:color="auto" w:fill="auto"/>
            <w:vAlign w:val="center"/>
            <w:hideMark/>
          </w:tcPr>
          <w:p w:rsidR="00286F39" w:rsidRPr="001F1A8F" w:rsidRDefault="00286F39"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0,09</w:t>
            </w:r>
          </w:p>
        </w:tc>
        <w:tc>
          <w:tcPr>
            <w:tcW w:w="245" w:type="pct"/>
            <w:vMerge w:val="restart"/>
            <w:shd w:val="clear" w:color="auto" w:fill="auto"/>
            <w:vAlign w:val="center"/>
            <w:hideMark/>
          </w:tcPr>
          <w:p w:rsidR="00286F39" w:rsidRPr="001F1A8F" w:rsidRDefault="00286F39"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1,21</w:t>
            </w:r>
          </w:p>
        </w:tc>
        <w:tc>
          <w:tcPr>
            <w:tcW w:w="224" w:type="pct"/>
            <w:vMerge w:val="restart"/>
            <w:shd w:val="clear" w:color="auto" w:fill="auto"/>
            <w:vAlign w:val="center"/>
            <w:hideMark/>
          </w:tcPr>
          <w:p w:rsidR="00286F39" w:rsidRPr="001F1A8F" w:rsidRDefault="00286F39"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286F39" w:rsidRPr="001F1A8F" w:rsidRDefault="00286F39"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9,50</w:t>
            </w:r>
          </w:p>
        </w:tc>
      </w:tr>
      <w:tr w:rsidR="00286F39" w:rsidRPr="001F1A8F" w:rsidTr="00B10FA3">
        <w:trPr>
          <w:trHeight w:val="284"/>
        </w:trPr>
        <w:tc>
          <w:tcPr>
            <w:tcW w:w="95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541" w:type="pct"/>
            <w:shd w:val="clear" w:color="auto" w:fill="auto"/>
            <w:hideMark/>
          </w:tcPr>
          <w:p w:rsidR="00286F39" w:rsidRPr="001F1A8F" w:rsidRDefault="00286F39" w:rsidP="00CE6555">
            <w:pPr>
              <w:rPr>
                <w:sz w:val="18"/>
                <w:szCs w:val="18"/>
              </w:rPr>
            </w:pPr>
            <w:r w:rsidRPr="001F1A8F">
              <w:rPr>
                <w:sz w:val="18"/>
                <w:szCs w:val="18"/>
              </w:rPr>
              <w:t xml:space="preserve">№2 </w:t>
            </w:r>
            <w:r w:rsidRPr="001F1A8F">
              <w:rPr>
                <w:sz w:val="18"/>
                <w:szCs w:val="18"/>
                <w:lang w:val="en-US"/>
              </w:rPr>
              <w:t xml:space="preserve">Vitomax </w:t>
            </w:r>
            <w:r w:rsidRPr="001F1A8F">
              <w:rPr>
                <w:sz w:val="18"/>
                <w:szCs w:val="18"/>
              </w:rPr>
              <w:t>1</w:t>
            </w:r>
            <w:r w:rsidRPr="001F1A8F">
              <w:rPr>
                <w:sz w:val="18"/>
                <w:szCs w:val="18"/>
                <w:lang w:val="en-US"/>
              </w:rPr>
              <w:t>00-LW</w:t>
            </w:r>
          </w:p>
        </w:tc>
        <w:tc>
          <w:tcPr>
            <w:tcW w:w="216"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1977</w:t>
            </w:r>
          </w:p>
        </w:tc>
        <w:tc>
          <w:tcPr>
            <w:tcW w:w="24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03" w:type="pct"/>
            <w:shd w:val="clear" w:color="auto" w:fill="auto"/>
            <w:vAlign w:val="center"/>
            <w:hideMark/>
          </w:tcPr>
          <w:p w:rsidR="00286F39" w:rsidRPr="001F1A8F" w:rsidRDefault="006A2CBC"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110-70;95-70</w:t>
            </w:r>
          </w:p>
        </w:tc>
        <w:tc>
          <w:tcPr>
            <w:tcW w:w="394" w:type="pct"/>
            <w:shd w:val="clear" w:color="auto" w:fill="auto"/>
            <w:hideMark/>
          </w:tcPr>
          <w:p w:rsidR="00286F39" w:rsidRPr="001F1A8F" w:rsidRDefault="00286F39" w:rsidP="00CE6555">
            <w:pPr>
              <w:jc w:val="center"/>
              <w:rPr>
                <w:sz w:val="18"/>
                <w:szCs w:val="18"/>
              </w:rPr>
            </w:pPr>
            <w:r w:rsidRPr="001F1A8F">
              <w:rPr>
                <w:sz w:val="18"/>
                <w:szCs w:val="18"/>
              </w:rPr>
              <w:t>92/93,15</w:t>
            </w:r>
          </w:p>
        </w:tc>
        <w:tc>
          <w:tcPr>
            <w:tcW w:w="265" w:type="pct"/>
            <w:shd w:val="clear" w:color="auto" w:fill="auto"/>
            <w:hideMark/>
          </w:tcPr>
          <w:p w:rsidR="00286F39" w:rsidRPr="001F1A8F" w:rsidRDefault="00286F39" w:rsidP="00CE6555">
            <w:pPr>
              <w:jc w:val="center"/>
              <w:rPr>
                <w:sz w:val="18"/>
                <w:szCs w:val="18"/>
              </w:rPr>
            </w:pPr>
            <w:r w:rsidRPr="001F1A8F">
              <w:rPr>
                <w:sz w:val="18"/>
                <w:szCs w:val="18"/>
              </w:rPr>
              <w:t>3,01</w:t>
            </w:r>
          </w:p>
        </w:tc>
        <w:tc>
          <w:tcPr>
            <w:tcW w:w="25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4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2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r>
      <w:tr w:rsidR="00286F39" w:rsidRPr="001F1A8F" w:rsidTr="00B10FA3">
        <w:trPr>
          <w:trHeight w:val="284"/>
        </w:trPr>
        <w:tc>
          <w:tcPr>
            <w:tcW w:w="95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541" w:type="pct"/>
            <w:shd w:val="clear" w:color="auto" w:fill="auto"/>
            <w:hideMark/>
          </w:tcPr>
          <w:p w:rsidR="00286F39" w:rsidRPr="001F1A8F" w:rsidRDefault="00286F39" w:rsidP="00CE6555">
            <w:pPr>
              <w:rPr>
                <w:sz w:val="18"/>
                <w:szCs w:val="18"/>
              </w:rPr>
            </w:pPr>
            <w:r w:rsidRPr="001F1A8F">
              <w:rPr>
                <w:sz w:val="18"/>
                <w:szCs w:val="18"/>
              </w:rPr>
              <w:t xml:space="preserve">№3 </w:t>
            </w:r>
            <w:r w:rsidRPr="001F1A8F">
              <w:rPr>
                <w:sz w:val="18"/>
                <w:szCs w:val="18"/>
                <w:lang w:val="en-US"/>
              </w:rPr>
              <w:t xml:space="preserve">Vitomax </w:t>
            </w:r>
            <w:r w:rsidRPr="001F1A8F">
              <w:rPr>
                <w:sz w:val="18"/>
                <w:szCs w:val="18"/>
              </w:rPr>
              <w:t>1</w:t>
            </w:r>
            <w:r w:rsidRPr="001F1A8F">
              <w:rPr>
                <w:sz w:val="18"/>
                <w:szCs w:val="18"/>
                <w:lang w:val="en-US"/>
              </w:rPr>
              <w:t>00-LW</w:t>
            </w:r>
          </w:p>
        </w:tc>
        <w:tc>
          <w:tcPr>
            <w:tcW w:w="216"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1988</w:t>
            </w:r>
          </w:p>
        </w:tc>
        <w:tc>
          <w:tcPr>
            <w:tcW w:w="24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03" w:type="pct"/>
            <w:shd w:val="clear" w:color="auto" w:fill="auto"/>
            <w:vAlign w:val="center"/>
            <w:hideMark/>
          </w:tcPr>
          <w:p w:rsidR="00286F39" w:rsidRPr="001F1A8F" w:rsidRDefault="006A2CBC"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110-70;95-70</w:t>
            </w:r>
          </w:p>
        </w:tc>
        <w:tc>
          <w:tcPr>
            <w:tcW w:w="394" w:type="pct"/>
            <w:shd w:val="clear" w:color="auto" w:fill="auto"/>
            <w:hideMark/>
          </w:tcPr>
          <w:p w:rsidR="00286F39" w:rsidRPr="001F1A8F" w:rsidRDefault="00286F39" w:rsidP="00F302F5">
            <w:pPr>
              <w:spacing w:after="0"/>
              <w:jc w:val="center"/>
              <w:rPr>
                <w:sz w:val="18"/>
                <w:szCs w:val="18"/>
              </w:rPr>
            </w:pPr>
            <w:r w:rsidRPr="001F1A8F">
              <w:rPr>
                <w:sz w:val="18"/>
                <w:szCs w:val="18"/>
              </w:rPr>
              <w:t>92/93,0</w:t>
            </w:r>
          </w:p>
        </w:tc>
        <w:tc>
          <w:tcPr>
            <w:tcW w:w="265" w:type="pct"/>
            <w:shd w:val="clear" w:color="auto" w:fill="auto"/>
            <w:hideMark/>
          </w:tcPr>
          <w:p w:rsidR="00286F39" w:rsidRPr="001F1A8F" w:rsidRDefault="00286F39" w:rsidP="00CE6555">
            <w:pPr>
              <w:jc w:val="center"/>
              <w:rPr>
                <w:sz w:val="18"/>
                <w:szCs w:val="18"/>
              </w:rPr>
            </w:pPr>
            <w:r w:rsidRPr="001F1A8F">
              <w:rPr>
                <w:sz w:val="18"/>
                <w:szCs w:val="18"/>
              </w:rPr>
              <w:t>3,01</w:t>
            </w:r>
          </w:p>
        </w:tc>
        <w:tc>
          <w:tcPr>
            <w:tcW w:w="25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4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2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r>
      <w:tr w:rsidR="00286F39" w:rsidRPr="001F1A8F" w:rsidTr="00B10FA3">
        <w:trPr>
          <w:trHeight w:val="250"/>
        </w:trPr>
        <w:tc>
          <w:tcPr>
            <w:tcW w:w="95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541" w:type="pct"/>
            <w:shd w:val="clear" w:color="auto" w:fill="auto"/>
            <w:hideMark/>
          </w:tcPr>
          <w:p w:rsidR="00286F39" w:rsidRPr="001F1A8F" w:rsidRDefault="00286F39" w:rsidP="00CE6555">
            <w:pPr>
              <w:rPr>
                <w:sz w:val="18"/>
                <w:szCs w:val="18"/>
              </w:rPr>
            </w:pPr>
            <w:r w:rsidRPr="001F1A8F">
              <w:rPr>
                <w:sz w:val="18"/>
                <w:szCs w:val="18"/>
              </w:rPr>
              <w:t xml:space="preserve">№4 </w:t>
            </w:r>
            <w:r w:rsidRPr="001F1A8F">
              <w:rPr>
                <w:sz w:val="18"/>
                <w:szCs w:val="18"/>
                <w:lang w:val="en-US"/>
              </w:rPr>
              <w:t xml:space="preserve">Vitomax </w:t>
            </w:r>
            <w:r w:rsidRPr="001F1A8F">
              <w:rPr>
                <w:sz w:val="18"/>
                <w:szCs w:val="18"/>
              </w:rPr>
              <w:t>1</w:t>
            </w:r>
            <w:r w:rsidRPr="001F1A8F">
              <w:rPr>
                <w:sz w:val="18"/>
                <w:szCs w:val="18"/>
                <w:lang w:val="en-US"/>
              </w:rPr>
              <w:t>00-LW</w:t>
            </w:r>
          </w:p>
        </w:tc>
        <w:tc>
          <w:tcPr>
            <w:tcW w:w="216"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1988</w:t>
            </w:r>
          </w:p>
        </w:tc>
        <w:tc>
          <w:tcPr>
            <w:tcW w:w="24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03" w:type="pct"/>
            <w:shd w:val="clear" w:color="auto" w:fill="auto"/>
            <w:vAlign w:val="center"/>
            <w:hideMark/>
          </w:tcPr>
          <w:p w:rsidR="00286F39" w:rsidRPr="001F1A8F" w:rsidRDefault="006A2CBC"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110-70;95-70</w:t>
            </w:r>
          </w:p>
        </w:tc>
        <w:tc>
          <w:tcPr>
            <w:tcW w:w="394" w:type="pct"/>
            <w:shd w:val="clear" w:color="auto" w:fill="auto"/>
            <w:hideMark/>
          </w:tcPr>
          <w:p w:rsidR="00286F39" w:rsidRPr="001F1A8F" w:rsidRDefault="00286F39" w:rsidP="00CE6555">
            <w:pPr>
              <w:jc w:val="center"/>
              <w:rPr>
                <w:sz w:val="18"/>
                <w:szCs w:val="18"/>
              </w:rPr>
            </w:pPr>
            <w:r w:rsidRPr="001F1A8F">
              <w:rPr>
                <w:sz w:val="18"/>
                <w:szCs w:val="18"/>
              </w:rPr>
              <w:t>92/92,5</w:t>
            </w:r>
          </w:p>
        </w:tc>
        <w:tc>
          <w:tcPr>
            <w:tcW w:w="265" w:type="pct"/>
            <w:shd w:val="clear" w:color="auto" w:fill="auto"/>
            <w:hideMark/>
          </w:tcPr>
          <w:p w:rsidR="00286F39" w:rsidRPr="001F1A8F" w:rsidRDefault="00286F39" w:rsidP="00CE6555">
            <w:pPr>
              <w:jc w:val="center"/>
              <w:rPr>
                <w:sz w:val="18"/>
                <w:szCs w:val="18"/>
              </w:rPr>
            </w:pPr>
            <w:r w:rsidRPr="001F1A8F">
              <w:rPr>
                <w:sz w:val="18"/>
                <w:szCs w:val="18"/>
              </w:rPr>
              <w:t>1,72</w:t>
            </w:r>
          </w:p>
        </w:tc>
        <w:tc>
          <w:tcPr>
            <w:tcW w:w="25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4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2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r>
      <w:tr w:rsidR="00286F39" w:rsidRPr="001F1A8F" w:rsidTr="00B10FA3">
        <w:trPr>
          <w:trHeight w:val="284"/>
        </w:trPr>
        <w:tc>
          <w:tcPr>
            <w:tcW w:w="955" w:type="pct"/>
            <w:vMerge w:val="restar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Котельная пл. Победы, 9 «а»</w:t>
            </w:r>
          </w:p>
        </w:tc>
        <w:tc>
          <w:tcPr>
            <w:tcW w:w="617" w:type="pct"/>
            <w:vMerge w:val="restar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МУП "Калугатеплосеть"</w:t>
            </w:r>
          </w:p>
        </w:tc>
        <w:tc>
          <w:tcPr>
            <w:tcW w:w="541"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 Турботерм-2000</w:t>
            </w:r>
          </w:p>
        </w:tc>
        <w:tc>
          <w:tcPr>
            <w:tcW w:w="216"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 </w:t>
            </w:r>
          </w:p>
        </w:tc>
        <w:tc>
          <w:tcPr>
            <w:tcW w:w="249" w:type="pct"/>
            <w:vMerge w:val="restar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Газ</w:t>
            </w:r>
          </w:p>
        </w:tc>
        <w:tc>
          <w:tcPr>
            <w:tcW w:w="603"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394" w:type="pct"/>
            <w:shd w:val="clear" w:color="auto" w:fill="auto"/>
            <w:hideMark/>
          </w:tcPr>
          <w:p w:rsidR="00286F39" w:rsidRPr="001F1A8F" w:rsidRDefault="00286F39" w:rsidP="00F302F5">
            <w:pPr>
              <w:spacing w:after="0"/>
              <w:rPr>
                <w:sz w:val="18"/>
                <w:szCs w:val="18"/>
              </w:rPr>
            </w:pPr>
            <w:r w:rsidRPr="001F1A8F">
              <w:rPr>
                <w:sz w:val="18"/>
                <w:szCs w:val="18"/>
              </w:rPr>
              <w:t>Не менее</w:t>
            </w:r>
          </w:p>
          <w:p w:rsidR="00286F39" w:rsidRPr="001F1A8F" w:rsidRDefault="00286F39" w:rsidP="00F302F5">
            <w:pPr>
              <w:spacing w:after="0"/>
              <w:rPr>
                <w:sz w:val="18"/>
                <w:szCs w:val="18"/>
              </w:rPr>
            </w:pPr>
            <w:r w:rsidRPr="001F1A8F">
              <w:rPr>
                <w:sz w:val="18"/>
                <w:szCs w:val="18"/>
              </w:rPr>
              <w:t>92/92,85</w:t>
            </w:r>
          </w:p>
        </w:tc>
        <w:tc>
          <w:tcPr>
            <w:tcW w:w="265" w:type="pct"/>
            <w:shd w:val="clear" w:color="auto" w:fill="auto"/>
            <w:hideMark/>
          </w:tcPr>
          <w:p w:rsidR="00286F39" w:rsidRPr="001F1A8F" w:rsidRDefault="00286F39" w:rsidP="00F302F5">
            <w:pPr>
              <w:jc w:val="center"/>
              <w:rPr>
                <w:sz w:val="18"/>
                <w:szCs w:val="18"/>
              </w:rPr>
            </w:pPr>
            <w:r w:rsidRPr="001F1A8F">
              <w:rPr>
                <w:sz w:val="18"/>
                <w:szCs w:val="18"/>
              </w:rPr>
              <w:t>1,72</w:t>
            </w:r>
          </w:p>
        </w:tc>
        <w:tc>
          <w:tcPr>
            <w:tcW w:w="254" w:type="pct"/>
            <w:vMerge w:val="restart"/>
            <w:shd w:val="clear" w:color="auto" w:fill="auto"/>
            <w:vAlign w:val="center"/>
            <w:hideMark/>
          </w:tcPr>
          <w:p w:rsidR="00286F39" w:rsidRPr="001F1A8F" w:rsidRDefault="00286F39"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9,91</w:t>
            </w:r>
          </w:p>
        </w:tc>
        <w:tc>
          <w:tcPr>
            <w:tcW w:w="217" w:type="pct"/>
            <w:vMerge w:val="restart"/>
            <w:shd w:val="clear" w:color="auto" w:fill="auto"/>
            <w:vAlign w:val="center"/>
            <w:hideMark/>
          </w:tcPr>
          <w:p w:rsidR="00286F39" w:rsidRPr="001F1A8F" w:rsidRDefault="00286F39"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0,00</w:t>
            </w:r>
          </w:p>
        </w:tc>
        <w:tc>
          <w:tcPr>
            <w:tcW w:w="245" w:type="pct"/>
            <w:vMerge w:val="restart"/>
            <w:shd w:val="clear" w:color="auto" w:fill="auto"/>
            <w:vAlign w:val="center"/>
            <w:hideMark/>
          </w:tcPr>
          <w:p w:rsidR="00286F39" w:rsidRPr="001F1A8F" w:rsidRDefault="00286F39"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0,95</w:t>
            </w:r>
          </w:p>
        </w:tc>
        <w:tc>
          <w:tcPr>
            <w:tcW w:w="224" w:type="pct"/>
            <w:vMerge w:val="restart"/>
            <w:shd w:val="clear" w:color="auto" w:fill="auto"/>
            <w:vAlign w:val="center"/>
            <w:hideMark/>
          </w:tcPr>
          <w:p w:rsidR="00286F39" w:rsidRPr="001F1A8F" w:rsidRDefault="00286F39"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286F39" w:rsidRPr="001F1A8F" w:rsidRDefault="00286F39"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10,86</w:t>
            </w:r>
          </w:p>
        </w:tc>
      </w:tr>
      <w:tr w:rsidR="00286F39" w:rsidRPr="001F1A8F" w:rsidTr="00B10FA3">
        <w:trPr>
          <w:trHeight w:val="284"/>
        </w:trPr>
        <w:tc>
          <w:tcPr>
            <w:tcW w:w="95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541"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 Турботерм-2000</w:t>
            </w:r>
          </w:p>
        </w:tc>
        <w:tc>
          <w:tcPr>
            <w:tcW w:w="216"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 </w:t>
            </w:r>
          </w:p>
        </w:tc>
        <w:tc>
          <w:tcPr>
            <w:tcW w:w="24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03"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394" w:type="pct"/>
            <w:shd w:val="clear" w:color="auto" w:fill="auto"/>
            <w:hideMark/>
          </w:tcPr>
          <w:p w:rsidR="00286F39" w:rsidRPr="001F1A8F" w:rsidRDefault="00286F39" w:rsidP="00F302F5">
            <w:pPr>
              <w:spacing w:after="0"/>
              <w:jc w:val="center"/>
              <w:rPr>
                <w:sz w:val="18"/>
                <w:szCs w:val="18"/>
              </w:rPr>
            </w:pPr>
            <w:r w:rsidRPr="001F1A8F">
              <w:rPr>
                <w:sz w:val="18"/>
                <w:szCs w:val="18"/>
              </w:rPr>
              <w:t>не менее</w:t>
            </w:r>
          </w:p>
          <w:p w:rsidR="00286F39" w:rsidRPr="001F1A8F" w:rsidRDefault="00286F39" w:rsidP="00F302F5">
            <w:pPr>
              <w:spacing w:after="0"/>
              <w:jc w:val="center"/>
              <w:rPr>
                <w:sz w:val="18"/>
                <w:szCs w:val="18"/>
              </w:rPr>
            </w:pPr>
            <w:r w:rsidRPr="001F1A8F">
              <w:rPr>
                <w:sz w:val="18"/>
                <w:szCs w:val="18"/>
              </w:rPr>
              <w:t>92/93,7</w:t>
            </w:r>
          </w:p>
        </w:tc>
        <w:tc>
          <w:tcPr>
            <w:tcW w:w="265" w:type="pct"/>
            <w:shd w:val="clear" w:color="auto" w:fill="auto"/>
            <w:hideMark/>
          </w:tcPr>
          <w:p w:rsidR="00286F39" w:rsidRPr="001F1A8F" w:rsidRDefault="00286F39" w:rsidP="00F302F5">
            <w:pPr>
              <w:jc w:val="center"/>
              <w:rPr>
                <w:sz w:val="18"/>
                <w:szCs w:val="18"/>
              </w:rPr>
            </w:pPr>
            <w:r w:rsidRPr="001F1A8F">
              <w:rPr>
                <w:sz w:val="18"/>
                <w:szCs w:val="18"/>
              </w:rPr>
              <w:t>1,72</w:t>
            </w:r>
          </w:p>
        </w:tc>
        <w:tc>
          <w:tcPr>
            <w:tcW w:w="25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4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2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r>
      <w:tr w:rsidR="00286F39" w:rsidRPr="001F1A8F" w:rsidTr="00B10FA3">
        <w:trPr>
          <w:trHeight w:val="284"/>
        </w:trPr>
        <w:tc>
          <w:tcPr>
            <w:tcW w:w="95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541"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№3 Турботерм-3150</w:t>
            </w:r>
          </w:p>
        </w:tc>
        <w:tc>
          <w:tcPr>
            <w:tcW w:w="216"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 </w:t>
            </w:r>
          </w:p>
        </w:tc>
        <w:tc>
          <w:tcPr>
            <w:tcW w:w="24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03"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394" w:type="pct"/>
            <w:shd w:val="clear" w:color="auto" w:fill="auto"/>
            <w:hideMark/>
          </w:tcPr>
          <w:p w:rsidR="00286F39" w:rsidRPr="001F1A8F" w:rsidRDefault="00286F39" w:rsidP="00F302F5">
            <w:pPr>
              <w:spacing w:after="0"/>
              <w:jc w:val="center"/>
              <w:rPr>
                <w:sz w:val="18"/>
                <w:szCs w:val="18"/>
              </w:rPr>
            </w:pPr>
            <w:r w:rsidRPr="001F1A8F">
              <w:rPr>
                <w:sz w:val="18"/>
                <w:szCs w:val="18"/>
              </w:rPr>
              <w:t>не менее</w:t>
            </w:r>
          </w:p>
          <w:p w:rsidR="00286F39" w:rsidRPr="001F1A8F" w:rsidRDefault="00286F39" w:rsidP="00F302F5">
            <w:pPr>
              <w:spacing w:after="0"/>
              <w:jc w:val="center"/>
              <w:rPr>
                <w:sz w:val="18"/>
                <w:szCs w:val="18"/>
              </w:rPr>
            </w:pPr>
            <w:r w:rsidRPr="001F1A8F">
              <w:rPr>
                <w:sz w:val="18"/>
                <w:szCs w:val="18"/>
              </w:rPr>
              <w:t>92/95,0</w:t>
            </w:r>
          </w:p>
        </w:tc>
        <w:tc>
          <w:tcPr>
            <w:tcW w:w="265" w:type="pct"/>
            <w:shd w:val="clear" w:color="auto" w:fill="auto"/>
            <w:hideMark/>
          </w:tcPr>
          <w:p w:rsidR="00286F39" w:rsidRPr="001F1A8F" w:rsidRDefault="00286F39" w:rsidP="00F302F5">
            <w:pPr>
              <w:jc w:val="center"/>
              <w:rPr>
                <w:sz w:val="18"/>
                <w:szCs w:val="18"/>
              </w:rPr>
            </w:pPr>
            <w:r w:rsidRPr="001F1A8F">
              <w:rPr>
                <w:sz w:val="18"/>
                <w:szCs w:val="18"/>
              </w:rPr>
              <w:t>2,7</w:t>
            </w:r>
          </w:p>
        </w:tc>
        <w:tc>
          <w:tcPr>
            <w:tcW w:w="25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4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2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r>
      <w:tr w:rsidR="00286F39" w:rsidRPr="001F1A8F" w:rsidTr="00B10FA3">
        <w:trPr>
          <w:trHeight w:val="284"/>
        </w:trPr>
        <w:tc>
          <w:tcPr>
            <w:tcW w:w="95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541"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№4 Турботерм-3150</w:t>
            </w:r>
          </w:p>
        </w:tc>
        <w:tc>
          <w:tcPr>
            <w:tcW w:w="216"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 </w:t>
            </w:r>
          </w:p>
        </w:tc>
        <w:tc>
          <w:tcPr>
            <w:tcW w:w="24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03"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394" w:type="pct"/>
            <w:shd w:val="clear" w:color="auto" w:fill="auto"/>
            <w:hideMark/>
          </w:tcPr>
          <w:p w:rsidR="00286F39" w:rsidRPr="001F1A8F" w:rsidRDefault="00286F39" w:rsidP="00F302F5">
            <w:pPr>
              <w:spacing w:after="0"/>
              <w:jc w:val="center"/>
              <w:rPr>
                <w:sz w:val="18"/>
                <w:szCs w:val="18"/>
              </w:rPr>
            </w:pPr>
            <w:r w:rsidRPr="001F1A8F">
              <w:rPr>
                <w:sz w:val="18"/>
                <w:szCs w:val="18"/>
              </w:rPr>
              <w:t>не менее</w:t>
            </w:r>
          </w:p>
          <w:p w:rsidR="00286F39" w:rsidRPr="001F1A8F" w:rsidRDefault="00286F39" w:rsidP="00F302F5">
            <w:pPr>
              <w:spacing w:after="0"/>
              <w:jc w:val="center"/>
              <w:rPr>
                <w:sz w:val="18"/>
                <w:szCs w:val="18"/>
              </w:rPr>
            </w:pPr>
            <w:r w:rsidRPr="001F1A8F">
              <w:rPr>
                <w:sz w:val="18"/>
                <w:szCs w:val="18"/>
              </w:rPr>
              <w:t>92/95,0</w:t>
            </w:r>
          </w:p>
        </w:tc>
        <w:tc>
          <w:tcPr>
            <w:tcW w:w="265" w:type="pct"/>
            <w:shd w:val="clear" w:color="auto" w:fill="auto"/>
            <w:hideMark/>
          </w:tcPr>
          <w:p w:rsidR="00286F39" w:rsidRPr="001F1A8F" w:rsidRDefault="00286F39" w:rsidP="00F302F5">
            <w:pPr>
              <w:jc w:val="center"/>
              <w:rPr>
                <w:sz w:val="18"/>
                <w:szCs w:val="18"/>
              </w:rPr>
            </w:pPr>
            <w:r w:rsidRPr="001F1A8F">
              <w:rPr>
                <w:sz w:val="18"/>
                <w:szCs w:val="18"/>
              </w:rPr>
              <w:t>2,7</w:t>
            </w:r>
          </w:p>
        </w:tc>
        <w:tc>
          <w:tcPr>
            <w:tcW w:w="25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4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2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r>
      <w:tr w:rsidR="00286F39" w:rsidRPr="001F1A8F" w:rsidTr="00B10FA3">
        <w:trPr>
          <w:trHeight w:val="284"/>
        </w:trPr>
        <w:tc>
          <w:tcPr>
            <w:tcW w:w="95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541"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№5 Турботерм-3150</w:t>
            </w:r>
          </w:p>
        </w:tc>
        <w:tc>
          <w:tcPr>
            <w:tcW w:w="216"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 </w:t>
            </w:r>
          </w:p>
        </w:tc>
        <w:tc>
          <w:tcPr>
            <w:tcW w:w="24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03"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394" w:type="pct"/>
            <w:shd w:val="clear" w:color="auto" w:fill="auto"/>
            <w:hideMark/>
          </w:tcPr>
          <w:p w:rsidR="00286F39" w:rsidRPr="001F1A8F" w:rsidRDefault="00286F39" w:rsidP="00F302F5">
            <w:pPr>
              <w:spacing w:after="0"/>
              <w:jc w:val="center"/>
              <w:rPr>
                <w:sz w:val="18"/>
                <w:szCs w:val="18"/>
              </w:rPr>
            </w:pPr>
            <w:r w:rsidRPr="001F1A8F">
              <w:rPr>
                <w:sz w:val="18"/>
                <w:szCs w:val="18"/>
              </w:rPr>
              <w:t>не менее</w:t>
            </w:r>
          </w:p>
          <w:p w:rsidR="00286F39" w:rsidRPr="001F1A8F" w:rsidRDefault="00286F39" w:rsidP="00F302F5">
            <w:pPr>
              <w:spacing w:after="0"/>
              <w:jc w:val="center"/>
              <w:rPr>
                <w:sz w:val="18"/>
                <w:szCs w:val="18"/>
              </w:rPr>
            </w:pPr>
            <w:r w:rsidRPr="001F1A8F">
              <w:rPr>
                <w:sz w:val="18"/>
                <w:szCs w:val="18"/>
              </w:rPr>
              <w:t>92/94,7</w:t>
            </w:r>
          </w:p>
        </w:tc>
        <w:tc>
          <w:tcPr>
            <w:tcW w:w="265" w:type="pct"/>
            <w:shd w:val="clear" w:color="auto" w:fill="auto"/>
            <w:hideMark/>
          </w:tcPr>
          <w:p w:rsidR="00286F39" w:rsidRPr="001F1A8F" w:rsidRDefault="00286F39" w:rsidP="00F302F5">
            <w:pPr>
              <w:jc w:val="center"/>
              <w:rPr>
                <w:sz w:val="18"/>
                <w:szCs w:val="18"/>
              </w:rPr>
            </w:pPr>
            <w:r w:rsidRPr="001F1A8F">
              <w:rPr>
                <w:sz w:val="18"/>
                <w:szCs w:val="18"/>
              </w:rPr>
              <w:t>2,7</w:t>
            </w:r>
          </w:p>
        </w:tc>
        <w:tc>
          <w:tcPr>
            <w:tcW w:w="25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4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2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r>
      <w:tr w:rsidR="00286F39" w:rsidRPr="001F1A8F" w:rsidTr="00B10FA3">
        <w:trPr>
          <w:trHeight w:val="284"/>
        </w:trPr>
        <w:tc>
          <w:tcPr>
            <w:tcW w:w="95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541"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№6Турботерм-3150</w:t>
            </w:r>
          </w:p>
        </w:tc>
        <w:tc>
          <w:tcPr>
            <w:tcW w:w="216"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 </w:t>
            </w:r>
          </w:p>
        </w:tc>
        <w:tc>
          <w:tcPr>
            <w:tcW w:w="24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03"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394" w:type="pct"/>
            <w:shd w:val="clear" w:color="auto" w:fill="auto"/>
            <w:hideMark/>
          </w:tcPr>
          <w:p w:rsidR="00286F39" w:rsidRPr="001F1A8F" w:rsidRDefault="00286F39" w:rsidP="00F302F5">
            <w:pPr>
              <w:spacing w:after="0"/>
              <w:jc w:val="center"/>
              <w:rPr>
                <w:sz w:val="18"/>
                <w:szCs w:val="18"/>
              </w:rPr>
            </w:pPr>
            <w:r w:rsidRPr="001F1A8F">
              <w:rPr>
                <w:sz w:val="18"/>
                <w:szCs w:val="18"/>
              </w:rPr>
              <w:t>не менее</w:t>
            </w:r>
          </w:p>
          <w:p w:rsidR="00286F39" w:rsidRPr="001F1A8F" w:rsidRDefault="00286F39" w:rsidP="00F302F5">
            <w:pPr>
              <w:spacing w:after="0"/>
              <w:jc w:val="center"/>
              <w:rPr>
                <w:sz w:val="18"/>
                <w:szCs w:val="18"/>
              </w:rPr>
            </w:pPr>
            <w:r w:rsidRPr="001F1A8F">
              <w:rPr>
                <w:sz w:val="18"/>
                <w:szCs w:val="18"/>
              </w:rPr>
              <w:t>92/94,7</w:t>
            </w:r>
          </w:p>
        </w:tc>
        <w:tc>
          <w:tcPr>
            <w:tcW w:w="265" w:type="pct"/>
            <w:shd w:val="clear" w:color="auto" w:fill="auto"/>
            <w:hideMark/>
          </w:tcPr>
          <w:p w:rsidR="00286F39" w:rsidRPr="001F1A8F" w:rsidRDefault="00286F39" w:rsidP="00F302F5">
            <w:pPr>
              <w:jc w:val="center"/>
              <w:rPr>
                <w:sz w:val="18"/>
                <w:szCs w:val="18"/>
              </w:rPr>
            </w:pPr>
            <w:r w:rsidRPr="001F1A8F">
              <w:rPr>
                <w:sz w:val="18"/>
                <w:szCs w:val="18"/>
              </w:rPr>
              <w:t>2,7</w:t>
            </w:r>
          </w:p>
        </w:tc>
        <w:tc>
          <w:tcPr>
            <w:tcW w:w="25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4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2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r>
      <w:tr w:rsidR="00286F39" w:rsidRPr="001F1A8F" w:rsidTr="00B10FA3">
        <w:trPr>
          <w:trHeight w:val="284"/>
        </w:trPr>
        <w:tc>
          <w:tcPr>
            <w:tcW w:w="955" w:type="pct"/>
            <w:vMerge w:val="restar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Котельная по ул. Пестеля, 32 «б»</w:t>
            </w:r>
          </w:p>
        </w:tc>
        <w:tc>
          <w:tcPr>
            <w:tcW w:w="617" w:type="pct"/>
            <w:vMerge w:val="restar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МУП "Калугатеплосеть"</w:t>
            </w:r>
          </w:p>
        </w:tc>
        <w:tc>
          <w:tcPr>
            <w:tcW w:w="541"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 ТВГ-1,5</w:t>
            </w:r>
          </w:p>
        </w:tc>
        <w:tc>
          <w:tcPr>
            <w:tcW w:w="216"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1971</w:t>
            </w:r>
          </w:p>
        </w:tc>
        <w:tc>
          <w:tcPr>
            <w:tcW w:w="249" w:type="pct"/>
            <w:vMerge w:val="restar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Газ</w:t>
            </w:r>
          </w:p>
        </w:tc>
        <w:tc>
          <w:tcPr>
            <w:tcW w:w="603"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394" w:type="pct"/>
            <w:shd w:val="clear" w:color="auto" w:fill="auto"/>
            <w:hideMark/>
          </w:tcPr>
          <w:p w:rsidR="00286F39" w:rsidRPr="001F1A8F" w:rsidRDefault="00286F39" w:rsidP="00F302F5">
            <w:pPr>
              <w:jc w:val="center"/>
              <w:rPr>
                <w:sz w:val="18"/>
                <w:szCs w:val="18"/>
              </w:rPr>
            </w:pPr>
            <w:r w:rsidRPr="001F1A8F">
              <w:rPr>
                <w:sz w:val="18"/>
                <w:szCs w:val="18"/>
              </w:rPr>
              <w:t>88,1/83,1</w:t>
            </w:r>
          </w:p>
        </w:tc>
        <w:tc>
          <w:tcPr>
            <w:tcW w:w="265" w:type="pct"/>
            <w:shd w:val="clear" w:color="auto" w:fill="auto"/>
            <w:hideMark/>
          </w:tcPr>
          <w:p w:rsidR="00286F39" w:rsidRPr="001F1A8F" w:rsidRDefault="00286F39" w:rsidP="00F302F5">
            <w:pPr>
              <w:jc w:val="center"/>
              <w:rPr>
                <w:sz w:val="18"/>
                <w:szCs w:val="18"/>
              </w:rPr>
            </w:pPr>
            <w:r w:rsidRPr="001F1A8F">
              <w:rPr>
                <w:sz w:val="18"/>
                <w:szCs w:val="18"/>
              </w:rPr>
              <w:t>1,5</w:t>
            </w:r>
          </w:p>
        </w:tc>
        <w:tc>
          <w:tcPr>
            <w:tcW w:w="254" w:type="pct"/>
            <w:vMerge w:val="restart"/>
            <w:shd w:val="clear" w:color="auto" w:fill="auto"/>
            <w:vAlign w:val="center"/>
            <w:hideMark/>
          </w:tcPr>
          <w:p w:rsidR="00286F39" w:rsidRPr="001F1A8F" w:rsidRDefault="00286F39"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7,19</w:t>
            </w:r>
          </w:p>
        </w:tc>
        <w:tc>
          <w:tcPr>
            <w:tcW w:w="217" w:type="pct"/>
            <w:vMerge w:val="restart"/>
            <w:shd w:val="clear" w:color="auto" w:fill="auto"/>
            <w:vAlign w:val="center"/>
            <w:hideMark/>
          </w:tcPr>
          <w:p w:rsidR="00286F39" w:rsidRPr="001F1A8F" w:rsidRDefault="00286F39"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0,06</w:t>
            </w:r>
          </w:p>
        </w:tc>
        <w:tc>
          <w:tcPr>
            <w:tcW w:w="245" w:type="pct"/>
            <w:vMerge w:val="restart"/>
            <w:shd w:val="clear" w:color="auto" w:fill="auto"/>
            <w:vAlign w:val="center"/>
            <w:hideMark/>
          </w:tcPr>
          <w:p w:rsidR="00286F39" w:rsidRPr="001F1A8F" w:rsidRDefault="00286F39"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1,70</w:t>
            </w:r>
          </w:p>
        </w:tc>
        <w:tc>
          <w:tcPr>
            <w:tcW w:w="224" w:type="pct"/>
            <w:vMerge w:val="restart"/>
            <w:shd w:val="clear" w:color="auto" w:fill="auto"/>
            <w:vAlign w:val="center"/>
            <w:hideMark/>
          </w:tcPr>
          <w:p w:rsidR="00286F39" w:rsidRPr="001F1A8F" w:rsidRDefault="00286F39"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286F39" w:rsidRPr="001F1A8F" w:rsidRDefault="00286F39"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8,95</w:t>
            </w:r>
          </w:p>
        </w:tc>
      </w:tr>
      <w:tr w:rsidR="00286F39" w:rsidRPr="001F1A8F" w:rsidTr="00B10FA3">
        <w:trPr>
          <w:trHeight w:val="284"/>
        </w:trPr>
        <w:tc>
          <w:tcPr>
            <w:tcW w:w="95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541"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 ТВГ-1,5</w:t>
            </w:r>
          </w:p>
        </w:tc>
        <w:tc>
          <w:tcPr>
            <w:tcW w:w="216"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1971</w:t>
            </w:r>
          </w:p>
        </w:tc>
        <w:tc>
          <w:tcPr>
            <w:tcW w:w="24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03"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394" w:type="pct"/>
            <w:shd w:val="clear" w:color="auto" w:fill="auto"/>
            <w:hideMark/>
          </w:tcPr>
          <w:p w:rsidR="00286F39" w:rsidRPr="001F1A8F" w:rsidRDefault="00286F39" w:rsidP="00F302F5">
            <w:pPr>
              <w:jc w:val="center"/>
              <w:rPr>
                <w:sz w:val="18"/>
                <w:szCs w:val="18"/>
              </w:rPr>
            </w:pPr>
            <w:r w:rsidRPr="001F1A8F">
              <w:rPr>
                <w:sz w:val="18"/>
                <w:szCs w:val="18"/>
              </w:rPr>
              <w:t>88,1/82,7</w:t>
            </w:r>
          </w:p>
        </w:tc>
        <w:tc>
          <w:tcPr>
            <w:tcW w:w="265" w:type="pct"/>
            <w:shd w:val="clear" w:color="auto" w:fill="auto"/>
            <w:hideMark/>
          </w:tcPr>
          <w:p w:rsidR="00286F39" w:rsidRPr="001F1A8F" w:rsidRDefault="00286F39" w:rsidP="00F302F5">
            <w:pPr>
              <w:jc w:val="center"/>
              <w:rPr>
                <w:sz w:val="18"/>
                <w:szCs w:val="18"/>
              </w:rPr>
            </w:pPr>
            <w:r w:rsidRPr="001F1A8F">
              <w:rPr>
                <w:sz w:val="18"/>
                <w:szCs w:val="18"/>
              </w:rPr>
              <w:t>1,5</w:t>
            </w:r>
          </w:p>
        </w:tc>
        <w:tc>
          <w:tcPr>
            <w:tcW w:w="25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4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2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r>
      <w:tr w:rsidR="00286F39" w:rsidRPr="001F1A8F" w:rsidTr="00B10FA3">
        <w:trPr>
          <w:trHeight w:val="284"/>
        </w:trPr>
        <w:tc>
          <w:tcPr>
            <w:tcW w:w="95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541"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№3 ТВГ-1,5</w:t>
            </w:r>
          </w:p>
        </w:tc>
        <w:tc>
          <w:tcPr>
            <w:tcW w:w="216"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1971</w:t>
            </w:r>
          </w:p>
        </w:tc>
        <w:tc>
          <w:tcPr>
            <w:tcW w:w="24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03"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394" w:type="pct"/>
            <w:shd w:val="clear" w:color="auto" w:fill="auto"/>
            <w:hideMark/>
          </w:tcPr>
          <w:p w:rsidR="00286F39" w:rsidRPr="001F1A8F" w:rsidRDefault="00286F39" w:rsidP="00F302F5">
            <w:pPr>
              <w:jc w:val="center"/>
              <w:rPr>
                <w:sz w:val="18"/>
                <w:szCs w:val="18"/>
              </w:rPr>
            </w:pPr>
            <w:r w:rsidRPr="001F1A8F">
              <w:rPr>
                <w:sz w:val="18"/>
                <w:szCs w:val="18"/>
              </w:rPr>
              <w:t>88,1/83,4</w:t>
            </w:r>
          </w:p>
        </w:tc>
        <w:tc>
          <w:tcPr>
            <w:tcW w:w="265" w:type="pct"/>
            <w:shd w:val="clear" w:color="auto" w:fill="auto"/>
            <w:hideMark/>
          </w:tcPr>
          <w:p w:rsidR="00286F39" w:rsidRPr="001F1A8F" w:rsidRDefault="00286F39" w:rsidP="00F302F5">
            <w:pPr>
              <w:jc w:val="center"/>
              <w:rPr>
                <w:sz w:val="18"/>
                <w:szCs w:val="18"/>
              </w:rPr>
            </w:pPr>
            <w:r w:rsidRPr="001F1A8F">
              <w:rPr>
                <w:sz w:val="18"/>
                <w:szCs w:val="18"/>
              </w:rPr>
              <w:t>1,5</w:t>
            </w:r>
          </w:p>
        </w:tc>
        <w:tc>
          <w:tcPr>
            <w:tcW w:w="25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4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2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r>
      <w:tr w:rsidR="00286F39" w:rsidRPr="001F1A8F" w:rsidTr="00B10FA3">
        <w:trPr>
          <w:trHeight w:val="284"/>
        </w:trPr>
        <w:tc>
          <w:tcPr>
            <w:tcW w:w="95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541"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№4 ТВГ-1,5Р</w:t>
            </w:r>
          </w:p>
        </w:tc>
        <w:tc>
          <w:tcPr>
            <w:tcW w:w="216"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1971</w:t>
            </w:r>
          </w:p>
        </w:tc>
        <w:tc>
          <w:tcPr>
            <w:tcW w:w="24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03"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394" w:type="pct"/>
            <w:shd w:val="clear" w:color="auto" w:fill="auto"/>
            <w:hideMark/>
          </w:tcPr>
          <w:p w:rsidR="00286F39" w:rsidRPr="001F1A8F" w:rsidRDefault="00286F39" w:rsidP="00F302F5">
            <w:pPr>
              <w:jc w:val="center"/>
              <w:rPr>
                <w:sz w:val="18"/>
                <w:szCs w:val="18"/>
              </w:rPr>
            </w:pPr>
            <w:r w:rsidRPr="001F1A8F">
              <w:rPr>
                <w:sz w:val="18"/>
                <w:szCs w:val="18"/>
              </w:rPr>
              <w:t>90,85/83,35</w:t>
            </w:r>
          </w:p>
        </w:tc>
        <w:tc>
          <w:tcPr>
            <w:tcW w:w="265" w:type="pct"/>
            <w:shd w:val="clear" w:color="auto" w:fill="auto"/>
            <w:hideMark/>
          </w:tcPr>
          <w:p w:rsidR="00286F39" w:rsidRPr="001F1A8F" w:rsidRDefault="00286F39" w:rsidP="00F302F5">
            <w:pPr>
              <w:jc w:val="center"/>
              <w:rPr>
                <w:sz w:val="18"/>
                <w:szCs w:val="18"/>
              </w:rPr>
            </w:pPr>
            <w:r w:rsidRPr="001F1A8F">
              <w:rPr>
                <w:sz w:val="18"/>
                <w:szCs w:val="18"/>
              </w:rPr>
              <w:t>1,6</w:t>
            </w:r>
          </w:p>
        </w:tc>
        <w:tc>
          <w:tcPr>
            <w:tcW w:w="25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4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2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r>
      <w:tr w:rsidR="00286F39" w:rsidRPr="001F1A8F" w:rsidTr="00B10FA3">
        <w:trPr>
          <w:trHeight w:val="284"/>
        </w:trPr>
        <w:tc>
          <w:tcPr>
            <w:tcW w:w="95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541"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№5 КСВ-1,86</w:t>
            </w:r>
          </w:p>
        </w:tc>
        <w:tc>
          <w:tcPr>
            <w:tcW w:w="216"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1971</w:t>
            </w:r>
          </w:p>
        </w:tc>
        <w:tc>
          <w:tcPr>
            <w:tcW w:w="24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03"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394" w:type="pct"/>
            <w:shd w:val="clear" w:color="auto" w:fill="auto"/>
            <w:hideMark/>
          </w:tcPr>
          <w:p w:rsidR="00286F39" w:rsidRPr="001F1A8F" w:rsidRDefault="00286F39" w:rsidP="00F302F5">
            <w:pPr>
              <w:jc w:val="center"/>
              <w:rPr>
                <w:sz w:val="18"/>
                <w:szCs w:val="18"/>
              </w:rPr>
            </w:pPr>
            <w:r w:rsidRPr="001F1A8F">
              <w:rPr>
                <w:sz w:val="18"/>
                <w:szCs w:val="18"/>
              </w:rPr>
              <w:t>90,85/83,45</w:t>
            </w:r>
          </w:p>
        </w:tc>
        <w:tc>
          <w:tcPr>
            <w:tcW w:w="265" w:type="pct"/>
            <w:shd w:val="clear" w:color="auto" w:fill="auto"/>
            <w:hideMark/>
          </w:tcPr>
          <w:p w:rsidR="00286F39" w:rsidRPr="001F1A8F" w:rsidRDefault="00286F39" w:rsidP="00F302F5">
            <w:pPr>
              <w:jc w:val="center"/>
              <w:rPr>
                <w:sz w:val="18"/>
                <w:szCs w:val="18"/>
              </w:rPr>
            </w:pPr>
            <w:r w:rsidRPr="001F1A8F">
              <w:rPr>
                <w:sz w:val="18"/>
                <w:szCs w:val="18"/>
              </w:rPr>
              <w:t>1,6</w:t>
            </w:r>
          </w:p>
        </w:tc>
        <w:tc>
          <w:tcPr>
            <w:tcW w:w="25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4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2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r>
      <w:tr w:rsidR="00286F39" w:rsidRPr="001F1A8F" w:rsidTr="00B10FA3">
        <w:trPr>
          <w:trHeight w:val="284"/>
        </w:trPr>
        <w:tc>
          <w:tcPr>
            <w:tcW w:w="95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541"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№6 КСВ-1,86</w:t>
            </w:r>
          </w:p>
        </w:tc>
        <w:tc>
          <w:tcPr>
            <w:tcW w:w="216"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1998</w:t>
            </w:r>
          </w:p>
        </w:tc>
        <w:tc>
          <w:tcPr>
            <w:tcW w:w="24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03"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394" w:type="pct"/>
            <w:shd w:val="clear" w:color="auto" w:fill="auto"/>
            <w:hideMark/>
          </w:tcPr>
          <w:p w:rsidR="00286F39" w:rsidRPr="001F1A8F" w:rsidRDefault="00286F39" w:rsidP="00F302F5">
            <w:pPr>
              <w:jc w:val="center"/>
              <w:rPr>
                <w:sz w:val="18"/>
                <w:szCs w:val="18"/>
              </w:rPr>
            </w:pPr>
            <w:r w:rsidRPr="001F1A8F">
              <w:rPr>
                <w:sz w:val="18"/>
                <w:szCs w:val="18"/>
              </w:rPr>
              <w:t>90,85/83,5</w:t>
            </w:r>
          </w:p>
        </w:tc>
        <w:tc>
          <w:tcPr>
            <w:tcW w:w="265" w:type="pct"/>
            <w:shd w:val="clear" w:color="auto" w:fill="auto"/>
            <w:hideMark/>
          </w:tcPr>
          <w:p w:rsidR="00286F39" w:rsidRPr="001F1A8F" w:rsidRDefault="00286F39" w:rsidP="00F302F5">
            <w:pPr>
              <w:jc w:val="center"/>
              <w:rPr>
                <w:sz w:val="18"/>
                <w:szCs w:val="18"/>
              </w:rPr>
            </w:pPr>
            <w:r w:rsidRPr="001F1A8F">
              <w:rPr>
                <w:sz w:val="18"/>
                <w:szCs w:val="18"/>
              </w:rPr>
              <w:t>1,6</w:t>
            </w:r>
          </w:p>
        </w:tc>
        <w:tc>
          <w:tcPr>
            <w:tcW w:w="25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4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2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r>
      <w:tr w:rsidR="00286F39" w:rsidRPr="001F1A8F" w:rsidTr="00B10FA3">
        <w:trPr>
          <w:trHeight w:val="284"/>
        </w:trPr>
        <w:tc>
          <w:tcPr>
            <w:tcW w:w="95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541"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№7 КСВ-1,86</w:t>
            </w:r>
          </w:p>
        </w:tc>
        <w:tc>
          <w:tcPr>
            <w:tcW w:w="216"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1998</w:t>
            </w:r>
          </w:p>
        </w:tc>
        <w:tc>
          <w:tcPr>
            <w:tcW w:w="24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03"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394" w:type="pct"/>
            <w:shd w:val="clear" w:color="auto" w:fill="auto"/>
            <w:hideMark/>
          </w:tcPr>
          <w:p w:rsidR="00286F39" w:rsidRPr="001F1A8F" w:rsidRDefault="00286F39" w:rsidP="00F302F5">
            <w:pPr>
              <w:jc w:val="center"/>
              <w:rPr>
                <w:sz w:val="18"/>
                <w:szCs w:val="18"/>
              </w:rPr>
            </w:pPr>
            <w:r w:rsidRPr="001F1A8F">
              <w:rPr>
                <w:sz w:val="18"/>
                <w:szCs w:val="18"/>
              </w:rPr>
              <w:t>90,85/83,4</w:t>
            </w:r>
          </w:p>
        </w:tc>
        <w:tc>
          <w:tcPr>
            <w:tcW w:w="265" w:type="pct"/>
            <w:shd w:val="clear" w:color="auto" w:fill="auto"/>
            <w:hideMark/>
          </w:tcPr>
          <w:p w:rsidR="00286F39" w:rsidRPr="001F1A8F" w:rsidRDefault="00286F39" w:rsidP="00F302F5">
            <w:pPr>
              <w:jc w:val="center"/>
              <w:rPr>
                <w:sz w:val="18"/>
                <w:szCs w:val="18"/>
              </w:rPr>
            </w:pPr>
            <w:r w:rsidRPr="001F1A8F">
              <w:rPr>
                <w:sz w:val="18"/>
                <w:szCs w:val="18"/>
              </w:rPr>
              <w:t>1,6</w:t>
            </w:r>
          </w:p>
        </w:tc>
        <w:tc>
          <w:tcPr>
            <w:tcW w:w="25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4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2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r>
      <w:tr w:rsidR="00286F39" w:rsidRPr="001F1A8F" w:rsidTr="00B10FA3">
        <w:trPr>
          <w:trHeight w:val="284"/>
        </w:trPr>
        <w:tc>
          <w:tcPr>
            <w:tcW w:w="95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541"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№8 КСВ-1,86</w:t>
            </w:r>
          </w:p>
        </w:tc>
        <w:tc>
          <w:tcPr>
            <w:tcW w:w="216"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1971</w:t>
            </w:r>
          </w:p>
        </w:tc>
        <w:tc>
          <w:tcPr>
            <w:tcW w:w="24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03"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394" w:type="pct"/>
            <w:shd w:val="clear" w:color="auto" w:fill="auto"/>
            <w:hideMark/>
          </w:tcPr>
          <w:p w:rsidR="00286F39" w:rsidRPr="001F1A8F" w:rsidRDefault="00286F39" w:rsidP="00F302F5">
            <w:pPr>
              <w:jc w:val="center"/>
              <w:rPr>
                <w:sz w:val="18"/>
                <w:szCs w:val="18"/>
              </w:rPr>
            </w:pPr>
            <w:r w:rsidRPr="001F1A8F">
              <w:rPr>
                <w:sz w:val="18"/>
                <w:szCs w:val="18"/>
              </w:rPr>
              <w:t>90,85/83,4</w:t>
            </w:r>
          </w:p>
        </w:tc>
        <w:tc>
          <w:tcPr>
            <w:tcW w:w="265" w:type="pct"/>
            <w:shd w:val="clear" w:color="auto" w:fill="auto"/>
            <w:hideMark/>
          </w:tcPr>
          <w:p w:rsidR="00286F39" w:rsidRPr="001F1A8F" w:rsidRDefault="00286F39" w:rsidP="00F302F5">
            <w:pPr>
              <w:jc w:val="center"/>
              <w:rPr>
                <w:sz w:val="18"/>
                <w:szCs w:val="18"/>
              </w:rPr>
            </w:pPr>
            <w:r w:rsidRPr="001F1A8F">
              <w:rPr>
                <w:sz w:val="18"/>
                <w:szCs w:val="18"/>
              </w:rPr>
              <w:t>1,6</w:t>
            </w:r>
          </w:p>
        </w:tc>
        <w:tc>
          <w:tcPr>
            <w:tcW w:w="25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4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2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r>
      <w:tr w:rsidR="00286F39" w:rsidRPr="001F1A8F" w:rsidTr="00B10FA3">
        <w:trPr>
          <w:trHeight w:val="284"/>
        </w:trPr>
        <w:tc>
          <w:tcPr>
            <w:tcW w:w="955" w:type="pct"/>
            <w:vMerge w:val="restar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Котельная по б-р Энтузиастов, 6 «б»</w:t>
            </w:r>
          </w:p>
        </w:tc>
        <w:tc>
          <w:tcPr>
            <w:tcW w:w="617" w:type="pct"/>
            <w:vMerge w:val="restar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МУП "Калугатеплосеть"</w:t>
            </w:r>
          </w:p>
        </w:tc>
        <w:tc>
          <w:tcPr>
            <w:tcW w:w="541"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 КВГ-7,56</w:t>
            </w:r>
          </w:p>
        </w:tc>
        <w:tc>
          <w:tcPr>
            <w:tcW w:w="216"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1984</w:t>
            </w:r>
          </w:p>
        </w:tc>
        <w:tc>
          <w:tcPr>
            <w:tcW w:w="249" w:type="pct"/>
            <w:vMerge w:val="restar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Газ</w:t>
            </w:r>
          </w:p>
        </w:tc>
        <w:tc>
          <w:tcPr>
            <w:tcW w:w="603"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150-70 ср. 130</w:t>
            </w:r>
          </w:p>
        </w:tc>
        <w:tc>
          <w:tcPr>
            <w:tcW w:w="394" w:type="pct"/>
            <w:shd w:val="clear" w:color="auto" w:fill="auto"/>
            <w:hideMark/>
          </w:tcPr>
          <w:p w:rsidR="00286F39" w:rsidRPr="001F1A8F" w:rsidRDefault="00286F39" w:rsidP="00F302F5">
            <w:pPr>
              <w:jc w:val="center"/>
              <w:rPr>
                <w:sz w:val="18"/>
                <w:szCs w:val="18"/>
              </w:rPr>
            </w:pPr>
            <w:r w:rsidRPr="001F1A8F">
              <w:rPr>
                <w:sz w:val="18"/>
                <w:szCs w:val="18"/>
              </w:rPr>
              <w:t>91/89,2</w:t>
            </w:r>
          </w:p>
        </w:tc>
        <w:tc>
          <w:tcPr>
            <w:tcW w:w="265" w:type="pct"/>
            <w:shd w:val="clear" w:color="auto" w:fill="auto"/>
            <w:hideMark/>
          </w:tcPr>
          <w:p w:rsidR="00286F39" w:rsidRPr="001F1A8F" w:rsidRDefault="00286F39" w:rsidP="00F302F5">
            <w:pPr>
              <w:jc w:val="center"/>
              <w:rPr>
                <w:sz w:val="18"/>
                <w:szCs w:val="18"/>
              </w:rPr>
            </w:pPr>
            <w:r w:rsidRPr="001F1A8F">
              <w:rPr>
                <w:sz w:val="18"/>
                <w:szCs w:val="18"/>
              </w:rPr>
              <w:t>6,5</w:t>
            </w:r>
          </w:p>
        </w:tc>
        <w:tc>
          <w:tcPr>
            <w:tcW w:w="254" w:type="pct"/>
            <w:vMerge w:val="restart"/>
            <w:shd w:val="clear" w:color="auto" w:fill="auto"/>
            <w:vAlign w:val="center"/>
            <w:hideMark/>
          </w:tcPr>
          <w:p w:rsidR="00286F39" w:rsidRPr="001F1A8F" w:rsidRDefault="00286F39"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10,62</w:t>
            </w:r>
          </w:p>
        </w:tc>
        <w:tc>
          <w:tcPr>
            <w:tcW w:w="217" w:type="pct"/>
            <w:vMerge w:val="restart"/>
            <w:shd w:val="clear" w:color="auto" w:fill="auto"/>
            <w:vAlign w:val="center"/>
            <w:hideMark/>
          </w:tcPr>
          <w:p w:rsidR="00286F39" w:rsidRPr="001F1A8F" w:rsidRDefault="00286F39"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0,13</w:t>
            </w:r>
          </w:p>
        </w:tc>
        <w:tc>
          <w:tcPr>
            <w:tcW w:w="245" w:type="pct"/>
            <w:vMerge w:val="restart"/>
            <w:shd w:val="clear" w:color="auto" w:fill="auto"/>
            <w:vAlign w:val="center"/>
            <w:hideMark/>
          </w:tcPr>
          <w:p w:rsidR="00286F39" w:rsidRPr="001F1A8F" w:rsidRDefault="00286F39"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3,63</w:t>
            </w:r>
          </w:p>
        </w:tc>
        <w:tc>
          <w:tcPr>
            <w:tcW w:w="224" w:type="pct"/>
            <w:vMerge w:val="restart"/>
            <w:shd w:val="clear" w:color="auto" w:fill="auto"/>
            <w:vAlign w:val="center"/>
            <w:hideMark/>
          </w:tcPr>
          <w:p w:rsidR="00286F39" w:rsidRPr="001F1A8F" w:rsidRDefault="00286F39"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286F39" w:rsidRPr="001F1A8F" w:rsidRDefault="00286F39"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14,38</w:t>
            </w:r>
          </w:p>
        </w:tc>
      </w:tr>
      <w:tr w:rsidR="00286F39" w:rsidRPr="001F1A8F" w:rsidTr="00B10FA3">
        <w:trPr>
          <w:trHeight w:val="284"/>
        </w:trPr>
        <w:tc>
          <w:tcPr>
            <w:tcW w:w="95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541"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 КВГ-7,56</w:t>
            </w:r>
          </w:p>
        </w:tc>
        <w:tc>
          <w:tcPr>
            <w:tcW w:w="216"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1984</w:t>
            </w:r>
          </w:p>
        </w:tc>
        <w:tc>
          <w:tcPr>
            <w:tcW w:w="24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03"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150-70 ср. 130</w:t>
            </w:r>
          </w:p>
        </w:tc>
        <w:tc>
          <w:tcPr>
            <w:tcW w:w="394" w:type="pct"/>
            <w:shd w:val="clear" w:color="auto" w:fill="auto"/>
            <w:hideMark/>
          </w:tcPr>
          <w:p w:rsidR="00286F39" w:rsidRPr="001F1A8F" w:rsidRDefault="00286F39" w:rsidP="00F302F5">
            <w:pPr>
              <w:jc w:val="center"/>
              <w:rPr>
                <w:sz w:val="18"/>
                <w:szCs w:val="18"/>
              </w:rPr>
            </w:pPr>
            <w:r w:rsidRPr="001F1A8F">
              <w:rPr>
                <w:sz w:val="18"/>
                <w:szCs w:val="18"/>
              </w:rPr>
              <w:t>91/88,3</w:t>
            </w:r>
          </w:p>
        </w:tc>
        <w:tc>
          <w:tcPr>
            <w:tcW w:w="265" w:type="pct"/>
            <w:shd w:val="clear" w:color="auto" w:fill="auto"/>
            <w:hideMark/>
          </w:tcPr>
          <w:p w:rsidR="00286F39" w:rsidRPr="001F1A8F" w:rsidRDefault="00286F39" w:rsidP="00F302F5">
            <w:pPr>
              <w:jc w:val="center"/>
              <w:rPr>
                <w:sz w:val="18"/>
                <w:szCs w:val="18"/>
              </w:rPr>
            </w:pPr>
            <w:r w:rsidRPr="001F1A8F">
              <w:rPr>
                <w:sz w:val="18"/>
                <w:szCs w:val="18"/>
              </w:rPr>
              <w:t>6,5</w:t>
            </w:r>
          </w:p>
        </w:tc>
        <w:tc>
          <w:tcPr>
            <w:tcW w:w="25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4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2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r>
      <w:tr w:rsidR="00286F39" w:rsidRPr="001F1A8F" w:rsidTr="00B10FA3">
        <w:trPr>
          <w:trHeight w:val="284"/>
        </w:trPr>
        <w:tc>
          <w:tcPr>
            <w:tcW w:w="95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541"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№3 КВГ-7,56</w:t>
            </w:r>
          </w:p>
        </w:tc>
        <w:tc>
          <w:tcPr>
            <w:tcW w:w="216"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1984</w:t>
            </w:r>
          </w:p>
        </w:tc>
        <w:tc>
          <w:tcPr>
            <w:tcW w:w="24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603"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150-70 ср. 130</w:t>
            </w:r>
          </w:p>
        </w:tc>
        <w:tc>
          <w:tcPr>
            <w:tcW w:w="394" w:type="pct"/>
            <w:shd w:val="clear" w:color="auto" w:fill="auto"/>
            <w:hideMark/>
          </w:tcPr>
          <w:p w:rsidR="00286F39" w:rsidRPr="001F1A8F" w:rsidRDefault="00286F39" w:rsidP="00F302F5">
            <w:pPr>
              <w:jc w:val="center"/>
              <w:rPr>
                <w:sz w:val="18"/>
                <w:szCs w:val="18"/>
              </w:rPr>
            </w:pPr>
            <w:r w:rsidRPr="001F1A8F">
              <w:rPr>
                <w:sz w:val="18"/>
                <w:szCs w:val="18"/>
              </w:rPr>
              <w:t>91/89,3</w:t>
            </w:r>
          </w:p>
        </w:tc>
        <w:tc>
          <w:tcPr>
            <w:tcW w:w="265" w:type="pct"/>
            <w:shd w:val="clear" w:color="auto" w:fill="auto"/>
            <w:hideMark/>
          </w:tcPr>
          <w:p w:rsidR="00286F39" w:rsidRPr="001F1A8F" w:rsidRDefault="00286F39" w:rsidP="00F302F5">
            <w:pPr>
              <w:jc w:val="center"/>
              <w:rPr>
                <w:sz w:val="18"/>
                <w:szCs w:val="18"/>
              </w:rPr>
            </w:pPr>
            <w:r w:rsidRPr="001F1A8F">
              <w:rPr>
                <w:sz w:val="18"/>
                <w:szCs w:val="18"/>
              </w:rPr>
              <w:t>6,5</w:t>
            </w:r>
          </w:p>
        </w:tc>
        <w:tc>
          <w:tcPr>
            <w:tcW w:w="25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45"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24"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286F39" w:rsidRPr="001F1A8F" w:rsidRDefault="00286F39" w:rsidP="0024372B">
            <w:pPr>
              <w:spacing w:after="0" w:line="240" w:lineRule="auto"/>
              <w:rPr>
                <w:rFonts w:ascii="Arial" w:eastAsia="Times New Roman" w:hAnsi="Arial" w:cs="Arial"/>
                <w:color w:val="000000"/>
                <w:sz w:val="18"/>
                <w:szCs w:val="18"/>
                <w:lang w:eastAsia="ru-RU"/>
              </w:rPr>
            </w:pPr>
          </w:p>
        </w:tc>
      </w:tr>
      <w:tr w:rsidR="00286F39" w:rsidRPr="001F1A8F" w:rsidTr="00B10FA3">
        <w:trPr>
          <w:trHeight w:val="284"/>
        </w:trPr>
        <w:tc>
          <w:tcPr>
            <w:tcW w:w="955" w:type="pct"/>
            <w:vMerge w:val="restar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Котельная по ул. Кубяка, 3 «а»</w:t>
            </w:r>
          </w:p>
        </w:tc>
        <w:tc>
          <w:tcPr>
            <w:tcW w:w="617" w:type="pct"/>
            <w:vMerge w:val="restar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МУП "Калугатеплосеть"</w:t>
            </w:r>
          </w:p>
        </w:tc>
        <w:tc>
          <w:tcPr>
            <w:tcW w:w="541"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 КВГ-7,56</w:t>
            </w:r>
          </w:p>
        </w:tc>
        <w:tc>
          <w:tcPr>
            <w:tcW w:w="216"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1979</w:t>
            </w:r>
          </w:p>
        </w:tc>
        <w:tc>
          <w:tcPr>
            <w:tcW w:w="249" w:type="pct"/>
            <w:vMerge w:val="restar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Газ</w:t>
            </w:r>
          </w:p>
        </w:tc>
        <w:tc>
          <w:tcPr>
            <w:tcW w:w="603" w:type="pct"/>
            <w:shd w:val="clear" w:color="auto" w:fill="auto"/>
            <w:vAlign w:val="center"/>
            <w:hideMark/>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150-70 срез130</w:t>
            </w:r>
          </w:p>
        </w:tc>
        <w:tc>
          <w:tcPr>
            <w:tcW w:w="394" w:type="pct"/>
            <w:shd w:val="clear" w:color="auto" w:fill="auto"/>
            <w:hideMark/>
          </w:tcPr>
          <w:p w:rsidR="00286F39" w:rsidRPr="001F1A8F" w:rsidRDefault="00286F39" w:rsidP="00F302F5">
            <w:pPr>
              <w:jc w:val="center"/>
              <w:rPr>
                <w:sz w:val="18"/>
                <w:szCs w:val="18"/>
              </w:rPr>
            </w:pPr>
            <w:r w:rsidRPr="001F1A8F">
              <w:rPr>
                <w:sz w:val="18"/>
                <w:szCs w:val="18"/>
              </w:rPr>
              <w:t>91 / 89,7</w:t>
            </w:r>
          </w:p>
        </w:tc>
        <w:tc>
          <w:tcPr>
            <w:tcW w:w="265" w:type="pct"/>
            <w:shd w:val="clear" w:color="auto" w:fill="auto"/>
            <w:hideMark/>
          </w:tcPr>
          <w:p w:rsidR="00286F39" w:rsidRPr="001F1A8F" w:rsidRDefault="00286F39" w:rsidP="00F302F5">
            <w:pPr>
              <w:jc w:val="center"/>
              <w:rPr>
                <w:sz w:val="18"/>
                <w:szCs w:val="18"/>
              </w:rPr>
            </w:pPr>
            <w:r w:rsidRPr="001F1A8F">
              <w:rPr>
                <w:sz w:val="18"/>
                <w:szCs w:val="18"/>
              </w:rPr>
              <w:t>6,5</w:t>
            </w:r>
          </w:p>
        </w:tc>
        <w:tc>
          <w:tcPr>
            <w:tcW w:w="254" w:type="pct"/>
            <w:vMerge w:val="restart"/>
            <w:shd w:val="clear" w:color="auto" w:fill="auto"/>
            <w:vAlign w:val="center"/>
            <w:hideMark/>
          </w:tcPr>
          <w:p w:rsidR="00286F39" w:rsidRPr="001F1A8F" w:rsidRDefault="00286F39"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10,71</w:t>
            </w:r>
          </w:p>
        </w:tc>
        <w:tc>
          <w:tcPr>
            <w:tcW w:w="217" w:type="pct"/>
            <w:vMerge w:val="restart"/>
            <w:shd w:val="clear" w:color="auto" w:fill="auto"/>
            <w:vAlign w:val="center"/>
            <w:hideMark/>
          </w:tcPr>
          <w:p w:rsidR="00286F39" w:rsidRPr="001F1A8F" w:rsidRDefault="00286F39"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0,00</w:t>
            </w:r>
          </w:p>
        </w:tc>
        <w:tc>
          <w:tcPr>
            <w:tcW w:w="245" w:type="pct"/>
            <w:vMerge w:val="restart"/>
            <w:shd w:val="clear" w:color="auto" w:fill="auto"/>
            <w:vAlign w:val="center"/>
            <w:hideMark/>
          </w:tcPr>
          <w:p w:rsidR="00286F39" w:rsidRPr="001F1A8F" w:rsidRDefault="00286F39"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1,89</w:t>
            </w:r>
          </w:p>
        </w:tc>
        <w:tc>
          <w:tcPr>
            <w:tcW w:w="224" w:type="pct"/>
            <w:vMerge w:val="restart"/>
            <w:shd w:val="clear" w:color="auto" w:fill="auto"/>
            <w:vAlign w:val="center"/>
            <w:hideMark/>
          </w:tcPr>
          <w:p w:rsidR="00286F39" w:rsidRPr="001F1A8F" w:rsidRDefault="00286F39"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286F39" w:rsidRPr="001F1A8F" w:rsidRDefault="00286F39"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12,60</w:t>
            </w:r>
          </w:p>
        </w:tc>
      </w:tr>
      <w:tr w:rsidR="001B772B" w:rsidRPr="001F1A8F" w:rsidTr="00B10FA3">
        <w:trPr>
          <w:trHeight w:val="284"/>
        </w:trPr>
        <w:tc>
          <w:tcPr>
            <w:tcW w:w="955" w:type="pct"/>
            <w:vMerge/>
            <w:shd w:val="clear" w:color="auto" w:fill="auto"/>
            <w:vAlign w:val="center"/>
            <w:hideMark/>
          </w:tcPr>
          <w:p w:rsidR="001B772B" w:rsidRPr="001F1A8F" w:rsidRDefault="001B772B" w:rsidP="0024372B">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1B772B" w:rsidRPr="001F1A8F" w:rsidRDefault="001B772B" w:rsidP="0024372B">
            <w:pPr>
              <w:spacing w:after="0" w:line="240" w:lineRule="auto"/>
              <w:rPr>
                <w:rFonts w:ascii="Arial" w:eastAsia="Times New Roman" w:hAnsi="Arial" w:cs="Arial"/>
                <w:color w:val="000000"/>
                <w:sz w:val="18"/>
                <w:szCs w:val="18"/>
                <w:lang w:eastAsia="ru-RU"/>
              </w:rPr>
            </w:pPr>
          </w:p>
        </w:tc>
        <w:tc>
          <w:tcPr>
            <w:tcW w:w="541" w:type="pct"/>
            <w:shd w:val="clear" w:color="auto" w:fill="auto"/>
            <w:vAlign w:val="center"/>
            <w:hideMark/>
          </w:tcPr>
          <w:p w:rsidR="001B772B" w:rsidRPr="001F1A8F" w:rsidRDefault="001B7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 КВГ-7,56</w:t>
            </w:r>
          </w:p>
        </w:tc>
        <w:tc>
          <w:tcPr>
            <w:tcW w:w="216" w:type="pct"/>
            <w:shd w:val="clear" w:color="auto" w:fill="auto"/>
            <w:vAlign w:val="center"/>
            <w:hideMark/>
          </w:tcPr>
          <w:p w:rsidR="001B772B" w:rsidRPr="001F1A8F" w:rsidRDefault="001B7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1999</w:t>
            </w:r>
          </w:p>
        </w:tc>
        <w:tc>
          <w:tcPr>
            <w:tcW w:w="249" w:type="pct"/>
            <w:vMerge/>
            <w:shd w:val="clear" w:color="auto" w:fill="auto"/>
            <w:vAlign w:val="center"/>
            <w:hideMark/>
          </w:tcPr>
          <w:p w:rsidR="001B772B" w:rsidRPr="001F1A8F" w:rsidRDefault="001B772B" w:rsidP="0024372B">
            <w:pPr>
              <w:spacing w:after="0" w:line="240" w:lineRule="auto"/>
              <w:rPr>
                <w:rFonts w:ascii="Arial" w:eastAsia="Times New Roman" w:hAnsi="Arial" w:cs="Arial"/>
                <w:color w:val="000000"/>
                <w:sz w:val="18"/>
                <w:szCs w:val="18"/>
                <w:lang w:eastAsia="ru-RU"/>
              </w:rPr>
            </w:pPr>
          </w:p>
        </w:tc>
        <w:tc>
          <w:tcPr>
            <w:tcW w:w="603" w:type="pct"/>
            <w:shd w:val="clear" w:color="auto" w:fill="auto"/>
            <w:vAlign w:val="center"/>
            <w:hideMark/>
          </w:tcPr>
          <w:p w:rsidR="001B772B" w:rsidRPr="001F1A8F" w:rsidRDefault="001B772B" w:rsidP="001B7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150-70 срез130</w:t>
            </w:r>
          </w:p>
        </w:tc>
        <w:tc>
          <w:tcPr>
            <w:tcW w:w="394" w:type="pct"/>
            <w:shd w:val="clear" w:color="auto" w:fill="auto"/>
            <w:hideMark/>
          </w:tcPr>
          <w:p w:rsidR="001B772B" w:rsidRPr="001F1A8F" w:rsidRDefault="001B772B" w:rsidP="00F302F5">
            <w:pPr>
              <w:jc w:val="center"/>
              <w:rPr>
                <w:sz w:val="18"/>
                <w:szCs w:val="18"/>
              </w:rPr>
            </w:pPr>
            <w:r w:rsidRPr="001F1A8F">
              <w:rPr>
                <w:sz w:val="18"/>
                <w:szCs w:val="18"/>
              </w:rPr>
              <w:t>91 / 90,3</w:t>
            </w:r>
          </w:p>
        </w:tc>
        <w:tc>
          <w:tcPr>
            <w:tcW w:w="265" w:type="pct"/>
            <w:shd w:val="clear" w:color="auto" w:fill="auto"/>
            <w:hideMark/>
          </w:tcPr>
          <w:p w:rsidR="001B772B" w:rsidRPr="001F1A8F" w:rsidRDefault="001B772B" w:rsidP="00F302F5">
            <w:pPr>
              <w:jc w:val="center"/>
              <w:rPr>
                <w:sz w:val="18"/>
                <w:szCs w:val="18"/>
              </w:rPr>
            </w:pPr>
            <w:r w:rsidRPr="001F1A8F">
              <w:rPr>
                <w:sz w:val="18"/>
                <w:szCs w:val="18"/>
              </w:rPr>
              <w:t>6,5</w:t>
            </w:r>
          </w:p>
        </w:tc>
        <w:tc>
          <w:tcPr>
            <w:tcW w:w="254" w:type="pct"/>
            <w:vMerge/>
            <w:shd w:val="clear" w:color="auto" w:fill="auto"/>
            <w:vAlign w:val="center"/>
            <w:hideMark/>
          </w:tcPr>
          <w:p w:rsidR="001B772B" w:rsidRPr="001F1A8F" w:rsidRDefault="001B772B" w:rsidP="0024372B">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1B772B" w:rsidRPr="001F1A8F" w:rsidRDefault="001B772B" w:rsidP="0024372B">
            <w:pPr>
              <w:spacing w:after="0" w:line="240" w:lineRule="auto"/>
              <w:rPr>
                <w:rFonts w:ascii="Arial" w:eastAsia="Times New Roman" w:hAnsi="Arial" w:cs="Arial"/>
                <w:color w:val="000000"/>
                <w:sz w:val="18"/>
                <w:szCs w:val="18"/>
                <w:lang w:eastAsia="ru-RU"/>
              </w:rPr>
            </w:pPr>
          </w:p>
        </w:tc>
        <w:tc>
          <w:tcPr>
            <w:tcW w:w="245" w:type="pct"/>
            <w:vMerge/>
            <w:shd w:val="clear" w:color="auto" w:fill="auto"/>
            <w:vAlign w:val="center"/>
            <w:hideMark/>
          </w:tcPr>
          <w:p w:rsidR="001B772B" w:rsidRPr="001F1A8F" w:rsidRDefault="001B772B" w:rsidP="0024372B">
            <w:pPr>
              <w:spacing w:after="0" w:line="240" w:lineRule="auto"/>
              <w:rPr>
                <w:rFonts w:ascii="Arial" w:eastAsia="Times New Roman" w:hAnsi="Arial" w:cs="Arial"/>
                <w:color w:val="000000"/>
                <w:sz w:val="18"/>
                <w:szCs w:val="18"/>
                <w:lang w:eastAsia="ru-RU"/>
              </w:rPr>
            </w:pPr>
          </w:p>
        </w:tc>
        <w:tc>
          <w:tcPr>
            <w:tcW w:w="224" w:type="pct"/>
            <w:vMerge/>
            <w:shd w:val="clear" w:color="auto" w:fill="auto"/>
            <w:vAlign w:val="center"/>
            <w:hideMark/>
          </w:tcPr>
          <w:p w:rsidR="001B772B" w:rsidRPr="001F1A8F" w:rsidRDefault="001B772B"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B772B" w:rsidRPr="001F1A8F" w:rsidRDefault="001B772B" w:rsidP="0024372B">
            <w:pPr>
              <w:spacing w:after="0" w:line="240" w:lineRule="auto"/>
              <w:rPr>
                <w:rFonts w:ascii="Arial" w:eastAsia="Times New Roman" w:hAnsi="Arial" w:cs="Arial"/>
                <w:color w:val="000000"/>
                <w:sz w:val="18"/>
                <w:szCs w:val="18"/>
                <w:lang w:eastAsia="ru-RU"/>
              </w:rPr>
            </w:pPr>
          </w:p>
        </w:tc>
      </w:tr>
      <w:tr w:rsidR="001B772B" w:rsidRPr="001F1A8F" w:rsidTr="00B10FA3">
        <w:trPr>
          <w:trHeight w:val="284"/>
        </w:trPr>
        <w:tc>
          <w:tcPr>
            <w:tcW w:w="955" w:type="pct"/>
            <w:vMerge/>
            <w:shd w:val="clear" w:color="auto" w:fill="auto"/>
            <w:vAlign w:val="center"/>
            <w:hideMark/>
          </w:tcPr>
          <w:p w:rsidR="001B772B" w:rsidRPr="001F1A8F" w:rsidRDefault="001B772B" w:rsidP="0024372B">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1B772B" w:rsidRPr="001F1A8F" w:rsidRDefault="001B772B" w:rsidP="0024372B">
            <w:pPr>
              <w:spacing w:after="0" w:line="240" w:lineRule="auto"/>
              <w:rPr>
                <w:rFonts w:ascii="Arial" w:eastAsia="Times New Roman" w:hAnsi="Arial" w:cs="Arial"/>
                <w:color w:val="000000"/>
                <w:sz w:val="18"/>
                <w:szCs w:val="18"/>
                <w:lang w:eastAsia="ru-RU"/>
              </w:rPr>
            </w:pPr>
          </w:p>
        </w:tc>
        <w:tc>
          <w:tcPr>
            <w:tcW w:w="541" w:type="pct"/>
            <w:shd w:val="clear" w:color="auto" w:fill="auto"/>
            <w:vAlign w:val="center"/>
            <w:hideMark/>
          </w:tcPr>
          <w:p w:rsidR="001B772B" w:rsidRPr="001F1A8F" w:rsidRDefault="001B7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№3 КВГ-4,65</w:t>
            </w:r>
          </w:p>
        </w:tc>
        <w:tc>
          <w:tcPr>
            <w:tcW w:w="216" w:type="pct"/>
            <w:shd w:val="clear" w:color="auto" w:fill="auto"/>
            <w:vAlign w:val="center"/>
            <w:hideMark/>
          </w:tcPr>
          <w:p w:rsidR="001B772B" w:rsidRPr="001F1A8F" w:rsidRDefault="001B7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1999</w:t>
            </w:r>
          </w:p>
        </w:tc>
        <w:tc>
          <w:tcPr>
            <w:tcW w:w="249" w:type="pct"/>
            <w:vMerge/>
            <w:shd w:val="clear" w:color="auto" w:fill="auto"/>
            <w:vAlign w:val="center"/>
            <w:hideMark/>
          </w:tcPr>
          <w:p w:rsidR="001B772B" w:rsidRPr="001F1A8F" w:rsidRDefault="001B772B" w:rsidP="0024372B">
            <w:pPr>
              <w:spacing w:after="0" w:line="240" w:lineRule="auto"/>
              <w:rPr>
                <w:rFonts w:ascii="Arial" w:eastAsia="Times New Roman" w:hAnsi="Arial" w:cs="Arial"/>
                <w:color w:val="000000"/>
                <w:sz w:val="18"/>
                <w:szCs w:val="18"/>
                <w:lang w:eastAsia="ru-RU"/>
              </w:rPr>
            </w:pPr>
          </w:p>
        </w:tc>
        <w:tc>
          <w:tcPr>
            <w:tcW w:w="603" w:type="pct"/>
            <w:shd w:val="clear" w:color="auto" w:fill="auto"/>
            <w:vAlign w:val="center"/>
            <w:hideMark/>
          </w:tcPr>
          <w:p w:rsidR="001B772B" w:rsidRPr="001F1A8F" w:rsidRDefault="001B772B" w:rsidP="001B7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150-70 срез130</w:t>
            </w:r>
          </w:p>
        </w:tc>
        <w:tc>
          <w:tcPr>
            <w:tcW w:w="394" w:type="pct"/>
            <w:shd w:val="clear" w:color="auto" w:fill="auto"/>
            <w:hideMark/>
          </w:tcPr>
          <w:p w:rsidR="001B772B" w:rsidRPr="001F1A8F" w:rsidRDefault="001B772B" w:rsidP="00F302F5">
            <w:pPr>
              <w:jc w:val="center"/>
              <w:rPr>
                <w:sz w:val="18"/>
                <w:szCs w:val="18"/>
              </w:rPr>
            </w:pPr>
            <w:r w:rsidRPr="001F1A8F">
              <w:rPr>
                <w:sz w:val="18"/>
                <w:szCs w:val="18"/>
              </w:rPr>
              <w:t xml:space="preserve">91 / </w:t>
            </w:r>
            <w:r w:rsidRPr="001F1A8F">
              <w:rPr>
                <w:sz w:val="18"/>
                <w:szCs w:val="18"/>
                <w:lang w:val="en-US"/>
              </w:rPr>
              <w:t>90</w:t>
            </w:r>
            <w:r w:rsidRPr="001F1A8F">
              <w:rPr>
                <w:sz w:val="18"/>
                <w:szCs w:val="18"/>
              </w:rPr>
              <w:t>,1</w:t>
            </w:r>
          </w:p>
        </w:tc>
        <w:tc>
          <w:tcPr>
            <w:tcW w:w="265" w:type="pct"/>
            <w:shd w:val="clear" w:color="auto" w:fill="auto"/>
            <w:hideMark/>
          </w:tcPr>
          <w:p w:rsidR="001B772B" w:rsidRPr="001F1A8F" w:rsidRDefault="001B772B" w:rsidP="00F302F5">
            <w:pPr>
              <w:jc w:val="center"/>
              <w:rPr>
                <w:sz w:val="18"/>
                <w:szCs w:val="18"/>
              </w:rPr>
            </w:pPr>
            <w:r w:rsidRPr="001F1A8F">
              <w:rPr>
                <w:sz w:val="18"/>
                <w:szCs w:val="18"/>
              </w:rPr>
              <w:t>4,0</w:t>
            </w:r>
          </w:p>
        </w:tc>
        <w:tc>
          <w:tcPr>
            <w:tcW w:w="254" w:type="pct"/>
            <w:vMerge/>
            <w:shd w:val="clear" w:color="auto" w:fill="auto"/>
            <w:vAlign w:val="center"/>
            <w:hideMark/>
          </w:tcPr>
          <w:p w:rsidR="001B772B" w:rsidRPr="001F1A8F" w:rsidRDefault="001B772B" w:rsidP="0024372B">
            <w:pPr>
              <w:spacing w:after="0" w:line="240" w:lineRule="auto"/>
              <w:rPr>
                <w:rFonts w:ascii="Arial" w:eastAsia="Times New Roman" w:hAnsi="Arial" w:cs="Arial"/>
                <w:color w:val="000000"/>
                <w:sz w:val="18"/>
                <w:szCs w:val="18"/>
                <w:lang w:eastAsia="ru-RU"/>
              </w:rPr>
            </w:pPr>
          </w:p>
        </w:tc>
        <w:tc>
          <w:tcPr>
            <w:tcW w:w="217" w:type="pct"/>
            <w:vMerge/>
            <w:shd w:val="clear" w:color="auto" w:fill="auto"/>
            <w:vAlign w:val="center"/>
            <w:hideMark/>
          </w:tcPr>
          <w:p w:rsidR="001B772B" w:rsidRPr="001F1A8F" w:rsidRDefault="001B772B" w:rsidP="0024372B">
            <w:pPr>
              <w:spacing w:after="0" w:line="240" w:lineRule="auto"/>
              <w:rPr>
                <w:rFonts w:ascii="Arial" w:eastAsia="Times New Roman" w:hAnsi="Arial" w:cs="Arial"/>
                <w:color w:val="000000"/>
                <w:sz w:val="18"/>
                <w:szCs w:val="18"/>
                <w:lang w:eastAsia="ru-RU"/>
              </w:rPr>
            </w:pPr>
          </w:p>
        </w:tc>
        <w:tc>
          <w:tcPr>
            <w:tcW w:w="245" w:type="pct"/>
            <w:vMerge/>
            <w:shd w:val="clear" w:color="auto" w:fill="auto"/>
            <w:vAlign w:val="center"/>
            <w:hideMark/>
          </w:tcPr>
          <w:p w:rsidR="001B772B" w:rsidRPr="001F1A8F" w:rsidRDefault="001B772B" w:rsidP="0024372B">
            <w:pPr>
              <w:spacing w:after="0" w:line="240" w:lineRule="auto"/>
              <w:rPr>
                <w:rFonts w:ascii="Arial" w:eastAsia="Times New Roman" w:hAnsi="Arial" w:cs="Arial"/>
                <w:color w:val="000000"/>
                <w:sz w:val="18"/>
                <w:szCs w:val="18"/>
                <w:lang w:eastAsia="ru-RU"/>
              </w:rPr>
            </w:pPr>
          </w:p>
        </w:tc>
        <w:tc>
          <w:tcPr>
            <w:tcW w:w="224" w:type="pct"/>
            <w:vMerge/>
            <w:shd w:val="clear" w:color="auto" w:fill="auto"/>
            <w:vAlign w:val="center"/>
            <w:hideMark/>
          </w:tcPr>
          <w:p w:rsidR="001B772B" w:rsidRPr="001F1A8F" w:rsidRDefault="001B772B"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B772B" w:rsidRPr="001F1A8F" w:rsidRDefault="001B772B" w:rsidP="0024372B">
            <w:pPr>
              <w:spacing w:after="0" w:line="240" w:lineRule="auto"/>
              <w:rPr>
                <w:rFonts w:ascii="Arial" w:eastAsia="Times New Roman" w:hAnsi="Arial" w:cs="Arial"/>
                <w:color w:val="000000"/>
                <w:sz w:val="18"/>
                <w:szCs w:val="18"/>
                <w:lang w:eastAsia="ru-RU"/>
              </w:rPr>
            </w:pPr>
          </w:p>
        </w:tc>
      </w:tr>
      <w:tr w:rsidR="00286F39" w:rsidRPr="001F1A8F" w:rsidTr="00B10FA3">
        <w:trPr>
          <w:trHeight w:val="284"/>
        </w:trPr>
        <w:tc>
          <w:tcPr>
            <w:tcW w:w="955" w:type="pct"/>
            <w:vMerge w:val="restart"/>
            <w:shd w:val="clear" w:color="auto" w:fill="auto"/>
            <w:vAlign w:val="center"/>
            <w:hideMark/>
          </w:tcPr>
          <w:p w:rsidR="00286F39" w:rsidRPr="001F1A8F" w:rsidRDefault="00286F39" w:rsidP="0024372B">
            <w:pPr>
              <w:spacing w:after="0" w:line="240" w:lineRule="auto"/>
              <w:jc w:val="center"/>
              <w:rPr>
                <w:rFonts w:ascii="Arial" w:eastAsia="Times New Roman" w:hAnsi="Arial" w:cs="Arial"/>
                <w:sz w:val="18"/>
                <w:szCs w:val="18"/>
                <w:lang w:eastAsia="ru-RU"/>
              </w:rPr>
            </w:pPr>
            <w:r w:rsidRPr="001F1A8F">
              <w:rPr>
                <w:rFonts w:ascii="Arial" w:eastAsia="Times New Roman" w:hAnsi="Arial" w:cs="Arial"/>
                <w:sz w:val="18"/>
                <w:szCs w:val="18"/>
                <w:lang w:eastAsia="ru-RU"/>
              </w:rPr>
              <w:t>Котельная по ул. Дорожная, 21</w:t>
            </w:r>
          </w:p>
        </w:tc>
        <w:tc>
          <w:tcPr>
            <w:tcW w:w="617" w:type="pct"/>
            <w:vMerge w:val="restart"/>
            <w:shd w:val="clear" w:color="auto" w:fill="auto"/>
            <w:vAlign w:val="center"/>
            <w:hideMark/>
          </w:tcPr>
          <w:p w:rsidR="00286F39" w:rsidRPr="001F1A8F" w:rsidRDefault="00286F39" w:rsidP="003A6E50">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МУП "Калугатеплосеть"</w:t>
            </w:r>
          </w:p>
        </w:tc>
        <w:tc>
          <w:tcPr>
            <w:tcW w:w="541" w:type="pct"/>
            <w:shd w:val="clear" w:color="auto" w:fill="auto"/>
            <w:hideMark/>
          </w:tcPr>
          <w:p w:rsidR="00286F39" w:rsidRPr="001F1A8F" w:rsidRDefault="00286F39" w:rsidP="003A6E50">
            <w:pPr>
              <w:rPr>
                <w:sz w:val="18"/>
                <w:szCs w:val="18"/>
              </w:rPr>
            </w:pPr>
            <w:r w:rsidRPr="001F1A8F">
              <w:rPr>
                <w:sz w:val="18"/>
                <w:szCs w:val="18"/>
              </w:rPr>
              <w:t>№1 Vitoplex 200</w:t>
            </w:r>
          </w:p>
        </w:tc>
        <w:tc>
          <w:tcPr>
            <w:tcW w:w="216" w:type="pct"/>
            <w:shd w:val="clear" w:color="auto" w:fill="auto"/>
            <w:vAlign w:val="center"/>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p>
        </w:tc>
        <w:tc>
          <w:tcPr>
            <w:tcW w:w="249" w:type="pct"/>
            <w:vMerge w:val="restart"/>
            <w:shd w:val="clear" w:color="auto" w:fill="auto"/>
            <w:vAlign w:val="center"/>
            <w:hideMark/>
          </w:tcPr>
          <w:p w:rsidR="00286F39" w:rsidRPr="001F1A8F" w:rsidRDefault="00286F39" w:rsidP="0024372B">
            <w:pPr>
              <w:spacing w:after="0" w:line="240" w:lineRule="auto"/>
              <w:jc w:val="center"/>
              <w:rPr>
                <w:rFonts w:ascii="Arial" w:eastAsia="Times New Roman" w:hAnsi="Arial" w:cs="Arial"/>
                <w:sz w:val="18"/>
                <w:szCs w:val="18"/>
                <w:lang w:eastAsia="ru-RU"/>
              </w:rPr>
            </w:pPr>
            <w:r w:rsidRPr="001F1A8F">
              <w:rPr>
                <w:rFonts w:ascii="Arial" w:eastAsia="Times New Roman" w:hAnsi="Arial" w:cs="Arial"/>
                <w:sz w:val="18"/>
                <w:szCs w:val="18"/>
                <w:lang w:eastAsia="ru-RU"/>
              </w:rPr>
              <w:t>Газ</w:t>
            </w:r>
          </w:p>
        </w:tc>
        <w:tc>
          <w:tcPr>
            <w:tcW w:w="603" w:type="pct"/>
            <w:shd w:val="clear" w:color="auto" w:fill="auto"/>
            <w:vAlign w:val="center"/>
            <w:hideMark/>
          </w:tcPr>
          <w:p w:rsidR="00286F39" w:rsidRPr="001F1A8F" w:rsidRDefault="003E1B60"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110-70;95-70</w:t>
            </w:r>
          </w:p>
        </w:tc>
        <w:tc>
          <w:tcPr>
            <w:tcW w:w="394" w:type="pct"/>
            <w:shd w:val="clear" w:color="auto" w:fill="auto"/>
            <w:hideMark/>
          </w:tcPr>
          <w:p w:rsidR="00286F39" w:rsidRPr="001F1A8F" w:rsidRDefault="00286F39" w:rsidP="003A6E50">
            <w:pPr>
              <w:jc w:val="center"/>
              <w:rPr>
                <w:sz w:val="18"/>
                <w:szCs w:val="18"/>
              </w:rPr>
            </w:pPr>
            <w:r w:rsidRPr="001F1A8F">
              <w:rPr>
                <w:sz w:val="18"/>
                <w:szCs w:val="18"/>
              </w:rPr>
              <w:t>95,0/93,7</w:t>
            </w:r>
          </w:p>
        </w:tc>
        <w:tc>
          <w:tcPr>
            <w:tcW w:w="265" w:type="pct"/>
            <w:shd w:val="clear" w:color="auto" w:fill="auto"/>
            <w:hideMark/>
          </w:tcPr>
          <w:p w:rsidR="00286F39" w:rsidRPr="001F1A8F" w:rsidRDefault="00286F39" w:rsidP="003A6E50">
            <w:pPr>
              <w:jc w:val="center"/>
              <w:rPr>
                <w:sz w:val="18"/>
                <w:szCs w:val="18"/>
              </w:rPr>
            </w:pPr>
            <w:r w:rsidRPr="001F1A8F">
              <w:rPr>
                <w:sz w:val="18"/>
                <w:szCs w:val="18"/>
              </w:rPr>
              <w:t>0,946</w:t>
            </w:r>
          </w:p>
        </w:tc>
        <w:tc>
          <w:tcPr>
            <w:tcW w:w="254" w:type="pct"/>
            <w:vMerge w:val="restart"/>
            <w:shd w:val="clear" w:color="auto" w:fill="auto"/>
            <w:vAlign w:val="center"/>
          </w:tcPr>
          <w:p w:rsidR="00286F39" w:rsidRPr="001F1A8F" w:rsidRDefault="00286F39" w:rsidP="0024372B">
            <w:pPr>
              <w:spacing w:after="0" w:line="240" w:lineRule="auto"/>
              <w:jc w:val="right"/>
              <w:rPr>
                <w:rFonts w:ascii="Arial" w:eastAsia="Times New Roman" w:hAnsi="Arial" w:cs="Arial"/>
                <w:sz w:val="18"/>
                <w:szCs w:val="18"/>
                <w:lang w:eastAsia="ru-RU"/>
              </w:rPr>
            </w:pPr>
          </w:p>
        </w:tc>
        <w:tc>
          <w:tcPr>
            <w:tcW w:w="217" w:type="pct"/>
            <w:vMerge w:val="restart"/>
            <w:shd w:val="clear" w:color="auto" w:fill="auto"/>
            <w:vAlign w:val="center"/>
          </w:tcPr>
          <w:p w:rsidR="00286F39" w:rsidRPr="001F1A8F" w:rsidRDefault="00286F39" w:rsidP="0024372B">
            <w:pPr>
              <w:spacing w:after="0" w:line="240" w:lineRule="auto"/>
              <w:jc w:val="right"/>
              <w:rPr>
                <w:rFonts w:ascii="Arial" w:eastAsia="Times New Roman" w:hAnsi="Arial" w:cs="Arial"/>
                <w:sz w:val="18"/>
                <w:szCs w:val="18"/>
                <w:lang w:eastAsia="ru-RU"/>
              </w:rPr>
            </w:pPr>
          </w:p>
        </w:tc>
        <w:tc>
          <w:tcPr>
            <w:tcW w:w="245" w:type="pct"/>
            <w:vMerge w:val="restart"/>
            <w:shd w:val="clear" w:color="auto" w:fill="auto"/>
            <w:vAlign w:val="center"/>
          </w:tcPr>
          <w:p w:rsidR="00286F39" w:rsidRPr="001F1A8F" w:rsidRDefault="00286F39" w:rsidP="0024372B">
            <w:pPr>
              <w:spacing w:after="0" w:line="240" w:lineRule="auto"/>
              <w:jc w:val="right"/>
              <w:rPr>
                <w:rFonts w:ascii="Arial" w:eastAsia="Times New Roman" w:hAnsi="Arial" w:cs="Arial"/>
                <w:sz w:val="18"/>
                <w:szCs w:val="18"/>
                <w:lang w:eastAsia="ru-RU"/>
              </w:rPr>
            </w:pPr>
          </w:p>
        </w:tc>
        <w:tc>
          <w:tcPr>
            <w:tcW w:w="224" w:type="pct"/>
            <w:vMerge w:val="restart"/>
            <w:shd w:val="clear" w:color="auto" w:fill="auto"/>
            <w:vAlign w:val="center"/>
          </w:tcPr>
          <w:p w:rsidR="00286F39" w:rsidRPr="001F1A8F" w:rsidRDefault="00286F39" w:rsidP="0024372B">
            <w:pPr>
              <w:spacing w:after="0" w:line="240" w:lineRule="auto"/>
              <w:jc w:val="right"/>
              <w:rPr>
                <w:rFonts w:ascii="Arial" w:eastAsia="Times New Roman" w:hAnsi="Arial" w:cs="Arial"/>
                <w:sz w:val="18"/>
                <w:szCs w:val="18"/>
                <w:lang w:eastAsia="ru-RU"/>
              </w:rPr>
            </w:pPr>
          </w:p>
        </w:tc>
        <w:tc>
          <w:tcPr>
            <w:tcW w:w="219" w:type="pct"/>
            <w:vMerge w:val="restart"/>
            <w:shd w:val="clear" w:color="auto" w:fill="auto"/>
            <w:vAlign w:val="center"/>
          </w:tcPr>
          <w:p w:rsidR="00286F39" w:rsidRPr="001F1A8F" w:rsidRDefault="00286F39" w:rsidP="0024372B">
            <w:pPr>
              <w:spacing w:after="0" w:line="240" w:lineRule="auto"/>
              <w:jc w:val="right"/>
              <w:rPr>
                <w:rFonts w:ascii="Arial" w:eastAsia="Times New Roman" w:hAnsi="Arial" w:cs="Arial"/>
                <w:sz w:val="18"/>
                <w:szCs w:val="18"/>
                <w:lang w:eastAsia="ru-RU"/>
              </w:rPr>
            </w:pPr>
          </w:p>
        </w:tc>
      </w:tr>
      <w:tr w:rsidR="00286F39" w:rsidRPr="001F1A8F" w:rsidTr="00B10FA3">
        <w:trPr>
          <w:trHeight w:val="284"/>
        </w:trPr>
        <w:tc>
          <w:tcPr>
            <w:tcW w:w="955" w:type="pct"/>
            <w:vMerge/>
            <w:shd w:val="clear" w:color="auto" w:fill="auto"/>
            <w:vAlign w:val="center"/>
            <w:hideMark/>
          </w:tcPr>
          <w:p w:rsidR="00286F39" w:rsidRPr="001F1A8F" w:rsidRDefault="00286F39" w:rsidP="0024372B">
            <w:pPr>
              <w:spacing w:after="0" w:line="240" w:lineRule="auto"/>
              <w:rPr>
                <w:rFonts w:ascii="Arial" w:eastAsia="Times New Roman" w:hAnsi="Arial" w:cs="Arial"/>
                <w:sz w:val="18"/>
                <w:szCs w:val="18"/>
                <w:lang w:eastAsia="ru-RU"/>
              </w:rPr>
            </w:pPr>
          </w:p>
        </w:tc>
        <w:tc>
          <w:tcPr>
            <w:tcW w:w="617" w:type="pct"/>
            <w:vMerge/>
            <w:shd w:val="clear" w:color="auto" w:fill="auto"/>
            <w:vAlign w:val="center"/>
            <w:hideMark/>
          </w:tcPr>
          <w:p w:rsidR="00286F39" w:rsidRPr="001F1A8F" w:rsidRDefault="00286F39" w:rsidP="0024372B">
            <w:pPr>
              <w:spacing w:after="0" w:line="240" w:lineRule="auto"/>
              <w:rPr>
                <w:rFonts w:ascii="Arial" w:eastAsia="Times New Roman" w:hAnsi="Arial" w:cs="Arial"/>
                <w:sz w:val="18"/>
                <w:szCs w:val="18"/>
                <w:lang w:eastAsia="ru-RU"/>
              </w:rPr>
            </w:pPr>
          </w:p>
        </w:tc>
        <w:tc>
          <w:tcPr>
            <w:tcW w:w="541" w:type="pct"/>
            <w:shd w:val="clear" w:color="auto" w:fill="auto"/>
            <w:hideMark/>
          </w:tcPr>
          <w:p w:rsidR="00286F39" w:rsidRPr="001F1A8F" w:rsidRDefault="00286F39" w:rsidP="003A6E50">
            <w:pPr>
              <w:rPr>
                <w:sz w:val="18"/>
                <w:szCs w:val="18"/>
              </w:rPr>
            </w:pPr>
            <w:r w:rsidRPr="001F1A8F">
              <w:rPr>
                <w:sz w:val="18"/>
                <w:szCs w:val="18"/>
              </w:rPr>
              <w:t>№2 Vitoplex 200</w:t>
            </w:r>
          </w:p>
        </w:tc>
        <w:tc>
          <w:tcPr>
            <w:tcW w:w="216" w:type="pct"/>
            <w:shd w:val="clear" w:color="auto" w:fill="auto"/>
            <w:vAlign w:val="center"/>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p>
        </w:tc>
        <w:tc>
          <w:tcPr>
            <w:tcW w:w="249" w:type="pct"/>
            <w:vMerge/>
            <w:shd w:val="clear" w:color="auto" w:fill="auto"/>
            <w:vAlign w:val="center"/>
            <w:hideMark/>
          </w:tcPr>
          <w:p w:rsidR="00286F39" w:rsidRPr="001F1A8F" w:rsidRDefault="00286F39" w:rsidP="0024372B">
            <w:pPr>
              <w:spacing w:after="0" w:line="240" w:lineRule="auto"/>
              <w:rPr>
                <w:rFonts w:ascii="Arial" w:eastAsia="Times New Roman" w:hAnsi="Arial" w:cs="Arial"/>
                <w:sz w:val="18"/>
                <w:szCs w:val="18"/>
                <w:lang w:eastAsia="ru-RU"/>
              </w:rPr>
            </w:pPr>
          </w:p>
        </w:tc>
        <w:tc>
          <w:tcPr>
            <w:tcW w:w="603" w:type="pct"/>
            <w:shd w:val="clear" w:color="auto" w:fill="auto"/>
            <w:vAlign w:val="center"/>
            <w:hideMark/>
          </w:tcPr>
          <w:p w:rsidR="00286F39" w:rsidRPr="001F1A8F" w:rsidRDefault="003E1B60"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110-70;95-70</w:t>
            </w:r>
          </w:p>
        </w:tc>
        <w:tc>
          <w:tcPr>
            <w:tcW w:w="394" w:type="pct"/>
            <w:shd w:val="clear" w:color="auto" w:fill="auto"/>
            <w:hideMark/>
          </w:tcPr>
          <w:p w:rsidR="00286F39" w:rsidRPr="001F1A8F" w:rsidRDefault="00286F39" w:rsidP="003A6E50">
            <w:pPr>
              <w:jc w:val="center"/>
              <w:rPr>
                <w:sz w:val="18"/>
                <w:szCs w:val="18"/>
              </w:rPr>
            </w:pPr>
            <w:r w:rsidRPr="001F1A8F">
              <w:rPr>
                <w:sz w:val="18"/>
                <w:szCs w:val="18"/>
              </w:rPr>
              <w:t>95,0/93,6</w:t>
            </w:r>
          </w:p>
        </w:tc>
        <w:tc>
          <w:tcPr>
            <w:tcW w:w="265" w:type="pct"/>
            <w:shd w:val="clear" w:color="auto" w:fill="auto"/>
            <w:hideMark/>
          </w:tcPr>
          <w:p w:rsidR="00286F39" w:rsidRPr="001F1A8F" w:rsidRDefault="00286F39" w:rsidP="003A6E50">
            <w:pPr>
              <w:jc w:val="center"/>
              <w:rPr>
                <w:sz w:val="18"/>
                <w:szCs w:val="18"/>
              </w:rPr>
            </w:pPr>
            <w:r w:rsidRPr="001F1A8F">
              <w:rPr>
                <w:sz w:val="18"/>
                <w:szCs w:val="18"/>
              </w:rPr>
              <w:t>1,68</w:t>
            </w:r>
          </w:p>
        </w:tc>
        <w:tc>
          <w:tcPr>
            <w:tcW w:w="254" w:type="pct"/>
            <w:vMerge/>
            <w:shd w:val="clear" w:color="auto" w:fill="auto"/>
            <w:vAlign w:val="center"/>
          </w:tcPr>
          <w:p w:rsidR="00286F39" w:rsidRPr="001F1A8F" w:rsidRDefault="00286F39" w:rsidP="0024372B">
            <w:pPr>
              <w:spacing w:after="0" w:line="240" w:lineRule="auto"/>
              <w:rPr>
                <w:rFonts w:ascii="Arial" w:eastAsia="Times New Roman" w:hAnsi="Arial" w:cs="Arial"/>
                <w:sz w:val="18"/>
                <w:szCs w:val="18"/>
                <w:lang w:eastAsia="ru-RU"/>
              </w:rPr>
            </w:pPr>
          </w:p>
        </w:tc>
        <w:tc>
          <w:tcPr>
            <w:tcW w:w="217" w:type="pct"/>
            <w:vMerge/>
            <w:shd w:val="clear" w:color="auto" w:fill="auto"/>
            <w:vAlign w:val="center"/>
          </w:tcPr>
          <w:p w:rsidR="00286F39" w:rsidRPr="001F1A8F" w:rsidRDefault="00286F39" w:rsidP="0024372B">
            <w:pPr>
              <w:spacing w:after="0" w:line="240" w:lineRule="auto"/>
              <w:rPr>
                <w:rFonts w:ascii="Arial" w:eastAsia="Times New Roman" w:hAnsi="Arial" w:cs="Arial"/>
                <w:sz w:val="18"/>
                <w:szCs w:val="18"/>
                <w:lang w:eastAsia="ru-RU"/>
              </w:rPr>
            </w:pPr>
          </w:p>
        </w:tc>
        <w:tc>
          <w:tcPr>
            <w:tcW w:w="245" w:type="pct"/>
            <w:vMerge/>
            <w:shd w:val="clear" w:color="auto" w:fill="auto"/>
            <w:vAlign w:val="center"/>
          </w:tcPr>
          <w:p w:rsidR="00286F39" w:rsidRPr="001F1A8F" w:rsidRDefault="00286F39" w:rsidP="0024372B">
            <w:pPr>
              <w:spacing w:after="0" w:line="240" w:lineRule="auto"/>
              <w:rPr>
                <w:rFonts w:ascii="Arial" w:eastAsia="Times New Roman" w:hAnsi="Arial" w:cs="Arial"/>
                <w:sz w:val="18"/>
                <w:szCs w:val="18"/>
                <w:lang w:eastAsia="ru-RU"/>
              </w:rPr>
            </w:pPr>
          </w:p>
        </w:tc>
        <w:tc>
          <w:tcPr>
            <w:tcW w:w="224" w:type="pct"/>
            <w:vMerge/>
            <w:shd w:val="clear" w:color="auto" w:fill="auto"/>
            <w:vAlign w:val="center"/>
          </w:tcPr>
          <w:p w:rsidR="00286F39" w:rsidRPr="001F1A8F" w:rsidRDefault="00286F39" w:rsidP="0024372B">
            <w:pPr>
              <w:spacing w:after="0" w:line="240" w:lineRule="auto"/>
              <w:rPr>
                <w:rFonts w:ascii="Arial" w:eastAsia="Times New Roman" w:hAnsi="Arial" w:cs="Arial"/>
                <w:sz w:val="18"/>
                <w:szCs w:val="18"/>
                <w:lang w:eastAsia="ru-RU"/>
              </w:rPr>
            </w:pPr>
          </w:p>
        </w:tc>
        <w:tc>
          <w:tcPr>
            <w:tcW w:w="219" w:type="pct"/>
            <w:vMerge/>
            <w:shd w:val="clear" w:color="auto" w:fill="auto"/>
            <w:vAlign w:val="center"/>
          </w:tcPr>
          <w:p w:rsidR="00286F39" w:rsidRPr="001F1A8F" w:rsidRDefault="00286F39" w:rsidP="0024372B">
            <w:pPr>
              <w:spacing w:after="0" w:line="240" w:lineRule="auto"/>
              <w:rPr>
                <w:rFonts w:ascii="Arial" w:eastAsia="Times New Roman" w:hAnsi="Arial" w:cs="Arial"/>
                <w:sz w:val="18"/>
                <w:szCs w:val="18"/>
                <w:lang w:eastAsia="ru-RU"/>
              </w:rPr>
            </w:pPr>
          </w:p>
        </w:tc>
      </w:tr>
      <w:tr w:rsidR="00286F39" w:rsidRPr="001F1A8F" w:rsidTr="00B10FA3">
        <w:trPr>
          <w:trHeight w:val="284"/>
        </w:trPr>
        <w:tc>
          <w:tcPr>
            <w:tcW w:w="955" w:type="pct"/>
            <w:vMerge/>
            <w:shd w:val="clear" w:color="auto" w:fill="auto"/>
            <w:vAlign w:val="center"/>
          </w:tcPr>
          <w:p w:rsidR="00286F39" w:rsidRPr="001F1A8F" w:rsidRDefault="00286F39" w:rsidP="0024372B">
            <w:pPr>
              <w:spacing w:after="0" w:line="240" w:lineRule="auto"/>
              <w:rPr>
                <w:rFonts w:ascii="Arial" w:eastAsia="Times New Roman" w:hAnsi="Arial" w:cs="Arial"/>
                <w:sz w:val="18"/>
                <w:szCs w:val="18"/>
                <w:lang w:eastAsia="ru-RU"/>
              </w:rPr>
            </w:pPr>
          </w:p>
        </w:tc>
        <w:tc>
          <w:tcPr>
            <w:tcW w:w="617" w:type="pct"/>
            <w:vMerge/>
            <w:shd w:val="clear" w:color="auto" w:fill="auto"/>
            <w:vAlign w:val="center"/>
          </w:tcPr>
          <w:p w:rsidR="00286F39" w:rsidRPr="001F1A8F" w:rsidRDefault="00286F39" w:rsidP="0024372B">
            <w:pPr>
              <w:spacing w:after="0" w:line="240" w:lineRule="auto"/>
              <w:rPr>
                <w:rFonts w:ascii="Arial" w:eastAsia="Times New Roman" w:hAnsi="Arial" w:cs="Arial"/>
                <w:sz w:val="18"/>
                <w:szCs w:val="18"/>
                <w:lang w:eastAsia="ru-RU"/>
              </w:rPr>
            </w:pPr>
          </w:p>
        </w:tc>
        <w:tc>
          <w:tcPr>
            <w:tcW w:w="541" w:type="pct"/>
            <w:shd w:val="clear" w:color="auto" w:fill="auto"/>
          </w:tcPr>
          <w:p w:rsidR="00286F39" w:rsidRPr="001F1A8F" w:rsidRDefault="00286F39" w:rsidP="003A6E50">
            <w:pPr>
              <w:rPr>
                <w:sz w:val="18"/>
                <w:szCs w:val="18"/>
              </w:rPr>
            </w:pPr>
            <w:r w:rsidRPr="001F1A8F">
              <w:rPr>
                <w:sz w:val="18"/>
                <w:szCs w:val="18"/>
              </w:rPr>
              <w:t>№3 Vitoplex 200</w:t>
            </w:r>
          </w:p>
        </w:tc>
        <w:tc>
          <w:tcPr>
            <w:tcW w:w="216" w:type="pct"/>
            <w:shd w:val="clear" w:color="auto" w:fill="auto"/>
            <w:vAlign w:val="center"/>
          </w:tcPr>
          <w:p w:rsidR="00286F39" w:rsidRPr="001F1A8F" w:rsidRDefault="00286F39" w:rsidP="0024372B">
            <w:pPr>
              <w:spacing w:after="0" w:line="240" w:lineRule="auto"/>
              <w:jc w:val="center"/>
              <w:rPr>
                <w:rFonts w:ascii="Arial" w:eastAsia="Times New Roman" w:hAnsi="Arial" w:cs="Arial"/>
                <w:color w:val="000000"/>
                <w:sz w:val="18"/>
                <w:szCs w:val="18"/>
                <w:lang w:eastAsia="ru-RU"/>
              </w:rPr>
            </w:pPr>
          </w:p>
        </w:tc>
        <w:tc>
          <w:tcPr>
            <w:tcW w:w="249" w:type="pct"/>
            <w:shd w:val="clear" w:color="auto" w:fill="auto"/>
            <w:vAlign w:val="center"/>
          </w:tcPr>
          <w:p w:rsidR="00286F39" w:rsidRPr="001F1A8F" w:rsidRDefault="00286F39" w:rsidP="0024372B">
            <w:pPr>
              <w:spacing w:after="0" w:line="240" w:lineRule="auto"/>
              <w:rPr>
                <w:rFonts w:ascii="Arial" w:eastAsia="Times New Roman" w:hAnsi="Arial" w:cs="Arial"/>
                <w:sz w:val="18"/>
                <w:szCs w:val="18"/>
                <w:lang w:eastAsia="ru-RU"/>
              </w:rPr>
            </w:pPr>
          </w:p>
        </w:tc>
        <w:tc>
          <w:tcPr>
            <w:tcW w:w="603" w:type="pct"/>
            <w:shd w:val="clear" w:color="auto" w:fill="auto"/>
            <w:vAlign w:val="center"/>
          </w:tcPr>
          <w:p w:rsidR="00286F39" w:rsidRPr="001F1A8F" w:rsidRDefault="003E1B60"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110-70;95-70</w:t>
            </w:r>
          </w:p>
        </w:tc>
        <w:tc>
          <w:tcPr>
            <w:tcW w:w="394" w:type="pct"/>
            <w:shd w:val="clear" w:color="auto" w:fill="auto"/>
          </w:tcPr>
          <w:p w:rsidR="00286F39" w:rsidRPr="001F1A8F" w:rsidRDefault="00286F39" w:rsidP="003A6E50">
            <w:pPr>
              <w:jc w:val="center"/>
              <w:rPr>
                <w:sz w:val="18"/>
                <w:szCs w:val="18"/>
              </w:rPr>
            </w:pPr>
            <w:r w:rsidRPr="001F1A8F">
              <w:rPr>
                <w:sz w:val="18"/>
                <w:szCs w:val="18"/>
              </w:rPr>
              <w:t>95,0/93,6</w:t>
            </w:r>
          </w:p>
        </w:tc>
        <w:tc>
          <w:tcPr>
            <w:tcW w:w="265" w:type="pct"/>
            <w:shd w:val="clear" w:color="auto" w:fill="auto"/>
          </w:tcPr>
          <w:p w:rsidR="00286F39" w:rsidRPr="001F1A8F" w:rsidRDefault="00286F39" w:rsidP="003A6E50">
            <w:pPr>
              <w:jc w:val="center"/>
              <w:rPr>
                <w:sz w:val="18"/>
                <w:szCs w:val="18"/>
              </w:rPr>
            </w:pPr>
            <w:r w:rsidRPr="001F1A8F">
              <w:rPr>
                <w:sz w:val="18"/>
                <w:szCs w:val="18"/>
              </w:rPr>
              <w:t>1,68</w:t>
            </w:r>
          </w:p>
        </w:tc>
        <w:tc>
          <w:tcPr>
            <w:tcW w:w="254" w:type="pct"/>
            <w:vMerge/>
            <w:shd w:val="clear" w:color="auto" w:fill="auto"/>
            <w:vAlign w:val="center"/>
          </w:tcPr>
          <w:p w:rsidR="00286F39" w:rsidRPr="001F1A8F" w:rsidRDefault="00286F39" w:rsidP="0024372B">
            <w:pPr>
              <w:spacing w:after="0" w:line="240" w:lineRule="auto"/>
              <w:rPr>
                <w:rFonts w:ascii="Arial" w:eastAsia="Times New Roman" w:hAnsi="Arial" w:cs="Arial"/>
                <w:sz w:val="18"/>
                <w:szCs w:val="18"/>
                <w:lang w:eastAsia="ru-RU"/>
              </w:rPr>
            </w:pPr>
          </w:p>
        </w:tc>
        <w:tc>
          <w:tcPr>
            <w:tcW w:w="217" w:type="pct"/>
            <w:vMerge/>
            <w:shd w:val="clear" w:color="auto" w:fill="auto"/>
            <w:vAlign w:val="center"/>
          </w:tcPr>
          <w:p w:rsidR="00286F39" w:rsidRPr="001F1A8F" w:rsidRDefault="00286F39" w:rsidP="0024372B">
            <w:pPr>
              <w:spacing w:after="0" w:line="240" w:lineRule="auto"/>
              <w:rPr>
                <w:rFonts w:ascii="Arial" w:eastAsia="Times New Roman" w:hAnsi="Arial" w:cs="Arial"/>
                <w:sz w:val="18"/>
                <w:szCs w:val="18"/>
                <w:lang w:eastAsia="ru-RU"/>
              </w:rPr>
            </w:pPr>
          </w:p>
        </w:tc>
        <w:tc>
          <w:tcPr>
            <w:tcW w:w="245" w:type="pct"/>
            <w:vMerge/>
            <w:shd w:val="clear" w:color="auto" w:fill="auto"/>
            <w:vAlign w:val="center"/>
          </w:tcPr>
          <w:p w:rsidR="00286F39" w:rsidRPr="001F1A8F" w:rsidRDefault="00286F39" w:rsidP="0024372B">
            <w:pPr>
              <w:spacing w:after="0" w:line="240" w:lineRule="auto"/>
              <w:rPr>
                <w:rFonts w:ascii="Arial" w:eastAsia="Times New Roman" w:hAnsi="Arial" w:cs="Arial"/>
                <w:sz w:val="18"/>
                <w:szCs w:val="18"/>
                <w:lang w:eastAsia="ru-RU"/>
              </w:rPr>
            </w:pPr>
          </w:p>
        </w:tc>
        <w:tc>
          <w:tcPr>
            <w:tcW w:w="224" w:type="pct"/>
            <w:vMerge/>
            <w:shd w:val="clear" w:color="auto" w:fill="auto"/>
            <w:vAlign w:val="center"/>
          </w:tcPr>
          <w:p w:rsidR="00286F39" w:rsidRPr="001F1A8F" w:rsidRDefault="00286F39" w:rsidP="0024372B">
            <w:pPr>
              <w:spacing w:after="0" w:line="240" w:lineRule="auto"/>
              <w:rPr>
                <w:rFonts w:ascii="Arial" w:eastAsia="Times New Roman" w:hAnsi="Arial" w:cs="Arial"/>
                <w:sz w:val="18"/>
                <w:szCs w:val="18"/>
                <w:lang w:eastAsia="ru-RU"/>
              </w:rPr>
            </w:pPr>
          </w:p>
        </w:tc>
        <w:tc>
          <w:tcPr>
            <w:tcW w:w="219" w:type="pct"/>
            <w:vMerge/>
            <w:shd w:val="clear" w:color="auto" w:fill="auto"/>
            <w:vAlign w:val="center"/>
          </w:tcPr>
          <w:p w:rsidR="00286F39" w:rsidRPr="001F1A8F" w:rsidRDefault="00286F39" w:rsidP="0024372B">
            <w:pPr>
              <w:spacing w:after="0" w:line="240" w:lineRule="auto"/>
              <w:rPr>
                <w:rFonts w:ascii="Arial" w:eastAsia="Times New Roman" w:hAnsi="Arial" w:cs="Arial"/>
                <w:sz w:val="18"/>
                <w:szCs w:val="18"/>
                <w:lang w:eastAsia="ru-RU"/>
              </w:rPr>
            </w:pPr>
          </w:p>
        </w:tc>
      </w:tr>
    </w:tbl>
    <w:p w:rsidR="0024372B" w:rsidRPr="001F1A8F" w:rsidRDefault="0024372B">
      <w:pPr>
        <w:rPr>
          <w:rFonts w:ascii="Arial" w:hAnsi="Arial" w:cs="Arial"/>
          <w:b/>
          <w:bCs/>
          <w:sz w:val="18"/>
          <w:szCs w:val="18"/>
        </w:rPr>
      </w:pPr>
      <w:r w:rsidRPr="001F1A8F">
        <w:rPr>
          <w:rFonts w:ascii="Arial" w:hAnsi="Arial" w:cs="Arial"/>
          <w:b/>
          <w:bCs/>
          <w:sz w:val="18"/>
          <w:szCs w:val="18"/>
        </w:rPr>
        <w:br w:type="page"/>
      </w:r>
    </w:p>
    <w:p w:rsidR="00DC24D9" w:rsidRPr="001F1A8F" w:rsidRDefault="00D97B79" w:rsidP="00DC24D9">
      <w:pPr>
        <w:widowControl w:val="0"/>
        <w:spacing w:before="120" w:after="120" w:line="240" w:lineRule="auto"/>
        <w:rPr>
          <w:rFonts w:ascii="Arial" w:hAnsi="Arial" w:cs="Arial"/>
          <w:b/>
          <w:sz w:val="18"/>
          <w:szCs w:val="18"/>
        </w:rPr>
      </w:pPr>
      <w:bookmarkStart w:id="97" w:name="_Toc368065660"/>
      <w:r w:rsidRPr="001F1A8F">
        <w:rPr>
          <w:rFonts w:ascii="Arial" w:hAnsi="Arial" w:cs="Arial"/>
          <w:b/>
          <w:bCs/>
          <w:sz w:val="18"/>
          <w:szCs w:val="18"/>
        </w:rPr>
        <w:lastRenderedPageBreak/>
        <w:t xml:space="preserve">Таблица </w:t>
      </w:r>
      <w:r w:rsidR="00C2349E" w:rsidRPr="001F1A8F">
        <w:rPr>
          <w:rFonts w:ascii="Arial" w:hAnsi="Arial" w:cs="Arial"/>
          <w:b/>
          <w:bCs/>
          <w:sz w:val="18"/>
          <w:szCs w:val="18"/>
        </w:rPr>
        <w:fldChar w:fldCharType="begin"/>
      </w:r>
      <w:r w:rsidRPr="001F1A8F">
        <w:rPr>
          <w:rFonts w:ascii="Arial" w:hAnsi="Arial" w:cs="Arial"/>
          <w:b/>
          <w:bCs/>
          <w:sz w:val="18"/>
          <w:szCs w:val="18"/>
        </w:rPr>
        <w:instrText xml:space="preserve"> STYLEREF 1 \s </w:instrText>
      </w:r>
      <w:r w:rsidR="00C2349E" w:rsidRPr="001F1A8F">
        <w:rPr>
          <w:rFonts w:ascii="Arial" w:hAnsi="Arial" w:cs="Arial"/>
          <w:b/>
          <w:bCs/>
          <w:sz w:val="18"/>
          <w:szCs w:val="18"/>
        </w:rPr>
        <w:fldChar w:fldCharType="separate"/>
      </w:r>
      <w:r w:rsidR="00D02DF2" w:rsidRPr="001F1A8F">
        <w:rPr>
          <w:rFonts w:ascii="Arial" w:hAnsi="Arial" w:cs="Arial"/>
          <w:b/>
          <w:bCs/>
          <w:noProof/>
          <w:sz w:val="18"/>
          <w:szCs w:val="18"/>
        </w:rPr>
        <w:t>4</w:t>
      </w:r>
      <w:r w:rsidR="00C2349E" w:rsidRPr="001F1A8F">
        <w:rPr>
          <w:rFonts w:ascii="Arial" w:hAnsi="Arial" w:cs="Arial"/>
          <w:b/>
          <w:bCs/>
          <w:sz w:val="18"/>
          <w:szCs w:val="18"/>
        </w:rPr>
        <w:fldChar w:fldCharType="end"/>
      </w:r>
      <w:r w:rsidRPr="001F1A8F">
        <w:rPr>
          <w:rFonts w:ascii="Arial" w:hAnsi="Arial" w:cs="Arial"/>
          <w:b/>
          <w:bCs/>
          <w:sz w:val="18"/>
          <w:szCs w:val="18"/>
        </w:rPr>
        <w:t>.</w:t>
      </w:r>
      <w:r w:rsidR="00C2349E" w:rsidRPr="001F1A8F">
        <w:rPr>
          <w:rFonts w:ascii="Arial" w:hAnsi="Arial" w:cs="Arial"/>
          <w:b/>
          <w:bCs/>
          <w:sz w:val="18"/>
          <w:szCs w:val="18"/>
        </w:rPr>
        <w:fldChar w:fldCharType="begin"/>
      </w:r>
      <w:r w:rsidRPr="001F1A8F">
        <w:rPr>
          <w:rFonts w:ascii="Arial" w:hAnsi="Arial" w:cs="Arial"/>
          <w:b/>
          <w:bCs/>
          <w:sz w:val="18"/>
          <w:szCs w:val="18"/>
        </w:rPr>
        <w:instrText xml:space="preserve"> SEQ Таблица \* ARABIC \s 1 </w:instrText>
      </w:r>
      <w:r w:rsidR="00C2349E" w:rsidRPr="001F1A8F">
        <w:rPr>
          <w:rFonts w:ascii="Arial" w:hAnsi="Arial" w:cs="Arial"/>
          <w:b/>
          <w:bCs/>
          <w:sz w:val="18"/>
          <w:szCs w:val="18"/>
        </w:rPr>
        <w:fldChar w:fldCharType="separate"/>
      </w:r>
      <w:r w:rsidR="00F01897" w:rsidRPr="001F1A8F">
        <w:rPr>
          <w:rFonts w:ascii="Arial" w:hAnsi="Arial" w:cs="Arial"/>
          <w:b/>
          <w:bCs/>
          <w:noProof/>
          <w:sz w:val="18"/>
          <w:szCs w:val="18"/>
        </w:rPr>
        <w:t>4</w:t>
      </w:r>
      <w:r w:rsidR="00C2349E" w:rsidRPr="001F1A8F">
        <w:rPr>
          <w:rFonts w:ascii="Arial" w:hAnsi="Arial" w:cs="Arial"/>
          <w:b/>
          <w:bCs/>
          <w:sz w:val="18"/>
          <w:szCs w:val="18"/>
        </w:rPr>
        <w:fldChar w:fldCharType="end"/>
      </w:r>
      <w:r w:rsidRPr="001F1A8F">
        <w:rPr>
          <w:rFonts w:ascii="Arial" w:hAnsi="Arial" w:cs="Arial"/>
          <w:b/>
          <w:bCs/>
          <w:sz w:val="18"/>
          <w:szCs w:val="18"/>
        </w:rPr>
        <w:t xml:space="preserve"> – </w:t>
      </w:r>
      <w:r w:rsidR="00174A56" w:rsidRPr="001F1A8F">
        <w:rPr>
          <w:rFonts w:ascii="Arial" w:hAnsi="Arial" w:cs="Arial"/>
          <w:b/>
          <w:bCs/>
          <w:sz w:val="18"/>
          <w:szCs w:val="18"/>
        </w:rPr>
        <w:t xml:space="preserve">Характеристики котельных города мощностью </w:t>
      </w:r>
      <w:r w:rsidR="00DC24D9" w:rsidRPr="001F1A8F">
        <w:rPr>
          <w:rFonts w:ascii="Arial" w:hAnsi="Arial" w:cs="Arial"/>
          <w:b/>
          <w:sz w:val="18"/>
          <w:szCs w:val="18"/>
        </w:rPr>
        <w:t>5-10 Гкал/ч</w:t>
      </w:r>
      <w:bookmarkEnd w:id="9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gridCol w:w="2051"/>
        <w:gridCol w:w="1579"/>
        <w:gridCol w:w="700"/>
        <w:gridCol w:w="687"/>
        <w:gridCol w:w="1716"/>
        <w:gridCol w:w="1241"/>
        <w:gridCol w:w="1104"/>
        <w:gridCol w:w="584"/>
        <w:gridCol w:w="666"/>
        <w:gridCol w:w="666"/>
        <w:gridCol w:w="666"/>
        <w:gridCol w:w="712"/>
      </w:tblGrid>
      <w:tr w:rsidR="0024372B" w:rsidRPr="001F1A8F" w:rsidTr="00ED0FE9">
        <w:trPr>
          <w:trHeight w:val="464"/>
        </w:trPr>
        <w:tc>
          <w:tcPr>
            <w:tcW w:w="933" w:type="pct"/>
            <w:vMerge w:val="restart"/>
            <w:shd w:val="clear" w:color="auto" w:fill="auto"/>
            <w:vAlign w:val="center"/>
            <w:hideMark/>
          </w:tcPr>
          <w:p w:rsidR="0024372B" w:rsidRPr="001F1A8F" w:rsidRDefault="00B10FA3" w:rsidP="0024372B">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Наименование</w:t>
            </w:r>
            <w:r w:rsidR="0024372B" w:rsidRPr="001F1A8F">
              <w:rPr>
                <w:rFonts w:ascii="Arial" w:eastAsia="Times New Roman" w:hAnsi="Arial" w:cs="Arial"/>
                <w:color w:val="000000"/>
                <w:sz w:val="18"/>
                <w:szCs w:val="18"/>
                <w:lang w:eastAsia="ru-RU"/>
              </w:rPr>
              <w:t xml:space="preserve"> источника</w:t>
            </w:r>
          </w:p>
        </w:tc>
        <w:tc>
          <w:tcPr>
            <w:tcW w:w="674" w:type="pct"/>
            <w:vMerge w:val="restar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Эксплуатирующая организация</w:t>
            </w:r>
          </w:p>
        </w:tc>
        <w:tc>
          <w:tcPr>
            <w:tcW w:w="519" w:type="pct"/>
            <w:vMerge w:val="restar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Наименование котлоагрегата</w:t>
            </w:r>
          </w:p>
        </w:tc>
        <w:tc>
          <w:tcPr>
            <w:tcW w:w="230" w:type="pct"/>
            <w:vMerge w:val="restart"/>
            <w:shd w:val="clear" w:color="auto" w:fill="auto"/>
            <w:textDirection w:val="btLr"/>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Дата ввода</w:t>
            </w:r>
          </w:p>
        </w:tc>
        <w:tc>
          <w:tcPr>
            <w:tcW w:w="226" w:type="pct"/>
            <w:vMerge w:val="restart"/>
            <w:shd w:val="clear" w:color="auto" w:fill="auto"/>
            <w:textDirection w:val="btLr"/>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Вид основного топлива</w:t>
            </w:r>
          </w:p>
        </w:tc>
        <w:tc>
          <w:tcPr>
            <w:tcW w:w="1335" w:type="pct"/>
            <w:gridSpan w:val="3"/>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Характеристики котлоагрегата</w:t>
            </w:r>
          </w:p>
        </w:tc>
        <w:tc>
          <w:tcPr>
            <w:tcW w:w="1083" w:type="pct"/>
            <w:gridSpan w:val="5"/>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Присоединённая мощность, Гкал/ч</w:t>
            </w:r>
          </w:p>
        </w:tc>
      </w:tr>
      <w:tr w:rsidR="0024372B" w:rsidRPr="001F1A8F" w:rsidTr="00ED0FE9">
        <w:trPr>
          <w:trHeight w:val="1432"/>
        </w:trPr>
        <w:tc>
          <w:tcPr>
            <w:tcW w:w="933" w:type="pct"/>
            <w:vMerge/>
            <w:shd w:val="clear" w:color="auto" w:fill="auto"/>
            <w:vAlign w:val="center"/>
            <w:hideMark/>
          </w:tcPr>
          <w:p w:rsidR="0024372B" w:rsidRPr="001F1A8F" w:rsidRDefault="0024372B"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24372B" w:rsidRPr="001F1A8F" w:rsidRDefault="0024372B" w:rsidP="0024372B">
            <w:pPr>
              <w:spacing w:after="0" w:line="240" w:lineRule="auto"/>
              <w:rPr>
                <w:rFonts w:ascii="Arial" w:eastAsia="Times New Roman" w:hAnsi="Arial" w:cs="Arial"/>
                <w:color w:val="000000"/>
                <w:sz w:val="18"/>
                <w:szCs w:val="18"/>
                <w:lang w:eastAsia="ru-RU"/>
              </w:rPr>
            </w:pPr>
          </w:p>
        </w:tc>
        <w:tc>
          <w:tcPr>
            <w:tcW w:w="519" w:type="pct"/>
            <w:vMerge/>
            <w:shd w:val="clear" w:color="auto" w:fill="auto"/>
            <w:vAlign w:val="center"/>
            <w:hideMark/>
          </w:tcPr>
          <w:p w:rsidR="0024372B" w:rsidRPr="001F1A8F" w:rsidRDefault="0024372B" w:rsidP="0024372B">
            <w:pPr>
              <w:spacing w:after="0" w:line="240" w:lineRule="auto"/>
              <w:rPr>
                <w:rFonts w:ascii="Arial" w:eastAsia="Times New Roman" w:hAnsi="Arial" w:cs="Arial"/>
                <w:color w:val="000000"/>
                <w:sz w:val="18"/>
                <w:szCs w:val="18"/>
                <w:lang w:eastAsia="ru-RU"/>
              </w:rPr>
            </w:pPr>
          </w:p>
        </w:tc>
        <w:tc>
          <w:tcPr>
            <w:tcW w:w="230" w:type="pct"/>
            <w:vMerge/>
            <w:shd w:val="clear" w:color="auto" w:fill="auto"/>
            <w:vAlign w:val="center"/>
            <w:hideMark/>
          </w:tcPr>
          <w:p w:rsidR="0024372B" w:rsidRPr="001F1A8F" w:rsidRDefault="0024372B" w:rsidP="0024372B">
            <w:pPr>
              <w:spacing w:after="0" w:line="240" w:lineRule="auto"/>
              <w:rPr>
                <w:rFonts w:ascii="Arial" w:eastAsia="Times New Roman" w:hAnsi="Arial" w:cs="Arial"/>
                <w:color w:val="000000"/>
                <w:sz w:val="18"/>
                <w:szCs w:val="18"/>
                <w:lang w:eastAsia="ru-RU"/>
              </w:rPr>
            </w:pPr>
          </w:p>
        </w:tc>
        <w:tc>
          <w:tcPr>
            <w:tcW w:w="226" w:type="pct"/>
            <w:vMerge/>
            <w:shd w:val="clear" w:color="auto" w:fill="auto"/>
            <w:vAlign w:val="center"/>
            <w:hideMark/>
          </w:tcPr>
          <w:p w:rsidR="0024372B" w:rsidRPr="001F1A8F" w:rsidRDefault="0024372B" w:rsidP="0024372B">
            <w:pPr>
              <w:spacing w:after="0" w:line="240" w:lineRule="auto"/>
              <w:rPr>
                <w:rFonts w:ascii="Arial" w:eastAsia="Times New Roman" w:hAnsi="Arial" w:cs="Arial"/>
                <w:color w:val="000000"/>
                <w:sz w:val="18"/>
                <w:szCs w:val="18"/>
                <w:lang w:eastAsia="ru-RU"/>
              </w:rPr>
            </w:pPr>
          </w:p>
        </w:tc>
        <w:tc>
          <w:tcPr>
            <w:tcW w:w="564"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 xml:space="preserve">Температурный график, </w:t>
            </w:r>
            <w:r w:rsidRPr="001F1A8F">
              <w:rPr>
                <w:rFonts w:ascii="Arial" w:eastAsia="Times New Roman" w:hAnsi="Arial" w:cs="Arial"/>
                <w:color w:val="000000"/>
                <w:sz w:val="18"/>
                <w:szCs w:val="18"/>
                <w:vertAlign w:val="superscript"/>
                <w:lang w:eastAsia="ru-RU"/>
              </w:rPr>
              <w:t>0</w:t>
            </w:r>
            <w:r w:rsidRPr="001F1A8F">
              <w:rPr>
                <w:rFonts w:ascii="Arial" w:eastAsia="Times New Roman" w:hAnsi="Arial" w:cs="Arial"/>
                <w:color w:val="000000"/>
                <w:sz w:val="18"/>
                <w:szCs w:val="18"/>
                <w:lang w:eastAsia="ru-RU"/>
              </w:rPr>
              <w:t>С</w:t>
            </w:r>
          </w:p>
        </w:tc>
        <w:tc>
          <w:tcPr>
            <w:tcW w:w="408" w:type="pct"/>
            <w:shd w:val="clear" w:color="auto" w:fill="auto"/>
            <w:textDirection w:val="btLr"/>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КПД котлоагрегата (паспорт/факт), %</w:t>
            </w:r>
          </w:p>
        </w:tc>
        <w:tc>
          <w:tcPr>
            <w:tcW w:w="363" w:type="pct"/>
            <w:shd w:val="clear" w:color="auto" w:fill="auto"/>
            <w:textDirection w:val="btLr"/>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Установленная мощность (паспорт.), Гкал/час</w:t>
            </w:r>
          </w:p>
        </w:tc>
        <w:tc>
          <w:tcPr>
            <w:tcW w:w="192" w:type="pct"/>
            <w:shd w:val="clear" w:color="auto" w:fill="auto"/>
            <w:textDirection w:val="btLr"/>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отопление</w:t>
            </w:r>
          </w:p>
        </w:tc>
        <w:tc>
          <w:tcPr>
            <w:tcW w:w="219" w:type="pct"/>
            <w:shd w:val="clear" w:color="auto" w:fill="auto"/>
            <w:textDirection w:val="btLr"/>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вентиляция</w:t>
            </w:r>
          </w:p>
        </w:tc>
        <w:tc>
          <w:tcPr>
            <w:tcW w:w="219" w:type="pct"/>
            <w:shd w:val="clear" w:color="auto" w:fill="auto"/>
            <w:textDirection w:val="btLr"/>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ГВС</w:t>
            </w:r>
          </w:p>
        </w:tc>
        <w:tc>
          <w:tcPr>
            <w:tcW w:w="219" w:type="pct"/>
            <w:shd w:val="clear" w:color="auto" w:fill="auto"/>
            <w:textDirection w:val="btLr"/>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пар</w:t>
            </w:r>
          </w:p>
        </w:tc>
        <w:tc>
          <w:tcPr>
            <w:tcW w:w="234" w:type="pct"/>
            <w:shd w:val="clear" w:color="auto" w:fill="auto"/>
            <w:textDirection w:val="btLr"/>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ВСЕГО</w:t>
            </w:r>
          </w:p>
        </w:tc>
      </w:tr>
      <w:tr w:rsidR="00F302F5" w:rsidRPr="001F1A8F" w:rsidTr="00ED0FE9">
        <w:trPr>
          <w:trHeight w:val="284"/>
        </w:trPr>
        <w:tc>
          <w:tcPr>
            <w:tcW w:w="933" w:type="pct"/>
            <w:vMerge w:val="restart"/>
            <w:shd w:val="clear" w:color="auto" w:fill="auto"/>
            <w:vAlign w:val="center"/>
            <w:hideMark/>
          </w:tcPr>
          <w:p w:rsidR="00F302F5" w:rsidRPr="001F1A8F" w:rsidRDefault="00F302F5"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Котельная д. Шопино</w:t>
            </w:r>
          </w:p>
        </w:tc>
        <w:tc>
          <w:tcPr>
            <w:tcW w:w="674" w:type="pct"/>
            <w:vMerge w:val="restart"/>
            <w:shd w:val="clear" w:color="auto" w:fill="auto"/>
            <w:vAlign w:val="center"/>
            <w:hideMark/>
          </w:tcPr>
          <w:p w:rsidR="00F302F5" w:rsidRPr="001F1A8F" w:rsidRDefault="00F302F5"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МУП "Калугатеплосеть"</w:t>
            </w:r>
          </w:p>
        </w:tc>
        <w:tc>
          <w:tcPr>
            <w:tcW w:w="519" w:type="pct"/>
            <w:shd w:val="clear" w:color="auto" w:fill="auto"/>
            <w:vAlign w:val="center"/>
            <w:hideMark/>
          </w:tcPr>
          <w:p w:rsidR="00F302F5" w:rsidRPr="001F1A8F" w:rsidRDefault="00F302F5"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 КВГ-7,56</w:t>
            </w:r>
          </w:p>
        </w:tc>
        <w:tc>
          <w:tcPr>
            <w:tcW w:w="230" w:type="pct"/>
            <w:shd w:val="clear" w:color="auto" w:fill="auto"/>
            <w:vAlign w:val="center"/>
            <w:hideMark/>
          </w:tcPr>
          <w:p w:rsidR="00F302F5" w:rsidRPr="001F1A8F" w:rsidRDefault="00F302F5"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1982</w:t>
            </w:r>
          </w:p>
        </w:tc>
        <w:tc>
          <w:tcPr>
            <w:tcW w:w="226" w:type="pct"/>
            <w:vMerge w:val="restart"/>
            <w:shd w:val="clear" w:color="auto" w:fill="auto"/>
            <w:vAlign w:val="center"/>
            <w:hideMark/>
          </w:tcPr>
          <w:p w:rsidR="00F302F5" w:rsidRPr="001F1A8F" w:rsidRDefault="00F302F5"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Газ</w:t>
            </w:r>
          </w:p>
        </w:tc>
        <w:tc>
          <w:tcPr>
            <w:tcW w:w="564" w:type="pct"/>
            <w:shd w:val="clear" w:color="auto" w:fill="auto"/>
            <w:vAlign w:val="center"/>
            <w:hideMark/>
          </w:tcPr>
          <w:p w:rsidR="00F302F5" w:rsidRPr="001F1A8F" w:rsidRDefault="00F302F5"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F302F5" w:rsidRPr="001F1A8F" w:rsidRDefault="00F302F5" w:rsidP="00F302F5">
            <w:pPr>
              <w:jc w:val="center"/>
              <w:rPr>
                <w:sz w:val="18"/>
                <w:szCs w:val="18"/>
              </w:rPr>
            </w:pPr>
            <w:r w:rsidRPr="001F1A8F">
              <w:rPr>
                <w:sz w:val="18"/>
                <w:szCs w:val="18"/>
              </w:rPr>
              <w:t>91/89,5</w:t>
            </w:r>
          </w:p>
        </w:tc>
        <w:tc>
          <w:tcPr>
            <w:tcW w:w="363" w:type="pct"/>
            <w:shd w:val="clear" w:color="auto" w:fill="auto"/>
            <w:hideMark/>
          </w:tcPr>
          <w:p w:rsidR="00F302F5" w:rsidRPr="001F1A8F" w:rsidRDefault="00F302F5" w:rsidP="00F302F5">
            <w:pPr>
              <w:jc w:val="center"/>
              <w:rPr>
                <w:sz w:val="18"/>
                <w:szCs w:val="18"/>
              </w:rPr>
            </w:pPr>
            <w:r w:rsidRPr="001F1A8F">
              <w:rPr>
                <w:sz w:val="18"/>
                <w:szCs w:val="18"/>
              </w:rPr>
              <w:t>4,9</w:t>
            </w:r>
          </w:p>
        </w:tc>
        <w:tc>
          <w:tcPr>
            <w:tcW w:w="192" w:type="pct"/>
            <w:vMerge w:val="restart"/>
            <w:shd w:val="clear" w:color="auto" w:fill="auto"/>
            <w:vAlign w:val="center"/>
            <w:hideMark/>
          </w:tcPr>
          <w:p w:rsidR="00F302F5" w:rsidRPr="001F1A8F" w:rsidRDefault="00F302F5"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3,04</w:t>
            </w:r>
          </w:p>
        </w:tc>
        <w:tc>
          <w:tcPr>
            <w:tcW w:w="219" w:type="pct"/>
            <w:vMerge w:val="restart"/>
            <w:shd w:val="clear" w:color="auto" w:fill="auto"/>
            <w:vAlign w:val="center"/>
            <w:hideMark/>
          </w:tcPr>
          <w:p w:rsidR="00F302F5" w:rsidRPr="001F1A8F" w:rsidRDefault="00F302F5"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F302F5" w:rsidRPr="001F1A8F" w:rsidRDefault="00F302F5"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F302F5" w:rsidRPr="001F1A8F" w:rsidRDefault="00F302F5"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0,00</w:t>
            </w:r>
          </w:p>
        </w:tc>
        <w:tc>
          <w:tcPr>
            <w:tcW w:w="234" w:type="pct"/>
            <w:vMerge w:val="restart"/>
            <w:shd w:val="clear" w:color="auto" w:fill="auto"/>
            <w:vAlign w:val="center"/>
            <w:hideMark/>
          </w:tcPr>
          <w:p w:rsidR="00F302F5" w:rsidRPr="001F1A8F" w:rsidRDefault="00F302F5"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3,04</w:t>
            </w:r>
          </w:p>
        </w:tc>
      </w:tr>
      <w:tr w:rsidR="00F302F5" w:rsidRPr="001F1A8F" w:rsidTr="00ED0FE9">
        <w:trPr>
          <w:trHeight w:val="284"/>
        </w:trPr>
        <w:tc>
          <w:tcPr>
            <w:tcW w:w="933" w:type="pct"/>
            <w:vMerge/>
            <w:shd w:val="clear" w:color="auto" w:fill="auto"/>
            <w:vAlign w:val="center"/>
            <w:hideMark/>
          </w:tcPr>
          <w:p w:rsidR="00F302F5" w:rsidRPr="001F1A8F" w:rsidRDefault="00F302F5"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F302F5" w:rsidRPr="001F1A8F" w:rsidRDefault="00F302F5" w:rsidP="0024372B">
            <w:pPr>
              <w:spacing w:after="0" w:line="240" w:lineRule="auto"/>
              <w:rPr>
                <w:rFonts w:ascii="Arial" w:eastAsia="Times New Roman" w:hAnsi="Arial" w:cs="Arial"/>
                <w:color w:val="000000"/>
                <w:sz w:val="18"/>
                <w:szCs w:val="18"/>
                <w:lang w:eastAsia="ru-RU"/>
              </w:rPr>
            </w:pPr>
          </w:p>
        </w:tc>
        <w:tc>
          <w:tcPr>
            <w:tcW w:w="519" w:type="pct"/>
            <w:shd w:val="clear" w:color="auto" w:fill="auto"/>
            <w:vAlign w:val="center"/>
            <w:hideMark/>
          </w:tcPr>
          <w:p w:rsidR="00F302F5" w:rsidRPr="001F1A8F" w:rsidRDefault="00F302F5"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 КВГ-7,56</w:t>
            </w:r>
          </w:p>
        </w:tc>
        <w:tc>
          <w:tcPr>
            <w:tcW w:w="230" w:type="pct"/>
            <w:shd w:val="clear" w:color="auto" w:fill="auto"/>
            <w:vAlign w:val="center"/>
            <w:hideMark/>
          </w:tcPr>
          <w:p w:rsidR="00F302F5" w:rsidRPr="001F1A8F" w:rsidRDefault="00F302F5"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1982</w:t>
            </w:r>
          </w:p>
        </w:tc>
        <w:tc>
          <w:tcPr>
            <w:tcW w:w="226" w:type="pct"/>
            <w:vMerge/>
            <w:shd w:val="clear" w:color="auto" w:fill="auto"/>
            <w:vAlign w:val="center"/>
            <w:hideMark/>
          </w:tcPr>
          <w:p w:rsidR="00F302F5" w:rsidRPr="001F1A8F" w:rsidRDefault="00F302F5" w:rsidP="0024372B">
            <w:pPr>
              <w:spacing w:after="0" w:line="240" w:lineRule="auto"/>
              <w:rPr>
                <w:rFonts w:ascii="Arial" w:eastAsia="Times New Roman" w:hAnsi="Arial" w:cs="Arial"/>
                <w:color w:val="000000"/>
                <w:sz w:val="18"/>
                <w:szCs w:val="18"/>
                <w:lang w:eastAsia="ru-RU"/>
              </w:rPr>
            </w:pPr>
          </w:p>
        </w:tc>
        <w:tc>
          <w:tcPr>
            <w:tcW w:w="564" w:type="pct"/>
            <w:shd w:val="clear" w:color="auto" w:fill="auto"/>
            <w:vAlign w:val="center"/>
            <w:hideMark/>
          </w:tcPr>
          <w:p w:rsidR="00F302F5" w:rsidRPr="001F1A8F" w:rsidRDefault="00F302F5"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F302F5" w:rsidRPr="001F1A8F" w:rsidRDefault="00F302F5" w:rsidP="00F302F5">
            <w:pPr>
              <w:jc w:val="center"/>
              <w:rPr>
                <w:sz w:val="18"/>
                <w:szCs w:val="18"/>
              </w:rPr>
            </w:pPr>
            <w:r w:rsidRPr="001F1A8F">
              <w:rPr>
                <w:sz w:val="18"/>
                <w:szCs w:val="18"/>
              </w:rPr>
              <w:t>91/90,2</w:t>
            </w:r>
          </w:p>
        </w:tc>
        <w:tc>
          <w:tcPr>
            <w:tcW w:w="363" w:type="pct"/>
            <w:shd w:val="clear" w:color="auto" w:fill="auto"/>
            <w:hideMark/>
          </w:tcPr>
          <w:p w:rsidR="00F302F5" w:rsidRPr="001F1A8F" w:rsidRDefault="00F302F5" w:rsidP="00F302F5">
            <w:pPr>
              <w:jc w:val="center"/>
              <w:rPr>
                <w:sz w:val="18"/>
                <w:szCs w:val="18"/>
              </w:rPr>
            </w:pPr>
            <w:r w:rsidRPr="001F1A8F">
              <w:rPr>
                <w:sz w:val="18"/>
                <w:szCs w:val="18"/>
              </w:rPr>
              <w:t>4,9</w:t>
            </w:r>
          </w:p>
        </w:tc>
        <w:tc>
          <w:tcPr>
            <w:tcW w:w="192" w:type="pct"/>
            <w:vMerge/>
            <w:shd w:val="clear" w:color="auto" w:fill="auto"/>
            <w:vAlign w:val="center"/>
            <w:hideMark/>
          </w:tcPr>
          <w:p w:rsidR="00F302F5" w:rsidRPr="001F1A8F" w:rsidRDefault="00F302F5"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F302F5" w:rsidRPr="001F1A8F" w:rsidRDefault="00F302F5"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F302F5" w:rsidRPr="001F1A8F" w:rsidRDefault="00F302F5"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F302F5" w:rsidRPr="001F1A8F" w:rsidRDefault="00F302F5" w:rsidP="0024372B">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F302F5" w:rsidRPr="001F1A8F" w:rsidRDefault="00F302F5" w:rsidP="0024372B">
            <w:pPr>
              <w:spacing w:after="0" w:line="240" w:lineRule="auto"/>
              <w:rPr>
                <w:rFonts w:ascii="Arial" w:eastAsia="Times New Roman" w:hAnsi="Arial" w:cs="Arial"/>
                <w:color w:val="000000"/>
                <w:sz w:val="18"/>
                <w:szCs w:val="18"/>
                <w:lang w:eastAsia="ru-RU"/>
              </w:rPr>
            </w:pPr>
          </w:p>
        </w:tc>
      </w:tr>
      <w:tr w:rsidR="00BC7927" w:rsidRPr="001F1A8F" w:rsidTr="00ED0FE9">
        <w:trPr>
          <w:trHeight w:val="284"/>
        </w:trPr>
        <w:tc>
          <w:tcPr>
            <w:tcW w:w="933" w:type="pct"/>
            <w:vMerge w:val="restart"/>
            <w:shd w:val="clear" w:color="auto" w:fill="auto"/>
            <w:vAlign w:val="center"/>
            <w:hideMark/>
          </w:tcPr>
          <w:p w:rsidR="00BC7927" w:rsidRPr="001F1A8F" w:rsidRDefault="00BC79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Котельная по ул. В. Андриановой, 64 «а»</w:t>
            </w:r>
          </w:p>
        </w:tc>
        <w:tc>
          <w:tcPr>
            <w:tcW w:w="674" w:type="pct"/>
            <w:vMerge w:val="restart"/>
            <w:shd w:val="clear" w:color="auto" w:fill="auto"/>
            <w:vAlign w:val="center"/>
            <w:hideMark/>
          </w:tcPr>
          <w:p w:rsidR="00BC7927" w:rsidRPr="001F1A8F" w:rsidRDefault="00BC79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МУП "Калугатеплосеть"</w:t>
            </w:r>
          </w:p>
        </w:tc>
        <w:tc>
          <w:tcPr>
            <w:tcW w:w="519" w:type="pct"/>
            <w:shd w:val="clear" w:color="auto" w:fill="auto"/>
            <w:vAlign w:val="center"/>
            <w:hideMark/>
          </w:tcPr>
          <w:p w:rsidR="00BC7927" w:rsidRPr="001F1A8F" w:rsidRDefault="00BC79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 КВТС-1</w:t>
            </w:r>
          </w:p>
        </w:tc>
        <w:tc>
          <w:tcPr>
            <w:tcW w:w="230" w:type="pct"/>
            <w:shd w:val="clear" w:color="auto" w:fill="auto"/>
            <w:vAlign w:val="center"/>
            <w:hideMark/>
          </w:tcPr>
          <w:p w:rsidR="00BC7927" w:rsidRPr="001F1A8F" w:rsidRDefault="00BC79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2000</w:t>
            </w:r>
          </w:p>
        </w:tc>
        <w:tc>
          <w:tcPr>
            <w:tcW w:w="226" w:type="pct"/>
            <w:vMerge w:val="restart"/>
            <w:shd w:val="clear" w:color="auto" w:fill="auto"/>
            <w:vAlign w:val="center"/>
            <w:hideMark/>
          </w:tcPr>
          <w:p w:rsidR="00BC7927" w:rsidRPr="001F1A8F" w:rsidRDefault="00BC79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Газ</w:t>
            </w:r>
          </w:p>
        </w:tc>
        <w:tc>
          <w:tcPr>
            <w:tcW w:w="564" w:type="pct"/>
            <w:shd w:val="clear" w:color="auto" w:fill="auto"/>
            <w:vAlign w:val="center"/>
            <w:hideMark/>
          </w:tcPr>
          <w:p w:rsidR="00BC7927" w:rsidRPr="001F1A8F" w:rsidRDefault="00BC79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BC7927" w:rsidRPr="001F1A8F" w:rsidRDefault="00BC7927" w:rsidP="00BC7927">
            <w:pPr>
              <w:jc w:val="center"/>
              <w:rPr>
                <w:sz w:val="18"/>
                <w:szCs w:val="18"/>
              </w:rPr>
            </w:pPr>
            <w:r w:rsidRPr="001F1A8F">
              <w:rPr>
                <w:sz w:val="18"/>
                <w:szCs w:val="18"/>
              </w:rPr>
              <w:t>83/80,7</w:t>
            </w:r>
          </w:p>
        </w:tc>
        <w:tc>
          <w:tcPr>
            <w:tcW w:w="363" w:type="pct"/>
            <w:shd w:val="clear" w:color="auto" w:fill="auto"/>
            <w:hideMark/>
          </w:tcPr>
          <w:p w:rsidR="00BC7927" w:rsidRPr="001F1A8F" w:rsidRDefault="00BC7927" w:rsidP="00BC7927">
            <w:pPr>
              <w:jc w:val="center"/>
              <w:rPr>
                <w:sz w:val="18"/>
                <w:szCs w:val="18"/>
              </w:rPr>
            </w:pPr>
            <w:r w:rsidRPr="001F1A8F">
              <w:rPr>
                <w:sz w:val="18"/>
                <w:szCs w:val="18"/>
              </w:rPr>
              <w:t>0,55</w:t>
            </w:r>
          </w:p>
        </w:tc>
        <w:tc>
          <w:tcPr>
            <w:tcW w:w="192" w:type="pct"/>
            <w:vMerge w:val="restart"/>
            <w:shd w:val="clear" w:color="auto" w:fill="auto"/>
            <w:vAlign w:val="center"/>
            <w:hideMark/>
          </w:tcPr>
          <w:p w:rsidR="00BC7927" w:rsidRPr="001F1A8F" w:rsidRDefault="00BC7927"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6,24</w:t>
            </w:r>
          </w:p>
        </w:tc>
        <w:tc>
          <w:tcPr>
            <w:tcW w:w="219" w:type="pct"/>
            <w:vMerge w:val="restart"/>
            <w:shd w:val="clear" w:color="auto" w:fill="auto"/>
            <w:vAlign w:val="center"/>
            <w:hideMark/>
          </w:tcPr>
          <w:p w:rsidR="00BC7927" w:rsidRPr="001F1A8F" w:rsidRDefault="00BC7927"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0,09</w:t>
            </w:r>
          </w:p>
        </w:tc>
        <w:tc>
          <w:tcPr>
            <w:tcW w:w="219" w:type="pct"/>
            <w:vMerge w:val="restart"/>
            <w:shd w:val="clear" w:color="auto" w:fill="auto"/>
            <w:vAlign w:val="center"/>
            <w:hideMark/>
          </w:tcPr>
          <w:p w:rsidR="00BC7927" w:rsidRPr="001F1A8F" w:rsidRDefault="00BC7927"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0,30</w:t>
            </w:r>
          </w:p>
        </w:tc>
        <w:tc>
          <w:tcPr>
            <w:tcW w:w="219" w:type="pct"/>
            <w:vMerge w:val="restart"/>
            <w:shd w:val="clear" w:color="auto" w:fill="auto"/>
            <w:vAlign w:val="center"/>
            <w:hideMark/>
          </w:tcPr>
          <w:p w:rsidR="00BC7927" w:rsidRPr="001F1A8F" w:rsidRDefault="00BC7927"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0,00</w:t>
            </w:r>
          </w:p>
        </w:tc>
        <w:tc>
          <w:tcPr>
            <w:tcW w:w="234" w:type="pct"/>
            <w:vMerge w:val="restart"/>
            <w:shd w:val="clear" w:color="auto" w:fill="auto"/>
            <w:vAlign w:val="center"/>
            <w:hideMark/>
          </w:tcPr>
          <w:p w:rsidR="00BC7927" w:rsidRPr="001F1A8F" w:rsidRDefault="00BC7927"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6,63</w:t>
            </w:r>
          </w:p>
        </w:tc>
      </w:tr>
      <w:tr w:rsidR="00BC7927" w:rsidRPr="001F1A8F" w:rsidTr="00ED0FE9">
        <w:trPr>
          <w:trHeight w:val="284"/>
        </w:trPr>
        <w:tc>
          <w:tcPr>
            <w:tcW w:w="933"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519" w:type="pct"/>
            <w:shd w:val="clear" w:color="auto" w:fill="auto"/>
            <w:vAlign w:val="center"/>
            <w:hideMark/>
          </w:tcPr>
          <w:p w:rsidR="00BC7927" w:rsidRPr="001F1A8F" w:rsidRDefault="00BC79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 КВТС-1</w:t>
            </w:r>
          </w:p>
        </w:tc>
        <w:tc>
          <w:tcPr>
            <w:tcW w:w="230" w:type="pct"/>
            <w:shd w:val="clear" w:color="auto" w:fill="auto"/>
            <w:vAlign w:val="center"/>
            <w:hideMark/>
          </w:tcPr>
          <w:p w:rsidR="00BC7927" w:rsidRPr="001F1A8F" w:rsidRDefault="00BC79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2002</w:t>
            </w:r>
          </w:p>
        </w:tc>
        <w:tc>
          <w:tcPr>
            <w:tcW w:w="226"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564" w:type="pct"/>
            <w:shd w:val="clear" w:color="auto" w:fill="auto"/>
            <w:vAlign w:val="center"/>
            <w:hideMark/>
          </w:tcPr>
          <w:p w:rsidR="00BC7927" w:rsidRPr="001F1A8F" w:rsidRDefault="00BC79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BC7927" w:rsidRPr="001F1A8F" w:rsidRDefault="00BC7927" w:rsidP="00BC7927">
            <w:pPr>
              <w:jc w:val="center"/>
              <w:rPr>
                <w:sz w:val="18"/>
                <w:szCs w:val="18"/>
              </w:rPr>
            </w:pPr>
            <w:r w:rsidRPr="001F1A8F">
              <w:rPr>
                <w:sz w:val="18"/>
                <w:szCs w:val="18"/>
              </w:rPr>
              <w:t>83/79,7</w:t>
            </w:r>
          </w:p>
        </w:tc>
        <w:tc>
          <w:tcPr>
            <w:tcW w:w="363" w:type="pct"/>
            <w:shd w:val="clear" w:color="auto" w:fill="auto"/>
            <w:hideMark/>
          </w:tcPr>
          <w:p w:rsidR="00BC7927" w:rsidRPr="001F1A8F" w:rsidRDefault="00BC7927" w:rsidP="00BC7927">
            <w:pPr>
              <w:jc w:val="center"/>
              <w:rPr>
                <w:sz w:val="18"/>
                <w:szCs w:val="18"/>
              </w:rPr>
            </w:pPr>
            <w:r w:rsidRPr="001F1A8F">
              <w:rPr>
                <w:sz w:val="18"/>
                <w:szCs w:val="18"/>
              </w:rPr>
              <w:t>0,64</w:t>
            </w:r>
          </w:p>
        </w:tc>
        <w:tc>
          <w:tcPr>
            <w:tcW w:w="192"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r>
      <w:tr w:rsidR="00BC7927" w:rsidRPr="001F1A8F" w:rsidTr="00ED0FE9">
        <w:trPr>
          <w:trHeight w:val="284"/>
        </w:trPr>
        <w:tc>
          <w:tcPr>
            <w:tcW w:w="933"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519" w:type="pct"/>
            <w:shd w:val="clear" w:color="auto" w:fill="auto"/>
            <w:vAlign w:val="center"/>
            <w:hideMark/>
          </w:tcPr>
          <w:p w:rsidR="00BC7927" w:rsidRPr="001F1A8F" w:rsidRDefault="00BC79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№3 ТВГ-1,5р</w:t>
            </w:r>
          </w:p>
        </w:tc>
        <w:tc>
          <w:tcPr>
            <w:tcW w:w="230" w:type="pct"/>
            <w:shd w:val="clear" w:color="auto" w:fill="auto"/>
            <w:vAlign w:val="center"/>
            <w:hideMark/>
          </w:tcPr>
          <w:p w:rsidR="00BC7927" w:rsidRPr="001F1A8F" w:rsidRDefault="00BC79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2001</w:t>
            </w:r>
          </w:p>
        </w:tc>
        <w:tc>
          <w:tcPr>
            <w:tcW w:w="226"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564" w:type="pct"/>
            <w:shd w:val="clear" w:color="auto" w:fill="auto"/>
            <w:vAlign w:val="center"/>
            <w:hideMark/>
          </w:tcPr>
          <w:p w:rsidR="00BC7927" w:rsidRPr="001F1A8F" w:rsidRDefault="00BC79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BC7927" w:rsidRPr="001F1A8F" w:rsidRDefault="00BC7927" w:rsidP="00BC7927">
            <w:pPr>
              <w:jc w:val="center"/>
              <w:rPr>
                <w:sz w:val="18"/>
                <w:szCs w:val="18"/>
              </w:rPr>
            </w:pPr>
            <w:r w:rsidRPr="001F1A8F">
              <w:rPr>
                <w:sz w:val="18"/>
                <w:szCs w:val="18"/>
              </w:rPr>
              <w:t>90,85/84,3</w:t>
            </w:r>
          </w:p>
        </w:tc>
        <w:tc>
          <w:tcPr>
            <w:tcW w:w="363" w:type="pct"/>
            <w:shd w:val="clear" w:color="auto" w:fill="auto"/>
            <w:hideMark/>
          </w:tcPr>
          <w:p w:rsidR="00BC7927" w:rsidRPr="001F1A8F" w:rsidRDefault="00BC7927" w:rsidP="00BC7927">
            <w:pPr>
              <w:jc w:val="center"/>
              <w:rPr>
                <w:sz w:val="18"/>
                <w:szCs w:val="18"/>
              </w:rPr>
            </w:pPr>
            <w:r w:rsidRPr="001F1A8F">
              <w:rPr>
                <w:sz w:val="18"/>
                <w:szCs w:val="18"/>
              </w:rPr>
              <w:t>1,6</w:t>
            </w:r>
          </w:p>
        </w:tc>
        <w:tc>
          <w:tcPr>
            <w:tcW w:w="192"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r>
      <w:tr w:rsidR="00BC7927" w:rsidRPr="001F1A8F" w:rsidTr="00ED0FE9">
        <w:trPr>
          <w:trHeight w:val="284"/>
        </w:trPr>
        <w:tc>
          <w:tcPr>
            <w:tcW w:w="933"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519" w:type="pct"/>
            <w:shd w:val="clear" w:color="auto" w:fill="auto"/>
            <w:vAlign w:val="center"/>
            <w:hideMark/>
          </w:tcPr>
          <w:p w:rsidR="00BC7927" w:rsidRPr="001F1A8F" w:rsidRDefault="00BC79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№4 ТВГ-1,5</w:t>
            </w:r>
          </w:p>
        </w:tc>
        <w:tc>
          <w:tcPr>
            <w:tcW w:w="230" w:type="pct"/>
            <w:shd w:val="clear" w:color="auto" w:fill="auto"/>
            <w:vAlign w:val="center"/>
            <w:hideMark/>
          </w:tcPr>
          <w:p w:rsidR="00BC7927" w:rsidRPr="001F1A8F" w:rsidRDefault="00BC79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1999</w:t>
            </w:r>
          </w:p>
        </w:tc>
        <w:tc>
          <w:tcPr>
            <w:tcW w:w="226"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564" w:type="pct"/>
            <w:shd w:val="clear" w:color="auto" w:fill="auto"/>
            <w:vAlign w:val="center"/>
            <w:hideMark/>
          </w:tcPr>
          <w:p w:rsidR="00BC7927" w:rsidRPr="001F1A8F" w:rsidRDefault="00BC79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BC7927" w:rsidRPr="001F1A8F" w:rsidRDefault="00BC7927" w:rsidP="00BC7927">
            <w:pPr>
              <w:jc w:val="center"/>
              <w:rPr>
                <w:sz w:val="18"/>
                <w:szCs w:val="18"/>
              </w:rPr>
            </w:pPr>
            <w:r w:rsidRPr="001F1A8F">
              <w:rPr>
                <w:sz w:val="18"/>
                <w:szCs w:val="18"/>
              </w:rPr>
              <w:t>88,1/81,2</w:t>
            </w:r>
          </w:p>
        </w:tc>
        <w:tc>
          <w:tcPr>
            <w:tcW w:w="363" w:type="pct"/>
            <w:shd w:val="clear" w:color="auto" w:fill="auto"/>
            <w:hideMark/>
          </w:tcPr>
          <w:p w:rsidR="00BC7927" w:rsidRPr="001F1A8F" w:rsidRDefault="00BC7927" w:rsidP="00BC7927">
            <w:pPr>
              <w:jc w:val="center"/>
              <w:rPr>
                <w:sz w:val="18"/>
                <w:szCs w:val="18"/>
              </w:rPr>
            </w:pPr>
            <w:r w:rsidRPr="001F1A8F">
              <w:rPr>
                <w:sz w:val="18"/>
                <w:szCs w:val="18"/>
              </w:rPr>
              <w:t>1,5</w:t>
            </w:r>
          </w:p>
        </w:tc>
        <w:tc>
          <w:tcPr>
            <w:tcW w:w="192"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r>
      <w:tr w:rsidR="00BC7927" w:rsidRPr="001F1A8F" w:rsidTr="00ED0FE9">
        <w:trPr>
          <w:trHeight w:val="284"/>
        </w:trPr>
        <w:tc>
          <w:tcPr>
            <w:tcW w:w="933"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519" w:type="pct"/>
            <w:shd w:val="clear" w:color="auto" w:fill="auto"/>
            <w:vAlign w:val="center"/>
            <w:hideMark/>
          </w:tcPr>
          <w:p w:rsidR="00BC7927" w:rsidRPr="001F1A8F" w:rsidRDefault="00BC79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№5 ТВГ-1,5</w:t>
            </w:r>
          </w:p>
        </w:tc>
        <w:tc>
          <w:tcPr>
            <w:tcW w:w="230" w:type="pct"/>
            <w:shd w:val="clear" w:color="auto" w:fill="auto"/>
            <w:vAlign w:val="center"/>
            <w:hideMark/>
          </w:tcPr>
          <w:p w:rsidR="00BC7927" w:rsidRPr="001F1A8F" w:rsidRDefault="00BC79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1974</w:t>
            </w:r>
          </w:p>
        </w:tc>
        <w:tc>
          <w:tcPr>
            <w:tcW w:w="226"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564" w:type="pct"/>
            <w:shd w:val="clear" w:color="auto" w:fill="auto"/>
            <w:vAlign w:val="center"/>
            <w:hideMark/>
          </w:tcPr>
          <w:p w:rsidR="00BC7927" w:rsidRPr="001F1A8F" w:rsidRDefault="00BC79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BC7927" w:rsidRPr="001F1A8F" w:rsidRDefault="00BC7927" w:rsidP="00BC7927">
            <w:pPr>
              <w:jc w:val="center"/>
              <w:rPr>
                <w:sz w:val="18"/>
                <w:szCs w:val="18"/>
              </w:rPr>
            </w:pPr>
            <w:r w:rsidRPr="001F1A8F">
              <w:rPr>
                <w:sz w:val="18"/>
                <w:szCs w:val="18"/>
              </w:rPr>
              <w:t>88,1/81,6</w:t>
            </w:r>
          </w:p>
        </w:tc>
        <w:tc>
          <w:tcPr>
            <w:tcW w:w="363" w:type="pct"/>
            <w:shd w:val="clear" w:color="auto" w:fill="auto"/>
            <w:hideMark/>
          </w:tcPr>
          <w:p w:rsidR="00BC7927" w:rsidRPr="001F1A8F" w:rsidRDefault="00BC7927" w:rsidP="00BC7927">
            <w:pPr>
              <w:jc w:val="center"/>
              <w:rPr>
                <w:sz w:val="18"/>
                <w:szCs w:val="18"/>
              </w:rPr>
            </w:pPr>
            <w:r w:rsidRPr="001F1A8F">
              <w:rPr>
                <w:sz w:val="18"/>
                <w:szCs w:val="18"/>
              </w:rPr>
              <w:t>1,5</w:t>
            </w:r>
          </w:p>
        </w:tc>
        <w:tc>
          <w:tcPr>
            <w:tcW w:w="192"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r>
      <w:tr w:rsidR="00BC7927" w:rsidRPr="001F1A8F" w:rsidTr="00ED0FE9">
        <w:trPr>
          <w:trHeight w:val="284"/>
        </w:trPr>
        <w:tc>
          <w:tcPr>
            <w:tcW w:w="933"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519" w:type="pct"/>
            <w:shd w:val="clear" w:color="auto" w:fill="auto"/>
            <w:vAlign w:val="center"/>
            <w:hideMark/>
          </w:tcPr>
          <w:p w:rsidR="00BC7927" w:rsidRPr="001F1A8F" w:rsidRDefault="00BC79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№6 ТВГ-1,5</w:t>
            </w:r>
          </w:p>
        </w:tc>
        <w:tc>
          <w:tcPr>
            <w:tcW w:w="230" w:type="pct"/>
            <w:shd w:val="clear" w:color="auto" w:fill="auto"/>
            <w:vAlign w:val="center"/>
            <w:hideMark/>
          </w:tcPr>
          <w:p w:rsidR="00BC7927" w:rsidRPr="001F1A8F" w:rsidRDefault="00BC79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1974</w:t>
            </w:r>
          </w:p>
        </w:tc>
        <w:tc>
          <w:tcPr>
            <w:tcW w:w="226"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564" w:type="pct"/>
            <w:shd w:val="clear" w:color="auto" w:fill="auto"/>
            <w:vAlign w:val="center"/>
            <w:hideMark/>
          </w:tcPr>
          <w:p w:rsidR="00BC7927" w:rsidRPr="001F1A8F" w:rsidRDefault="00BC79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BC7927" w:rsidRPr="001F1A8F" w:rsidRDefault="00BC7927" w:rsidP="00BC7927">
            <w:pPr>
              <w:jc w:val="center"/>
              <w:rPr>
                <w:sz w:val="18"/>
                <w:szCs w:val="18"/>
              </w:rPr>
            </w:pPr>
            <w:r w:rsidRPr="001F1A8F">
              <w:rPr>
                <w:sz w:val="18"/>
                <w:szCs w:val="18"/>
              </w:rPr>
              <w:t>88,1/83,2</w:t>
            </w:r>
          </w:p>
        </w:tc>
        <w:tc>
          <w:tcPr>
            <w:tcW w:w="363" w:type="pct"/>
            <w:shd w:val="clear" w:color="auto" w:fill="auto"/>
            <w:hideMark/>
          </w:tcPr>
          <w:p w:rsidR="00BC7927" w:rsidRPr="001F1A8F" w:rsidRDefault="00BC7927" w:rsidP="00BC7927">
            <w:pPr>
              <w:jc w:val="center"/>
              <w:rPr>
                <w:sz w:val="18"/>
                <w:szCs w:val="18"/>
              </w:rPr>
            </w:pPr>
            <w:r w:rsidRPr="001F1A8F">
              <w:rPr>
                <w:sz w:val="18"/>
                <w:szCs w:val="18"/>
              </w:rPr>
              <w:t>1,5</w:t>
            </w:r>
          </w:p>
        </w:tc>
        <w:tc>
          <w:tcPr>
            <w:tcW w:w="192"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r>
      <w:tr w:rsidR="00BC7927" w:rsidRPr="001F1A8F" w:rsidTr="00ED0FE9">
        <w:trPr>
          <w:trHeight w:val="284"/>
        </w:trPr>
        <w:tc>
          <w:tcPr>
            <w:tcW w:w="933"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519" w:type="pct"/>
            <w:shd w:val="clear" w:color="auto" w:fill="auto"/>
            <w:vAlign w:val="center"/>
            <w:hideMark/>
          </w:tcPr>
          <w:p w:rsidR="00BC7927" w:rsidRPr="001F1A8F" w:rsidRDefault="00BC79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№7 ТВГ-1,5р</w:t>
            </w:r>
          </w:p>
        </w:tc>
        <w:tc>
          <w:tcPr>
            <w:tcW w:w="230" w:type="pct"/>
            <w:shd w:val="clear" w:color="auto" w:fill="auto"/>
            <w:vAlign w:val="center"/>
            <w:hideMark/>
          </w:tcPr>
          <w:p w:rsidR="00BC7927" w:rsidRPr="001F1A8F" w:rsidRDefault="00BC79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1974</w:t>
            </w:r>
          </w:p>
        </w:tc>
        <w:tc>
          <w:tcPr>
            <w:tcW w:w="226"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564" w:type="pct"/>
            <w:shd w:val="clear" w:color="auto" w:fill="auto"/>
            <w:vAlign w:val="center"/>
            <w:hideMark/>
          </w:tcPr>
          <w:p w:rsidR="00BC7927" w:rsidRPr="001F1A8F" w:rsidRDefault="00BC79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BC7927" w:rsidRPr="001F1A8F" w:rsidRDefault="00BC7927" w:rsidP="00BC7927">
            <w:pPr>
              <w:jc w:val="center"/>
              <w:rPr>
                <w:sz w:val="18"/>
                <w:szCs w:val="18"/>
              </w:rPr>
            </w:pPr>
            <w:r w:rsidRPr="001F1A8F">
              <w:rPr>
                <w:sz w:val="18"/>
                <w:szCs w:val="18"/>
              </w:rPr>
              <w:t>90,85/82,95</w:t>
            </w:r>
          </w:p>
        </w:tc>
        <w:tc>
          <w:tcPr>
            <w:tcW w:w="363" w:type="pct"/>
            <w:shd w:val="clear" w:color="auto" w:fill="auto"/>
            <w:hideMark/>
          </w:tcPr>
          <w:p w:rsidR="00BC7927" w:rsidRPr="001F1A8F" w:rsidRDefault="00BC7927" w:rsidP="00BC7927">
            <w:pPr>
              <w:jc w:val="center"/>
              <w:rPr>
                <w:sz w:val="18"/>
                <w:szCs w:val="18"/>
              </w:rPr>
            </w:pPr>
            <w:r w:rsidRPr="001F1A8F">
              <w:rPr>
                <w:sz w:val="18"/>
                <w:szCs w:val="18"/>
              </w:rPr>
              <w:t>1,6</w:t>
            </w:r>
          </w:p>
        </w:tc>
        <w:tc>
          <w:tcPr>
            <w:tcW w:w="192"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r>
      <w:tr w:rsidR="00422E67" w:rsidRPr="001F1A8F" w:rsidTr="00ED0FE9">
        <w:trPr>
          <w:trHeight w:val="284"/>
        </w:trPr>
        <w:tc>
          <w:tcPr>
            <w:tcW w:w="933" w:type="pct"/>
            <w:vMerge w:val="restart"/>
            <w:shd w:val="clear" w:color="auto" w:fill="auto"/>
            <w:vAlign w:val="center"/>
            <w:hideMark/>
          </w:tcPr>
          <w:p w:rsidR="00422E67" w:rsidRPr="001F1A8F" w:rsidRDefault="00422E6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Котельная по ул. В.</w:t>
            </w:r>
            <w:r w:rsidR="00B10FA3">
              <w:rPr>
                <w:rFonts w:ascii="Arial" w:eastAsia="Times New Roman" w:hAnsi="Arial" w:cs="Arial"/>
                <w:color w:val="000000"/>
                <w:sz w:val="18"/>
                <w:szCs w:val="18"/>
                <w:lang w:eastAsia="ru-RU"/>
              </w:rPr>
              <w:t xml:space="preserve"> </w:t>
            </w:r>
            <w:r w:rsidRPr="001F1A8F">
              <w:rPr>
                <w:rFonts w:ascii="Arial" w:eastAsia="Times New Roman" w:hAnsi="Arial" w:cs="Arial"/>
                <w:color w:val="000000"/>
                <w:sz w:val="18"/>
                <w:szCs w:val="18"/>
                <w:lang w:eastAsia="ru-RU"/>
              </w:rPr>
              <w:t>Андриановой, 5 «а»</w:t>
            </w:r>
          </w:p>
        </w:tc>
        <w:tc>
          <w:tcPr>
            <w:tcW w:w="674" w:type="pct"/>
            <w:vMerge w:val="restart"/>
            <w:shd w:val="clear" w:color="auto" w:fill="auto"/>
            <w:vAlign w:val="center"/>
            <w:hideMark/>
          </w:tcPr>
          <w:p w:rsidR="00422E67" w:rsidRPr="001F1A8F" w:rsidRDefault="00422E6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МУП "Калугатеплосеть"</w:t>
            </w:r>
          </w:p>
        </w:tc>
        <w:tc>
          <w:tcPr>
            <w:tcW w:w="519" w:type="pct"/>
            <w:shd w:val="clear" w:color="auto" w:fill="auto"/>
            <w:hideMark/>
          </w:tcPr>
          <w:p w:rsidR="00422E67" w:rsidRPr="001F1A8F" w:rsidRDefault="00422E67" w:rsidP="00BC7927">
            <w:pPr>
              <w:rPr>
                <w:sz w:val="18"/>
                <w:szCs w:val="18"/>
                <w:lang w:val="en-US"/>
              </w:rPr>
            </w:pPr>
            <w:r w:rsidRPr="001F1A8F">
              <w:rPr>
                <w:sz w:val="18"/>
                <w:szCs w:val="18"/>
              </w:rPr>
              <w:t xml:space="preserve">№1 </w:t>
            </w:r>
            <w:r w:rsidRPr="001F1A8F">
              <w:rPr>
                <w:sz w:val="18"/>
                <w:szCs w:val="18"/>
                <w:lang w:val="en-US"/>
              </w:rPr>
              <w:t>Vitamax 200</w:t>
            </w:r>
            <w:r w:rsidRPr="001F1A8F">
              <w:rPr>
                <w:sz w:val="18"/>
                <w:szCs w:val="18"/>
              </w:rPr>
              <w:t>-</w:t>
            </w:r>
            <w:r w:rsidRPr="001F1A8F">
              <w:rPr>
                <w:sz w:val="18"/>
                <w:szCs w:val="18"/>
                <w:lang w:val="en-US"/>
              </w:rPr>
              <w:t>LW</w:t>
            </w:r>
          </w:p>
        </w:tc>
        <w:tc>
          <w:tcPr>
            <w:tcW w:w="230" w:type="pct"/>
            <w:shd w:val="clear" w:color="auto" w:fill="auto"/>
            <w:vAlign w:val="center"/>
          </w:tcPr>
          <w:p w:rsidR="00422E67" w:rsidRPr="001F1A8F" w:rsidRDefault="00422E67" w:rsidP="0024372B">
            <w:pPr>
              <w:spacing w:after="0" w:line="240" w:lineRule="auto"/>
              <w:jc w:val="center"/>
              <w:rPr>
                <w:rFonts w:ascii="Arial" w:eastAsia="Times New Roman" w:hAnsi="Arial" w:cs="Arial"/>
                <w:color w:val="000000"/>
                <w:sz w:val="18"/>
                <w:szCs w:val="18"/>
                <w:lang w:eastAsia="ru-RU"/>
              </w:rPr>
            </w:pPr>
          </w:p>
        </w:tc>
        <w:tc>
          <w:tcPr>
            <w:tcW w:w="226" w:type="pct"/>
            <w:vMerge w:val="restart"/>
            <w:shd w:val="clear" w:color="auto" w:fill="auto"/>
            <w:vAlign w:val="center"/>
            <w:hideMark/>
          </w:tcPr>
          <w:p w:rsidR="00422E67" w:rsidRPr="001F1A8F" w:rsidRDefault="00422E6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Газ</w:t>
            </w:r>
          </w:p>
        </w:tc>
        <w:tc>
          <w:tcPr>
            <w:tcW w:w="564" w:type="pct"/>
            <w:shd w:val="clear" w:color="auto" w:fill="auto"/>
            <w:vAlign w:val="center"/>
            <w:hideMark/>
          </w:tcPr>
          <w:p w:rsidR="00422E67" w:rsidRPr="001F1A8F" w:rsidRDefault="00422E6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110-70;95-70</w:t>
            </w:r>
          </w:p>
        </w:tc>
        <w:tc>
          <w:tcPr>
            <w:tcW w:w="408" w:type="pct"/>
            <w:shd w:val="clear" w:color="auto" w:fill="auto"/>
            <w:hideMark/>
          </w:tcPr>
          <w:p w:rsidR="00422E67" w:rsidRPr="001F1A8F" w:rsidRDefault="00422E67" w:rsidP="00D775FE">
            <w:pPr>
              <w:jc w:val="center"/>
              <w:rPr>
                <w:sz w:val="18"/>
                <w:szCs w:val="18"/>
              </w:rPr>
            </w:pPr>
            <w:r w:rsidRPr="001F1A8F">
              <w:rPr>
                <w:sz w:val="18"/>
                <w:szCs w:val="18"/>
              </w:rPr>
              <w:t>92,0/93,8</w:t>
            </w:r>
          </w:p>
        </w:tc>
        <w:tc>
          <w:tcPr>
            <w:tcW w:w="363" w:type="pct"/>
            <w:shd w:val="clear" w:color="auto" w:fill="auto"/>
            <w:hideMark/>
          </w:tcPr>
          <w:p w:rsidR="00422E67" w:rsidRPr="001F1A8F" w:rsidRDefault="00422E67" w:rsidP="00D775FE">
            <w:pPr>
              <w:jc w:val="center"/>
              <w:rPr>
                <w:sz w:val="18"/>
                <w:szCs w:val="18"/>
              </w:rPr>
            </w:pPr>
            <w:r w:rsidRPr="001F1A8F">
              <w:rPr>
                <w:sz w:val="18"/>
                <w:szCs w:val="18"/>
              </w:rPr>
              <w:t>5,8</w:t>
            </w:r>
          </w:p>
        </w:tc>
        <w:tc>
          <w:tcPr>
            <w:tcW w:w="192" w:type="pct"/>
            <w:vMerge w:val="restart"/>
            <w:shd w:val="clear" w:color="auto" w:fill="auto"/>
            <w:vAlign w:val="center"/>
            <w:hideMark/>
          </w:tcPr>
          <w:p w:rsidR="00422E67" w:rsidRPr="001F1A8F" w:rsidRDefault="00422E67"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7,14</w:t>
            </w:r>
          </w:p>
        </w:tc>
        <w:tc>
          <w:tcPr>
            <w:tcW w:w="219" w:type="pct"/>
            <w:vMerge w:val="restart"/>
            <w:shd w:val="clear" w:color="auto" w:fill="auto"/>
            <w:vAlign w:val="center"/>
            <w:hideMark/>
          </w:tcPr>
          <w:p w:rsidR="00422E67" w:rsidRPr="001F1A8F" w:rsidRDefault="00422E67"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0,07</w:t>
            </w:r>
          </w:p>
        </w:tc>
        <w:tc>
          <w:tcPr>
            <w:tcW w:w="219" w:type="pct"/>
            <w:vMerge w:val="restart"/>
            <w:shd w:val="clear" w:color="auto" w:fill="auto"/>
            <w:vAlign w:val="center"/>
            <w:hideMark/>
          </w:tcPr>
          <w:p w:rsidR="00422E67" w:rsidRPr="001F1A8F" w:rsidRDefault="00422E67"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0,36</w:t>
            </w:r>
          </w:p>
        </w:tc>
        <w:tc>
          <w:tcPr>
            <w:tcW w:w="219" w:type="pct"/>
            <w:vMerge w:val="restart"/>
            <w:shd w:val="clear" w:color="auto" w:fill="auto"/>
            <w:vAlign w:val="center"/>
            <w:hideMark/>
          </w:tcPr>
          <w:p w:rsidR="00422E67" w:rsidRPr="001F1A8F" w:rsidRDefault="00422E67"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0,00</w:t>
            </w:r>
          </w:p>
        </w:tc>
        <w:tc>
          <w:tcPr>
            <w:tcW w:w="234" w:type="pct"/>
            <w:vMerge w:val="restart"/>
            <w:shd w:val="clear" w:color="auto" w:fill="auto"/>
            <w:vAlign w:val="center"/>
            <w:hideMark/>
          </w:tcPr>
          <w:p w:rsidR="00422E67" w:rsidRPr="001F1A8F" w:rsidRDefault="00422E67"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7,58</w:t>
            </w:r>
          </w:p>
        </w:tc>
      </w:tr>
      <w:tr w:rsidR="00422E67" w:rsidRPr="001F1A8F" w:rsidTr="00ED0FE9">
        <w:trPr>
          <w:trHeight w:val="284"/>
        </w:trPr>
        <w:tc>
          <w:tcPr>
            <w:tcW w:w="933" w:type="pct"/>
            <w:vMerge/>
            <w:shd w:val="clear" w:color="auto" w:fill="auto"/>
            <w:vAlign w:val="center"/>
            <w:hideMark/>
          </w:tcPr>
          <w:p w:rsidR="00422E67" w:rsidRPr="001F1A8F" w:rsidRDefault="00422E67"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422E67" w:rsidRPr="001F1A8F" w:rsidRDefault="00422E67" w:rsidP="0024372B">
            <w:pPr>
              <w:spacing w:after="0" w:line="240" w:lineRule="auto"/>
              <w:rPr>
                <w:rFonts w:ascii="Arial" w:eastAsia="Times New Roman" w:hAnsi="Arial" w:cs="Arial"/>
                <w:color w:val="000000"/>
                <w:sz w:val="18"/>
                <w:szCs w:val="18"/>
                <w:lang w:eastAsia="ru-RU"/>
              </w:rPr>
            </w:pPr>
          </w:p>
        </w:tc>
        <w:tc>
          <w:tcPr>
            <w:tcW w:w="519" w:type="pct"/>
            <w:shd w:val="clear" w:color="auto" w:fill="auto"/>
            <w:hideMark/>
          </w:tcPr>
          <w:p w:rsidR="00422E67" w:rsidRPr="001F1A8F" w:rsidRDefault="00422E67" w:rsidP="00BC7927">
            <w:pPr>
              <w:rPr>
                <w:sz w:val="18"/>
                <w:szCs w:val="18"/>
              </w:rPr>
            </w:pPr>
            <w:r w:rsidRPr="001F1A8F">
              <w:rPr>
                <w:sz w:val="18"/>
                <w:szCs w:val="18"/>
              </w:rPr>
              <w:t xml:space="preserve">№2 </w:t>
            </w:r>
            <w:r w:rsidRPr="001F1A8F">
              <w:rPr>
                <w:sz w:val="18"/>
                <w:szCs w:val="18"/>
                <w:lang w:val="en-US"/>
              </w:rPr>
              <w:t>Vitamax 200</w:t>
            </w:r>
            <w:r w:rsidRPr="001F1A8F">
              <w:rPr>
                <w:sz w:val="18"/>
                <w:szCs w:val="18"/>
              </w:rPr>
              <w:t>-</w:t>
            </w:r>
            <w:r w:rsidRPr="001F1A8F">
              <w:rPr>
                <w:sz w:val="18"/>
                <w:szCs w:val="18"/>
                <w:lang w:val="en-US"/>
              </w:rPr>
              <w:t>LW</w:t>
            </w:r>
          </w:p>
        </w:tc>
        <w:tc>
          <w:tcPr>
            <w:tcW w:w="230" w:type="pct"/>
            <w:shd w:val="clear" w:color="auto" w:fill="auto"/>
            <w:vAlign w:val="center"/>
          </w:tcPr>
          <w:p w:rsidR="00422E67" w:rsidRPr="001F1A8F" w:rsidRDefault="00422E67" w:rsidP="0024372B">
            <w:pPr>
              <w:spacing w:after="0" w:line="240" w:lineRule="auto"/>
              <w:jc w:val="center"/>
              <w:rPr>
                <w:rFonts w:ascii="Arial" w:eastAsia="Times New Roman" w:hAnsi="Arial" w:cs="Arial"/>
                <w:color w:val="000000"/>
                <w:sz w:val="18"/>
                <w:szCs w:val="18"/>
                <w:lang w:eastAsia="ru-RU"/>
              </w:rPr>
            </w:pPr>
          </w:p>
        </w:tc>
        <w:tc>
          <w:tcPr>
            <w:tcW w:w="226" w:type="pct"/>
            <w:vMerge/>
            <w:shd w:val="clear" w:color="auto" w:fill="auto"/>
            <w:vAlign w:val="center"/>
            <w:hideMark/>
          </w:tcPr>
          <w:p w:rsidR="00422E67" w:rsidRPr="001F1A8F" w:rsidRDefault="00422E67" w:rsidP="0024372B">
            <w:pPr>
              <w:spacing w:after="0" w:line="240" w:lineRule="auto"/>
              <w:rPr>
                <w:rFonts w:ascii="Arial" w:eastAsia="Times New Roman" w:hAnsi="Arial" w:cs="Arial"/>
                <w:color w:val="000000"/>
                <w:sz w:val="18"/>
                <w:szCs w:val="18"/>
                <w:lang w:eastAsia="ru-RU"/>
              </w:rPr>
            </w:pPr>
          </w:p>
        </w:tc>
        <w:tc>
          <w:tcPr>
            <w:tcW w:w="564" w:type="pct"/>
            <w:shd w:val="clear" w:color="auto" w:fill="auto"/>
            <w:vAlign w:val="center"/>
            <w:hideMark/>
          </w:tcPr>
          <w:p w:rsidR="00422E67" w:rsidRPr="001F1A8F" w:rsidRDefault="00422E67" w:rsidP="001F5AC8">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110-70;95-70</w:t>
            </w:r>
          </w:p>
        </w:tc>
        <w:tc>
          <w:tcPr>
            <w:tcW w:w="408" w:type="pct"/>
            <w:shd w:val="clear" w:color="auto" w:fill="auto"/>
            <w:hideMark/>
          </w:tcPr>
          <w:p w:rsidR="00422E67" w:rsidRPr="001F1A8F" w:rsidRDefault="00422E67" w:rsidP="00D775FE">
            <w:pPr>
              <w:jc w:val="center"/>
              <w:rPr>
                <w:sz w:val="18"/>
                <w:szCs w:val="18"/>
              </w:rPr>
            </w:pPr>
            <w:r w:rsidRPr="001F1A8F">
              <w:rPr>
                <w:sz w:val="18"/>
                <w:szCs w:val="18"/>
              </w:rPr>
              <w:t>92,0/93,0</w:t>
            </w:r>
          </w:p>
        </w:tc>
        <w:tc>
          <w:tcPr>
            <w:tcW w:w="363" w:type="pct"/>
            <w:shd w:val="clear" w:color="auto" w:fill="auto"/>
            <w:hideMark/>
          </w:tcPr>
          <w:p w:rsidR="00422E67" w:rsidRPr="001F1A8F" w:rsidRDefault="00422E67" w:rsidP="00D775FE">
            <w:pPr>
              <w:jc w:val="center"/>
              <w:rPr>
                <w:sz w:val="18"/>
                <w:szCs w:val="18"/>
              </w:rPr>
            </w:pPr>
            <w:r w:rsidRPr="001F1A8F">
              <w:rPr>
                <w:sz w:val="18"/>
                <w:szCs w:val="18"/>
              </w:rPr>
              <w:t>5,8</w:t>
            </w:r>
          </w:p>
        </w:tc>
        <w:tc>
          <w:tcPr>
            <w:tcW w:w="192" w:type="pct"/>
            <w:vMerge/>
            <w:shd w:val="clear" w:color="auto" w:fill="auto"/>
            <w:vAlign w:val="center"/>
            <w:hideMark/>
          </w:tcPr>
          <w:p w:rsidR="00422E67" w:rsidRPr="001F1A8F" w:rsidRDefault="00422E6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22E67" w:rsidRPr="001F1A8F" w:rsidRDefault="00422E6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22E67" w:rsidRPr="001F1A8F" w:rsidRDefault="00422E6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22E67" w:rsidRPr="001F1A8F" w:rsidRDefault="00422E67" w:rsidP="0024372B">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422E67" w:rsidRPr="001F1A8F" w:rsidRDefault="00422E67" w:rsidP="0024372B">
            <w:pPr>
              <w:spacing w:after="0" w:line="240" w:lineRule="auto"/>
              <w:rPr>
                <w:rFonts w:ascii="Arial" w:eastAsia="Times New Roman" w:hAnsi="Arial" w:cs="Arial"/>
                <w:color w:val="000000"/>
                <w:sz w:val="18"/>
                <w:szCs w:val="18"/>
                <w:lang w:eastAsia="ru-RU"/>
              </w:rPr>
            </w:pPr>
          </w:p>
        </w:tc>
      </w:tr>
      <w:tr w:rsidR="00422E67" w:rsidRPr="001F1A8F" w:rsidTr="00ED0FE9">
        <w:trPr>
          <w:trHeight w:val="284"/>
        </w:trPr>
        <w:tc>
          <w:tcPr>
            <w:tcW w:w="933" w:type="pct"/>
            <w:vMerge/>
            <w:shd w:val="clear" w:color="auto" w:fill="auto"/>
            <w:vAlign w:val="center"/>
            <w:hideMark/>
          </w:tcPr>
          <w:p w:rsidR="00422E67" w:rsidRPr="001F1A8F" w:rsidRDefault="00422E67"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422E67" w:rsidRPr="001F1A8F" w:rsidRDefault="00422E67" w:rsidP="0024372B">
            <w:pPr>
              <w:spacing w:after="0" w:line="240" w:lineRule="auto"/>
              <w:rPr>
                <w:rFonts w:ascii="Arial" w:eastAsia="Times New Roman" w:hAnsi="Arial" w:cs="Arial"/>
                <w:color w:val="000000"/>
                <w:sz w:val="18"/>
                <w:szCs w:val="18"/>
                <w:lang w:eastAsia="ru-RU"/>
              </w:rPr>
            </w:pPr>
          </w:p>
        </w:tc>
        <w:tc>
          <w:tcPr>
            <w:tcW w:w="519" w:type="pct"/>
            <w:shd w:val="clear" w:color="auto" w:fill="auto"/>
            <w:hideMark/>
          </w:tcPr>
          <w:p w:rsidR="00422E67" w:rsidRPr="001F1A8F" w:rsidRDefault="00422E67" w:rsidP="00BC7927">
            <w:pPr>
              <w:rPr>
                <w:sz w:val="18"/>
                <w:szCs w:val="18"/>
              </w:rPr>
            </w:pPr>
            <w:r w:rsidRPr="001F1A8F">
              <w:rPr>
                <w:sz w:val="18"/>
                <w:szCs w:val="18"/>
              </w:rPr>
              <w:t xml:space="preserve">№3 </w:t>
            </w:r>
            <w:r w:rsidRPr="001F1A8F">
              <w:rPr>
                <w:sz w:val="18"/>
                <w:szCs w:val="18"/>
                <w:lang w:val="en-US"/>
              </w:rPr>
              <w:t>Vitamax 200</w:t>
            </w:r>
            <w:r w:rsidRPr="001F1A8F">
              <w:rPr>
                <w:sz w:val="18"/>
                <w:szCs w:val="18"/>
              </w:rPr>
              <w:t>-</w:t>
            </w:r>
            <w:r w:rsidRPr="001F1A8F">
              <w:rPr>
                <w:sz w:val="18"/>
                <w:szCs w:val="18"/>
                <w:lang w:val="en-US"/>
              </w:rPr>
              <w:t>LW</w:t>
            </w:r>
          </w:p>
        </w:tc>
        <w:tc>
          <w:tcPr>
            <w:tcW w:w="230" w:type="pct"/>
            <w:shd w:val="clear" w:color="auto" w:fill="auto"/>
            <w:vAlign w:val="center"/>
          </w:tcPr>
          <w:p w:rsidR="00422E67" w:rsidRPr="001F1A8F" w:rsidRDefault="00422E67" w:rsidP="0024372B">
            <w:pPr>
              <w:spacing w:after="0" w:line="240" w:lineRule="auto"/>
              <w:jc w:val="center"/>
              <w:rPr>
                <w:rFonts w:ascii="Arial" w:eastAsia="Times New Roman" w:hAnsi="Arial" w:cs="Arial"/>
                <w:color w:val="000000"/>
                <w:sz w:val="18"/>
                <w:szCs w:val="18"/>
                <w:lang w:eastAsia="ru-RU"/>
              </w:rPr>
            </w:pPr>
          </w:p>
        </w:tc>
        <w:tc>
          <w:tcPr>
            <w:tcW w:w="226" w:type="pct"/>
            <w:vMerge/>
            <w:shd w:val="clear" w:color="auto" w:fill="auto"/>
            <w:vAlign w:val="center"/>
            <w:hideMark/>
          </w:tcPr>
          <w:p w:rsidR="00422E67" w:rsidRPr="001F1A8F" w:rsidRDefault="00422E67" w:rsidP="0024372B">
            <w:pPr>
              <w:spacing w:after="0" w:line="240" w:lineRule="auto"/>
              <w:rPr>
                <w:rFonts w:ascii="Arial" w:eastAsia="Times New Roman" w:hAnsi="Arial" w:cs="Arial"/>
                <w:color w:val="000000"/>
                <w:sz w:val="18"/>
                <w:szCs w:val="18"/>
                <w:lang w:eastAsia="ru-RU"/>
              </w:rPr>
            </w:pPr>
          </w:p>
        </w:tc>
        <w:tc>
          <w:tcPr>
            <w:tcW w:w="564" w:type="pct"/>
            <w:shd w:val="clear" w:color="auto" w:fill="auto"/>
            <w:vAlign w:val="center"/>
            <w:hideMark/>
          </w:tcPr>
          <w:p w:rsidR="00422E67" w:rsidRPr="001F1A8F" w:rsidRDefault="00422E6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110-70;95-70</w:t>
            </w:r>
          </w:p>
        </w:tc>
        <w:tc>
          <w:tcPr>
            <w:tcW w:w="408" w:type="pct"/>
            <w:shd w:val="clear" w:color="auto" w:fill="auto"/>
            <w:hideMark/>
          </w:tcPr>
          <w:p w:rsidR="00422E67" w:rsidRPr="001F1A8F" w:rsidRDefault="00422E67" w:rsidP="00D775FE">
            <w:pPr>
              <w:jc w:val="center"/>
              <w:rPr>
                <w:sz w:val="18"/>
                <w:szCs w:val="18"/>
              </w:rPr>
            </w:pPr>
            <w:r w:rsidRPr="001F1A8F">
              <w:rPr>
                <w:sz w:val="18"/>
                <w:szCs w:val="18"/>
              </w:rPr>
              <w:t>92.0/93,3</w:t>
            </w:r>
          </w:p>
        </w:tc>
        <w:tc>
          <w:tcPr>
            <w:tcW w:w="363" w:type="pct"/>
            <w:shd w:val="clear" w:color="auto" w:fill="auto"/>
            <w:hideMark/>
          </w:tcPr>
          <w:p w:rsidR="00422E67" w:rsidRPr="001F1A8F" w:rsidRDefault="00422E67" w:rsidP="00D775FE">
            <w:pPr>
              <w:jc w:val="center"/>
              <w:rPr>
                <w:sz w:val="18"/>
                <w:szCs w:val="18"/>
              </w:rPr>
            </w:pPr>
            <w:r w:rsidRPr="001F1A8F">
              <w:rPr>
                <w:sz w:val="18"/>
                <w:szCs w:val="18"/>
              </w:rPr>
              <w:t>5,8</w:t>
            </w:r>
          </w:p>
        </w:tc>
        <w:tc>
          <w:tcPr>
            <w:tcW w:w="192" w:type="pct"/>
            <w:vMerge/>
            <w:shd w:val="clear" w:color="auto" w:fill="auto"/>
            <w:vAlign w:val="center"/>
            <w:hideMark/>
          </w:tcPr>
          <w:p w:rsidR="00422E67" w:rsidRPr="001F1A8F" w:rsidRDefault="00422E6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22E67" w:rsidRPr="001F1A8F" w:rsidRDefault="00422E6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22E67" w:rsidRPr="001F1A8F" w:rsidRDefault="00422E6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22E67" w:rsidRPr="001F1A8F" w:rsidRDefault="00422E67" w:rsidP="0024372B">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422E67" w:rsidRPr="001F1A8F" w:rsidRDefault="00422E67" w:rsidP="0024372B">
            <w:pPr>
              <w:spacing w:after="0" w:line="240" w:lineRule="auto"/>
              <w:rPr>
                <w:rFonts w:ascii="Arial" w:eastAsia="Times New Roman" w:hAnsi="Arial" w:cs="Arial"/>
                <w:color w:val="000000"/>
                <w:sz w:val="18"/>
                <w:szCs w:val="18"/>
                <w:lang w:eastAsia="ru-RU"/>
              </w:rPr>
            </w:pPr>
          </w:p>
        </w:tc>
      </w:tr>
      <w:tr w:rsidR="00422E67" w:rsidRPr="001F1A8F" w:rsidTr="00ED0FE9">
        <w:trPr>
          <w:trHeight w:val="284"/>
        </w:trPr>
        <w:tc>
          <w:tcPr>
            <w:tcW w:w="933" w:type="pct"/>
            <w:vMerge/>
            <w:shd w:val="clear" w:color="auto" w:fill="auto"/>
            <w:vAlign w:val="center"/>
            <w:hideMark/>
          </w:tcPr>
          <w:p w:rsidR="00422E67" w:rsidRPr="001F1A8F" w:rsidRDefault="00422E67"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422E67" w:rsidRPr="001F1A8F" w:rsidRDefault="00422E67" w:rsidP="0024372B">
            <w:pPr>
              <w:spacing w:after="0" w:line="240" w:lineRule="auto"/>
              <w:rPr>
                <w:rFonts w:ascii="Arial" w:eastAsia="Times New Roman" w:hAnsi="Arial" w:cs="Arial"/>
                <w:color w:val="000000"/>
                <w:sz w:val="18"/>
                <w:szCs w:val="18"/>
                <w:lang w:eastAsia="ru-RU"/>
              </w:rPr>
            </w:pPr>
          </w:p>
        </w:tc>
        <w:tc>
          <w:tcPr>
            <w:tcW w:w="519" w:type="pct"/>
            <w:shd w:val="clear" w:color="auto" w:fill="auto"/>
            <w:hideMark/>
          </w:tcPr>
          <w:p w:rsidR="00422E67" w:rsidRPr="001F1A8F" w:rsidRDefault="00422E67" w:rsidP="00BC7927">
            <w:pPr>
              <w:rPr>
                <w:sz w:val="18"/>
                <w:szCs w:val="18"/>
              </w:rPr>
            </w:pPr>
            <w:r w:rsidRPr="001F1A8F">
              <w:rPr>
                <w:sz w:val="18"/>
                <w:szCs w:val="18"/>
              </w:rPr>
              <w:t xml:space="preserve">№4 </w:t>
            </w:r>
            <w:r w:rsidRPr="001F1A8F">
              <w:rPr>
                <w:sz w:val="18"/>
                <w:szCs w:val="18"/>
                <w:lang w:val="en-US"/>
              </w:rPr>
              <w:t>Vitamax 200</w:t>
            </w:r>
            <w:r w:rsidRPr="001F1A8F">
              <w:rPr>
                <w:sz w:val="18"/>
                <w:szCs w:val="18"/>
              </w:rPr>
              <w:t>-</w:t>
            </w:r>
            <w:r w:rsidRPr="001F1A8F">
              <w:rPr>
                <w:sz w:val="18"/>
                <w:szCs w:val="18"/>
                <w:lang w:val="en-US"/>
              </w:rPr>
              <w:t>LW</w:t>
            </w:r>
          </w:p>
        </w:tc>
        <w:tc>
          <w:tcPr>
            <w:tcW w:w="230" w:type="pct"/>
            <w:shd w:val="clear" w:color="auto" w:fill="auto"/>
            <w:vAlign w:val="center"/>
          </w:tcPr>
          <w:p w:rsidR="00422E67" w:rsidRPr="001F1A8F" w:rsidRDefault="00422E67" w:rsidP="0024372B">
            <w:pPr>
              <w:spacing w:after="0" w:line="240" w:lineRule="auto"/>
              <w:jc w:val="center"/>
              <w:rPr>
                <w:rFonts w:ascii="Arial" w:eastAsia="Times New Roman" w:hAnsi="Arial" w:cs="Arial"/>
                <w:color w:val="000000"/>
                <w:sz w:val="18"/>
                <w:szCs w:val="18"/>
                <w:lang w:eastAsia="ru-RU"/>
              </w:rPr>
            </w:pPr>
          </w:p>
        </w:tc>
        <w:tc>
          <w:tcPr>
            <w:tcW w:w="226" w:type="pct"/>
            <w:vMerge/>
            <w:shd w:val="clear" w:color="auto" w:fill="auto"/>
            <w:vAlign w:val="center"/>
            <w:hideMark/>
          </w:tcPr>
          <w:p w:rsidR="00422E67" w:rsidRPr="001F1A8F" w:rsidRDefault="00422E67" w:rsidP="0024372B">
            <w:pPr>
              <w:spacing w:after="0" w:line="240" w:lineRule="auto"/>
              <w:rPr>
                <w:rFonts w:ascii="Arial" w:eastAsia="Times New Roman" w:hAnsi="Arial" w:cs="Arial"/>
                <w:color w:val="000000"/>
                <w:sz w:val="18"/>
                <w:szCs w:val="18"/>
                <w:lang w:eastAsia="ru-RU"/>
              </w:rPr>
            </w:pPr>
          </w:p>
        </w:tc>
        <w:tc>
          <w:tcPr>
            <w:tcW w:w="564" w:type="pct"/>
            <w:shd w:val="clear" w:color="auto" w:fill="auto"/>
            <w:vAlign w:val="center"/>
            <w:hideMark/>
          </w:tcPr>
          <w:p w:rsidR="00422E67" w:rsidRPr="001F1A8F" w:rsidRDefault="00422E6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110-70;95-70</w:t>
            </w:r>
          </w:p>
        </w:tc>
        <w:tc>
          <w:tcPr>
            <w:tcW w:w="408" w:type="pct"/>
            <w:shd w:val="clear" w:color="auto" w:fill="auto"/>
            <w:hideMark/>
          </w:tcPr>
          <w:p w:rsidR="00422E67" w:rsidRPr="001F1A8F" w:rsidRDefault="00422E67" w:rsidP="00D775FE">
            <w:pPr>
              <w:jc w:val="center"/>
              <w:rPr>
                <w:sz w:val="18"/>
                <w:szCs w:val="18"/>
              </w:rPr>
            </w:pPr>
            <w:r w:rsidRPr="001F1A8F">
              <w:rPr>
                <w:sz w:val="18"/>
                <w:szCs w:val="18"/>
              </w:rPr>
              <w:t>02.0/93,5</w:t>
            </w:r>
          </w:p>
        </w:tc>
        <w:tc>
          <w:tcPr>
            <w:tcW w:w="363" w:type="pct"/>
            <w:shd w:val="clear" w:color="auto" w:fill="auto"/>
            <w:hideMark/>
          </w:tcPr>
          <w:p w:rsidR="00422E67" w:rsidRPr="001F1A8F" w:rsidRDefault="00422E67" w:rsidP="00D775FE">
            <w:pPr>
              <w:jc w:val="center"/>
              <w:rPr>
                <w:sz w:val="18"/>
                <w:szCs w:val="18"/>
              </w:rPr>
            </w:pPr>
            <w:r w:rsidRPr="001F1A8F">
              <w:rPr>
                <w:sz w:val="18"/>
                <w:szCs w:val="18"/>
              </w:rPr>
              <w:t>5,8</w:t>
            </w:r>
          </w:p>
        </w:tc>
        <w:tc>
          <w:tcPr>
            <w:tcW w:w="192" w:type="pct"/>
            <w:vMerge/>
            <w:shd w:val="clear" w:color="auto" w:fill="auto"/>
            <w:vAlign w:val="center"/>
            <w:hideMark/>
          </w:tcPr>
          <w:p w:rsidR="00422E67" w:rsidRPr="001F1A8F" w:rsidRDefault="00422E6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22E67" w:rsidRPr="001F1A8F" w:rsidRDefault="00422E6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22E67" w:rsidRPr="001F1A8F" w:rsidRDefault="00422E6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22E67" w:rsidRPr="001F1A8F" w:rsidRDefault="00422E67" w:rsidP="0024372B">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422E67" w:rsidRPr="001F1A8F" w:rsidRDefault="00422E67" w:rsidP="0024372B">
            <w:pPr>
              <w:spacing w:after="0" w:line="240" w:lineRule="auto"/>
              <w:rPr>
                <w:rFonts w:ascii="Arial" w:eastAsia="Times New Roman" w:hAnsi="Arial" w:cs="Arial"/>
                <w:color w:val="000000"/>
                <w:sz w:val="18"/>
                <w:szCs w:val="18"/>
                <w:lang w:eastAsia="ru-RU"/>
              </w:rPr>
            </w:pPr>
          </w:p>
        </w:tc>
      </w:tr>
      <w:tr w:rsidR="00BC7927" w:rsidRPr="001F1A8F" w:rsidTr="00ED0FE9">
        <w:trPr>
          <w:trHeight w:val="284"/>
        </w:trPr>
        <w:tc>
          <w:tcPr>
            <w:tcW w:w="933" w:type="pct"/>
            <w:vMerge w:val="restart"/>
            <w:shd w:val="clear" w:color="auto" w:fill="auto"/>
            <w:vAlign w:val="center"/>
            <w:hideMark/>
          </w:tcPr>
          <w:p w:rsidR="00BC7927" w:rsidRPr="001F1A8F" w:rsidRDefault="00BC79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lastRenderedPageBreak/>
              <w:t>Котельная по ул. Ленина, 26 «а»</w:t>
            </w:r>
          </w:p>
        </w:tc>
        <w:tc>
          <w:tcPr>
            <w:tcW w:w="674" w:type="pct"/>
            <w:vMerge w:val="restart"/>
            <w:shd w:val="clear" w:color="auto" w:fill="auto"/>
            <w:vAlign w:val="center"/>
            <w:hideMark/>
          </w:tcPr>
          <w:p w:rsidR="00BC7927" w:rsidRPr="001F1A8F" w:rsidRDefault="00BC79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МУП "Калугатеплосеть"</w:t>
            </w:r>
          </w:p>
        </w:tc>
        <w:tc>
          <w:tcPr>
            <w:tcW w:w="519" w:type="pct"/>
            <w:shd w:val="clear" w:color="auto" w:fill="auto"/>
            <w:vAlign w:val="center"/>
            <w:hideMark/>
          </w:tcPr>
          <w:p w:rsidR="00BC7927" w:rsidRPr="001F1A8F" w:rsidRDefault="00BC79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 НР-18</w:t>
            </w:r>
          </w:p>
        </w:tc>
        <w:tc>
          <w:tcPr>
            <w:tcW w:w="230" w:type="pct"/>
            <w:shd w:val="clear" w:color="auto" w:fill="auto"/>
            <w:vAlign w:val="center"/>
            <w:hideMark/>
          </w:tcPr>
          <w:p w:rsidR="00BC7927" w:rsidRPr="001F1A8F" w:rsidRDefault="00BC79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1974</w:t>
            </w:r>
          </w:p>
        </w:tc>
        <w:tc>
          <w:tcPr>
            <w:tcW w:w="226" w:type="pct"/>
            <w:vMerge w:val="restart"/>
            <w:shd w:val="clear" w:color="auto" w:fill="auto"/>
            <w:vAlign w:val="center"/>
            <w:hideMark/>
          </w:tcPr>
          <w:p w:rsidR="00BC7927" w:rsidRPr="001F1A8F" w:rsidRDefault="00BC79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Газ</w:t>
            </w:r>
          </w:p>
        </w:tc>
        <w:tc>
          <w:tcPr>
            <w:tcW w:w="564" w:type="pct"/>
            <w:shd w:val="clear" w:color="auto" w:fill="auto"/>
            <w:vAlign w:val="center"/>
            <w:hideMark/>
          </w:tcPr>
          <w:p w:rsidR="00BC7927" w:rsidRPr="001F1A8F" w:rsidRDefault="00BC79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BC7927" w:rsidRPr="001F1A8F" w:rsidRDefault="00BC7927" w:rsidP="00BC7927">
            <w:pPr>
              <w:jc w:val="center"/>
              <w:rPr>
                <w:sz w:val="18"/>
                <w:szCs w:val="18"/>
              </w:rPr>
            </w:pPr>
            <w:r w:rsidRPr="001F1A8F">
              <w:rPr>
                <w:sz w:val="18"/>
                <w:szCs w:val="18"/>
              </w:rPr>
              <w:t>83 / 82,5</w:t>
            </w:r>
          </w:p>
        </w:tc>
        <w:tc>
          <w:tcPr>
            <w:tcW w:w="363" w:type="pct"/>
            <w:shd w:val="clear" w:color="auto" w:fill="auto"/>
            <w:hideMark/>
          </w:tcPr>
          <w:p w:rsidR="00BC7927" w:rsidRPr="001F1A8F" w:rsidRDefault="00BC7927" w:rsidP="00BC7927">
            <w:pPr>
              <w:jc w:val="center"/>
              <w:rPr>
                <w:sz w:val="18"/>
                <w:szCs w:val="18"/>
              </w:rPr>
            </w:pPr>
            <w:r w:rsidRPr="001F1A8F">
              <w:rPr>
                <w:sz w:val="18"/>
                <w:szCs w:val="18"/>
              </w:rPr>
              <w:t>0,7</w:t>
            </w:r>
          </w:p>
        </w:tc>
        <w:tc>
          <w:tcPr>
            <w:tcW w:w="192" w:type="pct"/>
            <w:vMerge w:val="restart"/>
            <w:shd w:val="clear" w:color="auto" w:fill="auto"/>
            <w:vAlign w:val="center"/>
            <w:hideMark/>
          </w:tcPr>
          <w:p w:rsidR="00BC7927" w:rsidRPr="001F1A8F" w:rsidRDefault="00BC7927"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3,91</w:t>
            </w:r>
          </w:p>
        </w:tc>
        <w:tc>
          <w:tcPr>
            <w:tcW w:w="219" w:type="pct"/>
            <w:vMerge w:val="restart"/>
            <w:shd w:val="clear" w:color="auto" w:fill="auto"/>
            <w:vAlign w:val="center"/>
            <w:hideMark/>
          </w:tcPr>
          <w:p w:rsidR="00BC7927" w:rsidRPr="001F1A8F" w:rsidRDefault="00BC7927"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BC7927" w:rsidRPr="001F1A8F" w:rsidRDefault="00BC7927"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0,15</w:t>
            </w:r>
          </w:p>
        </w:tc>
        <w:tc>
          <w:tcPr>
            <w:tcW w:w="219" w:type="pct"/>
            <w:vMerge w:val="restart"/>
            <w:shd w:val="clear" w:color="auto" w:fill="auto"/>
            <w:vAlign w:val="center"/>
            <w:hideMark/>
          </w:tcPr>
          <w:p w:rsidR="00BC7927" w:rsidRPr="001F1A8F" w:rsidRDefault="00BC7927"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0,00</w:t>
            </w:r>
          </w:p>
        </w:tc>
        <w:tc>
          <w:tcPr>
            <w:tcW w:w="234" w:type="pct"/>
            <w:vMerge w:val="restart"/>
            <w:shd w:val="clear" w:color="auto" w:fill="auto"/>
            <w:vAlign w:val="center"/>
            <w:hideMark/>
          </w:tcPr>
          <w:p w:rsidR="00BC7927" w:rsidRPr="001F1A8F" w:rsidRDefault="00BC7927"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4,06</w:t>
            </w:r>
          </w:p>
        </w:tc>
      </w:tr>
      <w:tr w:rsidR="00BC7927" w:rsidRPr="001F1A8F" w:rsidTr="00ED0FE9">
        <w:trPr>
          <w:trHeight w:val="284"/>
        </w:trPr>
        <w:tc>
          <w:tcPr>
            <w:tcW w:w="933"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519" w:type="pct"/>
            <w:shd w:val="clear" w:color="auto" w:fill="auto"/>
            <w:vAlign w:val="center"/>
            <w:hideMark/>
          </w:tcPr>
          <w:p w:rsidR="00BC7927" w:rsidRPr="001F1A8F" w:rsidRDefault="00BC79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 НР-18</w:t>
            </w:r>
          </w:p>
        </w:tc>
        <w:tc>
          <w:tcPr>
            <w:tcW w:w="230" w:type="pct"/>
            <w:shd w:val="clear" w:color="auto" w:fill="auto"/>
            <w:vAlign w:val="center"/>
            <w:hideMark/>
          </w:tcPr>
          <w:p w:rsidR="00BC7927" w:rsidRPr="001F1A8F" w:rsidRDefault="00BC79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1974</w:t>
            </w:r>
          </w:p>
        </w:tc>
        <w:tc>
          <w:tcPr>
            <w:tcW w:w="226"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564" w:type="pct"/>
            <w:shd w:val="clear" w:color="auto" w:fill="auto"/>
            <w:vAlign w:val="center"/>
            <w:hideMark/>
          </w:tcPr>
          <w:p w:rsidR="00BC7927" w:rsidRPr="001F1A8F" w:rsidRDefault="00BC79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BC7927" w:rsidRPr="001F1A8F" w:rsidRDefault="00BC7927" w:rsidP="00BC7927">
            <w:pPr>
              <w:jc w:val="center"/>
              <w:rPr>
                <w:sz w:val="18"/>
                <w:szCs w:val="18"/>
              </w:rPr>
            </w:pPr>
            <w:r w:rsidRPr="001F1A8F">
              <w:rPr>
                <w:sz w:val="18"/>
                <w:szCs w:val="18"/>
              </w:rPr>
              <w:t>83 / 82,1</w:t>
            </w:r>
          </w:p>
        </w:tc>
        <w:tc>
          <w:tcPr>
            <w:tcW w:w="363" w:type="pct"/>
            <w:shd w:val="clear" w:color="auto" w:fill="auto"/>
            <w:hideMark/>
          </w:tcPr>
          <w:p w:rsidR="00BC7927" w:rsidRPr="001F1A8F" w:rsidRDefault="00BC7927" w:rsidP="00BC7927">
            <w:pPr>
              <w:jc w:val="center"/>
              <w:rPr>
                <w:sz w:val="18"/>
                <w:szCs w:val="18"/>
              </w:rPr>
            </w:pPr>
            <w:r w:rsidRPr="001F1A8F">
              <w:rPr>
                <w:sz w:val="18"/>
                <w:szCs w:val="18"/>
              </w:rPr>
              <w:t>0,7</w:t>
            </w:r>
          </w:p>
        </w:tc>
        <w:tc>
          <w:tcPr>
            <w:tcW w:w="192"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r>
      <w:tr w:rsidR="00BC7927" w:rsidRPr="001F1A8F" w:rsidTr="00ED0FE9">
        <w:trPr>
          <w:trHeight w:val="284"/>
        </w:trPr>
        <w:tc>
          <w:tcPr>
            <w:tcW w:w="933"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519" w:type="pct"/>
            <w:shd w:val="clear" w:color="auto" w:fill="auto"/>
            <w:vAlign w:val="center"/>
            <w:hideMark/>
          </w:tcPr>
          <w:p w:rsidR="00BC7927" w:rsidRPr="001F1A8F" w:rsidRDefault="00BC79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№3 НР-18</w:t>
            </w:r>
          </w:p>
        </w:tc>
        <w:tc>
          <w:tcPr>
            <w:tcW w:w="230" w:type="pct"/>
            <w:shd w:val="clear" w:color="auto" w:fill="auto"/>
            <w:vAlign w:val="center"/>
            <w:hideMark/>
          </w:tcPr>
          <w:p w:rsidR="00BC7927" w:rsidRPr="001F1A8F" w:rsidRDefault="00BC79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1999</w:t>
            </w:r>
          </w:p>
        </w:tc>
        <w:tc>
          <w:tcPr>
            <w:tcW w:w="226"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564" w:type="pct"/>
            <w:shd w:val="clear" w:color="auto" w:fill="auto"/>
            <w:vAlign w:val="center"/>
            <w:hideMark/>
          </w:tcPr>
          <w:p w:rsidR="00BC7927" w:rsidRPr="001F1A8F" w:rsidRDefault="00BC79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BC7927" w:rsidRPr="001F1A8F" w:rsidRDefault="00BC7927" w:rsidP="00BC7927">
            <w:pPr>
              <w:jc w:val="center"/>
              <w:rPr>
                <w:sz w:val="18"/>
                <w:szCs w:val="18"/>
              </w:rPr>
            </w:pPr>
            <w:r w:rsidRPr="001F1A8F">
              <w:rPr>
                <w:sz w:val="18"/>
                <w:szCs w:val="18"/>
              </w:rPr>
              <w:t>83 / 82,0</w:t>
            </w:r>
          </w:p>
        </w:tc>
        <w:tc>
          <w:tcPr>
            <w:tcW w:w="363" w:type="pct"/>
            <w:shd w:val="clear" w:color="auto" w:fill="auto"/>
            <w:hideMark/>
          </w:tcPr>
          <w:p w:rsidR="00BC7927" w:rsidRPr="001F1A8F" w:rsidRDefault="00BC7927" w:rsidP="00BC7927">
            <w:pPr>
              <w:jc w:val="center"/>
              <w:rPr>
                <w:sz w:val="18"/>
                <w:szCs w:val="18"/>
              </w:rPr>
            </w:pPr>
            <w:r w:rsidRPr="001F1A8F">
              <w:rPr>
                <w:sz w:val="18"/>
                <w:szCs w:val="18"/>
              </w:rPr>
              <w:t>0,7</w:t>
            </w:r>
          </w:p>
        </w:tc>
        <w:tc>
          <w:tcPr>
            <w:tcW w:w="192"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r>
      <w:tr w:rsidR="00BC7927" w:rsidRPr="001F1A8F" w:rsidTr="00ED0FE9">
        <w:trPr>
          <w:trHeight w:val="284"/>
        </w:trPr>
        <w:tc>
          <w:tcPr>
            <w:tcW w:w="933"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519" w:type="pct"/>
            <w:shd w:val="clear" w:color="auto" w:fill="auto"/>
            <w:vAlign w:val="center"/>
            <w:hideMark/>
          </w:tcPr>
          <w:p w:rsidR="00BC7927" w:rsidRPr="001F1A8F" w:rsidRDefault="00BC79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№4 НР-18</w:t>
            </w:r>
          </w:p>
        </w:tc>
        <w:tc>
          <w:tcPr>
            <w:tcW w:w="230" w:type="pct"/>
            <w:shd w:val="clear" w:color="auto" w:fill="auto"/>
            <w:vAlign w:val="center"/>
            <w:hideMark/>
          </w:tcPr>
          <w:p w:rsidR="00BC7927" w:rsidRPr="001F1A8F" w:rsidRDefault="00BC79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1974</w:t>
            </w:r>
          </w:p>
        </w:tc>
        <w:tc>
          <w:tcPr>
            <w:tcW w:w="226"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564" w:type="pct"/>
            <w:shd w:val="clear" w:color="auto" w:fill="auto"/>
            <w:vAlign w:val="center"/>
            <w:hideMark/>
          </w:tcPr>
          <w:p w:rsidR="00BC7927" w:rsidRPr="001F1A8F" w:rsidRDefault="00BC79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BC7927" w:rsidRPr="001F1A8F" w:rsidRDefault="00BC7927" w:rsidP="00BC7927">
            <w:pPr>
              <w:jc w:val="center"/>
              <w:rPr>
                <w:sz w:val="18"/>
                <w:szCs w:val="18"/>
              </w:rPr>
            </w:pPr>
            <w:r w:rsidRPr="001F1A8F">
              <w:rPr>
                <w:sz w:val="18"/>
                <w:szCs w:val="18"/>
              </w:rPr>
              <w:t>83 / 81,2</w:t>
            </w:r>
          </w:p>
        </w:tc>
        <w:tc>
          <w:tcPr>
            <w:tcW w:w="363" w:type="pct"/>
            <w:shd w:val="clear" w:color="auto" w:fill="auto"/>
            <w:hideMark/>
          </w:tcPr>
          <w:p w:rsidR="00BC7927" w:rsidRPr="001F1A8F" w:rsidRDefault="00BC7927" w:rsidP="00BC7927">
            <w:pPr>
              <w:jc w:val="center"/>
              <w:rPr>
                <w:sz w:val="18"/>
                <w:szCs w:val="18"/>
              </w:rPr>
            </w:pPr>
            <w:r w:rsidRPr="001F1A8F">
              <w:rPr>
                <w:sz w:val="18"/>
                <w:szCs w:val="18"/>
              </w:rPr>
              <w:t>0,72</w:t>
            </w:r>
          </w:p>
        </w:tc>
        <w:tc>
          <w:tcPr>
            <w:tcW w:w="192"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r>
      <w:tr w:rsidR="00BC7927" w:rsidRPr="001F1A8F" w:rsidTr="00ED0FE9">
        <w:trPr>
          <w:trHeight w:val="284"/>
        </w:trPr>
        <w:tc>
          <w:tcPr>
            <w:tcW w:w="933"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519" w:type="pct"/>
            <w:shd w:val="clear" w:color="auto" w:fill="auto"/>
            <w:vAlign w:val="center"/>
            <w:hideMark/>
          </w:tcPr>
          <w:p w:rsidR="00BC7927" w:rsidRPr="001F1A8F" w:rsidRDefault="00BC79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№5 НР-18</w:t>
            </w:r>
          </w:p>
        </w:tc>
        <w:tc>
          <w:tcPr>
            <w:tcW w:w="230" w:type="pct"/>
            <w:shd w:val="clear" w:color="auto" w:fill="auto"/>
            <w:vAlign w:val="center"/>
            <w:hideMark/>
          </w:tcPr>
          <w:p w:rsidR="00BC7927" w:rsidRPr="001F1A8F" w:rsidRDefault="00BC79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1998</w:t>
            </w:r>
          </w:p>
        </w:tc>
        <w:tc>
          <w:tcPr>
            <w:tcW w:w="226"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564" w:type="pct"/>
            <w:shd w:val="clear" w:color="auto" w:fill="auto"/>
            <w:vAlign w:val="center"/>
            <w:hideMark/>
          </w:tcPr>
          <w:p w:rsidR="00BC7927" w:rsidRPr="001F1A8F" w:rsidRDefault="00BC79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BC7927" w:rsidRPr="001F1A8F" w:rsidRDefault="00BC7927" w:rsidP="00BC7927">
            <w:pPr>
              <w:jc w:val="center"/>
              <w:rPr>
                <w:sz w:val="18"/>
                <w:szCs w:val="18"/>
              </w:rPr>
            </w:pPr>
            <w:r w:rsidRPr="001F1A8F">
              <w:rPr>
                <w:sz w:val="18"/>
                <w:szCs w:val="18"/>
              </w:rPr>
              <w:t>83 / 81,95</w:t>
            </w:r>
          </w:p>
        </w:tc>
        <w:tc>
          <w:tcPr>
            <w:tcW w:w="363" w:type="pct"/>
            <w:shd w:val="clear" w:color="auto" w:fill="auto"/>
            <w:hideMark/>
          </w:tcPr>
          <w:p w:rsidR="00BC7927" w:rsidRPr="001F1A8F" w:rsidRDefault="00BC7927" w:rsidP="00BC7927">
            <w:pPr>
              <w:jc w:val="center"/>
              <w:rPr>
                <w:sz w:val="18"/>
                <w:szCs w:val="18"/>
              </w:rPr>
            </w:pPr>
            <w:r w:rsidRPr="001F1A8F">
              <w:rPr>
                <w:sz w:val="18"/>
                <w:szCs w:val="18"/>
              </w:rPr>
              <w:t>0,77</w:t>
            </w:r>
          </w:p>
        </w:tc>
        <w:tc>
          <w:tcPr>
            <w:tcW w:w="192"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r>
      <w:tr w:rsidR="00BC7927" w:rsidRPr="001F1A8F" w:rsidTr="00ED0FE9">
        <w:trPr>
          <w:trHeight w:val="284"/>
        </w:trPr>
        <w:tc>
          <w:tcPr>
            <w:tcW w:w="933"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519" w:type="pct"/>
            <w:shd w:val="clear" w:color="auto" w:fill="auto"/>
            <w:vAlign w:val="center"/>
            <w:hideMark/>
          </w:tcPr>
          <w:p w:rsidR="00BC7927" w:rsidRPr="001F1A8F" w:rsidRDefault="00BC79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№6 НР-18</w:t>
            </w:r>
          </w:p>
        </w:tc>
        <w:tc>
          <w:tcPr>
            <w:tcW w:w="230" w:type="pct"/>
            <w:shd w:val="clear" w:color="auto" w:fill="auto"/>
            <w:vAlign w:val="center"/>
            <w:hideMark/>
          </w:tcPr>
          <w:p w:rsidR="00BC7927" w:rsidRPr="001F1A8F" w:rsidRDefault="00BC79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1974</w:t>
            </w:r>
          </w:p>
        </w:tc>
        <w:tc>
          <w:tcPr>
            <w:tcW w:w="226"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564" w:type="pct"/>
            <w:shd w:val="clear" w:color="auto" w:fill="auto"/>
            <w:vAlign w:val="center"/>
            <w:hideMark/>
          </w:tcPr>
          <w:p w:rsidR="00BC7927" w:rsidRPr="001F1A8F" w:rsidRDefault="00BC79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BC7927" w:rsidRPr="001F1A8F" w:rsidRDefault="00BC7927" w:rsidP="00BC7927">
            <w:pPr>
              <w:jc w:val="center"/>
              <w:rPr>
                <w:sz w:val="18"/>
                <w:szCs w:val="18"/>
              </w:rPr>
            </w:pPr>
            <w:r w:rsidRPr="001F1A8F">
              <w:rPr>
                <w:sz w:val="18"/>
                <w:szCs w:val="18"/>
              </w:rPr>
              <w:t>83 / 82,0</w:t>
            </w:r>
          </w:p>
        </w:tc>
        <w:tc>
          <w:tcPr>
            <w:tcW w:w="363" w:type="pct"/>
            <w:shd w:val="clear" w:color="auto" w:fill="auto"/>
            <w:hideMark/>
          </w:tcPr>
          <w:p w:rsidR="00BC7927" w:rsidRPr="001F1A8F" w:rsidRDefault="00BC7927" w:rsidP="00BC7927">
            <w:pPr>
              <w:jc w:val="center"/>
              <w:rPr>
                <w:sz w:val="18"/>
                <w:szCs w:val="18"/>
              </w:rPr>
            </w:pPr>
            <w:r w:rsidRPr="001F1A8F">
              <w:rPr>
                <w:sz w:val="18"/>
                <w:szCs w:val="18"/>
              </w:rPr>
              <w:t>0,84</w:t>
            </w:r>
          </w:p>
        </w:tc>
        <w:tc>
          <w:tcPr>
            <w:tcW w:w="192"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r>
      <w:tr w:rsidR="00BC7927" w:rsidRPr="001F1A8F" w:rsidTr="00ED0FE9">
        <w:trPr>
          <w:trHeight w:val="284"/>
        </w:trPr>
        <w:tc>
          <w:tcPr>
            <w:tcW w:w="933"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519" w:type="pct"/>
            <w:shd w:val="clear" w:color="auto" w:fill="auto"/>
            <w:vAlign w:val="center"/>
            <w:hideMark/>
          </w:tcPr>
          <w:p w:rsidR="00BC7927" w:rsidRPr="001F1A8F" w:rsidRDefault="00BC79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№7 НР-18</w:t>
            </w:r>
          </w:p>
        </w:tc>
        <w:tc>
          <w:tcPr>
            <w:tcW w:w="230" w:type="pct"/>
            <w:shd w:val="clear" w:color="auto" w:fill="auto"/>
            <w:vAlign w:val="center"/>
            <w:hideMark/>
          </w:tcPr>
          <w:p w:rsidR="00BC7927" w:rsidRPr="001F1A8F" w:rsidRDefault="00BC79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1974</w:t>
            </w:r>
          </w:p>
        </w:tc>
        <w:tc>
          <w:tcPr>
            <w:tcW w:w="226"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564" w:type="pct"/>
            <w:shd w:val="clear" w:color="auto" w:fill="auto"/>
            <w:vAlign w:val="center"/>
            <w:hideMark/>
          </w:tcPr>
          <w:p w:rsidR="00BC7927" w:rsidRPr="001F1A8F" w:rsidRDefault="00BC79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BC7927" w:rsidRPr="001F1A8F" w:rsidRDefault="00BC7927" w:rsidP="00BC7927">
            <w:pPr>
              <w:jc w:val="center"/>
              <w:rPr>
                <w:sz w:val="18"/>
                <w:szCs w:val="18"/>
              </w:rPr>
            </w:pPr>
            <w:r w:rsidRPr="001F1A8F">
              <w:rPr>
                <w:sz w:val="18"/>
                <w:szCs w:val="18"/>
              </w:rPr>
              <w:t xml:space="preserve">  83 / 82,4</w:t>
            </w:r>
          </w:p>
        </w:tc>
        <w:tc>
          <w:tcPr>
            <w:tcW w:w="363" w:type="pct"/>
            <w:shd w:val="clear" w:color="auto" w:fill="auto"/>
            <w:hideMark/>
          </w:tcPr>
          <w:p w:rsidR="00BC7927" w:rsidRPr="001F1A8F" w:rsidRDefault="00BC7927" w:rsidP="00BC7927">
            <w:pPr>
              <w:jc w:val="center"/>
              <w:rPr>
                <w:sz w:val="18"/>
                <w:szCs w:val="18"/>
              </w:rPr>
            </w:pPr>
            <w:r w:rsidRPr="001F1A8F">
              <w:rPr>
                <w:sz w:val="18"/>
                <w:szCs w:val="18"/>
              </w:rPr>
              <w:t>0,64</w:t>
            </w:r>
          </w:p>
        </w:tc>
        <w:tc>
          <w:tcPr>
            <w:tcW w:w="192"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r>
      <w:tr w:rsidR="00BC7927" w:rsidRPr="001F1A8F" w:rsidTr="00ED0FE9">
        <w:trPr>
          <w:trHeight w:val="284"/>
        </w:trPr>
        <w:tc>
          <w:tcPr>
            <w:tcW w:w="933"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519" w:type="pct"/>
            <w:shd w:val="clear" w:color="auto" w:fill="auto"/>
            <w:vAlign w:val="center"/>
            <w:hideMark/>
          </w:tcPr>
          <w:p w:rsidR="00BC7927" w:rsidRPr="001F1A8F" w:rsidRDefault="00BC79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№8 НР-18</w:t>
            </w:r>
          </w:p>
        </w:tc>
        <w:tc>
          <w:tcPr>
            <w:tcW w:w="230" w:type="pct"/>
            <w:shd w:val="clear" w:color="auto" w:fill="auto"/>
            <w:vAlign w:val="center"/>
            <w:hideMark/>
          </w:tcPr>
          <w:p w:rsidR="00BC7927" w:rsidRPr="001F1A8F" w:rsidRDefault="00BC79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1974</w:t>
            </w:r>
          </w:p>
        </w:tc>
        <w:tc>
          <w:tcPr>
            <w:tcW w:w="226"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564" w:type="pct"/>
            <w:shd w:val="clear" w:color="auto" w:fill="auto"/>
            <w:vAlign w:val="center"/>
            <w:hideMark/>
          </w:tcPr>
          <w:p w:rsidR="00BC7927" w:rsidRPr="001F1A8F" w:rsidRDefault="00BC79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BC7927" w:rsidRPr="001F1A8F" w:rsidRDefault="00BC7927" w:rsidP="00BC7927">
            <w:pPr>
              <w:jc w:val="center"/>
              <w:rPr>
                <w:sz w:val="18"/>
                <w:szCs w:val="18"/>
              </w:rPr>
            </w:pPr>
            <w:r w:rsidRPr="001F1A8F">
              <w:rPr>
                <w:sz w:val="18"/>
                <w:szCs w:val="18"/>
              </w:rPr>
              <w:t>83 / 82,6</w:t>
            </w:r>
          </w:p>
        </w:tc>
        <w:tc>
          <w:tcPr>
            <w:tcW w:w="363" w:type="pct"/>
            <w:shd w:val="clear" w:color="auto" w:fill="auto"/>
            <w:hideMark/>
          </w:tcPr>
          <w:p w:rsidR="00BC7927" w:rsidRPr="001F1A8F" w:rsidRDefault="00BC7927" w:rsidP="00BC7927">
            <w:pPr>
              <w:jc w:val="center"/>
              <w:rPr>
                <w:sz w:val="18"/>
                <w:szCs w:val="18"/>
              </w:rPr>
            </w:pPr>
            <w:r w:rsidRPr="001F1A8F">
              <w:rPr>
                <w:sz w:val="18"/>
                <w:szCs w:val="18"/>
              </w:rPr>
              <w:t>0,64</w:t>
            </w:r>
          </w:p>
        </w:tc>
        <w:tc>
          <w:tcPr>
            <w:tcW w:w="192"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r>
      <w:tr w:rsidR="00BC7927" w:rsidRPr="001F1A8F" w:rsidTr="00ED0FE9">
        <w:trPr>
          <w:trHeight w:val="284"/>
        </w:trPr>
        <w:tc>
          <w:tcPr>
            <w:tcW w:w="933" w:type="pct"/>
            <w:vMerge w:val="restart"/>
            <w:shd w:val="clear" w:color="auto" w:fill="auto"/>
            <w:vAlign w:val="center"/>
            <w:hideMark/>
          </w:tcPr>
          <w:p w:rsidR="00BC7927" w:rsidRPr="001F1A8F" w:rsidRDefault="00BC79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Котельная по ул. Московская, 115 «а»</w:t>
            </w:r>
          </w:p>
        </w:tc>
        <w:tc>
          <w:tcPr>
            <w:tcW w:w="674" w:type="pct"/>
            <w:vMerge w:val="restart"/>
            <w:shd w:val="clear" w:color="auto" w:fill="auto"/>
            <w:vAlign w:val="center"/>
            <w:hideMark/>
          </w:tcPr>
          <w:p w:rsidR="00BC7927" w:rsidRPr="001F1A8F" w:rsidRDefault="00BC79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МУП "Калугатеплосеть"</w:t>
            </w:r>
          </w:p>
        </w:tc>
        <w:tc>
          <w:tcPr>
            <w:tcW w:w="519" w:type="pct"/>
            <w:shd w:val="clear" w:color="auto" w:fill="auto"/>
            <w:vAlign w:val="center"/>
            <w:hideMark/>
          </w:tcPr>
          <w:p w:rsidR="00BC7927" w:rsidRPr="001F1A8F" w:rsidRDefault="00BC79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 Турботерм-3150</w:t>
            </w:r>
          </w:p>
        </w:tc>
        <w:tc>
          <w:tcPr>
            <w:tcW w:w="230" w:type="pct"/>
            <w:shd w:val="clear" w:color="auto" w:fill="auto"/>
            <w:vAlign w:val="center"/>
            <w:hideMark/>
          </w:tcPr>
          <w:p w:rsidR="00BC7927" w:rsidRPr="001F1A8F" w:rsidRDefault="00BC79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2003</w:t>
            </w:r>
          </w:p>
        </w:tc>
        <w:tc>
          <w:tcPr>
            <w:tcW w:w="226" w:type="pct"/>
            <w:vMerge w:val="restart"/>
            <w:shd w:val="clear" w:color="auto" w:fill="auto"/>
            <w:vAlign w:val="center"/>
            <w:hideMark/>
          </w:tcPr>
          <w:p w:rsidR="00BC7927" w:rsidRPr="001F1A8F" w:rsidRDefault="00BC79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Газ</w:t>
            </w:r>
          </w:p>
        </w:tc>
        <w:tc>
          <w:tcPr>
            <w:tcW w:w="564" w:type="pct"/>
            <w:shd w:val="clear" w:color="auto" w:fill="auto"/>
            <w:vAlign w:val="center"/>
            <w:hideMark/>
          </w:tcPr>
          <w:p w:rsidR="00BC7927" w:rsidRPr="001F1A8F" w:rsidRDefault="00BC79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BC7927" w:rsidRPr="001F1A8F" w:rsidRDefault="00BC7927" w:rsidP="00BC7927">
            <w:pPr>
              <w:jc w:val="center"/>
              <w:rPr>
                <w:sz w:val="18"/>
                <w:szCs w:val="18"/>
              </w:rPr>
            </w:pPr>
            <w:r w:rsidRPr="001F1A8F">
              <w:rPr>
                <w:sz w:val="18"/>
                <w:szCs w:val="18"/>
              </w:rPr>
              <w:t>не менее 92,0 / 94,45</w:t>
            </w:r>
          </w:p>
        </w:tc>
        <w:tc>
          <w:tcPr>
            <w:tcW w:w="363" w:type="pct"/>
            <w:shd w:val="clear" w:color="auto" w:fill="auto"/>
            <w:hideMark/>
          </w:tcPr>
          <w:p w:rsidR="00BC7927" w:rsidRPr="001F1A8F" w:rsidRDefault="00BC7927" w:rsidP="00BC7927">
            <w:pPr>
              <w:jc w:val="center"/>
              <w:rPr>
                <w:sz w:val="18"/>
                <w:szCs w:val="18"/>
              </w:rPr>
            </w:pPr>
            <w:r w:rsidRPr="001F1A8F">
              <w:rPr>
                <w:sz w:val="18"/>
                <w:szCs w:val="18"/>
              </w:rPr>
              <w:t>2,7</w:t>
            </w:r>
          </w:p>
        </w:tc>
        <w:tc>
          <w:tcPr>
            <w:tcW w:w="192" w:type="pct"/>
            <w:vMerge w:val="restart"/>
            <w:shd w:val="clear" w:color="auto" w:fill="auto"/>
            <w:vAlign w:val="center"/>
            <w:hideMark/>
          </w:tcPr>
          <w:p w:rsidR="00BC7927" w:rsidRPr="001F1A8F" w:rsidRDefault="00BC7927"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7,66</w:t>
            </w:r>
          </w:p>
        </w:tc>
        <w:tc>
          <w:tcPr>
            <w:tcW w:w="219" w:type="pct"/>
            <w:vMerge w:val="restart"/>
            <w:shd w:val="clear" w:color="auto" w:fill="auto"/>
            <w:vAlign w:val="center"/>
            <w:hideMark/>
          </w:tcPr>
          <w:p w:rsidR="00BC7927" w:rsidRPr="001F1A8F" w:rsidRDefault="00BC7927"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BC7927" w:rsidRPr="001F1A8F" w:rsidRDefault="00BC7927"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BC7927" w:rsidRPr="001F1A8F" w:rsidRDefault="00BC7927"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0,00</w:t>
            </w:r>
          </w:p>
        </w:tc>
        <w:tc>
          <w:tcPr>
            <w:tcW w:w="234" w:type="pct"/>
            <w:vMerge w:val="restart"/>
            <w:shd w:val="clear" w:color="auto" w:fill="auto"/>
            <w:vAlign w:val="center"/>
            <w:hideMark/>
          </w:tcPr>
          <w:p w:rsidR="00BC7927" w:rsidRPr="001F1A8F" w:rsidRDefault="00BC7927"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7,66</w:t>
            </w:r>
          </w:p>
        </w:tc>
      </w:tr>
      <w:tr w:rsidR="00BC7927" w:rsidRPr="001F1A8F" w:rsidTr="00ED0FE9">
        <w:trPr>
          <w:trHeight w:val="284"/>
        </w:trPr>
        <w:tc>
          <w:tcPr>
            <w:tcW w:w="933"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519" w:type="pct"/>
            <w:shd w:val="clear" w:color="auto" w:fill="auto"/>
            <w:vAlign w:val="center"/>
            <w:hideMark/>
          </w:tcPr>
          <w:p w:rsidR="00BC7927" w:rsidRPr="001F1A8F" w:rsidRDefault="00BC79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 Турботерм-3150</w:t>
            </w:r>
          </w:p>
        </w:tc>
        <w:tc>
          <w:tcPr>
            <w:tcW w:w="230" w:type="pct"/>
            <w:shd w:val="clear" w:color="auto" w:fill="auto"/>
            <w:vAlign w:val="center"/>
            <w:hideMark/>
          </w:tcPr>
          <w:p w:rsidR="00BC7927" w:rsidRPr="001F1A8F" w:rsidRDefault="00BC79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2003</w:t>
            </w:r>
          </w:p>
        </w:tc>
        <w:tc>
          <w:tcPr>
            <w:tcW w:w="226"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564" w:type="pct"/>
            <w:shd w:val="clear" w:color="auto" w:fill="auto"/>
            <w:vAlign w:val="center"/>
            <w:hideMark/>
          </w:tcPr>
          <w:p w:rsidR="00BC7927" w:rsidRPr="001F1A8F" w:rsidRDefault="00BC79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BC7927" w:rsidRPr="001F1A8F" w:rsidRDefault="00BC7927" w:rsidP="00BC7927">
            <w:pPr>
              <w:jc w:val="center"/>
              <w:rPr>
                <w:sz w:val="18"/>
                <w:szCs w:val="18"/>
              </w:rPr>
            </w:pPr>
            <w:r w:rsidRPr="001F1A8F">
              <w:rPr>
                <w:sz w:val="18"/>
                <w:szCs w:val="18"/>
              </w:rPr>
              <w:t>не менее 92,0 / 92,0</w:t>
            </w:r>
          </w:p>
        </w:tc>
        <w:tc>
          <w:tcPr>
            <w:tcW w:w="363" w:type="pct"/>
            <w:shd w:val="clear" w:color="auto" w:fill="auto"/>
            <w:hideMark/>
          </w:tcPr>
          <w:p w:rsidR="00BC7927" w:rsidRPr="001F1A8F" w:rsidRDefault="00BC7927" w:rsidP="00BC7927">
            <w:pPr>
              <w:jc w:val="center"/>
              <w:rPr>
                <w:sz w:val="18"/>
                <w:szCs w:val="18"/>
              </w:rPr>
            </w:pPr>
            <w:r w:rsidRPr="001F1A8F">
              <w:rPr>
                <w:sz w:val="18"/>
                <w:szCs w:val="18"/>
              </w:rPr>
              <w:t>2,7</w:t>
            </w:r>
          </w:p>
        </w:tc>
        <w:tc>
          <w:tcPr>
            <w:tcW w:w="192"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r>
      <w:tr w:rsidR="00BC7927" w:rsidRPr="001F1A8F" w:rsidTr="00ED0FE9">
        <w:trPr>
          <w:trHeight w:val="284"/>
        </w:trPr>
        <w:tc>
          <w:tcPr>
            <w:tcW w:w="933"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519" w:type="pct"/>
            <w:shd w:val="clear" w:color="auto" w:fill="auto"/>
            <w:vAlign w:val="center"/>
            <w:hideMark/>
          </w:tcPr>
          <w:p w:rsidR="00BC7927" w:rsidRPr="001F1A8F" w:rsidRDefault="00BC79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№3 Турботерм-2000</w:t>
            </w:r>
          </w:p>
        </w:tc>
        <w:tc>
          <w:tcPr>
            <w:tcW w:w="230" w:type="pct"/>
            <w:shd w:val="clear" w:color="auto" w:fill="auto"/>
            <w:vAlign w:val="center"/>
            <w:hideMark/>
          </w:tcPr>
          <w:p w:rsidR="00BC7927" w:rsidRPr="001F1A8F" w:rsidRDefault="00BC79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2003</w:t>
            </w:r>
          </w:p>
        </w:tc>
        <w:tc>
          <w:tcPr>
            <w:tcW w:w="226"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564" w:type="pct"/>
            <w:shd w:val="clear" w:color="auto" w:fill="auto"/>
            <w:vAlign w:val="center"/>
            <w:hideMark/>
          </w:tcPr>
          <w:p w:rsidR="00BC7927" w:rsidRPr="001F1A8F" w:rsidRDefault="00BC79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BC7927" w:rsidRPr="001F1A8F" w:rsidRDefault="00BC7927" w:rsidP="00BC7927">
            <w:pPr>
              <w:jc w:val="center"/>
              <w:rPr>
                <w:sz w:val="18"/>
                <w:szCs w:val="18"/>
              </w:rPr>
            </w:pPr>
            <w:r w:rsidRPr="001F1A8F">
              <w:rPr>
                <w:sz w:val="18"/>
                <w:szCs w:val="18"/>
              </w:rPr>
              <w:t>не менее 92,0 / 91,7</w:t>
            </w:r>
          </w:p>
        </w:tc>
        <w:tc>
          <w:tcPr>
            <w:tcW w:w="363" w:type="pct"/>
            <w:shd w:val="clear" w:color="auto" w:fill="auto"/>
            <w:hideMark/>
          </w:tcPr>
          <w:p w:rsidR="00BC7927" w:rsidRPr="001F1A8F" w:rsidRDefault="00BC7927" w:rsidP="00BC7927">
            <w:pPr>
              <w:jc w:val="center"/>
              <w:rPr>
                <w:sz w:val="18"/>
                <w:szCs w:val="18"/>
              </w:rPr>
            </w:pPr>
            <w:r w:rsidRPr="001F1A8F">
              <w:rPr>
                <w:sz w:val="18"/>
                <w:szCs w:val="18"/>
              </w:rPr>
              <w:t>1,72</w:t>
            </w:r>
          </w:p>
        </w:tc>
        <w:tc>
          <w:tcPr>
            <w:tcW w:w="192"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r>
      <w:tr w:rsidR="00BC7927" w:rsidRPr="001F1A8F" w:rsidTr="00ED0FE9">
        <w:trPr>
          <w:trHeight w:val="284"/>
        </w:trPr>
        <w:tc>
          <w:tcPr>
            <w:tcW w:w="933" w:type="pct"/>
            <w:vMerge w:val="restart"/>
            <w:shd w:val="clear" w:color="auto" w:fill="auto"/>
            <w:vAlign w:val="center"/>
            <w:hideMark/>
          </w:tcPr>
          <w:p w:rsidR="00BC7927" w:rsidRPr="001F1A8F" w:rsidRDefault="00BC79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Котельная по ул. Поле Свободы, 131 «а»</w:t>
            </w:r>
          </w:p>
        </w:tc>
        <w:tc>
          <w:tcPr>
            <w:tcW w:w="674" w:type="pct"/>
            <w:vMerge w:val="restart"/>
            <w:shd w:val="clear" w:color="auto" w:fill="auto"/>
            <w:vAlign w:val="center"/>
            <w:hideMark/>
          </w:tcPr>
          <w:p w:rsidR="00BC7927" w:rsidRPr="001F1A8F" w:rsidRDefault="00BC79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МУП "Калугатеплосеть"</w:t>
            </w:r>
          </w:p>
        </w:tc>
        <w:tc>
          <w:tcPr>
            <w:tcW w:w="519" w:type="pct"/>
            <w:shd w:val="clear" w:color="auto" w:fill="auto"/>
            <w:vAlign w:val="center"/>
            <w:hideMark/>
          </w:tcPr>
          <w:p w:rsidR="00BC7927" w:rsidRPr="001F1A8F" w:rsidRDefault="00BC79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 КСВ-1,86</w:t>
            </w:r>
          </w:p>
        </w:tc>
        <w:tc>
          <w:tcPr>
            <w:tcW w:w="230" w:type="pct"/>
            <w:shd w:val="clear" w:color="auto" w:fill="auto"/>
            <w:vAlign w:val="center"/>
            <w:hideMark/>
          </w:tcPr>
          <w:p w:rsidR="00BC7927" w:rsidRPr="001F1A8F" w:rsidRDefault="00BC79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2000</w:t>
            </w:r>
          </w:p>
        </w:tc>
        <w:tc>
          <w:tcPr>
            <w:tcW w:w="226" w:type="pct"/>
            <w:vMerge w:val="restart"/>
            <w:shd w:val="clear" w:color="auto" w:fill="auto"/>
            <w:vAlign w:val="center"/>
            <w:hideMark/>
          </w:tcPr>
          <w:p w:rsidR="00BC7927" w:rsidRPr="001F1A8F" w:rsidRDefault="00BC79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Газ</w:t>
            </w:r>
          </w:p>
        </w:tc>
        <w:tc>
          <w:tcPr>
            <w:tcW w:w="564" w:type="pct"/>
            <w:shd w:val="clear" w:color="auto" w:fill="auto"/>
            <w:vAlign w:val="center"/>
            <w:hideMark/>
          </w:tcPr>
          <w:p w:rsidR="00BC7927" w:rsidRPr="001F1A8F" w:rsidRDefault="00BC79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BC7927" w:rsidRPr="001F1A8F" w:rsidRDefault="00BC7927" w:rsidP="00BC7927">
            <w:pPr>
              <w:jc w:val="center"/>
              <w:rPr>
                <w:sz w:val="18"/>
                <w:szCs w:val="18"/>
              </w:rPr>
            </w:pPr>
            <w:r w:rsidRPr="001F1A8F">
              <w:rPr>
                <w:sz w:val="18"/>
                <w:szCs w:val="18"/>
              </w:rPr>
              <w:t>90,85/84,3</w:t>
            </w:r>
          </w:p>
        </w:tc>
        <w:tc>
          <w:tcPr>
            <w:tcW w:w="363" w:type="pct"/>
            <w:shd w:val="clear" w:color="auto" w:fill="auto"/>
            <w:hideMark/>
          </w:tcPr>
          <w:p w:rsidR="00BC7927" w:rsidRPr="001F1A8F" w:rsidRDefault="00BC7927" w:rsidP="00BC7927">
            <w:pPr>
              <w:jc w:val="center"/>
              <w:rPr>
                <w:sz w:val="18"/>
                <w:szCs w:val="18"/>
              </w:rPr>
            </w:pPr>
            <w:r w:rsidRPr="001F1A8F">
              <w:rPr>
                <w:sz w:val="18"/>
                <w:szCs w:val="18"/>
              </w:rPr>
              <w:t>1,6</w:t>
            </w:r>
          </w:p>
        </w:tc>
        <w:tc>
          <w:tcPr>
            <w:tcW w:w="192" w:type="pct"/>
            <w:vMerge w:val="restart"/>
            <w:shd w:val="clear" w:color="auto" w:fill="auto"/>
            <w:vAlign w:val="center"/>
            <w:hideMark/>
          </w:tcPr>
          <w:p w:rsidR="00BC7927" w:rsidRPr="001F1A8F" w:rsidRDefault="00BC7927"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5,98</w:t>
            </w:r>
          </w:p>
        </w:tc>
        <w:tc>
          <w:tcPr>
            <w:tcW w:w="219" w:type="pct"/>
            <w:vMerge w:val="restart"/>
            <w:shd w:val="clear" w:color="auto" w:fill="auto"/>
            <w:vAlign w:val="center"/>
            <w:hideMark/>
          </w:tcPr>
          <w:p w:rsidR="00BC7927" w:rsidRPr="001F1A8F" w:rsidRDefault="00BC7927"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0,14</w:t>
            </w:r>
          </w:p>
        </w:tc>
        <w:tc>
          <w:tcPr>
            <w:tcW w:w="219" w:type="pct"/>
            <w:vMerge w:val="restart"/>
            <w:shd w:val="clear" w:color="auto" w:fill="auto"/>
            <w:vAlign w:val="center"/>
            <w:hideMark/>
          </w:tcPr>
          <w:p w:rsidR="00BC7927" w:rsidRPr="001F1A8F" w:rsidRDefault="00BC7927"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0,15</w:t>
            </w:r>
          </w:p>
        </w:tc>
        <w:tc>
          <w:tcPr>
            <w:tcW w:w="219" w:type="pct"/>
            <w:vMerge w:val="restart"/>
            <w:shd w:val="clear" w:color="auto" w:fill="auto"/>
            <w:vAlign w:val="center"/>
            <w:hideMark/>
          </w:tcPr>
          <w:p w:rsidR="00BC7927" w:rsidRPr="001F1A8F" w:rsidRDefault="00BC7927"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0,00</w:t>
            </w:r>
          </w:p>
        </w:tc>
        <w:tc>
          <w:tcPr>
            <w:tcW w:w="234" w:type="pct"/>
            <w:vMerge w:val="restart"/>
            <w:shd w:val="clear" w:color="auto" w:fill="auto"/>
            <w:vAlign w:val="center"/>
            <w:hideMark/>
          </w:tcPr>
          <w:p w:rsidR="00BC7927" w:rsidRPr="001F1A8F" w:rsidRDefault="00BC7927"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6,27</w:t>
            </w:r>
          </w:p>
        </w:tc>
      </w:tr>
      <w:tr w:rsidR="00BC7927" w:rsidRPr="001F1A8F" w:rsidTr="00ED0FE9">
        <w:trPr>
          <w:trHeight w:val="284"/>
        </w:trPr>
        <w:tc>
          <w:tcPr>
            <w:tcW w:w="933"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519" w:type="pct"/>
            <w:shd w:val="clear" w:color="auto" w:fill="auto"/>
            <w:vAlign w:val="center"/>
            <w:hideMark/>
          </w:tcPr>
          <w:p w:rsidR="00BC7927" w:rsidRPr="001F1A8F" w:rsidRDefault="00BC79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 КСВ-1,86</w:t>
            </w:r>
          </w:p>
        </w:tc>
        <w:tc>
          <w:tcPr>
            <w:tcW w:w="230" w:type="pct"/>
            <w:shd w:val="clear" w:color="auto" w:fill="auto"/>
            <w:vAlign w:val="center"/>
            <w:hideMark/>
          </w:tcPr>
          <w:p w:rsidR="00BC7927" w:rsidRPr="001F1A8F" w:rsidRDefault="00BC79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2005</w:t>
            </w:r>
          </w:p>
        </w:tc>
        <w:tc>
          <w:tcPr>
            <w:tcW w:w="226"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564" w:type="pct"/>
            <w:shd w:val="clear" w:color="auto" w:fill="auto"/>
            <w:vAlign w:val="center"/>
            <w:hideMark/>
          </w:tcPr>
          <w:p w:rsidR="00BC7927" w:rsidRPr="001F1A8F" w:rsidRDefault="00BC79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BC7927" w:rsidRPr="001F1A8F" w:rsidRDefault="00BC7927" w:rsidP="00BC7927">
            <w:pPr>
              <w:jc w:val="center"/>
              <w:rPr>
                <w:sz w:val="18"/>
                <w:szCs w:val="18"/>
              </w:rPr>
            </w:pPr>
            <w:r w:rsidRPr="001F1A8F">
              <w:rPr>
                <w:sz w:val="18"/>
                <w:szCs w:val="18"/>
              </w:rPr>
              <w:t>90,85/84,4</w:t>
            </w:r>
          </w:p>
        </w:tc>
        <w:tc>
          <w:tcPr>
            <w:tcW w:w="363" w:type="pct"/>
            <w:shd w:val="clear" w:color="auto" w:fill="auto"/>
            <w:hideMark/>
          </w:tcPr>
          <w:p w:rsidR="00BC7927" w:rsidRPr="001F1A8F" w:rsidRDefault="00BC7927" w:rsidP="00BC7927">
            <w:pPr>
              <w:jc w:val="center"/>
              <w:rPr>
                <w:sz w:val="18"/>
                <w:szCs w:val="18"/>
              </w:rPr>
            </w:pPr>
            <w:r w:rsidRPr="001F1A8F">
              <w:rPr>
                <w:sz w:val="18"/>
                <w:szCs w:val="18"/>
              </w:rPr>
              <w:t>1,6</w:t>
            </w:r>
          </w:p>
        </w:tc>
        <w:tc>
          <w:tcPr>
            <w:tcW w:w="192"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r>
      <w:tr w:rsidR="00BC7927" w:rsidRPr="001F1A8F" w:rsidTr="00ED0FE9">
        <w:trPr>
          <w:trHeight w:val="284"/>
        </w:trPr>
        <w:tc>
          <w:tcPr>
            <w:tcW w:w="933"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519" w:type="pct"/>
            <w:shd w:val="clear" w:color="auto" w:fill="auto"/>
            <w:vAlign w:val="center"/>
            <w:hideMark/>
          </w:tcPr>
          <w:p w:rsidR="00BC7927" w:rsidRPr="001F1A8F" w:rsidRDefault="00BC79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№3 ТВГ-1,5</w:t>
            </w:r>
          </w:p>
        </w:tc>
        <w:tc>
          <w:tcPr>
            <w:tcW w:w="230" w:type="pct"/>
            <w:shd w:val="clear" w:color="auto" w:fill="auto"/>
            <w:vAlign w:val="center"/>
            <w:hideMark/>
          </w:tcPr>
          <w:p w:rsidR="00BC7927" w:rsidRPr="001F1A8F" w:rsidRDefault="00BC79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2004</w:t>
            </w:r>
          </w:p>
        </w:tc>
        <w:tc>
          <w:tcPr>
            <w:tcW w:w="226"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564" w:type="pct"/>
            <w:shd w:val="clear" w:color="auto" w:fill="auto"/>
            <w:vAlign w:val="center"/>
            <w:hideMark/>
          </w:tcPr>
          <w:p w:rsidR="00BC7927" w:rsidRPr="001F1A8F" w:rsidRDefault="00BC79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BC7927" w:rsidRPr="001F1A8F" w:rsidRDefault="00BC7927" w:rsidP="00BC7927">
            <w:pPr>
              <w:jc w:val="center"/>
              <w:rPr>
                <w:sz w:val="18"/>
                <w:szCs w:val="18"/>
              </w:rPr>
            </w:pPr>
            <w:r w:rsidRPr="001F1A8F">
              <w:rPr>
                <w:sz w:val="18"/>
                <w:szCs w:val="18"/>
              </w:rPr>
              <w:t>88,1/83,4</w:t>
            </w:r>
          </w:p>
        </w:tc>
        <w:tc>
          <w:tcPr>
            <w:tcW w:w="363" w:type="pct"/>
            <w:shd w:val="clear" w:color="auto" w:fill="auto"/>
            <w:hideMark/>
          </w:tcPr>
          <w:p w:rsidR="00BC7927" w:rsidRPr="001F1A8F" w:rsidRDefault="00BC7927" w:rsidP="00BC7927">
            <w:pPr>
              <w:jc w:val="center"/>
              <w:rPr>
                <w:sz w:val="18"/>
                <w:szCs w:val="18"/>
              </w:rPr>
            </w:pPr>
            <w:r w:rsidRPr="001F1A8F">
              <w:rPr>
                <w:sz w:val="18"/>
                <w:szCs w:val="18"/>
              </w:rPr>
              <w:t>1,5</w:t>
            </w:r>
          </w:p>
        </w:tc>
        <w:tc>
          <w:tcPr>
            <w:tcW w:w="192"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r>
      <w:tr w:rsidR="00BC7927" w:rsidRPr="001F1A8F" w:rsidTr="00ED0FE9">
        <w:trPr>
          <w:trHeight w:val="284"/>
        </w:trPr>
        <w:tc>
          <w:tcPr>
            <w:tcW w:w="933"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519" w:type="pct"/>
            <w:shd w:val="clear" w:color="auto" w:fill="auto"/>
            <w:vAlign w:val="center"/>
            <w:hideMark/>
          </w:tcPr>
          <w:p w:rsidR="00BC7927" w:rsidRPr="001F1A8F" w:rsidRDefault="00BC79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№4 ТВГ-1,5р</w:t>
            </w:r>
          </w:p>
        </w:tc>
        <w:tc>
          <w:tcPr>
            <w:tcW w:w="230" w:type="pct"/>
            <w:shd w:val="clear" w:color="auto" w:fill="auto"/>
            <w:vAlign w:val="center"/>
            <w:hideMark/>
          </w:tcPr>
          <w:p w:rsidR="00BC7927" w:rsidRPr="001F1A8F" w:rsidRDefault="00BC79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2002</w:t>
            </w:r>
          </w:p>
        </w:tc>
        <w:tc>
          <w:tcPr>
            <w:tcW w:w="226"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564" w:type="pct"/>
            <w:shd w:val="clear" w:color="auto" w:fill="auto"/>
            <w:vAlign w:val="center"/>
            <w:hideMark/>
          </w:tcPr>
          <w:p w:rsidR="00BC7927" w:rsidRPr="001F1A8F" w:rsidRDefault="00BC79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BC7927" w:rsidRPr="001F1A8F" w:rsidRDefault="00BC7927" w:rsidP="00BC7927">
            <w:pPr>
              <w:jc w:val="center"/>
              <w:rPr>
                <w:sz w:val="18"/>
                <w:szCs w:val="18"/>
              </w:rPr>
            </w:pPr>
            <w:r w:rsidRPr="001F1A8F">
              <w:rPr>
                <w:sz w:val="18"/>
                <w:szCs w:val="18"/>
              </w:rPr>
              <w:t>90,85/83,1</w:t>
            </w:r>
          </w:p>
        </w:tc>
        <w:tc>
          <w:tcPr>
            <w:tcW w:w="363" w:type="pct"/>
            <w:shd w:val="clear" w:color="auto" w:fill="auto"/>
            <w:hideMark/>
          </w:tcPr>
          <w:p w:rsidR="00BC7927" w:rsidRPr="001F1A8F" w:rsidRDefault="00BC7927" w:rsidP="00BC7927">
            <w:pPr>
              <w:jc w:val="center"/>
              <w:rPr>
                <w:sz w:val="18"/>
                <w:szCs w:val="18"/>
              </w:rPr>
            </w:pPr>
            <w:r w:rsidRPr="001F1A8F">
              <w:rPr>
                <w:sz w:val="18"/>
                <w:szCs w:val="18"/>
              </w:rPr>
              <w:t>1,6</w:t>
            </w:r>
          </w:p>
        </w:tc>
        <w:tc>
          <w:tcPr>
            <w:tcW w:w="192"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r>
      <w:tr w:rsidR="00BC7927" w:rsidRPr="001F1A8F" w:rsidTr="00ED0FE9">
        <w:trPr>
          <w:trHeight w:val="284"/>
        </w:trPr>
        <w:tc>
          <w:tcPr>
            <w:tcW w:w="933"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519" w:type="pct"/>
            <w:shd w:val="clear" w:color="auto" w:fill="auto"/>
            <w:vAlign w:val="center"/>
            <w:hideMark/>
          </w:tcPr>
          <w:p w:rsidR="00BC7927" w:rsidRPr="001F1A8F" w:rsidRDefault="00BC79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№5 НР-18</w:t>
            </w:r>
          </w:p>
        </w:tc>
        <w:tc>
          <w:tcPr>
            <w:tcW w:w="230" w:type="pct"/>
            <w:shd w:val="clear" w:color="auto" w:fill="auto"/>
            <w:vAlign w:val="center"/>
            <w:hideMark/>
          </w:tcPr>
          <w:p w:rsidR="00BC7927" w:rsidRPr="001F1A8F" w:rsidRDefault="00BC79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2002</w:t>
            </w:r>
          </w:p>
        </w:tc>
        <w:tc>
          <w:tcPr>
            <w:tcW w:w="226"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564" w:type="pct"/>
            <w:shd w:val="clear" w:color="auto" w:fill="auto"/>
            <w:vAlign w:val="center"/>
            <w:hideMark/>
          </w:tcPr>
          <w:p w:rsidR="00BC7927" w:rsidRPr="001F1A8F" w:rsidRDefault="00BC79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BC7927" w:rsidRPr="001F1A8F" w:rsidRDefault="00BC7927" w:rsidP="00BC7927">
            <w:pPr>
              <w:jc w:val="center"/>
              <w:rPr>
                <w:sz w:val="18"/>
                <w:szCs w:val="18"/>
              </w:rPr>
            </w:pPr>
            <w:r w:rsidRPr="001F1A8F">
              <w:rPr>
                <w:sz w:val="18"/>
                <w:szCs w:val="18"/>
              </w:rPr>
              <w:t>83/83,15</w:t>
            </w:r>
          </w:p>
        </w:tc>
        <w:tc>
          <w:tcPr>
            <w:tcW w:w="363" w:type="pct"/>
            <w:shd w:val="clear" w:color="auto" w:fill="auto"/>
            <w:hideMark/>
          </w:tcPr>
          <w:p w:rsidR="00BC7927" w:rsidRPr="001F1A8F" w:rsidRDefault="00BC7927" w:rsidP="00BC7927">
            <w:pPr>
              <w:jc w:val="center"/>
              <w:rPr>
                <w:sz w:val="18"/>
                <w:szCs w:val="18"/>
              </w:rPr>
            </w:pPr>
            <w:r w:rsidRPr="001F1A8F">
              <w:rPr>
                <w:sz w:val="18"/>
                <w:szCs w:val="18"/>
              </w:rPr>
              <w:t>0,662</w:t>
            </w:r>
          </w:p>
        </w:tc>
        <w:tc>
          <w:tcPr>
            <w:tcW w:w="192"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r>
      <w:tr w:rsidR="00BC7927" w:rsidRPr="001F1A8F" w:rsidTr="00ED0FE9">
        <w:trPr>
          <w:trHeight w:val="284"/>
        </w:trPr>
        <w:tc>
          <w:tcPr>
            <w:tcW w:w="933"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519" w:type="pct"/>
            <w:shd w:val="clear" w:color="auto" w:fill="auto"/>
            <w:vAlign w:val="center"/>
            <w:hideMark/>
          </w:tcPr>
          <w:p w:rsidR="00BC7927" w:rsidRPr="001F1A8F" w:rsidRDefault="00BC79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№6 НР-18</w:t>
            </w:r>
          </w:p>
        </w:tc>
        <w:tc>
          <w:tcPr>
            <w:tcW w:w="230" w:type="pct"/>
            <w:shd w:val="clear" w:color="auto" w:fill="auto"/>
            <w:vAlign w:val="center"/>
            <w:hideMark/>
          </w:tcPr>
          <w:p w:rsidR="00BC7927" w:rsidRPr="001F1A8F" w:rsidRDefault="00BC79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1981</w:t>
            </w:r>
          </w:p>
        </w:tc>
        <w:tc>
          <w:tcPr>
            <w:tcW w:w="226"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564" w:type="pct"/>
            <w:shd w:val="clear" w:color="auto" w:fill="auto"/>
            <w:vAlign w:val="center"/>
            <w:hideMark/>
          </w:tcPr>
          <w:p w:rsidR="00BC7927" w:rsidRPr="001F1A8F" w:rsidRDefault="00BC7927"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BC7927" w:rsidRPr="001F1A8F" w:rsidRDefault="00BC7927" w:rsidP="00BC7927">
            <w:pPr>
              <w:jc w:val="center"/>
              <w:rPr>
                <w:sz w:val="18"/>
                <w:szCs w:val="18"/>
              </w:rPr>
            </w:pPr>
            <w:r w:rsidRPr="001F1A8F">
              <w:rPr>
                <w:sz w:val="18"/>
                <w:szCs w:val="18"/>
              </w:rPr>
              <w:t>83,0/82,3</w:t>
            </w:r>
          </w:p>
        </w:tc>
        <w:tc>
          <w:tcPr>
            <w:tcW w:w="363" w:type="pct"/>
            <w:shd w:val="clear" w:color="auto" w:fill="auto"/>
            <w:hideMark/>
          </w:tcPr>
          <w:p w:rsidR="00BC7927" w:rsidRPr="001F1A8F" w:rsidRDefault="00BC7927" w:rsidP="00BC7927">
            <w:pPr>
              <w:jc w:val="center"/>
              <w:rPr>
                <w:sz w:val="18"/>
                <w:szCs w:val="18"/>
              </w:rPr>
            </w:pPr>
            <w:r w:rsidRPr="001F1A8F">
              <w:rPr>
                <w:sz w:val="18"/>
                <w:szCs w:val="18"/>
              </w:rPr>
              <w:t>0,7</w:t>
            </w:r>
          </w:p>
        </w:tc>
        <w:tc>
          <w:tcPr>
            <w:tcW w:w="192"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BC7927" w:rsidRPr="001F1A8F" w:rsidRDefault="00BC7927" w:rsidP="0024372B">
            <w:pPr>
              <w:spacing w:after="0" w:line="240" w:lineRule="auto"/>
              <w:rPr>
                <w:rFonts w:ascii="Arial" w:eastAsia="Times New Roman" w:hAnsi="Arial" w:cs="Arial"/>
                <w:color w:val="000000"/>
                <w:sz w:val="18"/>
                <w:szCs w:val="18"/>
                <w:lang w:eastAsia="ru-RU"/>
              </w:rPr>
            </w:pPr>
          </w:p>
        </w:tc>
      </w:tr>
      <w:tr w:rsidR="005C231A" w:rsidRPr="001F1A8F" w:rsidTr="00ED0FE9">
        <w:trPr>
          <w:trHeight w:val="284"/>
        </w:trPr>
        <w:tc>
          <w:tcPr>
            <w:tcW w:w="933" w:type="pct"/>
            <w:vMerge w:val="restart"/>
            <w:shd w:val="clear" w:color="auto" w:fill="auto"/>
            <w:vAlign w:val="center"/>
            <w:hideMark/>
          </w:tcPr>
          <w:p w:rsidR="005C231A" w:rsidRPr="001F1A8F" w:rsidRDefault="005C231A"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Котельная по ул. Социалистическая, 2«а»</w:t>
            </w:r>
          </w:p>
        </w:tc>
        <w:tc>
          <w:tcPr>
            <w:tcW w:w="674" w:type="pct"/>
            <w:vMerge w:val="restart"/>
            <w:shd w:val="clear" w:color="auto" w:fill="auto"/>
            <w:vAlign w:val="center"/>
            <w:hideMark/>
          </w:tcPr>
          <w:p w:rsidR="005C231A" w:rsidRPr="001F1A8F" w:rsidRDefault="005C231A"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МУП "Калугатеплосеть"</w:t>
            </w:r>
          </w:p>
        </w:tc>
        <w:tc>
          <w:tcPr>
            <w:tcW w:w="519" w:type="pct"/>
            <w:shd w:val="clear" w:color="auto" w:fill="auto"/>
            <w:vAlign w:val="center"/>
            <w:hideMark/>
          </w:tcPr>
          <w:p w:rsidR="005C231A" w:rsidRPr="001F1A8F" w:rsidRDefault="005C231A"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 НР-18</w:t>
            </w:r>
          </w:p>
        </w:tc>
        <w:tc>
          <w:tcPr>
            <w:tcW w:w="230" w:type="pct"/>
            <w:shd w:val="clear" w:color="auto" w:fill="auto"/>
            <w:vAlign w:val="center"/>
            <w:hideMark/>
          </w:tcPr>
          <w:p w:rsidR="005C231A" w:rsidRPr="001F1A8F" w:rsidRDefault="005C231A"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2001</w:t>
            </w:r>
          </w:p>
        </w:tc>
        <w:tc>
          <w:tcPr>
            <w:tcW w:w="226" w:type="pct"/>
            <w:vMerge w:val="restart"/>
            <w:shd w:val="clear" w:color="auto" w:fill="auto"/>
            <w:vAlign w:val="center"/>
            <w:hideMark/>
          </w:tcPr>
          <w:p w:rsidR="005C231A" w:rsidRPr="001F1A8F" w:rsidRDefault="005C231A"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Газ</w:t>
            </w:r>
          </w:p>
        </w:tc>
        <w:tc>
          <w:tcPr>
            <w:tcW w:w="564" w:type="pct"/>
            <w:shd w:val="clear" w:color="auto" w:fill="auto"/>
            <w:vAlign w:val="center"/>
            <w:hideMark/>
          </w:tcPr>
          <w:p w:rsidR="005C231A" w:rsidRPr="001F1A8F" w:rsidRDefault="005C231A"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5C231A" w:rsidRPr="001F1A8F" w:rsidRDefault="005C231A" w:rsidP="005C231A">
            <w:pPr>
              <w:jc w:val="center"/>
              <w:rPr>
                <w:sz w:val="18"/>
                <w:szCs w:val="18"/>
              </w:rPr>
            </w:pPr>
            <w:r w:rsidRPr="001F1A8F">
              <w:rPr>
                <w:sz w:val="18"/>
                <w:szCs w:val="18"/>
              </w:rPr>
              <w:t>83/80,7</w:t>
            </w:r>
          </w:p>
        </w:tc>
        <w:tc>
          <w:tcPr>
            <w:tcW w:w="363" w:type="pct"/>
            <w:shd w:val="clear" w:color="auto" w:fill="auto"/>
            <w:hideMark/>
          </w:tcPr>
          <w:p w:rsidR="005C231A" w:rsidRPr="001F1A8F" w:rsidRDefault="005C231A" w:rsidP="005C231A">
            <w:pPr>
              <w:jc w:val="center"/>
              <w:rPr>
                <w:sz w:val="18"/>
                <w:szCs w:val="18"/>
              </w:rPr>
            </w:pPr>
            <w:r w:rsidRPr="001F1A8F">
              <w:rPr>
                <w:sz w:val="18"/>
                <w:szCs w:val="18"/>
              </w:rPr>
              <w:t>0,73</w:t>
            </w:r>
          </w:p>
        </w:tc>
        <w:tc>
          <w:tcPr>
            <w:tcW w:w="192" w:type="pct"/>
            <w:vMerge w:val="restart"/>
            <w:shd w:val="clear" w:color="auto" w:fill="auto"/>
            <w:vAlign w:val="center"/>
            <w:hideMark/>
          </w:tcPr>
          <w:p w:rsidR="005C231A" w:rsidRPr="001F1A8F" w:rsidRDefault="005C231A"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5,39</w:t>
            </w:r>
          </w:p>
        </w:tc>
        <w:tc>
          <w:tcPr>
            <w:tcW w:w="219" w:type="pct"/>
            <w:vMerge w:val="restart"/>
            <w:shd w:val="clear" w:color="auto" w:fill="auto"/>
            <w:vAlign w:val="center"/>
            <w:hideMark/>
          </w:tcPr>
          <w:p w:rsidR="005C231A" w:rsidRPr="001F1A8F" w:rsidRDefault="005C231A"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0,14</w:t>
            </w:r>
          </w:p>
        </w:tc>
        <w:tc>
          <w:tcPr>
            <w:tcW w:w="219" w:type="pct"/>
            <w:vMerge w:val="restart"/>
            <w:shd w:val="clear" w:color="auto" w:fill="auto"/>
            <w:vAlign w:val="center"/>
            <w:hideMark/>
          </w:tcPr>
          <w:p w:rsidR="005C231A" w:rsidRPr="001F1A8F" w:rsidRDefault="005C231A"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2,45</w:t>
            </w:r>
          </w:p>
        </w:tc>
        <w:tc>
          <w:tcPr>
            <w:tcW w:w="219" w:type="pct"/>
            <w:vMerge w:val="restart"/>
            <w:shd w:val="clear" w:color="auto" w:fill="auto"/>
            <w:vAlign w:val="center"/>
            <w:hideMark/>
          </w:tcPr>
          <w:p w:rsidR="005C231A" w:rsidRPr="001F1A8F" w:rsidRDefault="005C231A"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0,07</w:t>
            </w:r>
          </w:p>
        </w:tc>
        <w:tc>
          <w:tcPr>
            <w:tcW w:w="234" w:type="pct"/>
            <w:vMerge w:val="restart"/>
            <w:shd w:val="clear" w:color="auto" w:fill="auto"/>
            <w:vAlign w:val="center"/>
            <w:hideMark/>
          </w:tcPr>
          <w:p w:rsidR="005C231A" w:rsidRPr="001F1A8F" w:rsidRDefault="005C231A"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8,05</w:t>
            </w:r>
          </w:p>
        </w:tc>
      </w:tr>
      <w:tr w:rsidR="005C231A" w:rsidRPr="001F1A8F" w:rsidTr="00ED0FE9">
        <w:trPr>
          <w:trHeight w:val="284"/>
        </w:trPr>
        <w:tc>
          <w:tcPr>
            <w:tcW w:w="933"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519" w:type="pct"/>
            <w:shd w:val="clear" w:color="auto" w:fill="auto"/>
            <w:vAlign w:val="center"/>
            <w:hideMark/>
          </w:tcPr>
          <w:p w:rsidR="005C231A" w:rsidRPr="001F1A8F" w:rsidRDefault="005C231A"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 НР-18</w:t>
            </w:r>
          </w:p>
        </w:tc>
        <w:tc>
          <w:tcPr>
            <w:tcW w:w="230" w:type="pct"/>
            <w:shd w:val="clear" w:color="auto" w:fill="auto"/>
            <w:vAlign w:val="center"/>
            <w:hideMark/>
          </w:tcPr>
          <w:p w:rsidR="005C231A" w:rsidRPr="001F1A8F" w:rsidRDefault="005C231A"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1998</w:t>
            </w:r>
          </w:p>
        </w:tc>
        <w:tc>
          <w:tcPr>
            <w:tcW w:w="226"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564" w:type="pct"/>
            <w:shd w:val="clear" w:color="auto" w:fill="auto"/>
            <w:vAlign w:val="center"/>
            <w:hideMark/>
          </w:tcPr>
          <w:p w:rsidR="005C231A" w:rsidRPr="001F1A8F" w:rsidRDefault="005C231A"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5C231A" w:rsidRPr="001F1A8F" w:rsidRDefault="005C231A" w:rsidP="005C231A">
            <w:pPr>
              <w:jc w:val="center"/>
              <w:rPr>
                <w:sz w:val="18"/>
                <w:szCs w:val="18"/>
              </w:rPr>
            </w:pPr>
            <w:r w:rsidRPr="001F1A8F">
              <w:rPr>
                <w:sz w:val="18"/>
                <w:szCs w:val="18"/>
              </w:rPr>
              <w:t>83/81,2</w:t>
            </w:r>
          </w:p>
        </w:tc>
        <w:tc>
          <w:tcPr>
            <w:tcW w:w="363" w:type="pct"/>
            <w:shd w:val="clear" w:color="auto" w:fill="auto"/>
            <w:hideMark/>
          </w:tcPr>
          <w:p w:rsidR="005C231A" w:rsidRPr="001F1A8F" w:rsidRDefault="005C231A" w:rsidP="005C231A">
            <w:pPr>
              <w:jc w:val="center"/>
              <w:rPr>
                <w:sz w:val="18"/>
                <w:szCs w:val="18"/>
              </w:rPr>
            </w:pPr>
            <w:r w:rsidRPr="001F1A8F">
              <w:rPr>
                <w:sz w:val="18"/>
                <w:szCs w:val="18"/>
              </w:rPr>
              <w:t>0,73</w:t>
            </w:r>
          </w:p>
        </w:tc>
        <w:tc>
          <w:tcPr>
            <w:tcW w:w="192"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r>
      <w:tr w:rsidR="005C231A" w:rsidRPr="001F1A8F" w:rsidTr="00ED0FE9">
        <w:trPr>
          <w:trHeight w:val="284"/>
        </w:trPr>
        <w:tc>
          <w:tcPr>
            <w:tcW w:w="933"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519" w:type="pct"/>
            <w:shd w:val="clear" w:color="auto" w:fill="auto"/>
            <w:vAlign w:val="center"/>
            <w:hideMark/>
          </w:tcPr>
          <w:p w:rsidR="005C231A" w:rsidRPr="001F1A8F" w:rsidRDefault="005C231A"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№3 НР-17м-пар</w:t>
            </w:r>
          </w:p>
        </w:tc>
        <w:tc>
          <w:tcPr>
            <w:tcW w:w="230" w:type="pct"/>
            <w:shd w:val="clear" w:color="auto" w:fill="auto"/>
            <w:vAlign w:val="center"/>
            <w:hideMark/>
          </w:tcPr>
          <w:p w:rsidR="005C231A" w:rsidRPr="001F1A8F" w:rsidRDefault="005C231A"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1969</w:t>
            </w:r>
          </w:p>
        </w:tc>
        <w:tc>
          <w:tcPr>
            <w:tcW w:w="226"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564" w:type="pct"/>
            <w:shd w:val="clear" w:color="auto" w:fill="auto"/>
            <w:vAlign w:val="center"/>
            <w:hideMark/>
          </w:tcPr>
          <w:p w:rsidR="005C231A" w:rsidRPr="001F1A8F" w:rsidRDefault="005C231A"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5C231A" w:rsidRPr="001F1A8F" w:rsidRDefault="005C231A" w:rsidP="005C231A">
            <w:pPr>
              <w:jc w:val="center"/>
              <w:rPr>
                <w:sz w:val="18"/>
                <w:szCs w:val="18"/>
              </w:rPr>
            </w:pPr>
            <w:r w:rsidRPr="001F1A8F">
              <w:rPr>
                <w:sz w:val="18"/>
                <w:szCs w:val="18"/>
              </w:rPr>
              <w:t>83/77,1</w:t>
            </w:r>
          </w:p>
        </w:tc>
        <w:tc>
          <w:tcPr>
            <w:tcW w:w="363" w:type="pct"/>
            <w:shd w:val="clear" w:color="auto" w:fill="auto"/>
            <w:hideMark/>
          </w:tcPr>
          <w:p w:rsidR="005C231A" w:rsidRPr="001F1A8F" w:rsidRDefault="005C231A" w:rsidP="005C231A">
            <w:pPr>
              <w:spacing w:after="0"/>
              <w:rPr>
                <w:sz w:val="18"/>
                <w:szCs w:val="18"/>
              </w:rPr>
            </w:pPr>
            <w:r w:rsidRPr="001F1A8F">
              <w:rPr>
                <w:sz w:val="18"/>
                <w:szCs w:val="18"/>
              </w:rPr>
              <w:t>1,1т/</w:t>
            </w:r>
          </w:p>
          <w:p w:rsidR="005C231A" w:rsidRPr="001F1A8F" w:rsidRDefault="005C231A" w:rsidP="005C231A">
            <w:pPr>
              <w:spacing w:after="0"/>
              <w:rPr>
                <w:sz w:val="18"/>
                <w:szCs w:val="18"/>
              </w:rPr>
            </w:pPr>
            <w:r w:rsidRPr="001F1A8F">
              <w:rPr>
                <w:sz w:val="18"/>
                <w:szCs w:val="18"/>
              </w:rPr>
              <w:t>0,6 Гкал/ч</w:t>
            </w:r>
          </w:p>
        </w:tc>
        <w:tc>
          <w:tcPr>
            <w:tcW w:w="192"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r>
      <w:tr w:rsidR="005C231A" w:rsidRPr="001F1A8F" w:rsidTr="00ED0FE9">
        <w:trPr>
          <w:trHeight w:val="284"/>
        </w:trPr>
        <w:tc>
          <w:tcPr>
            <w:tcW w:w="933"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519" w:type="pct"/>
            <w:shd w:val="clear" w:color="auto" w:fill="auto"/>
            <w:vAlign w:val="center"/>
            <w:hideMark/>
          </w:tcPr>
          <w:p w:rsidR="005C231A" w:rsidRPr="001F1A8F" w:rsidRDefault="005C231A"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№4 НР-18</w:t>
            </w:r>
          </w:p>
        </w:tc>
        <w:tc>
          <w:tcPr>
            <w:tcW w:w="230" w:type="pct"/>
            <w:shd w:val="clear" w:color="auto" w:fill="auto"/>
            <w:vAlign w:val="center"/>
            <w:hideMark/>
          </w:tcPr>
          <w:p w:rsidR="005C231A" w:rsidRPr="001F1A8F" w:rsidRDefault="005C231A"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2001</w:t>
            </w:r>
          </w:p>
        </w:tc>
        <w:tc>
          <w:tcPr>
            <w:tcW w:w="226"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564" w:type="pct"/>
            <w:shd w:val="clear" w:color="auto" w:fill="auto"/>
            <w:vAlign w:val="center"/>
            <w:hideMark/>
          </w:tcPr>
          <w:p w:rsidR="005C231A" w:rsidRPr="001F1A8F" w:rsidRDefault="005C231A"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5C231A" w:rsidRPr="001F1A8F" w:rsidRDefault="005C231A" w:rsidP="005C231A">
            <w:pPr>
              <w:jc w:val="center"/>
              <w:rPr>
                <w:sz w:val="18"/>
                <w:szCs w:val="18"/>
              </w:rPr>
            </w:pPr>
            <w:r w:rsidRPr="001F1A8F">
              <w:rPr>
                <w:sz w:val="18"/>
                <w:szCs w:val="18"/>
              </w:rPr>
              <w:t>83/81,2</w:t>
            </w:r>
          </w:p>
        </w:tc>
        <w:tc>
          <w:tcPr>
            <w:tcW w:w="363" w:type="pct"/>
            <w:shd w:val="clear" w:color="auto" w:fill="auto"/>
            <w:hideMark/>
          </w:tcPr>
          <w:p w:rsidR="005C231A" w:rsidRPr="001F1A8F" w:rsidRDefault="005C231A" w:rsidP="005C231A">
            <w:pPr>
              <w:jc w:val="center"/>
              <w:rPr>
                <w:sz w:val="18"/>
                <w:szCs w:val="18"/>
              </w:rPr>
            </w:pPr>
            <w:r w:rsidRPr="001F1A8F">
              <w:rPr>
                <w:sz w:val="18"/>
                <w:szCs w:val="18"/>
              </w:rPr>
              <w:t>0,73</w:t>
            </w:r>
          </w:p>
        </w:tc>
        <w:tc>
          <w:tcPr>
            <w:tcW w:w="192"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r>
      <w:tr w:rsidR="005C231A" w:rsidRPr="001F1A8F" w:rsidTr="00ED0FE9">
        <w:trPr>
          <w:trHeight w:val="284"/>
        </w:trPr>
        <w:tc>
          <w:tcPr>
            <w:tcW w:w="933"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519" w:type="pct"/>
            <w:shd w:val="clear" w:color="auto" w:fill="auto"/>
            <w:vAlign w:val="center"/>
            <w:hideMark/>
          </w:tcPr>
          <w:p w:rsidR="005C231A" w:rsidRPr="001F1A8F" w:rsidRDefault="005C231A"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№5 КСВ-1,86</w:t>
            </w:r>
          </w:p>
        </w:tc>
        <w:tc>
          <w:tcPr>
            <w:tcW w:w="230" w:type="pct"/>
            <w:shd w:val="clear" w:color="auto" w:fill="auto"/>
            <w:vAlign w:val="center"/>
            <w:hideMark/>
          </w:tcPr>
          <w:p w:rsidR="005C231A" w:rsidRPr="001F1A8F" w:rsidRDefault="005C231A"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1969</w:t>
            </w:r>
          </w:p>
        </w:tc>
        <w:tc>
          <w:tcPr>
            <w:tcW w:w="226"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564" w:type="pct"/>
            <w:shd w:val="clear" w:color="auto" w:fill="auto"/>
            <w:vAlign w:val="center"/>
            <w:hideMark/>
          </w:tcPr>
          <w:p w:rsidR="005C231A" w:rsidRPr="001F1A8F" w:rsidRDefault="005C231A"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5C231A" w:rsidRPr="001F1A8F" w:rsidRDefault="005C231A" w:rsidP="005C231A">
            <w:pPr>
              <w:jc w:val="center"/>
              <w:rPr>
                <w:sz w:val="18"/>
                <w:szCs w:val="18"/>
              </w:rPr>
            </w:pPr>
            <w:r w:rsidRPr="001F1A8F">
              <w:rPr>
                <w:sz w:val="18"/>
                <w:szCs w:val="18"/>
              </w:rPr>
              <w:t>90,85/82,5</w:t>
            </w:r>
          </w:p>
        </w:tc>
        <w:tc>
          <w:tcPr>
            <w:tcW w:w="363" w:type="pct"/>
            <w:shd w:val="clear" w:color="auto" w:fill="auto"/>
            <w:hideMark/>
          </w:tcPr>
          <w:p w:rsidR="005C231A" w:rsidRPr="001F1A8F" w:rsidRDefault="005C231A" w:rsidP="005C231A">
            <w:pPr>
              <w:jc w:val="center"/>
              <w:rPr>
                <w:sz w:val="18"/>
                <w:szCs w:val="18"/>
              </w:rPr>
            </w:pPr>
            <w:r w:rsidRPr="001F1A8F">
              <w:rPr>
                <w:sz w:val="18"/>
                <w:szCs w:val="18"/>
              </w:rPr>
              <w:t>1,6</w:t>
            </w:r>
          </w:p>
        </w:tc>
        <w:tc>
          <w:tcPr>
            <w:tcW w:w="192"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r>
      <w:tr w:rsidR="005C231A" w:rsidRPr="001F1A8F" w:rsidTr="00ED0FE9">
        <w:trPr>
          <w:trHeight w:val="284"/>
        </w:trPr>
        <w:tc>
          <w:tcPr>
            <w:tcW w:w="933"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519" w:type="pct"/>
            <w:shd w:val="clear" w:color="auto" w:fill="auto"/>
            <w:vAlign w:val="center"/>
            <w:hideMark/>
          </w:tcPr>
          <w:p w:rsidR="005C231A" w:rsidRPr="001F1A8F" w:rsidRDefault="005C231A"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№6 ТВГ-1,5р</w:t>
            </w:r>
          </w:p>
        </w:tc>
        <w:tc>
          <w:tcPr>
            <w:tcW w:w="230" w:type="pct"/>
            <w:shd w:val="clear" w:color="auto" w:fill="auto"/>
            <w:vAlign w:val="center"/>
            <w:hideMark/>
          </w:tcPr>
          <w:p w:rsidR="005C231A" w:rsidRPr="001F1A8F" w:rsidRDefault="005C231A"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2002</w:t>
            </w:r>
          </w:p>
        </w:tc>
        <w:tc>
          <w:tcPr>
            <w:tcW w:w="226"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564" w:type="pct"/>
            <w:shd w:val="clear" w:color="auto" w:fill="auto"/>
            <w:vAlign w:val="center"/>
            <w:hideMark/>
          </w:tcPr>
          <w:p w:rsidR="005C231A" w:rsidRPr="001F1A8F" w:rsidRDefault="005C231A"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5C231A" w:rsidRPr="001F1A8F" w:rsidRDefault="005C231A" w:rsidP="005C231A">
            <w:pPr>
              <w:jc w:val="center"/>
              <w:rPr>
                <w:sz w:val="18"/>
                <w:szCs w:val="18"/>
              </w:rPr>
            </w:pPr>
            <w:r w:rsidRPr="001F1A8F">
              <w:rPr>
                <w:sz w:val="18"/>
                <w:szCs w:val="18"/>
              </w:rPr>
              <w:t>90,85/82,2</w:t>
            </w:r>
          </w:p>
        </w:tc>
        <w:tc>
          <w:tcPr>
            <w:tcW w:w="363" w:type="pct"/>
            <w:shd w:val="clear" w:color="auto" w:fill="auto"/>
            <w:hideMark/>
          </w:tcPr>
          <w:p w:rsidR="005C231A" w:rsidRPr="001F1A8F" w:rsidRDefault="005C231A" w:rsidP="005C231A">
            <w:pPr>
              <w:jc w:val="center"/>
              <w:rPr>
                <w:sz w:val="18"/>
                <w:szCs w:val="18"/>
              </w:rPr>
            </w:pPr>
            <w:r w:rsidRPr="001F1A8F">
              <w:rPr>
                <w:sz w:val="18"/>
                <w:szCs w:val="18"/>
              </w:rPr>
              <w:t>1,6</w:t>
            </w:r>
          </w:p>
        </w:tc>
        <w:tc>
          <w:tcPr>
            <w:tcW w:w="192"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r>
      <w:tr w:rsidR="005C231A" w:rsidRPr="001F1A8F" w:rsidTr="00ED0FE9">
        <w:trPr>
          <w:trHeight w:val="284"/>
        </w:trPr>
        <w:tc>
          <w:tcPr>
            <w:tcW w:w="933"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519" w:type="pct"/>
            <w:shd w:val="clear" w:color="auto" w:fill="auto"/>
            <w:vAlign w:val="center"/>
            <w:hideMark/>
          </w:tcPr>
          <w:p w:rsidR="005C231A" w:rsidRPr="001F1A8F" w:rsidRDefault="005C231A"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№7 ТВГ-1,5</w:t>
            </w:r>
          </w:p>
        </w:tc>
        <w:tc>
          <w:tcPr>
            <w:tcW w:w="230" w:type="pct"/>
            <w:shd w:val="clear" w:color="auto" w:fill="auto"/>
            <w:vAlign w:val="center"/>
            <w:hideMark/>
          </w:tcPr>
          <w:p w:rsidR="005C231A" w:rsidRPr="001F1A8F" w:rsidRDefault="005C231A"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1969</w:t>
            </w:r>
          </w:p>
        </w:tc>
        <w:tc>
          <w:tcPr>
            <w:tcW w:w="226"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564" w:type="pct"/>
            <w:shd w:val="clear" w:color="auto" w:fill="auto"/>
            <w:vAlign w:val="center"/>
            <w:hideMark/>
          </w:tcPr>
          <w:p w:rsidR="005C231A" w:rsidRPr="001F1A8F" w:rsidRDefault="005C231A"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5C231A" w:rsidRPr="001F1A8F" w:rsidRDefault="005C231A" w:rsidP="005C231A">
            <w:pPr>
              <w:jc w:val="center"/>
              <w:rPr>
                <w:sz w:val="18"/>
                <w:szCs w:val="18"/>
              </w:rPr>
            </w:pPr>
            <w:r w:rsidRPr="001F1A8F">
              <w:rPr>
                <w:sz w:val="18"/>
                <w:szCs w:val="18"/>
              </w:rPr>
              <w:t>88,1/82,7</w:t>
            </w:r>
          </w:p>
        </w:tc>
        <w:tc>
          <w:tcPr>
            <w:tcW w:w="363" w:type="pct"/>
            <w:shd w:val="clear" w:color="auto" w:fill="auto"/>
            <w:hideMark/>
          </w:tcPr>
          <w:p w:rsidR="005C231A" w:rsidRPr="001F1A8F" w:rsidRDefault="005C231A" w:rsidP="005C231A">
            <w:pPr>
              <w:jc w:val="center"/>
              <w:rPr>
                <w:sz w:val="18"/>
                <w:szCs w:val="18"/>
              </w:rPr>
            </w:pPr>
            <w:r w:rsidRPr="001F1A8F">
              <w:rPr>
                <w:sz w:val="18"/>
                <w:szCs w:val="18"/>
              </w:rPr>
              <w:t>1,5</w:t>
            </w:r>
          </w:p>
        </w:tc>
        <w:tc>
          <w:tcPr>
            <w:tcW w:w="192"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r>
      <w:tr w:rsidR="005C231A" w:rsidRPr="001F1A8F" w:rsidTr="00ED0FE9">
        <w:trPr>
          <w:trHeight w:val="284"/>
        </w:trPr>
        <w:tc>
          <w:tcPr>
            <w:tcW w:w="933"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519" w:type="pct"/>
            <w:shd w:val="clear" w:color="auto" w:fill="auto"/>
            <w:vAlign w:val="center"/>
            <w:hideMark/>
          </w:tcPr>
          <w:p w:rsidR="005C231A" w:rsidRPr="001F1A8F" w:rsidRDefault="005C231A"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№8 ТВГ-1,5</w:t>
            </w:r>
          </w:p>
        </w:tc>
        <w:tc>
          <w:tcPr>
            <w:tcW w:w="230" w:type="pct"/>
            <w:shd w:val="clear" w:color="auto" w:fill="auto"/>
            <w:vAlign w:val="center"/>
            <w:hideMark/>
          </w:tcPr>
          <w:p w:rsidR="005C231A" w:rsidRPr="001F1A8F" w:rsidRDefault="005C231A"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2000</w:t>
            </w:r>
          </w:p>
        </w:tc>
        <w:tc>
          <w:tcPr>
            <w:tcW w:w="226"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564" w:type="pct"/>
            <w:shd w:val="clear" w:color="auto" w:fill="auto"/>
            <w:vAlign w:val="center"/>
            <w:hideMark/>
          </w:tcPr>
          <w:p w:rsidR="005C231A" w:rsidRPr="001F1A8F" w:rsidRDefault="005C231A"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5C231A" w:rsidRPr="001F1A8F" w:rsidRDefault="005C231A" w:rsidP="005C231A">
            <w:pPr>
              <w:jc w:val="center"/>
              <w:rPr>
                <w:sz w:val="18"/>
                <w:szCs w:val="18"/>
              </w:rPr>
            </w:pPr>
            <w:r w:rsidRPr="001F1A8F">
              <w:rPr>
                <w:sz w:val="18"/>
                <w:szCs w:val="18"/>
              </w:rPr>
              <w:t>88,1/81,9</w:t>
            </w:r>
          </w:p>
        </w:tc>
        <w:tc>
          <w:tcPr>
            <w:tcW w:w="363" w:type="pct"/>
            <w:shd w:val="clear" w:color="auto" w:fill="auto"/>
            <w:hideMark/>
          </w:tcPr>
          <w:p w:rsidR="005C231A" w:rsidRPr="001F1A8F" w:rsidRDefault="005C231A" w:rsidP="005C231A">
            <w:pPr>
              <w:jc w:val="center"/>
              <w:rPr>
                <w:sz w:val="18"/>
                <w:szCs w:val="18"/>
              </w:rPr>
            </w:pPr>
            <w:r w:rsidRPr="001F1A8F">
              <w:rPr>
                <w:sz w:val="18"/>
                <w:szCs w:val="18"/>
              </w:rPr>
              <w:t>1,5</w:t>
            </w:r>
          </w:p>
        </w:tc>
        <w:tc>
          <w:tcPr>
            <w:tcW w:w="192"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r>
      <w:tr w:rsidR="005C231A" w:rsidRPr="001F1A8F" w:rsidTr="00ED0FE9">
        <w:trPr>
          <w:trHeight w:val="284"/>
        </w:trPr>
        <w:tc>
          <w:tcPr>
            <w:tcW w:w="933"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519" w:type="pct"/>
            <w:shd w:val="clear" w:color="auto" w:fill="auto"/>
            <w:vAlign w:val="center"/>
            <w:hideMark/>
          </w:tcPr>
          <w:p w:rsidR="005C231A" w:rsidRPr="001F1A8F" w:rsidRDefault="005C231A"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 ТВГ-1,5</w:t>
            </w:r>
          </w:p>
        </w:tc>
        <w:tc>
          <w:tcPr>
            <w:tcW w:w="230" w:type="pct"/>
            <w:shd w:val="clear" w:color="auto" w:fill="auto"/>
            <w:vAlign w:val="center"/>
            <w:hideMark/>
          </w:tcPr>
          <w:p w:rsidR="005C231A" w:rsidRPr="001F1A8F" w:rsidRDefault="005C231A"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2003</w:t>
            </w:r>
          </w:p>
        </w:tc>
        <w:tc>
          <w:tcPr>
            <w:tcW w:w="226"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564" w:type="pct"/>
            <w:shd w:val="clear" w:color="auto" w:fill="auto"/>
            <w:vAlign w:val="center"/>
            <w:hideMark/>
          </w:tcPr>
          <w:p w:rsidR="005C231A" w:rsidRPr="001F1A8F" w:rsidRDefault="005C231A"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5C231A" w:rsidRPr="001F1A8F" w:rsidRDefault="005C231A" w:rsidP="005C231A">
            <w:pPr>
              <w:jc w:val="center"/>
              <w:rPr>
                <w:sz w:val="18"/>
                <w:szCs w:val="18"/>
              </w:rPr>
            </w:pPr>
            <w:r w:rsidRPr="001F1A8F">
              <w:rPr>
                <w:sz w:val="18"/>
                <w:szCs w:val="18"/>
              </w:rPr>
              <w:t>88,1/82,1</w:t>
            </w:r>
          </w:p>
        </w:tc>
        <w:tc>
          <w:tcPr>
            <w:tcW w:w="363" w:type="pct"/>
            <w:shd w:val="clear" w:color="auto" w:fill="auto"/>
            <w:hideMark/>
          </w:tcPr>
          <w:p w:rsidR="005C231A" w:rsidRPr="001F1A8F" w:rsidRDefault="005C231A" w:rsidP="005C231A">
            <w:pPr>
              <w:jc w:val="center"/>
              <w:rPr>
                <w:sz w:val="18"/>
                <w:szCs w:val="18"/>
              </w:rPr>
            </w:pPr>
            <w:r w:rsidRPr="001F1A8F">
              <w:rPr>
                <w:sz w:val="18"/>
                <w:szCs w:val="18"/>
              </w:rPr>
              <w:t>1,5</w:t>
            </w:r>
          </w:p>
        </w:tc>
        <w:tc>
          <w:tcPr>
            <w:tcW w:w="192"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r>
      <w:tr w:rsidR="005C231A" w:rsidRPr="001F1A8F" w:rsidTr="00ED0FE9">
        <w:trPr>
          <w:trHeight w:val="284"/>
        </w:trPr>
        <w:tc>
          <w:tcPr>
            <w:tcW w:w="933" w:type="pct"/>
            <w:vMerge w:val="restart"/>
            <w:shd w:val="clear" w:color="auto" w:fill="auto"/>
            <w:vAlign w:val="center"/>
            <w:hideMark/>
          </w:tcPr>
          <w:p w:rsidR="005C231A" w:rsidRPr="001F1A8F" w:rsidRDefault="005C231A"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Котельная по ул. Чичерина, 11 «а»</w:t>
            </w:r>
          </w:p>
        </w:tc>
        <w:tc>
          <w:tcPr>
            <w:tcW w:w="674" w:type="pct"/>
            <w:vMerge w:val="restart"/>
            <w:shd w:val="clear" w:color="auto" w:fill="auto"/>
            <w:vAlign w:val="center"/>
            <w:hideMark/>
          </w:tcPr>
          <w:p w:rsidR="005C231A" w:rsidRPr="001F1A8F" w:rsidRDefault="005C231A"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МУП "Калугатеплосеть"</w:t>
            </w:r>
          </w:p>
        </w:tc>
        <w:tc>
          <w:tcPr>
            <w:tcW w:w="519" w:type="pct"/>
            <w:shd w:val="clear" w:color="auto" w:fill="auto"/>
            <w:vAlign w:val="center"/>
            <w:hideMark/>
          </w:tcPr>
          <w:p w:rsidR="005C231A" w:rsidRPr="001F1A8F" w:rsidRDefault="005C231A"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НР-18</w:t>
            </w:r>
          </w:p>
        </w:tc>
        <w:tc>
          <w:tcPr>
            <w:tcW w:w="230" w:type="pct"/>
            <w:shd w:val="clear" w:color="auto" w:fill="auto"/>
            <w:vAlign w:val="center"/>
            <w:hideMark/>
          </w:tcPr>
          <w:p w:rsidR="005C231A" w:rsidRPr="001F1A8F" w:rsidRDefault="005C231A"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2000</w:t>
            </w:r>
          </w:p>
        </w:tc>
        <w:tc>
          <w:tcPr>
            <w:tcW w:w="226" w:type="pct"/>
            <w:vMerge w:val="restart"/>
            <w:shd w:val="clear" w:color="auto" w:fill="auto"/>
            <w:vAlign w:val="center"/>
            <w:hideMark/>
          </w:tcPr>
          <w:p w:rsidR="005C231A" w:rsidRPr="001F1A8F" w:rsidRDefault="005C231A"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Газ</w:t>
            </w:r>
          </w:p>
        </w:tc>
        <w:tc>
          <w:tcPr>
            <w:tcW w:w="564" w:type="pct"/>
            <w:shd w:val="clear" w:color="auto" w:fill="auto"/>
            <w:vAlign w:val="center"/>
            <w:hideMark/>
          </w:tcPr>
          <w:p w:rsidR="005C231A" w:rsidRPr="001F1A8F" w:rsidRDefault="005C231A"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5C231A" w:rsidRPr="001F1A8F" w:rsidRDefault="005C231A" w:rsidP="005C231A">
            <w:pPr>
              <w:jc w:val="center"/>
              <w:rPr>
                <w:sz w:val="18"/>
                <w:szCs w:val="18"/>
              </w:rPr>
            </w:pPr>
            <w:r w:rsidRPr="001F1A8F">
              <w:rPr>
                <w:sz w:val="18"/>
                <w:szCs w:val="18"/>
              </w:rPr>
              <w:t>83/79,7</w:t>
            </w:r>
          </w:p>
        </w:tc>
        <w:tc>
          <w:tcPr>
            <w:tcW w:w="363" w:type="pct"/>
            <w:shd w:val="clear" w:color="auto" w:fill="auto"/>
            <w:hideMark/>
          </w:tcPr>
          <w:p w:rsidR="005C231A" w:rsidRPr="001F1A8F" w:rsidRDefault="005C231A" w:rsidP="005C231A">
            <w:pPr>
              <w:jc w:val="center"/>
              <w:rPr>
                <w:sz w:val="18"/>
                <w:szCs w:val="18"/>
              </w:rPr>
            </w:pPr>
            <w:r w:rsidRPr="001F1A8F">
              <w:rPr>
                <w:sz w:val="18"/>
                <w:szCs w:val="18"/>
              </w:rPr>
              <w:t>0,74</w:t>
            </w:r>
          </w:p>
        </w:tc>
        <w:tc>
          <w:tcPr>
            <w:tcW w:w="192" w:type="pct"/>
            <w:vMerge w:val="restart"/>
            <w:shd w:val="clear" w:color="auto" w:fill="auto"/>
            <w:vAlign w:val="center"/>
            <w:hideMark/>
          </w:tcPr>
          <w:p w:rsidR="005C231A" w:rsidRPr="001F1A8F" w:rsidRDefault="005C231A"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4,77</w:t>
            </w:r>
          </w:p>
        </w:tc>
        <w:tc>
          <w:tcPr>
            <w:tcW w:w="219" w:type="pct"/>
            <w:vMerge w:val="restart"/>
            <w:shd w:val="clear" w:color="auto" w:fill="auto"/>
            <w:vAlign w:val="center"/>
            <w:hideMark/>
          </w:tcPr>
          <w:p w:rsidR="005C231A" w:rsidRPr="001F1A8F" w:rsidRDefault="005C231A"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5C231A" w:rsidRPr="001F1A8F" w:rsidRDefault="005C231A"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5C231A" w:rsidRPr="001F1A8F" w:rsidRDefault="005C231A"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0,00</w:t>
            </w:r>
          </w:p>
        </w:tc>
        <w:tc>
          <w:tcPr>
            <w:tcW w:w="234" w:type="pct"/>
            <w:vMerge w:val="restart"/>
            <w:shd w:val="clear" w:color="auto" w:fill="auto"/>
            <w:vAlign w:val="center"/>
            <w:hideMark/>
          </w:tcPr>
          <w:p w:rsidR="005C231A" w:rsidRPr="001F1A8F" w:rsidRDefault="005C231A"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4,77</w:t>
            </w:r>
          </w:p>
        </w:tc>
      </w:tr>
      <w:tr w:rsidR="005C231A" w:rsidRPr="001F1A8F" w:rsidTr="00ED0FE9">
        <w:trPr>
          <w:trHeight w:val="284"/>
        </w:trPr>
        <w:tc>
          <w:tcPr>
            <w:tcW w:w="933"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519" w:type="pct"/>
            <w:shd w:val="clear" w:color="auto" w:fill="auto"/>
            <w:vAlign w:val="center"/>
            <w:hideMark/>
          </w:tcPr>
          <w:p w:rsidR="005C231A" w:rsidRPr="001F1A8F" w:rsidRDefault="005C231A"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НР-18</w:t>
            </w:r>
          </w:p>
        </w:tc>
        <w:tc>
          <w:tcPr>
            <w:tcW w:w="230" w:type="pct"/>
            <w:shd w:val="clear" w:color="auto" w:fill="auto"/>
            <w:vAlign w:val="center"/>
            <w:hideMark/>
          </w:tcPr>
          <w:p w:rsidR="005C231A" w:rsidRPr="001F1A8F" w:rsidRDefault="005C231A"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2000</w:t>
            </w:r>
          </w:p>
        </w:tc>
        <w:tc>
          <w:tcPr>
            <w:tcW w:w="226"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564" w:type="pct"/>
            <w:shd w:val="clear" w:color="auto" w:fill="auto"/>
            <w:vAlign w:val="center"/>
            <w:hideMark/>
          </w:tcPr>
          <w:p w:rsidR="005C231A" w:rsidRPr="001F1A8F" w:rsidRDefault="005C231A"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5C231A" w:rsidRPr="001F1A8F" w:rsidRDefault="005C231A" w:rsidP="005C231A">
            <w:pPr>
              <w:jc w:val="center"/>
              <w:rPr>
                <w:sz w:val="18"/>
                <w:szCs w:val="18"/>
              </w:rPr>
            </w:pPr>
            <w:r w:rsidRPr="001F1A8F">
              <w:rPr>
                <w:sz w:val="18"/>
                <w:szCs w:val="18"/>
              </w:rPr>
              <w:t>83/79,8</w:t>
            </w:r>
          </w:p>
        </w:tc>
        <w:tc>
          <w:tcPr>
            <w:tcW w:w="363" w:type="pct"/>
            <w:shd w:val="clear" w:color="auto" w:fill="auto"/>
            <w:hideMark/>
          </w:tcPr>
          <w:p w:rsidR="005C231A" w:rsidRPr="001F1A8F" w:rsidRDefault="005C231A" w:rsidP="005C231A">
            <w:pPr>
              <w:jc w:val="center"/>
              <w:rPr>
                <w:sz w:val="18"/>
                <w:szCs w:val="18"/>
              </w:rPr>
            </w:pPr>
            <w:r w:rsidRPr="001F1A8F">
              <w:rPr>
                <w:sz w:val="18"/>
                <w:szCs w:val="18"/>
              </w:rPr>
              <w:t>0,74</w:t>
            </w:r>
          </w:p>
        </w:tc>
        <w:tc>
          <w:tcPr>
            <w:tcW w:w="192"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r>
      <w:tr w:rsidR="005C231A" w:rsidRPr="001F1A8F" w:rsidTr="00ED0FE9">
        <w:trPr>
          <w:trHeight w:val="284"/>
        </w:trPr>
        <w:tc>
          <w:tcPr>
            <w:tcW w:w="933"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519" w:type="pct"/>
            <w:shd w:val="clear" w:color="auto" w:fill="auto"/>
            <w:vAlign w:val="center"/>
            <w:hideMark/>
          </w:tcPr>
          <w:p w:rsidR="005C231A" w:rsidRPr="001F1A8F" w:rsidRDefault="005C231A"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НР-18</w:t>
            </w:r>
          </w:p>
        </w:tc>
        <w:tc>
          <w:tcPr>
            <w:tcW w:w="230" w:type="pct"/>
            <w:shd w:val="clear" w:color="auto" w:fill="auto"/>
            <w:vAlign w:val="center"/>
            <w:hideMark/>
          </w:tcPr>
          <w:p w:rsidR="005C231A" w:rsidRPr="001F1A8F" w:rsidRDefault="005C231A"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2000</w:t>
            </w:r>
          </w:p>
        </w:tc>
        <w:tc>
          <w:tcPr>
            <w:tcW w:w="226"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564" w:type="pct"/>
            <w:shd w:val="clear" w:color="auto" w:fill="auto"/>
            <w:vAlign w:val="center"/>
            <w:hideMark/>
          </w:tcPr>
          <w:p w:rsidR="005C231A" w:rsidRPr="001F1A8F" w:rsidRDefault="005C231A"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5C231A" w:rsidRPr="001F1A8F" w:rsidRDefault="005C231A" w:rsidP="005C231A">
            <w:pPr>
              <w:jc w:val="center"/>
              <w:rPr>
                <w:sz w:val="18"/>
                <w:szCs w:val="18"/>
              </w:rPr>
            </w:pPr>
            <w:r w:rsidRPr="001F1A8F">
              <w:rPr>
                <w:sz w:val="18"/>
                <w:szCs w:val="18"/>
              </w:rPr>
              <w:t>83/81,0</w:t>
            </w:r>
          </w:p>
        </w:tc>
        <w:tc>
          <w:tcPr>
            <w:tcW w:w="363" w:type="pct"/>
            <w:shd w:val="clear" w:color="auto" w:fill="auto"/>
            <w:hideMark/>
          </w:tcPr>
          <w:p w:rsidR="005C231A" w:rsidRPr="001F1A8F" w:rsidRDefault="005C231A" w:rsidP="005C231A">
            <w:pPr>
              <w:jc w:val="center"/>
              <w:rPr>
                <w:sz w:val="18"/>
                <w:szCs w:val="18"/>
              </w:rPr>
            </w:pPr>
            <w:r w:rsidRPr="001F1A8F">
              <w:rPr>
                <w:sz w:val="18"/>
                <w:szCs w:val="18"/>
              </w:rPr>
              <w:t>0,78</w:t>
            </w:r>
          </w:p>
        </w:tc>
        <w:tc>
          <w:tcPr>
            <w:tcW w:w="192"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r>
      <w:tr w:rsidR="005C231A" w:rsidRPr="001F1A8F" w:rsidTr="00ED0FE9">
        <w:trPr>
          <w:trHeight w:val="284"/>
        </w:trPr>
        <w:tc>
          <w:tcPr>
            <w:tcW w:w="933"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519" w:type="pct"/>
            <w:shd w:val="clear" w:color="auto" w:fill="auto"/>
            <w:vAlign w:val="center"/>
            <w:hideMark/>
          </w:tcPr>
          <w:p w:rsidR="005C231A" w:rsidRPr="001F1A8F" w:rsidRDefault="005C231A"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НР-18</w:t>
            </w:r>
          </w:p>
        </w:tc>
        <w:tc>
          <w:tcPr>
            <w:tcW w:w="230" w:type="pct"/>
            <w:shd w:val="clear" w:color="auto" w:fill="auto"/>
            <w:vAlign w:val="center"/>
            <w:hideMark/>
          </w:tcPr>
          <w:p w:rsidR="005C231A" w:rsidRPr="001F1A8F" w:rsidRDefault="005C231A"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1999</w:t>
            </w:r>
          </w:p>
        </w:tc>
        <w:tc>
          <w:tcPr>
            <w:tcW w:w="226"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564" w:type="pct"/>
            <w:shd w:val="clear" w:color="auto" w:fill="auto"/>
            <w:vAlign w:val="center"/>
            <w:hideMark/>
          </w:tcPr>
          <w:p w:rsidR="005C231A" w:rsidRPr="001F1A8F" w:rsidRDefault="005C231A"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5C231A" w:rsidRPr="001F1A8F" w:rsidRDefault="005C231A" w:rsidP="005C231A">
            <w:pPr>
              <w:jc w:val="center"/>
              <w:rPr>
                <w:sz w:val="18"/>
                <w:szCs w:val="18"/>
              </w:rPr>
            </w:pPr>
            <w:r w:rsidRPr="001F1A8F">
              <w:rPr>
                <w:sz w:val="18"/>
                <w:szCs w:val="18"/>
              </w:rPr>
              <w:t>83/80,15</w:t>
            </w:r>
          </w:p>
        </w:tc>
        <w:tc>
          <w:tcPr>
            <w:tcW w:w="363" w:type="pct"/>
            <w:shd w:val="clear" w:color="auto" w:fill="auto"/>
            <w:hideMark/>
          </w:tcPr>
          <w:p w:rsidR="005C231A" w:rsidRPr="001F1A8F" w:rsidRDefault="005C231A" w:rsidP="005C231A">
            <w:pPr>
              <w:jc w:val="center"/>
              <w:rPr>
                <w:sz w:val="18"/>
                <w:szCs w:val="18"/>
              </w:rPr>
            </w:pPr>
            <w:r w:rsidRPr="001F1A8F">
              <w:rPr>
                <w:sz w:val="18"/>
                <w:szCs w:val="18"/>
              </w:rPr>
              <w:t>0,78</w:t>
            </w:r>
          </w:p>
        </w:tc>
        <w:tc>
          <w:tcPr>
            <w:tcW w:w="192"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r>
      <w:tr w:rsidR="005C231A" w:rsidRPr="001F1A8F" w:rsidTr="00ED0FE9">
        <w:trPr>
          <w:trHeight w:val="284"/>
        </w:trPr>
        <w:tc>
          <w:tcPr>
            <w:tcW w:w="933"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519" w:type="pct"/>
            <w:shd w:val="clear" w:color="auto" w:fill="auto"/>
            <w:vAlign w:val="center"/>
            <w:hideMark/>
          </w:tcPr>
          <w:p w:rsidR="005C231A" w:rsidRPr="001F1A8F" w:rsidRDefault="005C231A"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НР-18</w:t>
            </w:r>
          </w:p>
        </w:tc>
        <w:tc>
          <w:tcPr>
            <w:tcW w:w="230" w:type="pct"/>
            <w:shd w:val="clear" w:color="auto" w:fill="auto"/>
            <w:vAlign w:val="center"/>
            <w:hideMark/>
          </w:tcPr>
          <w:p w:rsidR="005C231A" w:rsidRPr="001F1A8F" w:rsidRDefault="005C231A"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2001</w:t>
            </w:r>
          </w:p>
        </w:tc>
        <w:tc>
          <w:tcPr>
            <w:tcW w:w="226"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564" w:type="pct"/>
            <w:shd w:val="clear" w:color="auto" w:fill="auto"/>
            <w:vAlign w:val="center"/>
            <w:hideMark/>
          </w:tcPr>
          <w:p w:rsidR="005C231A" w:rsidRPr="001F1A8F" w:rsidRDefault="005C231A"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5C231A" w:rsidRPr="001F1A8F" w:rsidRDefault="005C231A" w:rsidP="005C231A">
            <w:pPr>
              <w:jc w:val="center"/>
              <w:rPr>
                <w:sz w:val="18"/>
                <w:szCs w:val="18"/>
              </w:rPr>
            </w:pPr>
            <w:r w:rsidRPr="001F1A8F">
              <w:rPr>
                <w:sz w:val="18"/>
                <w:szCs w:val="18"/>
              </w:rPr>
              <w:t>83/80,15</w:t>
            </w:r>
          </w:p>
        </w:tc>
        <w:tc>
          <w:tcPr>
            <w:tcW w:w="363" w:type="pct"/>
            <w:shd w:val="clear" w:color="auto" w:fill="auto"/>
            <w:hideMark/>
          </w:tcPr>
          <w:p w:rsidR="005C231A" w:rsidRPr="001F1A8F" w:rsidRDefault="005C231A" w:rsidP="005C231A">
            <w:pPr>
              <w:jc w:val="center"/>
              <w:rPr>
                <w:sz w:val="18"/>
                <w:szCs w:val="18"/>
              </w:rPr>
            </w:pPr>
            <w:r w:rsidRPr="001F1A8F">
              <w:rPr>
                <w:sz w:val="18"/>
                <w:szCs w:val="18"/>
              </w:rPr>
              <w:t>0,78</w:t>
            </w:r>
          </w:p>
        </w:tc>
        <w:tc>
          <w:tcPr>
            <w:tcW w:w="192"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r>
      <w:tr w:rsidR="005C231A" w:rsidRPr="001F1A8F" w:rsidTr="00ED0FE9">
        <w:trPr>
          <w:trHeight w:val="284"/>
        </w:trPr>
        <w:tc>
          <w:tcPr>
            <w:tcW w:w="933"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519" w:type="pct"/>
            <w:shd w:val="clear" w:color="auto" w:fill="auto"/>
            <w:vAlign w:val="center"/>
            <w:hideMark/>
          </w:tcPr>
          <w:p w:rsidR="005C231A" w:rsidRPr="001F1A8F" w:rsidRDefault="005C231A"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НР-18</w:t>
            </w:r>
          </w:p>
        </w:tc>
        <w:tc>
          <w:tcPr>
            <w:tcW w:w="230" w:type="pct"/>
            <w:shd w:val="clear" w:color="auto" w:fill="auto"/>
            <w:vAlign w:val="center"/>
            <w:hideMark/>
          </w:tcPr>
          <w:p w:rsidR="005C231A" w:rsidRPr="001F1A8F" w:rsidRDefault="005C231A"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2000</w:t>
            </w:r>
          </w:p>
        </w:tc>
        <w:tc>
          <w:tcPr>
            <w:tcW w:w="226"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564" w:type="pct"/>
            <w:shd w:val="clear" w:color="auto" w:fill="auto"/>
            <w:vAlign w:val="center"/>
            <w:hideMark/>
          </w:tcPr>
          <w:p w:rsidR="005C231A" w:rsidRPr="001F1A8F" w:rsidRDefault="005C231A"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5C231A" w:rsidRPr="001F1A8F" w:rsidRDefault="005C231A" w:rsidP="005C231A">
            <w:pPr>
              <w:jc w:val="center"/>
              <w:rPr>
                <w:sz w:val="18"/>
                <w:szCs w:val="18"/>
              </w:rPr>
            </w:pPr>
            <w:r w:rsidRPr="001F1A8F">
              <w:rPr>
                <w:sz w:val="18"/>
                <w:szCs w:val="18"/>
              </w:rPr>
              <w:t>83/81,3</w:t>
            </w:r>
          </w:p>
        </w:tc>
        <w:tc>
          <w:tcPr>
            <w:tcW w:w="363" w:type="pct"/>
            <w:shd w:val="clear" w:color="auto" w:fill="auto"/>
            <w:hideMark/>
          </w:tcPr>
          <w:p w:rsidR="005C231A" w:rsidRPr="001F1A8F" w:rsidRDefault="005C231A" w:rsidP="005C231A">
            <w:pPr>
              <w:jc w:val="center"/>
              <w:rPr>
                <w:sz w:val="18"/>
                <w:szCs w:val="18"/>
              </w:rPr>
            </w:pPr>
            <w:r w:rsidRPr="001F1A8F">
              <w:rPr>
                <w:sz w:val="18"/>
                <w:szCs w:val="18"/>
              </w:rPr>
              <w:t>0,65</w:t>
            </w:r>
          </w:p>
        </w:tc>
        <w:tc>
          <w:tcPr>
            <w:tcW w:w="192"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r>
      <w:tr w:rsidR="005C231A" w:rsidRPr="001F1A8F" w:rsidTr="00ED0FE9">
        <w:trPr>
          <w:trHeight w:val="284"/>
        </w:trPr>
        <w:tc>
          <w:tcPr>
            <w:tcW w:w="933"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519" w:type="pct"/>
            <w:shd w:val="clear" w:color="auto" w:fill="auto"/>
            <w:vAlign w:val="center"/>
            <w:hideMark/>
          </w:tcPr>
          <w:p w:rsidR="005C231A" w:rsidRPr="001F1A8F" w:rsidRDefault="005C231A"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НР-17м</w:t>
            </w:r>
          </w:p>
        </w:tc>
        <w:tc>
          <w:tcPr>
            <w:tcW w:w="230" w:type="pct"/>
            <w:shd w:val="clear" w:color="auto" w:fill="auto"/>
            <w:vAlign w:val="center"/>
            <w:hideMark/>
          </w:tcPr>
          <w:p w:rsidR="005C231A" w:rsidRPr="001F1A8F" w:rsidRDefault="005C231A"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1999</w:t>
            </w:r>
          </w:p>
        </w:tc>
        <w:tc>
          <w:tcPr>
            <w:tcW w:w="226"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564" w:type="pct"/>
            <w:shd w:val="clear" w:color="auto" w:fill="auto"/>
            <w:vAlign w:val="center"/>
            <w:hideMark/>
          </w:tcPr>
          <w:p w:rsidR="005C231A" w:rsidRPr="001F1A8F" w:rsidRDefault="005C231A"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5C231A" w:rsidRPr="001F1A8F" w:rsidRDefault="005C231A" w:rsidP="005C231A">
            <w:pPr>
              <w:jc w:val="center"/>
              <w:rPr>
                <w:sz w:val="18"/>
                <w:szCs w:val="18"/>
              </w:rPr>
            </w:pPr>
            <w:r w:rsidRPr="001F1A8F">
              <w:rPr>
                <w:sz w:val="18"/>
                <w:szCs w:val="18"/>
              </w:rPr>
              <w:t>83/81,6</w:t>
            </w:r>
          </w:p>
        </w:tc>
        <w:tc>
          <w:tcPr>
            <w:tcW w:w="363" w:type="pct"/>
            <w:shd w:val="clear" w:color="auto" w:fill="auto"/>
            <w:hideMark/>
          </w:tcPr>
          <w:p w:rsidR="005C231A" w:rsidRPr="001F1A8F" w:rsidRDefault="005C231A" w:rsidP="005C231A">
            <w:pPr>
              <w:jc w:val="center"/>
              <w:rPr>
                <w:sz w:val="18"/>
                <w:szCs w:val="18"/>
              </w:rPr>
            </w:pPr>
            <w:r w:rsidRPr="001F1A8F">
              <w:rPr>
                <w:sz w:val="18"/>
                <w:szCs w:val="18"/>
              </w:rPr>
              <w:t>0,65</w:t>
            </w:r>
          </w:p>
        </w:tc>
        <w:tc>
          <w:tcPr>
            <w:tcW w:w="192"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r>
      <w:tr w:rsidR="005C231A" w:rsidRPr="001F1A8F" w:rsidTr="00ED0FE9">
        <w:trPr>
          <w:trHeight w:val="284"/>
        </w:trPr>
        <w:tc>
          <w:tcPr>
            <w:tcW w:w="933" w:type="pct"/>
            <w:vMerge w:val="restart"/>
            <w:shd w:val="clear" w:color="auto" w:fill="auto"/>
            <w:vAlign w:val="center"/>
            <w:hideMark/>
          </w:tcPr>
          <w:p w:rsidR="005C231A" w:rsidRPr="001F1A8F" w:rsidRDefault="005C231A"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Котельная по ул. Хрустальная, 18 «а»</w:t>
            </w:r>
          </w:p>
        </w:tc>
        <w:tc>
          <w:tcPr>
            <w:tcW w:w="674" w:type="pct"/>
            <w:vMerge w:val="restart"/>
            <w:shd w:val="clear" w:color="auto" w:fill="auto"/>
            <w:vAlign w:val="center"/>
            <w:hideMark/>
          </w:tcPr>
          <w:p w:rsidR="005C231A" w:rsidRPr="001F1A8F" w:rsidRDefault="005C231A"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МУП "Калугатеплосеть"</w:t>
            </w:r>
          </w:p>
        </w:tc>
        <w:tc>
          <w:tcPr>
            <w:tcW w:w="519" w:type="pct"/>
            <w:shd w:val="clear" w:color="auto" w:fill="auto"/>
            <w:hideMark/>
          </w:tcPr>
          <w:p w:rsidR="005C231A" w:rsidRPr="001F1A8F" w:rsidRDefault="005C231A" w:rsidP="005C231A">
            <w:pPr>
              <w:rPr>
                <w:sz w:val="18"/>
                <w:szCs w:val="18"/>
              </w:rPr>
            </w:pPr>
            <w:r w:rsidRPr="001F1A8F">
              <w:rPr>
                <w:sz w:val="18"/>
                <w:szCs w:val="18"/>
              </w:rPr>
              <w:t xml:space="preserve">№1  </w:t>
            </w:r>
            <w:r w:rsidRPr="001F1A8F">
              <w:rPr>
                <w:sz w:val="18"/>
                <w:szCs w:val="18"/>
                <w:lang w:val="en-US"/>
              </w:rPr>
              <w:t xml:space="preserve">UNIMAT UT-M </w:t>
            </w:r>
            <w:r w:rsidRPr="001F1A8F">
              <w:rPr>
                <w:sz w:val="18"/>
                <w:szCs w:val="18"/>
              </w:rPr>
              <w:t>50</w:t>
            </w:r>
          </w:p>
        </w:tc>
        <w:tc>
          <w:tcPr>
            <w:tcW w:w="230" w:type="pct"/>
            <w:shd w:val="clear" w:color="auto" w:fill="auto"/>
            <w:vAlign w:val="center"/>
          </w:tcPr>
          <w:p w:rsidR="005C231A" w:rsidRPr="001F1A8F" w:rsidRDefault="005C231A" w:rsidP="0024372B">
            <w:pPr>
              <w:spacing w:after="0" w:line="240" w:lineRule="auto"/>
              <w:jc w:val="center"/>
              <w:rPr>
                <w:rFonts w:ascii="Arial" w:eastAsia="Times New Roman" w:hAnsi="Arial" w:cs="Arial"/>
                <w:color w:val="000000"/>
                <w:sz w:val="18"/>
                <w:szCs w:val="18"/>
                <w:lang w:eastAsia="ru-RU"/>
              </w:rPr>
            </w:pPr>
          </w:p>
        </w:tc>
        <w:tc>
          <w:tcPr>
            <w:tcW w:w="226" w:type="pct"/>
            <w:vMerge w:val="restart"/>
            <w:shd w:val="clear" w:color="auto" w:fill="auto"/>
            <w:vAlign w:val="center"/>
            <w:hideMark/>
          </w:tcPr>
          <w:p w:rsidR="005C231A" w:rsidRPr="001F1A8F" w:rsidRDefault="005C231A"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Газ</w:t>
            </w:r>
          </w:p>
        </w:tc>
        <w:tc>
          <w:tcPr>
            <w:tcW w:w="564" w:type="pct"/>
            <w:shd w:val="clear" w:color="auto" w:fill="auto"/>
            <w:vAlign w:val="center"/>
            <w:hideMark/>
          </w:tcPr>
          <w:p w:rsidR="005C231A" w:rsidRPr="001F1A8F" w:rsidRDefault="005C231A"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130-70 ср. 115</w:t>
            </w:r>
          </w:p>
        </w:tc>
        <w:tc>
          <w:tcPr>
            <w:tcW w:w="408" w:type="pct"/>
            <w:shd w:val="clear" w:color="auto" w:fill="auto"/>
            <w:hideMark/>
          </w:tcPr>
          <w:p w:rsidR="005C231A" w:rsidRPr="001F1A8F" w:rsidRDefault="005C231A" w:rsidP="005C231A">
            <w:pPr>
              <w:jc w:val="center"/>
              <w:rPr>
                <w:sz w:val="18"/>
                <w:szCs w:val="18"/>
              </w:rPr>
            </w:pPr>
            <w:r w:rsidRPr="001F1A8F">
              <w:rPr>
                <w:sz w:val="18"/>
                <w:szCs w:val="18"/>
              </w:rPr>
              <w:t>92/92,5</w:t>
            </w:r>
          </w:p>
        </w:tc>
        <w:tc>
          <w:tcPr>
            <w:tcW w:w="363" w:type="pct"/>
            <w:shd w:val="clear" w:color="auto" w:fill="auto"/>
            <w:hideMark/>
          </w:tcPr>
          <w:p w:rsidR="005C231A" w:rsidRPr="001F1A8F" w:rsidRDefault="005C231A" w:rsidP="005C231A">
            <w:pPr>
              <w:jc w:val="center"/>
              <w:rPr>
                <w:sz w:val="18"/>
                <w:szCs w:val="18"/>
              </w:rPr>
            </w:pPr>
            <w:r w:rsidRPr="001F1A8F">
              <w:rPr>
                <w:sz w:val="18"/>
                <w:szCs w:val="18"/>
              </w:rPr>
              <w:t>9,63</w:t>
            </w:r>
          </w:p>
        </w:tc>
        <w:tc>
          <w:tcPr>
            <w:tcW w:w="192" w:type="pct"/>
            <w:vMerge w:val="restart"/>
            <w:shd w:val="clear" w:color="auto" w:fill="auto"/>
            <w:vAlign w:val="center"/>
            <w:hideMark/>
          </w:tcPr>
          <w:p w:rsidR="005C231A" w:rsidRPr="001F1A8F" w:rsidRDefault="005C231A"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3,41</w:t>
            </w:r>
          </w:p>
        </w:tc>
        <w:tc>
          <w:tcPr>
            <w:tcW w:w="219" w:type="pct"/>
            <w:vMerge w:val="restart"/>
            <w:shd w:val="clear" w:color="auto" w:fill="auto"/>
            <w:vAlign w:val="center"/>
            <w:hideMark/>
          </w:tcPr>
          <w:p w:rsidR="005C231A" w:rsidRPr="001F1A8F" w:rsidRDefault="005C231A"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5C231A" w:rsidRPr="001F1A8F" w:rsidRDefault="005C231A"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2,00</w:t>
            </w:r>
          </w:p>
        </w:tc>
        <w:tc>
          <w:tcPr>
            <w:tcW w:w="219" w:type="pct"/>
            <w:vMerge w:val="restart"/>
            <w:shd w:val="clear" w:color="auto" w:fill="auto"/>
            <w:vAlign w:val="center"/>
            <w:hideMark/>
          </w:tcPr>
          <w:p w:rsidR="005C231A" w:rsidRPr="001F1A8F" w:rsidRDefault="005C231A"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0,00</w:t>
            </w:r>
          </w:p>
        </w:tc>
        <w:tc>
          <w:tcPr>
            <w:tcW w:w="234" w:type="pct"/>
            <w:vMerge w:val="restart"/>
            <w:shd w:val="clear" w:color="auto" w:fill="auto"/>
            <w:vAlign w:val="center"/>
            <w:hideMark/>
          </w:tcPr>
          <w:p w:rsidR="005C231A" w:rsidRPr="001F1A8F" w:rsidRDefault="005C231A"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5,41</w:t>
            </w:r>
          </w:p>
        </w:tc>
      </w:tr>
      <w:tr w:rsidR="005C231A" w:rsidRPr="001F1A8F" w:rsidTr="00ED0FE9">
        <w:trPr>
          <w:trHeight w:val="284"/>
        </w:trPr>
        <w:tc>
          <w:tcPr>
            <w:tcW w:w="933"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519" w:type="pct"/>
            <w:shd w:val="clear" w:color="auto" w:fill="auto"/>
            <w:hideMark/>
          </w:tcPr>
          <w:p w:rsidR="005C231A" w:rsidRPr="001F1A8F" w:rsidRDefault="005C231A" w:rsidP="005C231A">
            <w:pPr>
              <w:rPr>
                <w:sz w:val="18"/>
                <w:szCs w:val="18"/>
              </w:rPr>
            </w:pPr>
            <w:r w:rsidRPr="001F1A8F">
              <w:rPr>
                <w:sz w:val="18"/>
                <w:szCs w:val="18"/>
              </w:rPr>
              <w:t xml:space="preserve">№2  </w:t>
            </w:r>
            <w:r w:rsidRPr="001F1A8F">
              <w:rPr>
                <w:sz w:val="18"/>
                <w:szCs w:val="18"/>
                <w:lang w:val="en-US"/>
              </w:rPr>
              <w:t xml:space="preserve">UNIMAT UT-M </w:t>
            </w:r>
            <w:r w:rsidRPr="001F1A8F">
              <w:rPr>
                <w:sz w:val="18"/>
                <w:szCs w:val="18"/>
              </w:rPr>
              <w:t>42</w:t>
            </w:r>
          </w:p>
        </w:tc>
        <w:tc>
          <w:tcPr>
            <w:tcW w:w="230" w:type="pct"/>
            <w:shd w:val="clear" w:color="auto" w:fill="auto"/>
            <w:vAlign w:val="center"/>
          </w:tcPr>
          <w:p w:rsidR="005C231A" w:rsidRPr="001F1A8F" w:rsidRDefault="005C231A" w:rsidP="0024372B">
            <w:pPr>
              <w:spacing w:after="0" w:line="240" w:lineRule="auto"/>
              <w:jc w:val="center"/>
              <w:rPr>
                <w:rFonts w:ascii="Arial" w:eastAsia="Times New Roman" w:hAnsi="Arial" w:cs="Arial"/>
                <w:color w:val="000000"/>
                <w:sz w:val="18"/>
                <w:szCs w:val="18"/>
                <w:lang w:eastAsia="ru-RU"/>
              </w:rPr>
            </w:pPr>
          </w:p>
        </w:tc>
        <w:tc>
          <w:tcPr>
            <w:tcW w:w="226"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564" w:type="pct"/>
            <w:shd w:val="clear" w:color="auto" w:fill="auto"/>
            <w:vAlign w:val="center"/>
            <w:hideMark/>
          </w:tcPr>
          <w:p w:rsidR="005C231A" w:rsidRPr="001F1A8F" w:rsidRDefault="005C231A"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130-70 ср. 115</w:t>
            </w:r>
          </w:p>
        </w:tc>
        <w:tc>
          <w:tcPr>
            <w:tcW w:w="408" w:type="pct"/>
            <w:shd w:val="clear" w:color="auto" w:fill="auto"/>
            <w:hideMark/>
          </w:tcPr>
          <w:p w:rsidR="005C231A" w:rsidRPr="001F1A8F" w:rsidRDefault="005C231A" w:rsidP="005C231A">
            <w:pPr>
              <w:jc w:val="center"/>
              <w:rPr>
                <w:sz w:val="18"/>
                <w:szCs w:val="18"/>
              </w:rPr>
            </w:pPr>
            <w:r w:rsidRPr="001F1A8F">
              <w:rPr>
                <w:sz w:val="18"/>
                <w:szCs w:val="18"/>
              </w:rPr>
              <w:t>92/92,4</w:t>
            </w:r>
          </w:p>
        </w:tc>
        <w:tc>
          <w:tcPr>
            <w:tcW w:w="363" w:type="pct"/>
            <w:shd w:val="clear" w:color="auto" w:fill="auto"/>
            <w:hideMark/>
          </w:tcPr>
          <w:p w:rsidR="005C231A" w:rsidRPr="001F1A8F" w:rsidRDefault="005C231A" w:rsidP="005C231A">
            <w:pPr>
              <w:jc w:val="center"/>
              <w:rPr>
                <w:sz w:val="18"/>
                <w:szCs w:val="18"/>
              </w:rPr>
            </w:pPr>
            <w:r w:rsidRPr="001F1A8F">
              <w:rPr>
                <w:sz w:val="18"/>
                <w:szCs w:val="18"/>
              </w:rPr>
              <w:t>6,57</w:t>
            </w:r>
          </w:p>
        </w:tc>
        <w:tc>
          <w:tcPr>
            <w:tcW w:w="192"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r>
      <w:tr w:rsidR="005C231A" w:rsidRPr="001F1A8F" w:rsidTr="00ED0FE9">
        <w:trPr>
          <w:trHeight w:val="284"/>
        </w:trPr>
        <w:tc>
          <w:tcPr>
            <w:tcW w:w="933"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519" w:type="pct"/>
            <w:shd w:val="clear" w:color="auto" w:fill="auto"/>
            <w:hideMark/>
          </w:tcPr>
          <w:p w:rsidR="005C231A" w:rsidRPr="001F1A8F" w:rsidRDefault="005C231A" w:rsidP="005C231A">
            <w:pPr>
              <w:rPr>
                <w:sz w:val="18"/>
                <w:szCs w:val="18"/>
              </w:rPr>
            </w:pPr>
            <w:r w:rsidRPr="001F1A8F">
              <w:rPr>
                <w:sz w:val="18"/>
                <w:szCs w:val="18"/>
              </w:rPr>
              <w:t xml:space="preserve">№3 </w:t>
            </w:r>
            <w:r w:rsidRPr="001F1A8F">
              <w:rPr>
                <w:sz w:val="18"/>
                <w:szCs w:val="18"/>
                <w:lang w:val="en-US"/>
              </w:rPr>
              <w:t xml:space="preserve">UNIMAT UT-M </w:t>
            </w:r>
            <w:r w:rsidRPr="001F1A8F">
              <w:rPr>
                <w:sz w:val="18"/>
                <w:szCs w:val="18"/>
              </w:rPr>
              <w:t>50</w:t>
            </w:r>
          </w:p>
        </w:tc>
        <w:tc>
          <w:tcPr>
            <w:tcW w:w="230" w:type="pct"/>
            <w:shd w:val="clear" w:color="auto" w:fill="auto"/>
            <w:vAlign w:val="center"/>
          </w:tcPr>
          <w:p w:rsidR="005C231A" w:rsidRPr="001F1A8F" w:rsidRDefault="005C231A" w:rsidP="0024372B">
            <w:pPr>
              <w:spacing w:after="0" w:line="240" w:lineRule="auto"/>
              <w:jc w:val="center"/>
              <w:rPr>
                <w:rFonts w:ascii="Arial" w:eastAsia="Times New Roman" w:hAnsi="Arial" w:cs="Arial"/>
                <w:color w:val="000000"/>
                <w:sz w:val="18"/>
                <w:szCs w:val="18"/>
                <w:lang w:eastAsia="ru-RU"/>
              </w:rPr>
            </w:pPr>
          </w:p>
        </w:tc>
        <w:tc>
          <w:tcPr>
            <w:tcW w:w="226"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564" w:type="pct"/>
            <w:shd w:val="clear" w:color="auto" w:fill="auto"/>
            <w:vAlign w:val="center"/>
            <w:hideMark/>
          </w:tcPr>
          <w:p w:rsidR="005C231A" w:rsidRPr="001F1A8F" w:rsidRDefault="005C231A"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130-70 ср. 115</w:t>
            </w:r>
          </w:p>
        </w:tc>
        <w:tc>
          <w:tcPr>
            <w:tcW w:w="408" w:type="pct"/>
            <w:shd w:val="clear" w:color="auto" w:fill="auto"/>
            <w:hideMark/>
          </w:tcPr>
          <w:p w:rsidR="005C231A" w:rsidRPr="001F1A8F" w:rsidRDefault="005C231A" w:rsidP="005C231A">
            <w:pPr>
              <w:jc w:val="center"/>
              <w:rPr>
                <w:sz w:val="18"/>
                <w:szCs w:val="18"/>
              </w:rPr>
            </w:pPr>
            <w:r w:rsidRPr="001F1A8F">
              <w:rPr>
                <w:sz w:val="18"/>
                <w:szCs w:val="18"/>
              </w:rPr>
              <w:t>92,0/91,0</w:t>
            </w:r>
          </w:p>
        </w:tc>
        <w:tc>
          <w:tcPr>
            <w:tcW w:w="363" w:type="pct"/>
            <w:shd w:val="clear" w:color="auto" w:fill="auto"/>
            <w:hideMark/>
          </w:tcPr>
          <w:p w:rsidR="005C231A" w:rsidRPr="001F1A8F" w:rsidRDefault="005C231A" w:rsidP="005C231A">
            <w:pPr>
              <w:jc w:val="center"/>
              <w:rPr>
                <w:sz w:val="18"/>
                <w:szCs w:val="18"/>
              </w:rPr>
            </w:pPr>
            <w:r w:rsidRPr="001F1A8F">
              <w:rPr>
                <w:sz w:val="18"/>
                <w:szCs w:val="18"/>
              </w:rPr>
              <w:t>9,63</w:t>
            </w:r>
          </w:p>
        </w:tc>
        <w:tc>
          <w:tcPr>
            <w:tcW w:w="192"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r>
      <w:tr w:rsidR="005C231A" w:rsidRPr="001F1A8F" w:rsidTr="00ED0FE9">
        <w:trPr>
          <w:trHeight w:val="284"/>
        </w:trPr>
        <w:tc>
          <w:tcPr>
            <w:tcW w:w="933" w:type="pct"/>
            <w:vMerge w:val="restart"/>
            <w:shd w:val="clear" w:color="auto" w:fill="auto"/>
            <w:vAlign w:val="center"/>
            <w:hideMark/>
          </w:tcPr>
          <w:p w:rsidR="005C231A" w:rsidRPr="001F1A8F" w:rsidRDefault="005C231A"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lastRenderedPageBreak/>
              <w:t>Котельная по ул. Пухова, 5 «а»</w:t>
            </w:r>
          </w:p>
        </w:tc>
        <w:tc>
          <w:tcPr>
            <w:tcW w:w="674" w:type="pct"/>
            <w:vMerge w:val="restart"/>
            <w:shd w:val="clear" w:color="auto" w:fill="auto"/>
            <w:vAlign w:val="center"/>
            <w:hideMark/>
          </w:tcPr>
          <w:p w:rsidR="005C231A" w:rsidRPr="001F1A8F" w:rsidRDefault="005C231A"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МУП "Калугатеплосеть"</w:t>
            </w:r>
          </w:p>
        </w:tc>
        <w:tc>
          <w:tcPr>
            <w:tcW w:w="519" w:type="pct"/>
            <w:shd w:val="clear" w:color="auto" w:fill="auto"/>
            <w:vAlign w:val="center"/>
            <w:hideMark/>
          </w:tcPr>
          <w:p w:rsidR="005C231A" w:rsidRPr="001F1A8F" w:rsidRDefault="005C231A"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 ТВГ-1,5р</w:t>
            </w:r>
          </w:p>
        </w:tc>
        <w:tc>
          <w:tcPr>
            <w:tcW w:w="230" w:type="pct"/>
            <w:shd w:val="clear" w:color="auto" w:fill="auto"/>
            <w:vAlign w:val="center"/>
            <w:hideMark/>
          </w:tcPr>
          <w:p w:rsidR="005C231A" w:rsidRPr="001F1A8F" w:rsidRDefault="005C231A"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 </w:t>
            </w:r>
          </w:p>
        </w:tc>
        <w:tc>
          <w:tcPr>
            <w:tcW w:w="226" w:type="pct"/>
            <w:vMerge w:val="restart"/>
            <w:shd w:val="clear" w:color="auto" w:fill="auto"/>
            <w:vAlign w:val="center"/>
            <w:hideMark/>
          </w:tcPr>
          <w:p w:rsidR="005C231A" w:rsidRPr="001F1A8F" w:rsidRDefault="005C231A"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Газ</w:t>
            </w:r>
          </w:p>
        </w:tc>
        <w:tc>
          <w:tcPr>
            <w:tcW w:w="564" w:type="pct"/>
            <w:shd w:val="clear" w:color="auto" w:fill="auto"/>
            <w:vAlign w:val="center"/>
            <w:hideMark/>
          </w:tcPr>
          <w:p w:rsidR="005C231A" w:rsidRPr="001F1A8F" w:rsidRDefault="005C231A"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5C231A" w:rsidRPr="001F1A8F" w:rsidRDefault="005C231A" w:rsidP="005C231A">
            <w:pPr>
              <w:jc w:val="center"/>
              <w:rPr>
                <w:sz w:val="18"/>
                <w:szCs w:val="18"/>
              </w:rPr>
            </w:pPr>
            <w:r w:rsidRPr="001F1A8F">
              <w:rPr>
                <w:sz w:val="18"/>
                <w:szCs w:val="18"/>
              </w:rPr>
              <w:t>90,85/82,15</w:t>
            </w:r>
          </w:p>
        </w:tc>
        <w:tc>
          <w:tcPr>
            <w:tcW w:w="363" w:type="pct"/>
            <w:shd w:val="clear" w:color="auto" w:fill="auto"/>
            <w:hideMark/>
          </w:tcPr>
          <w:p w:rsidR="005C231A" w:rsidRPr="001F1A8F" w:rsidRDefault="005C231A" w:rsidP="005C231A">
            <w:pPr>
              <w:jc w:val="center"/>
              <w:rPr>
                <w:sz w:val="18"/>
                <w:szCs w:val="18"/>
              </w:rPr>
            </w:pPr>
            <w:r w:rsidRPr="001F1A8F">
              <w:rPr>
                <w:sz w:val="18"/>
                <w:szCs w:val="18"/>
              </w:rPr>
              <w:t>1,6</w:t>
            </w:r>
          </w:p>
        </w:tc>
        <w:tc>
          <w:tcPr>
            <w:tcW w:w="192" w:type="pct"/>
            <w:vMerge w:val="restart"/>
            <w:shd w:val="clear" w:color="auto" w:fill="auto"/>
            <w:vAlign w:val="center"/>
            <w:hideMark/>
          </w:tcPr>
          <w:p w:rsidR="005C231A" w:rsidRPr="001F1A8F" w:rsidRDefault="005C231A"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3,98</w:t>
            </w:r>
          </w:p>
        </w:tc>
        <w:tc>
          <w:tcPr>
            <w:tcW w:w="219" w:type="pct"/>
            <w:vMerge w:val="restart"/>
            <w:shd w:val="clear" w:color="auto" w:fill="auto"/>
            <w:vAlign w:val="center"/>
            <w:hideMark/>
          </w:tcPr>
          <w:p w:rsidR="005C231A" w:rsidRPr="001F1A8F" w:rsidRDefault="005C231A"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5C231A" w:rsidRPr="001F1A8F" w:rsidRDefault="005C231A"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5C231A" w:rsidRPr="001F1A8F" w:rsidRDefault="005C231A"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0,00</w:t>
            </w:r>
          </w:p>
        </w:tc>
        <w:tc>
          <w:tcPr>
            <w:tcW w:w="234" w:type="pct"/>
            <w:vMerge w:val="restart"/>
            <w:shd w:val="clear" w:color="auto" w:fill="auto"/>
            <w:vAlign w:val="center"/>
            <w:hideMark/>
          </w:tcPr>
          <w:p w:rsidR="005C231A" w:rsidRPr="001F1A8F" w:rsidRDefault="005C231A"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3,98</w:t>
            </w:r>
          </w:p>
        </w:tc>
      </w:tr>
      <w:tr w:rsidR="005C231A" w:rsidRPr="001F1A8F" w:rsidTr="00ED0FE9">
        <w:trPr>
          <w:trHeight w:val="284"/>
        </w:trPr>
        <w:tc>
          <w:tcPr>
            <w:tcW w:w="933"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519" w:type="pct"/>
            <w:shd w:val="clear" w:color="auto" w:fill="auto"/>
            <w:vAlign w:val="center"/>
            <w:hideMark/>
          </w:tcPr>
          <w:p w:rsidR="005C231A" w:rsidRPr="001F1A8F" w:rsidRDefault="005C231A"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 ТВГ-1,5р</w:t>
            </w:r>
          </w:p>
        </w:tc>
        <w:tc>
          <w:tcPr>
            <w:tcW w:w="230" w:type="pct"/>
            <w:shd w:val="clear" w:color="auto" w:fill="auto"/>
            <w:vAlign w:val="center"/>
            <w:hideMark/>
          </w:tcPr>
          <w:p w:rsidR="005C231A" w:rsidRPr="001F1A8F" w:rsidRDefault="005C231A"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1999</w:t>
            </w:r>
          </w:p>
        </w:tc>
        <w:tc>
          <w:tcPr>
            <w:tcW w:w="226"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564" w:type="pct"/>
            <w:shd w:val="clear" w:color="auto" w:fill="auto"/>
            <w:vAlign w:val="center"/>
            <w:hideMark/>
          </w:tcPr>
          <w:p w:rsidR="005C231A" w:rsidRPr="001F1A8F" w:rsidRDefault="005C231A"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5C231A" w:rsidRPr="001F1A8F" w:rsidRDefault="005C231A" w:rsidP="005C231A">
            <w:pPr>
              <w:jc w:val="center"/>
              <w:rPr>
                <w:sz w:val="18"/>
                <w:szCs w:val="18"/>
              </w:rPr>
            </w:pPr>
            <w:r w:rsidRPr="001F1A8F">
              <w:rPr>
                <w:sz w:val="18"/>
                <w:szCs w:val="18"/>
              </w:rPr>
              <w:t>90,85/82,1</w:t>
            </w:r>
          </w:p>
        </w:tc>
        <w:tc>
          <w:tcPr>
            <w:tcW w:w="363" w:type="pct"/>
            <w:shd w:val="clear" w:color="auto" w:fill="auto"/>
            <w:hideMark/>
          </w:tcPr>
          <w:p w:rsidR="005C231A" w:rsidRPr="001F1A8F" w:rsidRDefault="005C231A" w:rsidP="005C231A">
            <w:pPr>
              <w:jc w:val="center"/>
              <w:rPr>
                <w:sz w:val="18"/>
                <w:szCs w:val="18"/>
              </w:rPr>
            </w:pPr>
            <w:r w:rsidRPr="001F1A8F">
              <w:rPr>
                <w:sz w:val="18"/>
                <w:szCs w:val="18"/>
              </w:rPr>
              <w:t>1,6</w:t>
            </w:r>
          </w:p>
        </w:tc>
        <w:tc>
          <w:tcPr>
            <w:tcW w:w="192"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r>
      <w:tr w:rsidR="005C231A" w:rsidRPr="001F1A8F" w:rsidTr="00ED0FE9">
        <w:trPr>
          <w:trHeight w:val="284"/>
        </w:trPr>
        <w:tc>
          <w:tcPr>
            <w:tcW w:w="933"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519" w:type="pct"/>
            <w:shd w:val="clear" w:color="auto" w:fill="auto"/>
            <w:vAlign w:val="center"/>
            <w:hideMark/>
          </w:tcPr>
          <w:p w:rsidR="005C231A" w:rsidRPr="001F1A8F" w:rsidRDefault="005C231A"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№3 НР-17М</w:t>
            </w:r>
          </w:p>
        </w:tc>
        <w:tc>
          <w:tcPr>
            <w:tcW w:w="230" w:type="pct"/>
            <w:shd w:val="clear" w:color="auto" w:fill="auto"/>
            <w:vAlign w:val="center"/>
            <w:hideMark/>
          </w:tcPr>
          <w:p w:rsidR="005C231A" w:rsidRPr="001F1A8F" w:rsidRDefault="005C231A"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2005</w:t>
            </w:r>
          </w:p>
        </w:tc>
        <w:tc>
          <w:tcPr>
            <w:tcW w:w="226"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564" w:type="pct"/>
            <w:shd w:val="clear" w:color="auto" w:fill="auto"/>
            <w:vAlign w:val="center"/>
            <w:hideMark/>
          </w:tcPr>
          <w:p w:rsidR="005C231A" w:rsidRPr="001F1A8F" w:rsidRDefault="005C231A"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5C231A" w:rsidRPr="001F1A8F" w:rsidRDefault="005C231A" w:rsidP="005C231A">
            <w:pPr>
              <w:jc w:val="center"/>
              <w:rPr>
                <w:sz w:val="18"/>
                <w:szCs w:val="18"/>
              </w:rPr>
            </w:pPr>
            <w:r w:rsidRPr="001F1A8F">
              <w:rPr>
                <w:sz w:val="18"/>
                <w:szCs w:val="18"/>
              </w:rPr>
              <w:t>83/81,1</w:t>
            </w:r>
          </w:p>
        </w:tc>
        <w:tc>
          <w:tcPr>
            <w:tcW w:w="363" w:type="pct"/>
            <w:shd w:val="clear" w:color="auto" w:fill="auto"/>
            <w:hideMark/>
          </w:tcPr>
          <w:p w:rsidR="005C231A" w:rsidRPr="001F1A8F" w:rsidRDefault="005C231A" w:rsidP="005C231A">
            <w:pPr>
              <w:jc w:val="center"/>
              <w:rPr>
                <w:sz w:val="18"/>
                <w:szCs w:val="18"/>
              </w:rPr>
            </w:pPr>
            <w:r w:rsidRPr="001F1A8F">
              <w:rPr>
                <w:sz w:val="18"/>
                <w:szCs w:val="18"/>
              </w:rPr>
              <w:t>0,58</w:t>
            </w:r>
          </w:p>
        </w:tc>
        <w:tc>
          <w:tcPr>
            <w:tcW w:w="192"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r>
      <w:tr w:rsidR="005C231A" w:rsidRPr="001F1A8F" w:rsidTr="00ED0FE9">
        <w:trPr>
          <w:trHeight w:val="284"/>
        </w:trPr>
        <w:tc>
          <w:tcPr>
            <w:tcW w:w="933"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519" w:type="pct"/>
            <w:shd w:val="clear" w:color="auto" w:fill="auto"/>
            <w:vAlign w:val="center"/>
            <w:hideMark/>
          </w:tcPr>
          <w:p w:rsidR="005C231A" w:rsidRPr="001F1A8F" w:rsidRDefault="005C231A"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№4 НР-17М</w:t>
            </w:r>
          </w:p>
        </w:tc>
        <w:tc>
          <w:tcPr>
            <w:tcW w:w="230" w:type="pct"/>
            <w:shd w:val="clear" w:color="auto" w:fill="auto"/>
            <w:vAlign w:val="center"/>
            <w:hideMark/>
          </w:tcPr>
          <w:p w:rsidR="005C231A" w:rsidRPr="001F1A8F" w:rsidRDefault="005C231A"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1969</w:t>
            </w:r>
          </w:p>
        </w:tc>
        <w:tc>
          <w:tcPr>
            <w:tcW w:w="226"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564" w:type="pct"/>
            <w:shd w:val="clear" w:color="auto" w:fill="auto"/>
            <w:vAlign w:val="center"/>
            <w:hideMark/>
          </w:tcPr>
          <w:p w:rsidR="005C231A" w:rsidRPr="001F1A8F" w:rsidRDefault="005C231A"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5C231A" w:rsidRPr="001F1A8F" w:rsidRDefault="005C231A" w:rsidP="005C231A">
            <w:pPr>
              <w:jc w:val="center"/>
              <w:rPr>
                <w:sz w:val="18"/>
                <w:szCs w:val="18"/>
              </w:rPr>
            </w:pPr>
            <w:r w:rsidRPr="001F1A8F">
              <w:rPr>
                <w:sz w:val="18"/>
                <w:szCs w:val="18"/>
              </w:rPr>
              <w:t>83/80,9</w:t>
            </w:r>
          </w:p>
        </w:tc>
        <w:tc>
          <w:tcPr>
            <w:tcW w:w="363" w:type="pct"/>
            <w:shd w:val="clear" w:color="auto" w:fill="auto"/>
            <w:hideMark/>
          </w:tcPr>
          <w:p w:rsidR="005C231A" w:rsidRPr="001F1A8F" w:rsidRDefault="005C231A" w:rsidP="005C231A">
            <w:pPr>
              <w:jc w:val="center"/>
              <w:rPr>
                <w:sz w:val="18"/>
                <w:szCs w:val="18"/>
              </w:rPr>
            </w:pPr>
            <w:r w:rsidRPr="001F1A8F">
              <w:rPr>
                <w:sz w:val="18"/>
                <w:szCs w:val="18"/>
              </w:rPr>
              <w:t>0,68</w:t>
            </w:r>
          </w:p>
        </w:tc>
        <w:tc>
          <w:tcPr>
            <w:tcW w:w="192"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r>
      <w:tr w:rsidR="005C231A" w:rsidRPr="001F1A8F" w:rsidTr="00ED0FE9">
        <w:trPr>
          <w:trHeight w:val="284"/>
        </w:trPr>
        <w:tc>
          <w:tcPr>
            <w:tcW w:w="933"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519" w:type="pct"/>
            <w:shd w:val="clear" w:color="auto" w:fill="auto"/>
            <w:vAlign w:val="center"/>
            <w:hideMark/>
          </w:tcPr>
          <w:p w:rsidR="005C231A" w:rsidRPr="001F1A8F" w:rsidRDefault="005C231A"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№5 НР-18</w:t>
            </w:r>
          </w:p>
        </w:tc>
        <w:tc>
          <w:tcPr>
            <w:tcW w:w="230" w:type="pct"/>
            <w:shd w:val="clear" w:color="auto" w:fill="auto"/>
            <w:vAlign w:val="center"/>
            <w:hideMark/>
          </w:tcPr>
          <w:p w:rsidR="005C231A" w:rsidRPr="001F1A8F" w:rsidRDefault="005C231A"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2004</w:t>
            </w:r>
          </w:p>
        </w:tc>
        <w:tc>
          <w:tcPr>
            <w:tcW w:w="226"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564" w:type="pct"/>
            <w:shd w:val="clear" w:color="auto" w:fill="auto"/>
            <w:vAlign w:val="center"/>
            <w:hideMark/>
          </w:tcPr>
          <w:p w:rsidR="005C231A" w:rsidRPr="001F1A8F" w:rsidRDefault="005C231A"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5C231A" w:rsidRPr="001F1A8F" w:rsidRDefault="005C231A" w:rsidP="005C231A">
            <w:pPr>
              <w:jc w:val="center"/>
              <w:rPr>
                <w:sz w:val="18"/>
                <w:szCs w:val="18"/>
              </w:rPr>
            </w:pPr>
            <w:r w:rsidRPr="001F1A8F">
              <w:rPr>
                <w:sz w:val="18"/>
                <w:szCs w:val="18"/>
              </w:rPr>
              <w:t>83/80,7</w:t>
            </w:r>
          </w:p>
        </w:tc>
        <w:tc>
          <w:tcPr>
            <w:tcW w:w="363" w:type="pct"/>
            <w:shd w:val="clear" w:color="auto" w:fill="auto"/>
            <w:hideMark/>
          </w:tcPr>
          <w:p w:rsidR="005C231A" w:rsidRPr="001F1A8F" w:rsidRDefault="005C231A" w:rsidP="005C231A">
            <w:pPr>
              <w:jc w:val="center"/>
              <w:rPr>
                <w:sz w:val="18"/>
                <w:szCs w:val="18"/>
              </w:rPr>
            </w:pPr>
            <w:r w:rsidRPr="001F1A8F">
              <w:rPr>
                <w:sz w:val="18"/>
                <w:szCs w:val="18"/>
              </w:rPr>
              <w:t>0,6</w:t>
            </w:r>
          </w:p>
        </w:tc>
        <w:tc>
          <w:tcPr>
            <w:tcW w:w="192"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r>
      <w:tr w:rsidR="005C231A" w:rsidRPr="001F1A8F" w:rsidTr="00ED0FE9">
        <w:trPr>
          <w:trHeight w:val="284"/>
        </w:trPr>
        <w:tc>
          <w:tcPr>
            <w:tcW w:w="933"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519" w:type="pct"/>
            <w:shd w:val="clear" w:color="auto" w:fill="auto"/>
            <w:vAlign w:val="center"/>
            <w:hideMark/>
          </w:tcPr>
          <w:p w:rsidR="005C231A" w:rsidRPr="001F1A8F" w:rsidRDefault="005C231A"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№6 НР-18</w:t>
            </w:r>
          </w:p>
        </w:tc>
        <w:tc>
          <w:tcPr>
            <w:tcW w:w="230" w:type="pct"/>
            <w:shd w:val="clear" w:color="auto" w:fill="auto"/>
            <w:vAlign w:val="center"/>
            <w:hideMark/>
          </w:tcPr>
          <w:p w:rsidR="005C231A" w:rsidRPr="001F1A8F" w:rsidRDefault="005C231A"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2005</w:t>
            </w:r>
          </w:p>
        </w:tc>
        <w:tc>
          <w:tcPr>
            <w:tcW w:w="226"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564" w:type="pct"/>
            <w:shd w:val="clear" w:color="auto" w:fill="auto"/>
            <w:vAlign w:val="center"/>
            <w:hideMark/>
          </w:tcPr>
          <w:p w:rsidR="005C231A" w:rsidRPr="001F1A8F" w:rsidRDefault="005C231A"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5C231A" w:rsidRPr="001F1A8F" w:rsidRDefault="005C231A" w:rsidP="005C231A">
            <w:pPr>
              <w:jc w:val="center"/>
              <w:rPr>
                <w:sz w:val="18"/>
                <w:szCs w:val="18"/>
              </w:rPr>
            </w:pPr>
            <w:r w:rsidRPr="001F1A8F">
              <w:rPr>
                <w:sz w:val="18"/>
                <w:szCs w:val="18"/>
              </w:rPr>
              <w:t>83/81,0</w:t>
            </w:r>
          </w:p>
        </w:tc>
        <w:tc>
          <w:tcPr>
            <w:tcW w:w="363" w:type="pct"/>
            <w:shd w:val="clear" w:color="auto" w:fill="auto"/>
            <w:hideMark/>
          </w:tcPr>
          <w:p w:rsidR="005C231A" w:rsidRPr="001F1A8F" w:rsidRDefault="005C231A" w:rsidP="005C231A">
            <w:pPr>
              <w:jc w:val="center"/>
              <w:rPr>
                <w:sz w:val="18"/>
                <w:szCs w:val="18"/>
              </w:rPr>
            </w:pPr>
            <w:r w:rsidRPr="001F1A8F">
              <w:rPr>
                <w:sz w:val="18"/>
                <w:szCs w:val="18"/>
              </w:rPr>
              <w:t>0,68</w:t>
            </w:r>
          </w:p>
        </w:tc>
        <w:tc>
          <w:tcPr>
            <w:tcW w:w="192"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r>
      <w:tr w:rsidR="005C231A" w:rsidRPr="001F1A8F" w:rsidTr="00ED0FE9">
        <w:trPr>
          <w:trHeight w:val="284"/>
        </w:trPr>
        <w:tc>
          <w:tcPr>
            <w:tcW w:w="933"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519" w:type="pct"/>
            <w:shd w:val="clear" w:color="auto" w:fill="auto"/>
            <w:vAlign w:val="center"/>
            <w:hideMark/>
          </w:tcPr>
          <w:p w:rsidR="005C231A" w:rsidRPr="001F1A8F" w:rsidRDefault="005C231A"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№7 НР-18</w:t>
            </w:r>
          </w:p>
        </w:tc>
        <w:tc>
          <w:tcPr>
            <w:tcW w:w="230" w:type="pct"/>
            <w:shd w:val="clear" w:color="auto" w:fill="auto"/>
            <w:vAlign w:val="center"/>
            <w:hideMark/>
          </w:tcPr>
          <w:p w:rsidR="005C231A" w:rsidRPr="001F1A8F" w:rsidRDefault="005C231A"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2002</w:t>
            </w:r>
          </w:p>
        </w:tc>
        <w:tc>
          <w:tcPr>
            <w:tcW w:w="226"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564" w:type="pct"/>
            <w:shd w:val="clear" w:color="auto" w:fill="auto"/>
            <w:vAlign w:val="center"/>
            <w:hideMark/>
          </w:tcPr>
          <w:p w:rsidR="005C231A" w:rsidRPr="001F1A8F" w:rsidRDefault="005C231A"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5C231A" w:rsidRPr="001F1A8F" w:rsidRDefault="005C231A" w:rsidP="005C231A">
            <w:pPr>
              <w:jc w:val="center"/>
              <w:rPr>
                <w:sz w:val="18"/>
                <w:szCs w:val="18"/>
              </w:rPr>
            </w:pPr>
            <w:r w:rsidRPr="001F1A8F">
              <w:rPr>
                <w:sz w:val="18"/>
                <w:szCs w:val="18"/>
              </w:rPr>
              <w:t>83/81,4</w:t>
            </w:r>
          </w:p>
        </w:tc>
        <w:tc>
          <w:tcPr>
            <w:tcW w:w="363" w:type="pct"/>
            <w:shd w:val="clear" w:color="auto" w:fill="auto"/>
            <w:hideMark/>
          </w:tcPr>
          <w:p w:rsidR="005C231A" w:rsidRPr="001F1A8F" w:rsidRDefault="005C231A" w:rsidP="005C231A">
            <w:pPr>
              <w:jc w:val="center"/>
              <w:rPr>
                <w:sz w:val="18"/>
                <w:szCs w:val="18"/>
              </w:rPr>
            </w:pPr>
            <w:r w:rsidRPr="001F1A8F">
              <w:rPr>
                <w:sz w:val="18"/>
                <w:szCs w:val="18"/>
              </w:rPr>
              <w:t>0,65</w:t>
            </w:r>
          </w:p>
        </w:tc>
        <w:tc>
          <w:tcPr>
            <w:tcW w:w="192"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5C231A" w:rsidRPr="001F1A8F" w:rsidRDefault="005C231A" w:rsidP="0024372B">
            <w:pPr>
              <w:spacing w:after="0" w:line="240" w:lineRule="auto"/>
              <w:rPr>
                <w:rFonts w:ascii="Arial" w:eastAsia="Times New Roman" w:hAnsi="Arial" w:cs="Arial"/>
                <w:color w:val="000000"/>
                <w:sz w:val="18"/>
                <w:szCs w:val="18"/>
                <w:lang w:eastAsia="ru-RU"/>
              </w:rPr>
            </w:pPr>
          </w:p>
        </w:tc>
      </w:tr>
      <w:tr w:rsidR="00422ECE" w:rsidRPr="001F1A8F" w:rsidTr="00ED0FE9">
        <w:trPr>
          <w:trHeight w:val="284"/>
        </w:trPr>
        <w:tc>
          <w:tcPr>
            <w:tcW w:w="933" w:type="pct"/>
            <w:vMerge w:val="restart"/>
            <w:shd w:val="clear" w:color="auto" w:fill="auto"/>
            <w:vAlign w:val="center"/>
            <w:hideMark/>
          </w:tcPr>
          <w:p w:rsidR="00422ECE" w:rsidRPr="001F1A8F" w:rsidRDefault="00422ECE"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Котельная по ул. Маршала  Жукова,  40 «а»</w:t>
            </w:r>
          </w:p>
        </w:tc>
        <w:tc>
          <w:tcPr>
            <w:tcW w:w="674" w:type="pct"/>
            <w:vMerge w:val="restart"/>
            <w:shd w:val="clear" w:color="auto" w:fill="auto"/>
            <w:vAlign w:val="center"/>
            <w:hideMark/>
          </w:tcPr>
          <w:p w:rsidR="00422ECE" w:rsidRPr="001F1A8F" w:rsidRDefault="00422ECE"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МУП "Калугатеплосеть"</w:t>
            </w:r>
          </w:p>
        </w:tc>
        <w:tc>
          <w:tcPr>
            <w:tcW w:w="519" w:type="pct"/>
            <w:shd w:val="clear" w:color="auto" w:fill="auto"/>
            <w:hideMark/>
          </w:tcPr>
          <w:p w:rsidR="00422ECE" w:rsidRPr="001F1A8F" w:rsidRDefault="00422ECE" w:rsidP="005C231A">
            <w:pPr>
              <w:spacing w:after="0"/>
              <w:rPr>
                <w:sz w:val="18"/>
                <w:szCs w:val="18"/>
                <w:lang w:val="en-US"/>
              </w:rPr>
            </w:pPr>
            <w:r w:rsidRPr="001F1A8F">
              <w:rPr>
                <w:sz w:val="18"/>
                <w:szCs w:val="18"/>
              </w:rPr>
              <w:t xml:space="preserve">№1 </w:t>
            </w:r>
            <w:r w:rsidRPr="001F1A8F">
              <w:rPr>
                <w:sz w:val="18"/>
                <w:szCs w:val="18"/>
                <w:lang w:val="en-US"/>
              </w:rPr>
              <w:t>Vitomax 100-LW</w:t>
            </w:r>
          </w:p>
          <w:p w:rsidR="00422ECE" w:rsidRPr="001F1A8F" w:rsidRDefault="00422ECE" w:rsidP="005C231A">
            <w:pPr>
              <w:spacing w:after="0"/>
              <w:rPr>
                <w:sz w:val="18"/>
                <w:szCs w:val="18"/>
                <w:lang w:val="en-US"/>
              </w:rPr>
            </w:pPr>
            <w:r w:rsidRPr="001F1A8F">
              <w:rPr>
                <w:sz w:val="18"/>
                <w:szCs w:val="18"/>
              </w:rPr>
              <w:t>Мод.</w:t>
            </w:r>
            <w:r w:rsidRPr="001F1A8F">
              <w:rPr>
                <w:sz w:val="18"/>
                <w:szCs w:val="18"/>
                <w:lang w:val="en-US"/>
              </w:rPr>
              <w:t>148007</w:t>
            </w:r>
          </w:p>
        </w:tc>
        <w:tc>
          <w:tcPr>
            <w:tcW w:w="230" w:type="pct"/>
            <w:shd w:val="clear" w:color="auto" w:fill="auto"/>
            <w:vAlign w:val="center"/>
          </w:tcPr>
          <w:p w:rsidR="00422ECE" w:rsidRPr="001F1A8F" w:rsidRDefault="00422ECE" w:rsidP="0024372B">
            <w:pPr>
              <w:spacing w:after="0" w:line="240" w:lineRule="auto"/>
              <w:jc w:val="center"/>
              <w:rPr>
                <w:rFonts w:ascii="Arial" w:eastAsia="Times New Roman" w:hAnsi="Arial" w:cs="Arial"/>
                <w:color w:val="000000"/>
                <w:sz w:val="18"/>
                <w:szCs w:val="18"/>
                <w:lang w:eastAsia="ru-RU"/>
              </w:rPr>
            </w:pPr>
          </w:p>
        </w:tc>
        <w:tc>
          <w:tcPr>
            <w:tcW w:w="226" w:type="pct"/>
            <w:vMerge w:val="restart"/>
            <w:shd w:val="clear" w:color="auto" w:fill="auto"/>
            <w:vAlign w:val="center"/>
            <w:hideMark/>
          </w:tcPr>
          <w:p w:rsidR="00422ECE" w:rsidRPr="001F1A8F" w:rsidRDefault="00422ECE"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Газ</w:t>
            </w:r>
          </w:p>
        </w:tc>
        <w:tc>
          <w:tcPr>
            <w:tcW w:w="564" w:type="pct"/>
            <w:shd w:val="clear" w:color="auto" w:fill="auto"/>
            <w:vAlign w:val="center"/>
            <w:hideMark/>
          </w:tcPr>
          <w:p w:rsidR="00422ECE" w:rsidRPr="001F1A8F" w:rsidRDefault="006A2CBC"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110-70;95-70</w:t>
            </w:r>
          </w:p>
        </w:tc>
        <w:tc>
          <w:tcPr>
            <w:tcW w:w="408" w:type="pct"/>
            <w:shd w:val="clear" w:color="auto" w:fill="auto"/>
            <w:hideMark/>
          </w:tcPr>
          <w:p w:rsidR="00422ECE" w:rsidRPr="001F1A8F" w:rsidRDefault="00422ECE" w:rsidP="00123A42">
            <w:pPr>
              <w:jc w:val="center"/>
              <w:rPr>
                <w:sz w:val="18"/>
                <w:szCs w:val="18"/>
              </w:rPr>
            </w:pPr>
            <w:r w:rsidRPr="001F1A8F">
              <w:rPr>
                <w:sz w:val="18"/>
                <w:szCs w:val="18"/>
              </w:rPr>
              <w:t>91,0/92,1</w:t>
            </w:r>
          </w:p>
        </w:tc>
        <w:tc>
          <w:tcPr>
            <w:tcW w:w="363" w:type="pct"/>
            <w:shd w:val="clear" w:color="auto" w:fill="auto"/>
            <w:hideMark/>
          </w:tcPr>
          <w:p w:rsidR="00422ECE" w:rsidRPr="001F1A8F" w:rsidRDefault="00422ECE" w:rsidP="00123A42">
            <w:pPr>
              <w:jc w:val="center"/>
              <w:rPr>
                <w:sz w:val="18"/>
                <w:szCs w:val="18"/>
              </w:rPr>
            </w:pPr>
            <w:r w:rsidRPr="001F1A8F">
              <w:rPr>
                <w:sz w:val="18"/>
                <w:szCs w:val="18"/>
              </w:rPr>
              <w:t>2,49</w:t>
            </w:r>
          </w:p>
        </w:tc>
        <w:tc>
          <w:tcPr>
            <w:tcW w:w="192" w:type="pct"/>
            <w:vMerge w:val="restart"/>
            <w:shd w:val="clear" w:color="auto" w:fill="auto"/>
            <w:vAlign w:val="center"/>
            <w:hideMark/>
          </w:tcPr>
          <w:p w:rsidR="00422ECE" w:rsidRPr="001F1A8F" w:rsidRDefault="00422ECE"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6,58</w:t>
            </w:r>
          </w:p>
        </w:tc>
        <w:tc>
          <w:tcPr>
            <w:tcW w:w="219" w:type="pct"/>
            <w:vMerge w:val="restart"/>
            <w:shd w:val="clear" w:color="auto" w:fill="auto"/>
            <w:vAlign w:val="center"/>
            <w:hideMark/>
          </w:tcPr>
          <w:p w:rsidR="00422ECE" w:rsidRPr="001F1A8F" w:rsidRDefault="00422ECE"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0,14</w:t>
            </w:r>
          </w:p>
        </w:tc>
        <w:tc>
          <w:tcPr>
            <w:tcW w:w="219" w:type="pct"/>
            <w:vMerge w:val="restart"/>
            <w:shd w:val="clear" w:color="auto" w:fill="auto"/>
            <w:vAlign w:val="center"/>
            <w:hideMark/>
          </w:tcPr>
          <w:p w:rsidR="00422ECE" w:rsidRPr="001F1A8F" w:rsidRDefault="00422ECE"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422ECE" w:rsidRPr="001F1A8F" w:rsidRDefault="00422ECE"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0,00</w:t>
            </w:r>
          </w:p>
        </w:tc>
        <w:tc>
          <w:tcPr>
            <w:tcW w:w="234" w:type="pct"/>
            <w:vMerge w:val="restart"/>
            <w:shd w:val="clear" w:color="auto" w:fill="auto"/>
            <w:vAlign w:val="center"/>
            <w:hideMark/>
          </w:tcPr>
          <w:p w:rsidR="00422ECE" w:rsidRPr="001F1A8F" w:rsidRDefault="00422ECE"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6,72</w:t>
            </w:r>
          </w:p>
        </w:tc>
      </w:tr>
      <w:tr w:rsidR="00422ECE" w:rsidRPr="001F1A8F" w:rsidTr="00ED0FE9">
        <w:trPr>
          <w:trHeight w:val="284"/>
        </w:trPr>
        <w:tc>
          <w:tcPr>
            <w:tcW w:w="933"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519" w:type="pct"/>
            <w:shd w:val="clear" w:color="auto" w:fill="auto"/>
            <w:hideMark/>
          </w:tcPr>
          <w:p w:rsidR="00422ECE" w:rsidRPr="001F1A8F" w:rsidRDefault="00422ECE" w:rsidP="005C231A">
            <w:pPr>
              <w:spacing w:after="0"/>
              <w:rPr>
                <w:sz w:val="18"/>
                <w:szCs w:val="18"/>
                <w:lang w:val="en-US"/>
              </w:rPr>
            </w:pPr>
            <w:r w:rsidRPr="001F1A8F">
              <w:rPr>
                <w:sz w:val="18"/>
                <w:szCs w:val="18"/>
              </w:rPr>
              <w:t xml:space="preserve">№2 </w:t>
            </w:r>
            <w:r w:rsidRPr="001F1A8F">
              <w:rPr>
                <w:sz w:val="18"/>
                <w:szCs w:val="18"/>
                <w:lang w:val="en-US"/>
              </w:rPr>
              <w:t>Vitomax 100-LW</w:t>
            </w:r>
          </w:p>
          <w:p w:rsidR="00422ECE" w:rsidRPr="001F1A8F" w:rsidRDefault="00422ECE" w:rsidP="005C231A">
            <w:pPr>
              <w:spacing w:after="0"/>
              <w:rPr>
                <w:sz w:val="18"/>
                <w:szCs w:val="18"/>
              </w:rPr>
            </w:pPr>
            <w:r w:rsidRPr="001F1A8F">
              <w:rPr>
                <w:sz w:val="18"/>
                <w:szCs w:val="18"/>
              </w:rPr>
              <w:t>Мод.</w:t>
            </w:r>
            <w:r w:rsidRPr="001F1A8F">
              <w:rPr>
                <w:sz w:val="18"/>
                <w:szCs w:val="18"/>
                <w:lang w:val="en-US"/>
              </w:rPr>
              <w:t>14800</w:t>
            </w:r>
            <w:r w:rsidRPr="001F1A8F">
              <w:rPr>
                <w:sz w:val="18"/>
                <w:szCs w:val="18"/>
              </w:rPr>
              <w:t>6</w:t>
            </w:r>
          </w:p>
        </w:tc>
        <w:tc>
          <w:tcPr>
            <w:tcW w:w="230" w:type="pct"/>
            <w:shd w:val="clear" w:color="auto" w:fill="auto"/>
            <w:vAlign w:val="center"/>
          </w:tcPr>
          <w:p w:rsidR="00422ECE" w:rsidRPr="001F1A8F" w:rsidRDefault="00422ECE" w:rsidP="0024372B">
            <w:pPr>
              <w:spacing w:after="0" w:line="240" w:lineRule="auto"/>
              <w:jc w:val="center"/>
              <w:rPr>
                <w:rFonts w:ascii="Arial" w:eastAsia="Times New Roman" w:hAnsi="Arial" w:cs="Arial"/>
                <w:color w:val="000000"/>
                <w:sz w:val="18"/>
                <w:szCs w:val="18"/>
                <w:lang w:eastAsia="ru-RU"/>
              </w:rPr>
            </w:pPr>
          </w:p>
        </w:tc>
        <w:tc>
          <w:tcPr>
            <w:tcW w:w="226"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564" w:type="pct"/>
            <w:shd w:val="clear" w:color="auto" w:fill="auto"/>
            <w:vAlign w:val="center"/>
            <w:hideMark/>
          </w:tcPr>
          <w:p w:rsidR="00422ECE" w:rsidRPr="001F1A8F" w:rsidRDefault="006A2CBC"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110-70;95-70</w:t>
            </w:r>
          </w:p>
        </w:tc>
        <w:tc>
          <w:tcPr>
            <w:tcW w:w="408" w:type="pct"/>
            <w:shd w:val="clear" w:color="auto" w:fill="auto"/>
            <w:hideMark/>
          </w:tcPr>
          <w:p w:rsidR="00422ECE" w:rsidRPr="001F1A8F" w:rsidRDefault="00422ECE" w:rsidP="00123A42">
            <w:pPr>
              <w:jc w:val="center"/>
              <w:rPr>
                <w:sz w:val="18"/>
                <w:szCs w:val="18"/>
              </w:rPr>
            </w:pPr>
            <w:r w:rsidRPr="001F1A8F">
              <w:rPr>
                <w:sz w:val="18"/>
                <w:szCs w:val="18"/>
              </w:rPr>
              <w:t>91,0/92,6</w:t>
            </w:r>
          </w:p>
        </w:tc>
        <w:tc>
          <w:tcPr>
            <w:tcW w:w="363" w:type="pct"/>
            <w:shd w:val="clear" w:color="auto" w:fill="auto"/>
            <w:hideMark/>
          </w:tcPr>
          <w:p w:rsidR="00422ECE" w:rsidRPr="001F1A8F" w:rsidRDefault="00422ECE" w:rsidP="00123A42">
            <w:pPr>
              <w:jc w:val="center"/>
              <w:rPr>
                <w:sz w:val="18"/>
                <w:szCs w:val="18"/>
              </w:rPr>
            </w:pPr>
            <w:r w:rsidRPr="001F1A8F">
              <w:rPr>
                <w:sz w:val="18"/>
                <w:szCs w:val="18"/>
              </w:rPr>
              <w:t>1,98</w:t>
            </w:r>
          </w:p>
        </w:tc>
        <w:tc>
          <w:tcPr>
            <w:tcW w:w="192"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r>
      <w:tr w:rsidR="00422ECE" w:rsidRPr="001F1A8F" w:rsidTr="00ED0FE9">
        <w:trPr>
          <w:trHeight w:val="284"/>
        </w:trPr>
        <w:tc>
          <w:tcPr>
            <w:tcW w:w="933"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519" w:type="pct"/>
            <w:shd w:val="clear" w:color="auto" w:fill="auto"/>
            <w:hideMark/>
          </w:tcPr>
          <w:p w:rsidR="00422ECE" w:rsidRPr="001F1A8F" w:rsidRDefault="00422ECE" w:rsidP="005C231A">
            <w:pPr>
              <w:spacing w:after="0"/>
              <w:rPr>
                <w:sz w:val="18"/>
                <w:szCs w:val="18"/>
                <w:lang w:val="en-US"/>
              </w:rPr>
            </w:pPr>
            <w:r w:rsidRPr="001F1A8F">
              <w:rPr>
                <w:sz w:val="18"/>
                <w:szCs w:val="18"/>
              </w:rPr>
              <w:t xml:space="preserve">№3 </w:t>
            </w:r>
            <w:r w:rsidRPr="001F1A8F">
              <w:rPr>
                <w:sz w:val="18"/>
                <w:szCs w:val="18"/>
                <w:lang w:val="en-US"/>
              </w:rPr>
              <w:t>Vitomax 100-LW</w:t>
            </w:r>
          </w:p>
          <w:p w:rsidR="00422ECE" w:rsidRPr="001F1A8F" w:rsidRDefault="00422ECE" w:rsidP="005C231A">
            <w:pPr>
              <w:spacing w:after="0"/>
              <w:rPr>
                <w:sz w:val="18"/>
                <w:szCs w:val="18"/>
              </w:rPr>
            </w:pPr>
            <w:r w:rsidRPr="001F1A8F">
              <w:rPr>
                <w:sz w:val="18"/>
                <w:szCs w:val="18"/>
              </w:rPr>
              <w:t>Мод.</w:t>
            </w:r>
            <w:r w:rsidRPr="001F1A8F">
              <w:rPr>
                <w:sz w:val="18"/>
                <w:szCs w:val="18"/>
                <w:lang w:val="en-US"/>
              </w:rPr>
              <w:t>14800</w:t>
            </w:r>
            <w:r w:rsidRPr="001F1A8F">
              <w:rPr>
                <w:sz w:val="18"/>
                <w:szCs w:val="18"/>
              </w:rPr>
              <w:t>6</w:t>
            </w:r>
          </w:p>
        </w:tc>
        <w:tc>
          <w:tcPr>
            <w:tcW w:w="230" w:type="pct"/>
            <w:shd w:val="clear" w:color="auto" w:fill="auto"/>
            <w:vAlign w:val="center"/>
          </w:tcPr>
          <w:p w:rsidR="00422ECE" w:rsidRPr="001F1A8F" w:rsidRDefault="00422ECE" w:rsidP="0024372B">
            <w:pPr>
              <w:spacing w:after="0" w:line="240" w:lineRule="auto"/>
              <w:jc w:val="center"/>
              <w:rPr>
                <w:rFonts w:ascii="Arial" w:eastAsia="Times New Roman" w:hAnsi="Arial" w:cs="Arial"/>
                <w:color w:val="000000"/>
                <w:sz w:val="18"/>
                <w:szCs w:val="18"/>
                <w:lang w:eastAsia="ru-RU"/>
              </w:rPr>
            </w:pPr>
          </w:p>
        </w:tc>
        <w:tc>
          <w:tcPr>
            <w:tcW w:w="226"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564" w:type="pct"/>
            <w:shd w:val="clear" w:color="auto" w:fill="auto"/>
            <w:vAlign w:val="center"/>
            <w:hideMark/>
          </w:tcPr>
          <w:p w:rsidR="00422ECE" w:rsidRPr="001F1A8F" w:rsidRDefault="006A2CBC"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110-70;95-70</w:t>
            </w:r>
          </w:p>
        </w:tc>
        <w:tc>
          <w:tcPr>
            <w:tcW w:w="408" w:type="pct"/>
            <w:shd w:val="clear" w:color="auto" w:fill="auto"/>
            <w:hideMark/>
          </w:tcPr>
          <w:p w:rsidR="00422ECE" w:rsidRPr="001F1A8F" w:rsidRDefault="00422ECE" w:rsidP="00123A42">
            <w:pPr>
              <w:jc w:val="center"/>
              <w:rPr>
                <w:sz w:val="18"/>
                <w:szCs w:val="18"/>
              </w:rPr>
            </w:pPr>
            <w:r w:rsidRPr="001F1A8F">
              <w:rPr>
                <w:sz w:val="18"/>
                <w:szCs w:val="18"/>
              </w:rPr>
              <w:t>91,0/92,8</w:t>
            </w:r>
          </w:p>
        </w:tc>
        <w:tc>
          <w:tcPr>
            <w:tcW w:w="363" w:type="pct"/>
            <w:shd w:val="clear" w:color="auto" w:fill="auto"/>
            <w:hideMark/>
          </w:tcPr>
          <w:p w:rsidR="00422ECE" w:rsidRPr="001F1A8F" w:rsidRDefault="00422ECE" w:rsidP="00123A42">
            <w:pPr>
              <w:jc w:val="center"/>
              <w:rPr>
                <w:sz w:val="18"/>
                <w:szCs w:val="18"/>
              </w:rPr>
            </w:pPr>
            <w:r w:rsidRPr="001F1A8F">
              <w:rPr>
                <w:sz w:val="18"/>
                <w:szCs w:val="18"/>
              </w:rPr>
              <w:t>1,98</w:t>
            </w:r>
          </w:p>
        </w:tc>
        <w:tc>
          <w:tcPr>
            <w:tcW w:w="192"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r>
      <w:tr w:rsidR="00422ECE" w:rsidRPr="001F1A8F" w:rsidTr="00ED0FE9">
        <w:trPr>
          <w:trHeight w:val="284"/>
        </w:trPr>
        <w:tc>
          <w:tcPr>
            <w:tcW w:w="933"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519" w:type="pct"/>
            <w:shd w:val="clear" w:color="auto" w:fill="auto"/>
            <w:hideMark/>
          </w:tcPr>
          <w:p w:rsidR="00422ECE" w:rsidRPr="001F1A8F" w:rsidRDefault="00422ECE" w:rsidP="005C231A">
            <w:pPr>
              <w:spacing w:after="0"/>
              <w:rPr>
                <w:sz w:val="18"/>
                <w:szCs w:val="18"/>
                <w:lang w:val="en-US"/>
              </w:rPr>
            </w:pPr>
            <w:r w:rsidRPr="001F1A8F">
              <w:rPr>
                <w:sz w:val="18"/>
                <w:szCs w:val="18"/>
              </w:rPr>
              <w:t xml:space="preserve">№4 </w:t>
            </w:r>
            <w:r w:rsidRPr="001F1A8F">
              <w:rPr>
                <w:sz w:val="18"/>
                <w:szCs w:val="18"/>
                <w:lang w:val="en-US"/>
              </w:rPr>
              <w:t>Vitomax 100-LW</w:t>
            </w:r>
          </w:p>
          <w:p w:rsidR="00422ECE" w:rsidRPr="001F1A8F" w:rsidRDefault="00422ECE" w:rsidP="005C231A">
            <w:pPr>
              <w:spacing w:after="0"/>
              <w:rPr>
                <w:sz w:val="18"/>
                <w:szCs w:val="18"/>
              </w:rPr>
            </w:pPr>
            <w:r w:rsidRPr="001F1A8F">
              <w:rPr>
                <w:sz w:val="18"/>
                <w:szCs w:val="18"/>
              </w:rPr>
              <w:t>Мод.</w:t>
            </w:r>
            <w:r w:rsidRPr="001F1A8F">
              <w:rPr>
                <w:sz w:val="18"/>
                <w:szCs w:val="18"/>
                <w:lang w:val="en-US"/>
              </w:rPr>
              <w:t>14800</w:t>
            </w:r>
            <w:r w:rsidRPr="001F1A8F">
              <w:rPr>
                <w:sz w:val="18"/>
                <w:szCs w:val="18"/>
              </w:rPr>
              <w:t>6</w:t>
            </w:r>
          </w:p>
        </w:tc>
        <w:tc>
          <w:tcPr>
            <w:tcW w:w="230" w:type="pct"/>
            <w:shd w:val="clear" w:color="auto" w:fill="auto"/>
            <w:vAlign w:val="center"/>
          </w:tcPr>
          <w:p w:rsidR="00422ECE" w:rsidRPr="001F1A8F" w:rsidRDefault="00422ECE" w:rsidP="0024372B">
            <w:pPr>
              <w:spacing w:after="0" w:line="240" w:lineRule="auto"/>
              <w:jc w:val="center"/>
              <w:rPr>
                <w:rFonts w:ascii="Arial" w:eastAsia="Times New Roman" w:hAnsi="Arial" w:cs="Arial"/>
                <w:color w:val="000000"/>
                <w:sz w:val="18"/>
                <w:szCs w:val="18"/>
                <w:lang w:eastAsia="ru-RU"/>
              </w:rPr>
            </w:pPr>
          </w:p>
        </w:tc>
        <w:tc>
          <w:tcPr>
            <w:tcW w:w="226"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564" w:type="pct"/>
            <w:shd w:val="clear" w:color="auto" w:fill="auto"/>
            <w:vAlign w:val="center"/>
            <w:hideMark/>
          </w:tcPr>
          <w:p w:rsidR="00422ECE" w:rsidRPr="001F1A8F" w:rsidRDefault="006A2CBC"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110-70;95-70</w:t>
            </w:r>
          </w:p>
        </w:tc>
        <w:tc>
          <w:tcPr>
            <w:tcW w:w="408" w:type="pct"/>
            <w:shd w:val="clear" w:color="auto" w:fill="auto"/>
            <w:hideMark/>
          </w:tcPr>
          <w:p w:rsidR="00422ECE" w:rsidRPr="001F1A8F" w:rsidRDefault="00422ECE" w:rsidP="00123A42">
            <w:pPr>
              <w:jc w:val="center"/>
              <w:rPr>
                <w:sz w:val="18"/>
                <w:szCs w:val="18"/>
              </w:rPr>
            </w:pPr>
          </w:p>
        </w:tc>
        <w:tc>
          <w:tcPr>
            <w:tcW w:w="363" w:type="pct"/>
            <w:shd w:val="clear" w:color="auto" w:fill="auto"/>
            <w:hideMark/>
          </w:tcPr>
          <w:p w:rsidR="00422ECE" w:rsidRPr="001F1A8F" w:rsidRDefault="00422ECE" w:rsidP="00123A42">
            <w:pPr>
              <w:jc w:val="center"/>
              <w:rPr>
                <w:sz w:val="18"/>
                <w:szCs w:val="18"/>
              </w:rPr>
            </w:pPr>
            <w:r w:rsidRPr="001F1A8F">
              <w:rPr>
                <w:sz w:val="18"/>
                <w:szCs w:val="18"/>
              </w:rPr>
              <w:t>1,98</w:t>
            </w:r>
          </w:p>
        </w:tc>
        <w:tc>
          <w:tcPr>
            <w:tcW w:w="192"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r>
      <w:tr w:rsidR="00422ECE" w:rsidRPr="001F1A8F" w:rsidTr="00ED0FE9">
        <w:trPr>
          <w:trHeight w:val="284"/>
        </w:trPr>
        <w:tc>
          <w:tcPr>
            <w:tcW w:w="933" w:type="pct"/>
            <w:vMerge w:val="restart"/>
            <w:shd w:val="clear" w:color="auto" w:fill="auto"/>
            <w:vAlign w:val="center"/>
            <w:hideMark/>
          </w:tcPr>
          <w:p w:rsidR="00422ECE" w:rsidRPr="001F1A8F" w:rsidRDefault="00422ECE"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Котельная по ул. Хрустальная, 50 «а»</w:t>
            </w:r>
          </w:p>
        </w:tc>
        <w:tc>
          <w:tcPr>
            <w:tcW w:w="674" w:type="pct"/>
            <w:vMerge w:val="restart"/>
            <w:shd w:val="clear" w:color="auto" w:fill="auto"/>
            <w:vAlign w:val="center"/>
            <w:hideMark/>
          </w:tcPr>
          <w:p w:rsidR="00422ECE" w:rsidRPr="001F1A8F" w:rsidRDefault="00422ECE"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МУП "Калугатеплосеть"</w:t>
            </w:r>
          </w:p>
        </w:tc>
        <w:tc>
          <w:tcPr>
            <w:tcW w:w="519" w:type="pct"/>
            <w:shd w:val="clear" w:color="auto" w:fill="auto"/>
            <w:vAlign w:val="center"/>
            <w:hideMark/>
          </w:tcPr>
          <w:p w:rsidR="00422ECE" w:rsidRPr="001F1A8F" w:rsidRDefault="00422ECE"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 НР-17</w:t>
            </w:r>
          </w:p>
        </w:tc>
        <w:tc>
          <w:tcPr>
            <w:tcW w:w="230" w:type="pct"/>
            <w:shd w:val="clear" w:color="auto" w:fill="auto"/>
            <w:vAlign w:val="center"/>
            <w:hideMark/>
          </w:tcPr>
          <w:p w:rsidR="00422ECE" w:rsidRPr="001F1A8F" w:rsidRDefault="00422ECE"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1970</w:t>
            </w:r>
          </w:p>
        </w:tc>
        <w:tc>
          <w:tcPr>
            <w:tcW w:w="226" w:type="pct"/>
            <w:vMerge w:val="restart"/>
            <w:shd w:val="clear" w:color="auto" w:fill="auto"/>
            <w:vAlign w:val="center"/>
            <w:hideMark/>
          </w:tcPr>
          <w:p w:rsidR="00422ECE" w:rsidRPr="001F1A8F" w:rsidRDefault="00422ECE"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Газ</w:t>
            </w:r>
          </w:p>
        </w:tc>
        <w:tc>
          <w:tcPr>
            <w:tcW w:w="564" w:type="pct"/>
            <w:shd w:val="clear" w:color="auto" w:fill="auto"/>
            <w:vAlign w:val="center"/>
            <w:hideMark/>
          </w:tcPr>
          <w:p w:rsidR="00422ECE" w:rsidRPr="001F1A8F" w:rsidRDefault="00422ECE"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422ECE" w:rsidRPr="001F1A8F" w:rsidRDefault="00422ECE" w:rsidP="00123A42">
            <w:pPr>
              <w:jc w:val="center"/>
              <w:rPr>
                <w:sz w:val="18"/>
                <w:szCs w:val="18"/>
              </w:rPr>
            </w:pPr>
            <w:r w:rsidRPr="001F1A8F">
              <w:rPr>
                <w:sz w:val="18"/>
                <w:szCs w:val="18"/>
              </w:rPr>
              <w:t>83/80,8</w:t>
            </w:r>
          </w:p>
        </w:tc>
        <w:tc>
          <w:tcPr>
            <w:tcW w:w="363" w:type="pct"/>
            <w:shd w:val="clear" w:color="auto" w:fill="auto"/>
            <w:hideMark/>
          </w:tcPr>
          <w:p w:rsidR="00422ECE" w:rsidRPr="001F1A8F" w:rsidRDefault="00422ECE" w:rsidP="00123A42">
            <w:pPr>
              <w:jc w:val="center"/>
              <w:rPr>
                <w:sz w:val="18"/>
                <w:szCs w:val="18"/>
              </w:rPr>
            </w:pPr>
            <w:r w:rsidRPr="001F1A8F">
              <w:rPr>
                <w:sz w:val="18"/>
                <w:szCs w:val="18"/>
              </w:rPr>
              <w:t>0,72</w:t>
            </w:r>
          </w:p>
        </w:tc>
        <w:tc>
          <w:tcPr>
            <w:tcW w:w="192" w:type="pct"/>
            <w:vMerge w:val="restart"/>
            <w:shd w:val="clear" w:color="auto" w:fill="auto"/>
            <w:vAlign w:val="center"/>
            <w:hideMark/>
          </w:tcPr>
          <w:p w:rsidR="00422ECE" w:rsidRPr="001F1A8F" w:rsidRDefault="00422ECE"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3,97</w:t>
            </w:r>
          </w:p>
        </w:tc>
        <w:tc>
          <w:tcPr>
            <w:tcW w:w="219" w:type="pct"/>
            <w:vMerge w:val="restart"/>
            <w:shd w:val="clear" w:color="auto" w:fill="auto"/>
            <w:vAlign w:val="center"/>
            <w:hideMark/>
          </w:tcPr>
          <w:p w:rsidR="00422ECE" w:rsidRPr="001F1A8F" w:rsidRDefault="00422ECE"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422ECE" w:rsidRPr="001F1A8F" w:rsidRDefault="00422ECE"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0,82</w:t>
            </w:r>
          </w:p>
        </w:tc>
        <w:tc>
          <w:tcPr>
            <w:tcW w:w="219" w:type="pct"/>
            <w:vMerge w:val="restart"/>
            <w:shd w:val="clear" w:color="auto" w:fill="auto"/>
            <w:vAlign w:val="center"/>
            <w:hideMark/>
          </w:tcPr>
          <w:p w:rsidR="00422ECE" w:rsidRPr="001F1A8F" w:rsidRDefault="00422ECE"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0,00</w:t>
            </w:r>
          </w:p>
        </w:tc>
        <w:tc>
          <w:tcPr>
            <w:tcW w:w="234" w:type="pct"/>
            <w:vMerge w:val="restart"/>
            <w:shd w:val="clear" w:color="auto" w:fill="auto"/>
            <w:vAlign w:val="center"/>
            <w:hideMark/>
          </w:tcPr>
          <w:p w:rsidR="00422ECE" w:rsidRPr="001F1A8F" w:rsidRDefault="00422ECE"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4,79</w:t>
            </w:r>
          </w:p>
        </w:tc>
      </w:tr>
      <w:tr w:rsidR="00422ECE" w:rsidRPr="001F1A8F" w:rsidTr="00ED0FE9">
        <w:trPr>
          <w:trHeight w:val="284"/>
        </w:trPr>
        <w:tc>
          <w:tcPr>
            <w:tcW w:w="933"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519" w:type="pct"/>
            <w:shd w:val="clear" w:color="auto" w:fill="auto"/>
            <w:vAlign w:val="center"/>
            <w:hideMark/>
          </w:tcPr>
          <w:p w:rsidR="00422ECE" w:rsidRPr="001F1A8F" w:rsidRDefault="00422ECE"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 НР-18</w:t>
            </w:r>
          </w:p>
        </w:tc>
        <w:tc>
          <w:tcPr>
            <w:tcW w:w="230" w:type="pct"/>
            <w:shd w:val="clear" w:color="auto" w:fill="auto"/>
            <w:vAlign w:val="center"/>
            <w:hideMark/>
          </w:tcPr>
          <w:p w:rsidR="00422ECE" w:rsidRPr="001F1A8F" w:rsidRDefault="00422ECE"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2002</w:t>
            </w:r>
          </w:p>
        </w:tc>
        <w:tc>
          <w:tcPr>
            <w:tcW w:w="226"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564" w:type="pct"/>
            <w:shd w:val="clear" w:color="auto" w:fill="auto"/>
            <w:vAlign w:val="center"/>
            <w:hideMark/>
          </w:tcPr>
          <w:p w:rsidR="00422ECE" w:rsidRPr="001F1A8F" w:rsidRDefault="00422ECE"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422ECE" w:rsidRPr="001F1A8F" w:rsidRDefault="00422ECE" w:rsidP="00123A42">
            <w:pPr>
              <w:jc w:val="center"/>
              <w:rPr>
                <w:sz w:val="18"/>
                <w:szCs w:val="18"/>
              </w:rPr>
            </w:pPr>
            <w:r w:rsidRPr="001F1A8F">
              <w:rPr>
                <w:sz w:val="18"/>
                <w:szCs w:val="18"/>
              </w:rPr>
              <w:t>83/80,9</w:t>
            </w:r>
          </w:p>
        </w:tc>
        <w:tc>
          <w:tcPr>
            <w:tcW w:w="363" w:type="pct"/>
            <w:shd w:val="clear" w:color="auto" w:fill="auto"/>
            <w:hideMark/>
          </w:tcPr>
          <w:p w:rsidR="00422ECE" w:rsidRPr="001F1A8F" w:rsidRDefault="00422ECE" w:rsidP="00123A42">
            <w:pPr>
              <w:jc w:val="center"/>
              <w:rPr>
                <w:sz w:val="18"/>
                <w:szCs w:val="18"/>
              </w:rPr>
            </w:pPr>
            <w:r w:rsidRPr="001F1A8F">
              <w:rPr>
                <w:sz w:val="18"/>
                <w:szCs w:val="18"/>
              </w:rPr>
              <w:t>0,84</w:t>
            </w:r>
          </w:p>
        </w:tc>
        <w:tc>
          <w:tcPr>
            <w:tcW w:w="192"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r>
      <w:tr w:rsidR="00422ECE" w:rsidRPr="001F1A8F" w:rsidTr="00ED0FE9">
        <w:trPr>
          <w:trHeight w:val="284"/>
        </w:trPr>
        <w:tc>
          <w:tcPr>
            <w:tcW w:w="933"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519" w:type="pct"/>
            <w:shd w:val="clear" w:color="auto" w:fill="auto"/>
            <w:vAlign w:val="center"/>
            <w:hideMark/>
          </w:tcPr>
          <w:p w:rsidR="00422ECE" w:rsidRPr="001F1A8F" w:rsidRDefault="00422ECE"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№3 НР-18</w:t>
            </w:r>
          </w:p>
        </w:tc>
        <w:tc>
          <w:tcPr>
            <w:tcW w:w="230" w:type="pct"/>
            <w:shd w:val="clear" w:color="auto" w:fill="auto"/>
            <w:vAlign w:val="center"/>
            <w:hideMark/>
          </w:tcPr>
          <w:p w:rsidR="00422ECE" w:rsidRPr="001F1A8F" w:rsidRDefault="00422ECE"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2003</w:t>
            </w:r>
          </w:p>
        </w:tc>
        <w:tc>
          <w:tcPr>
            <w:tcW w:w="226"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564" w:type="pct"/>
            <w:shd w:val="clear" w:color="auto" w:fill="auto"/>
            <w:vAlign w:val="center"/>
            <w:hideMark/>
          </w:tcPr>
          <w:p w:rsidR="00422ECE" w:rsidRPr="001F1A8F" w:rsidRDefault="00422ECE"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422ECE" w:rsidRPr="001F1A8F" w:rsidRDefault="00422ECE" w:rsidP="00123A42">
            <w:pPr>
              <w:jc w:val="center"/>
              <w:rPr>
                <w:sz w:val="18"/>
                <w:szCs w:val="18"/>
              </w:rPr>
            </w:pPr>
            <w:r w:rsidRPr="001F1A8F">
              <w:rPr>
                <w:sz w:val="18"/>
                <w:szCs w:val="18"/>
              </w:rPr>
              <w:t>83/80,8</w:t>
            </w:r>
          </w:p>
        </w:tc>
        <w:tc>
          <w:tcPr>
            <w:tcW w:w="363" w:type="pct"/>
            <w:shd w:val="clear" w:color="auto" w:fill="auto"/>
            <w:hideMark/>
          </w:tcPr>
          <w:p w:rsidR="00422ECE" w:rsidRPr="001F1A8F" w:rsidRDefault="00422ECE" w:rsidP="00123A42">
            <w:pPr>
              <w:jc w:val="center"/>
              <w:rPr>
                <w:sz w:val="18"/>
                <w:szCs w:val="18"/>
              </w:rPr>
            </w:pPr>
            <w:r w:rsidRPr="001F1A8F">
              <w:rPr>
                <w:sz w:val="18"/>
                <w:szCs w:val="18"/>
              </w:rPr>
              <w:t>0,8</w:t>
            </w:r>
          </w:p>
        </w:tc>
        <w:tc>
          <w:tcPr>
            <w:tcW w:w="192"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r>
      <w:tr w:rsidR="00422ECE" w:rsidRPr="001F1A8F" w:rsidTr="00ED0FE9">
        <w:trPr>
          <w:trHeight w:val="284"/>
        </w:trPr>
        <w:tc>
          <w:tcPr>
            <w:tcW w:w="933"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519" w:type="pct"/>
            <w:shd w:val="clear" w:color="auto" w:fill="auto"/>
            <w:vAlign w:val="center"/>
            <w:hideMark/>
          </w:tcPr>
          <w:p w:rsidR="00422ECE" w:rsidRPr="001F1A8F" w:rsidRDefault="00422ECE"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№4 НР-18</w:t>
            </w:r>
          </w:p>
        </w:tc>
        <w:tc>
          <w:tcPr>
            <w:tcW w:w="230" w:type="pct"/>
            <w:shd w:val="clear" w:color="auto" w:fill="auto"/>
            <w:vAlign w:val="center"/>
            <w:hideMark/>
          </w:tcPr>
          <w:p w:rsidR="00422ECE" w:rsidRPr="001F1A8F" w:rsidRDefault="00422ECE"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1995</w:t>
            </w:r>
          </w:p>
        </w:tc>
        <w:tc>
          <w:tcPr>
            <w:tcW w:w="226"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564" w:type="pct"/>
            <w:shd w:val="clear" w:color="auto" w:fill="auto"/>
            <w:vAlign w:val="center"/>
            <w:hideMark/>
          </w:tcPr>
          <w:p w:rsidR="00422ECE" w:rsidRPr="001F1A8F" w:rsidRDefault="00422ECE"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422ECE" w:rsidRPr="001F1A8F" w:rsidRDefault="00422ECE" w:rsidP="00123A42">
            <w:pPr>
              <w:jc w:val="center"/>
              <w:rPr>
                <w:sz w:val="18"/>
                <w:szCs w:val="18"/>
              </w:rPr>
            </w:pPr>
            <w:r w:rsidRPr="001F1A8F">
              <w:rPr>
                <w:sz w:val="18"/>
                <w:szCs w:val="18"/>
              </w:rPr>
              <w:t>83/81,05</w:t>
            </w:r>
          </w:p>
        </w:tc>
        <w:tc>
          <w:tcPr>
            <w:tcW w:w="363" w:type="pct"/>
            <w:shd w:val="clear" w:color="auto" w:fill="auto"/>
            <w:hideMark/>
          </w:tcPr>
          <w:p w:rsidR="00422ECE" w:rsidRPr="001F1A8F" w:rsidRDefault="00422ECE" w:rsidP="00123A42">
            <w:pPr>
              <w:jc w:val="center"/>
              <w:rPr>
                <w:sz w:val="18"/>
                <w:szCs w:val="18"/>
              </w:rPr>
            </w:pPr>
            <w:r w:rsidRPr="001F1A8F">
              <w:rPr>
                <w:sz w:val="18"/>
                <w:szCs w:val="18"/>
              </w:rPr>
              <w:t>0,72</w:t>
            </w:r>
          </w:p>
        </w:tc>
        <w:tc>
          <w:tcPr>
            <w:tcW w:w="192"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r>
      <w:tr w:rsidR="00422ECE" w:rsidRPr="001F1A8F" w:rsidTr="00ED0FE9">
        <w:trPr>
          <w:trHeight w:val="284"/>
        </w:trPr>
        <w:tc>
          <w:tcPr>
            <w:tcW w:w="933"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519" w:type="pct"/>
            <w:shd w:val="clear" w:color="auto" w:fill="auto"/>
            <w:vAlign w:val="center"/>
            <w:hideMark/>
          </w:tcPr>
          <w:p w:rsidR="00422ECE" w:rsidRPr="001F1A8F" w:rsidRDefault="00422ECE"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№5 НР-18</w:t>
            </w:r>
          </w:p>
        </w:tc>
        <w:tc>
          <w:tcPr>
            <w:tcW w:w="230" w:type="pct"/>
            <w:shd w:val="clear" w:color="auto" w:fill="auto"/>
            <w:vAlign w:val="center"/>
            <w:hideMark/>
          </w:tcPr>
          <w:p w:rsidR="00422ECE" w:rsidRPr="001F1A8F" w:rsidRDefault="00422ECE"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1997</w:t>
            </w:r>
          </w:p>
        </w:tc>
        <w:tc>
          <w:tcPr>
            <w:tcW w:w="226"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564" w:type="pct"/>
            <w:shd w:val="clear" w:color="auto" w:fill="auto"/>
            <w:vAlign w:val="center"/>
            <w:hideMark/>
          </w:tcPr>
          <w:p w:rsidR="00422ECE" w:rsidRPr="001F1A8F" w:rsidRDefault="00422ECE"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422ECE" w:rsidRPr="001F1A8F" w:rsidRDefault="00422ECE" w:rsidP="00123A42">
            <w:pPr>
              <w:jc w:val="center"/>
              <w:rPr>
                <w:sz w:val="18"/>
                <w:szCs w:val="18"/>
              </w:rPr>
            </w:pPr>
            <w:r w:rsidRPr="001F1A8F">
              <w:rPr>
                <w:sz w:val="18"/>
                <w:szCs w:val="18"/>
              </w:rPr>
              <w:t>83/80,4</w:t>
            </w:r>
          </w:p>
        </w:tc>
        <w:tc>
          <w:tcPr>
            <w:tcW w:w="363" w:type="pct"/>
            <w:shd w:val="clear" w:color="auto" w:fill="auto"/>
            <w:hideMark/>
          </w:tcPr>
          <w:p w:rsidR="00422ECE" w:rsidRPr="001F1A8F" w:rsidRDefault="00422ECE" w:rsidP="00123A42">
            <w:pPr>
              <w:jc w:val="center"/>
              <w:rPr>
                <w:sz w:val="18"/>
                <w:szCs w:val="18"/>
              </w:rPr>
            </w:pPr>
            <w:r w:rsidRPr="001F1A8F">
              <w:rPr>
                <w:sz w:val="18"/>
                <w:szCs w:val="18"/>
              </w:rPr>
              <w:t>0,72</w:t>
            </w:r>
          </w:p>
        </w:tc>
        <w:tc>
          <w:tcPr>
            <w:tcW w:w="192"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r>
      <w:tr w:rsidR="00422ECE" w:rsidRPr="001F1A8F" w:rsidTr="00ED0FE9">
        <w:trPr>
          <w:trHeight w:val="284"/>
        </w:trPr>
        <w:tc>
          <w:tcPr>
            <w:tcW w:w="933"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519" w:type="pct"/>
            <w:shd w:val="clear" w:color="auto" w:fill="auto"/>
            <w:vAlign w:val="center"/>
            <w:hideMark/>
          </w:tcPr>
          <w:p w:rsidR="00422ECE" w:rsidRPr="001F1A8F" w:rsidRDefault="00422ECE"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№6 НР-18</w:t>
            </w:r>
          </w:p>
        </w:tc>
        <w:tc>
          <w:tcPr>
            <w:tcW w:w="230" w:type="pct"/>
            <w:shd w:val="clear" w:color="auto" w:fill="auto"/>
            <w:vAlign w:val="center"/>
            <w:hideMark/>
          </w:tcPr>
          <w:p w:rsidR="00422ECE" w:rsidRPr="001F1A8F" w:rsidRDefault="00422ECE"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1970</w:t>
            </w:r>
          </w:p>
        </w:tc>
        <w:tc>
          <w:tcPr>
            <w:tcW w:w="226"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564" w:type="pct"/>
            <w:shd w:val="clear" w:color="auto" w:fill="auto"/>
            <w:vAlign w:val="center"/>
            <w:hideMark/>
          </w:tcPr>
          <w:p w:rsidR="00422ECE" w:rsidRPr="001F1A8F" w:rsidRDefault="00422ECE"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422ECE" w:rsidRPr="001F1A8F" w:rsidRDefault="00422ECE" w:rsidP="00123A42">
            <w:pPr>
              <w:jc w:val="center"/>
              <w:rPr>
                <w:sz w:val="18"/>
                <w:szCs w:val="18"/>
              </w:rPr>
            </w:pPr>
            <w:r w:rsidRPr="001F1A8F">
              <w:rPr>
                <w:sz w:val="18"/>
                <w:szCs w:val="18"/>
              </w:rPr>
              <w:t>83/80,8</w:t>
            </w:r>
          </w:p>
        </w:tc>
        <w:tc>
          <w:tcPr>
            <w:tcW w:w="363" w:type="pct"/>
            <w:shd w:val="clear" w:color="auto" w:fill="auto"/>
            <w:hideMark/>
          </w:tcPr>
          <w:p w:rsidR="00422ECE" w:rsidRPr="001F1A8F" w:rsidRDefault="00422ECE" w:rsidP="00123A42">
            <w:pPr>
              <w:jc w:val="center"/>
              <w:rPr>
                <w:sz w:val="18"/>
                <w:szCs w:val="18"/>
              </w:rPr>
            </w:pPr>
            <w:r w:rsidRPr="001F1A8F">
              <w:rPr>
                <w:sz w:val="18"/>
                <w:szCs w:val="18"/>
              </w:rPr>
              <w:t>0,72</w:t>
            </w:r>
          </w:p>
        </w:tc>
        <w:tc>
          <w:tcPr>
            <w:tcW w:w="192"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r>
      <w:tr w:rsidR="00422ECE" w:rsidRPr="001F1A8F" w:rsidTr="00ED0FE9">
        <w:trPr>
          <w:trHeight w:val="284"/>
        </w:trPr>
        <w:tc>
          <w:tcPr>
            <w:tcW w:w="933"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519" w:type="pct"/>
            <w:shd w:val="clear" w:color="auto" w:fill="auto"/>
            <w:vAlign w:val="center"/>
            <w:hideMark/>
          </w:tcPr>
          <w:p w:rsidR="00422ECE" w:rsidRPr="001F1A8F" w:rsidRDefault="00422ECE"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№7 НР-18</w:t>
            </w:r>
          </w:p>
        </w:tc>
        <w:tc>
          <w:tcPr>
            <w:tcW w:w="230" w:type="pct"/>
            <w:shd w:val="clear" w:color="auto" w:fill="auto"/>
            <w:vAlign w:val="center"/>
            <w:hideMark/>
          </w:tcPr>
          <w:p w:rsidR="00422ECE" w:rsidRPr="001F1A8F" w:rsidRDefault="00422ECE"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2001</w:t>
            </w:r>
          </w:p>
        </w:tc>
        <w:tc>
          <w:tcPr>
            <w:tcW w:w="226"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564" w:type="pct"/>
            <w:shd w:val="clear" w:color="auto" w:fill="auto"/>
            <w:vAlign w:val="center"/>
            <w:hideMark/>
          </w:tcPr>
          <w:p w:rsidR="00422ECE" w:rsidRPr="001F1A8F" w:rsidRDefault="00422ECE"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422ECE" w:rsidRPr="001F1A8F" w:rsidRDefault="00422ECE" w:rsidP="00123A42">
            <w:pPr>
              <w:jc w:val="center"/>
              <w:rPr>
                <w:sz w:val="18"/>
                <w:szCs w:val="18"/>
              </w:rPr>
            </w:pPr>
            <w:r w:rsidRPr="001F1A8F">
              <w:rPr>
                <w:sz w:val="18"/>
                <w:szCs w:val="18"/>
              </w:rPr>
              <w:t>83/80,7</w:t>
            </w:r>
          </w:p>
        </w:tc>
        <w:tc>
          <w:tcPr>
            <w:tcW w:w="363" w:type="pct"/>
            <w:shd w:val="clear" w:color="auto" w:fill="auto"/>
            <w:hideMark/>
          </w:tcPr>
          <w:p w:rsidR="00422ECE" w:rsidRPr="001F1A8F" w:rsidRDefault="00422ECE" w:rsidP="00123A42">
            <w:pPr>
              <w:jc w:val="center"/>
              <w:rPr>
                <w:sz w:val="18"/>
                <w:szCs w:val="18"/>
              </w:rPr>
            </w:pPr>
            <w:r w:rsidRPr="001F1A8F">
              <w:rPr>
                <w:sz w:val="18"/>
                <w:szCs w:val="18"/>
              </w:rPr>
              <w:t>0,76</w:t>
            </w:r>
          </w:p>
        </w:tc>
        <w:tc>
          <w:tcPr>
            <w:tcW w:w="192"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r>
      <w:tr w:rsidR="00422ECE" w:rsidRPr="001F1A8F" w:rsidTr="00ED0FE9">
        <w:trPr>
          <w:trHeight w:val="284"/>
        </w:trPr>
        <w:tc>
          <w:tcPr>
            <w:tcW w:w="933"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519" w:type="pct"/>
            <w:shd w:val="clear" w:color="auto" w:fill="auto"/>
            <w:vAlign w:val="center"/>
            <w:hideMark/>
          </w:tcPr>
          <w:p w:rsidR="00422ECE" w:rsidRPr="001F1A8F" w:rsidRDefault="00422ECE"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№8 НР-18</w:t>
            </w:r>
          </w:p>
        </w:tc>
        <w:tc>
          <w:tcPr>
            <w:tcW w:w="230" w:type="pct"/>
            <w:shd w:val="clear" w:color="auto" w:fill="auto"/>
            <w:vAlign w:val="center"/>
            <w:hideMark/>
          </w:tcPr>
          <w:p w:rsidR="00422ECE" w:rsidRPr="001F1A8F" w:rsidRDefault="00422ECE"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2000</w:t>
            </w:r>
          </w:p>
        </w:tc>
        <w:tc>
          <w:tcPr>
            <w:tcW w:w="226"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564" w:type="pct"/>
            <w:shd w:val="clear" w:color="auto" w:fill="auto"/>
            <w:vAlign w:val="center"/>
            <w:hideMark/>
          </w:tcPr>
          <w:p w:rsidR="00422ECE" w:rsidRPr="001F1A8F" w:rsidRDefault="00422ECE"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422ECE" w:rsidRPr="001F1A8F" w:rsidRDefault="00422ECE" w:rsidP="00123A42">
            <w:pPr>
              <w:jc w:val="center"/>
              <w:rPr>
                <w:sz w:val="18"/>
                <w:szCs w:val="18"/>
              </w:rPr>
            </w:pPr>
            <w:r w:rsidRPr="001F1A8F">
              <w:rPr>
                <w:sz w:val="18"/>
                <w:szCs w:val="18"/>
              </w:rPr>
              <w:t>83/81,05</w:t>
            </w:r>
          </w:p>
        </w:tc>
        <w:tc>
          <w:tcPr>
            <w:tcW w:w="363" w:type="pct"/>
            <w:shd w:val="clear" w:color="auto" w:fill="auto"/>
            <w:hideMark/>
          </w:tcPr>
          <w:p w:rsidR="00422ECE" w:rsidRPr="001F1A8F" w:rsidRDefault="00422ECE" w:rsidP="00123A42">
            <w:pPr>
              <w:jc w:val="center"/>
              <w:rPr>
                <w:sz w:val="18"/>
                <w:szCs w:val="18"/>
              </w:rPr>
            </w:pPr>
            <w:r w:rsidRPr="001F1A8F">
              <w:rPr>
                <w:sz w:val="18"/>
                <w:szCs w:val="18"/>
              </w:rPr>
              <w:t>0,84</w:t>
            </w:r>
          </w:p>
        </w:tc>
        <w:tc>
          <w:tcPr>
            <w:tcW w:w="192"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r>
      <w:tr w:rsidR="00422ECE" w:rsidRPr="001F1A8F" w:rsidTr="00ED0FE9">
        <w:trPr>
          <w:trHeight w:val="284"/>
        </w:trPr>
        <w:tc>
          <w:tcPr>
            <w:tcW w:w="933" w:type="pct"/>
            <w:vMerge w:val="restart"/>
            <w:shd w:val="clear" w:color="auto" w:fill="auto"/>
            <w:vAlign w:val="center"/>
            <w:hideMark/>
          </w:tcPr>
          <w:p w:rsidR="00422ECE" w:rsidRPr="001F1A8F" w:rsidRDefault="00422ECE"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Котельная по ул. Вишневского, 3 «а»</w:t>
            </w:r>
          </w:p>
        </w:tc>
        <w:tc>
          <w:tcPr>
            <w:tcW w:w="674" w:type="pct"/>
            <w:vMerge w:val="restart"/>
            <w:shd w:val="clear" w:color="auto" w:fill="auto"/>
            <w:vAlign w:val="center"/>
            <w:hideMark/>
          </w:tcPr>
          <w:p w:rsidR="00422ECE" w:rsidRPr="001F1A8F" w:rsidRDefault="00422ECE"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МУП "Калугатеплосеть"</w:t>
            </w:r>
          </w:p>
        </w:tc>
        <w:tc>
          <w:tcPr>
            <w:tcW w:w="519" w:type="pct"/>
            <w:shd w:val="clear" w:color="auto" w:fill="auto"/>
            <w:vAlign w:val="center"/>
            <w:hideMark/>
          </w:tcPr>
          <w:p w:rsidR="00422ECE" w:rsidRPr="001F1A8F" w:rsidRDefault="00422ECE"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 КСВ-1,86</w:t>
            </w:r>
          </w:p>
        </w:tc>
        <w:tc>
          <w:tcPr>
            <w:tcW w:w="230" w:type="pct"/>
            <w:shd w:val="clear" w:color="auto" w:fill="auto"/>
            <w:vAlign w:val="center"/>
            <w:hideMark/>
          </w:tcPr>
          <w:p w:rsidR="00422ECE" w:rsidRPr="001F1A8F" w:rsidRDefault="00422ECE"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1971</w:t>
            </w:r>
          </w:p>
        </w:tc>
        <w:tc>
          <w:tcPr>
            <w:tcW w:w="226" w:type="pct"/>
            <w:vMerge w:val="restart"/>
            <w:shd w:val="clear" w:color="auto" w:fill="auto"/>
            <w:vAlign w:val="center"/>
            <w:hideMark/>
          </w:tcPr>
          <w:p w:rsidR="00422ECE" w:rsidRPr="001F1A8F" w:rsidRDefault="00422ECE"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Газ</w:t>
            </w:r>
          </w:p>
        </w:tc>
        <w:tc>
          <w:tcPr>
            <w:tcW w:w="564" w:type="pct"/>
            <w:shd w:val="clear" w:color="auto" w:fill="auto"/>
            <w:vAlign w:val="center"/>
            <w:hideMark/>
          </w:tcPr>
          <w:p w:rsidR="00422ECE" w:rsidRPr="001F1A8F" w:rsidRDefault="00422ECE"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422ECE" w:rsidRPr="001F1A8F" w:rsidRDefault="00422ECE" w:rsidP="00123A42">
            <w:pPr>
              <w:jc w:val="center"/>
              <w:rPr>
                <w:sz w:val="18"/>
                <w:szCs w:val="18"/>
              </w:rPr>
            </w:pPr>
            <w:r w:rsidRPr="001F1A8F">
              <w:rPr>
                <w:sz w:val="18"/>
                <w:szCs w:val="18"/>
              </w:rPr>
              <w:t>90,85/84,4</w:t>
            </w:r>
          </w:p>
        </w:tc>
        <w:tc>
          <w:tcPr>
            <w:tcW w:w="363" w:type="pct"/>
            <w:shd w:val="clear" w:color="auto" w:fill="auto"/>
            <w:hideMark/>
          </w:tcPr>
          <w:p w:rsidR="00422ECE" w:rsidRPr="001F1A8F" w:rsidRDefault="00422ECE" w:rsidP="00123A42">
            <w:pPr>
              <w:jc w:val="center"/>
              <w:rPr>
                <w:sz w:val="18"/>
                <w:szCs w:val="18"/>
              </w:rPr>
            </w:pPr>
            <w:r w:rsidRPr="001F1A8F">
              <w:rPr>
                <w:sz w:val="18"/>
                <w:szCs w:val="18"/>
              </w:rPr>
              <w:t>1,6</w:t>
            </w:r>
          </w:p>
        </w:tc>
        <w:tc>
          <w:tcPr>
            <w:tcW w:w="192" w:type="pct"/>
            <w:vMerge w:val="restart"/>
            <w:shd w:val="clear" w:color="auto" w:fill="auto"/>
            <w:vAlign w:val="center"/>
            <w:hideMark/>
          </w:tcPr>
          <w:p w:rsidR="00422ECE" w:rsidRPr="001F1A8F" w:rsidRDefault="00422ECE"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422ECE" w:rsidRPr="001F1A8F" w:rsidRDefault="00422ECE"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422ECE" w:rsidRPr="001F1A8F" w:rsidRDefault="00422ECE"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3,41</w:t>
            </w:r>
          </w:p>
        </w:tc>
        <w:tc>
          <w:tcPr>
            <w:tcW w:w="219" w:type="pct"/>
            <w:vMerge w:val="restart"/>
            <w:shd w:val="clear" w:color="auto" w:fill="auto"/>
            <w:vAlign w:val="center"/>
            <w:hideMark/>
          </w:tcPr>
          <w:p w:rsidR="00422ECE" w:rsidRPr="001F1A8F" w:rsidRDefault="00422ECE"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0,00</w:t>
            </w:r>
          </w:p>
        </w:tc>
        <w:tc>
          <w:tcPr>
            <w:tcW w:w="234" w:type="pct"/>
            <w:vMerge w:val="restart"/>
            <w:shd w:val="clear" w:color="auto" w:fill="auto"/>
            <w:vAlign w:val="center"/>
            <w:hideMark/>
          </w:tcPr>
          <w:p w:rsidR="00422ECE" w:rsidRPr="001F1A8F" w:rsidRDefault="00422ECE"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3,41</w:t>
            </w:r>
          </w:p>
        </w:tc>
      </w:tr>
      <w:tr w:rsidR="00422ECE" w:rsidRPr="001F1A8F" w:rsidTr="00ED0FE9">
        <w:trPr>
          <w:trHeight w:val="284"/>
        </w:trPr>
        <w:tc>
          <w:tcPr>
            <w:tcW w:w="933"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519" w:type="pct"/>
            <w:shd w:val="clear" w:color="auto" w:fill="auto"/>
            <w:vAlign w:val="center"/>
            <w:hideMark/>
          </w:tcPr>
          <w:p w:rsidR="00422ECE" w:rsidRPr="001F1A8F" w:rsidRDefault="00422ECE"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 КСВ-1,86</w:t>
            </w:r>
          </w:p>
        </w:tc>
        <w:tc>
          <w:tcPr>
            <w:tcW w:w="230" w:type="pct"/>
            <w:shd w:val="clear" w:color="auto" w:fill="auto"/>
            <w:vAlign w:val="center"/>
            <w:hideMark/>
          </w:tcPr>
          <w:p w:rsidR="00422ECE" w:rsidRPr="001F1A8F" w:rsidRDefault="00422ECE"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1971</w:t>
            </w:r>
          </w:p>
        </w:tc>
        <w:tc>
          <w:tcPr>
            <w:tcW w:w="226"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564" w:type="pct"/>
            <w:shd w:val="clear" w:color="auto" w:fill="auto"/>
            <w:vAlign w:val="center"/>
            <w:hideMark/>
          </w:tcPr>
          <w:p w:rsidR="00422ECE" w:rsidRPr="001F1A8F" w:rsidRDefault="00422ECE"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422ECE" w:rsidRPr="001F1A8F" w:rsidRDefault="00422ECE" w:rsidP="00123A42">
            <w:pPr>
              <w:jc w:val="center"/>
              <w:rPr>
                <w:sz w:val="18"/>
                <w:szCs w:val="18"/>
              </w:rPr>
            </w:pPr>
            <w:r w:rsidRPr="001F1A8F">
              <w:rPr>
                <w:sz w:val="18"/>
                <w:szCs w:val="18"/>
              </w:rPr>
              <w:t>90,85/84,2</w:t>
            </w:r>
          </w:p>
        </w:tc>
        <w:tc>
          <w:tcPr>
            <w:tcW w:w="363" w:type="pct"/>
            <w:shd w:val="clear" w:color="auto" w:fill="auto"/>
            <w:hideMark/>
          </w:tcPr>
          <w:p w:rsidR="00422ECE" w:rsidRPr="001F1A8F" w:rsidRDefault="00422ECE" w:rsidP="00123A42">
            <w:pPr>
              <w:jc w:val="center"/>
              <w:rPr>
                <w:sz w:val="18"/>
                <w:szCs w:val="18"/>
              </w:rPr>
            </w:pPr>
            <w:r w:rsidRPr="001F1A8F">
              <w:rPr>
                <w:sz w:val="18"/>
                <w:szCs w:val="18"/>
              </w:rPr>
              <w:t>1,6</w:t>
            </w:r>
          </w:p>
        </w:tc>
        <w:tc>
          <w:tcPr>
            <w:tcW w:w="192"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r>
      <w:tr w:rsidR="00422ECE" w:rsidRPr="001F1A8F" w:rsidTr="00ED0FE9">
        <w:trPr>
          <w:trHeight w:val="284"/>
        </w:trPr>
        <w:tc>
          <w:tcPr>
            <w:tcW w:w="933"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519" w:type="pct"/>
            <w:shd w:val="clear" w:color="auto" w:fill="auto"/>
            <w:vAlign w:val="center"/>
            <w:hideMark/>
          </w:tcPr>
          <w:p w:rsidR="00422ECE" w:rsidRPr="001F1A8F" w:rsidRDefault="00422ECE"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№3 ТВГ-1,5Р</w:t>
            </w:r>
          </w:p>
        </w:tc>
        <w:tc>
          <w:tcPr>
            <w:tcW w:w="230" w:type="pct"/>
            <w:shd w:val="clear" w:color="auto" w:fill="auto"/>
            <w:vAlign w:val="center"/>
            <w:hideMark/>
          </w:tcPr>
          <w:p w:rsidR="00422ECE" w:rsidRPr="001F1A8F" w:rsidRDefault="00422ECE"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1971</w:t>
            </w:r>
          </w:p>
        </w:tc>
        <w:tc>
          <w:tcPr>
            <w:tcW w:w="226"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564" w:type="pct"/>
            <w:shd w:val="clear" w:color="auto" w:fill="auto"/>
            <w:vAlign w:val="center"/>
            <w:hideMark/>
          </w:tcPr>
          <w:p w:rsidR="00422ECE" w:rsidRPr="001F1A8F" w:rsidRDefault="00422ECE"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422ECE" w:rsidRPr="001F1A8F" w:rsidRDefault="00422ECE" w:rsidP="00123A42">
            <w:pPr>
              <w:jc w:val="center"/>
              <w:rPr>
                <w:sz w:val="18"/>
                <w:szCs w:val="18"/>
              </w:rPr>
            </w:pPr>
            <w:r w:rsidRPr="001F1A8F">
              <w:rPr>
                <w:sz w:val="18"/>
                <w:szCs w:val="18"/>
              </w:rPr>
              <w:t>90,85/82,0</w:t>
            </w:r>
          </w:p>
        </w:tc>
        <w:tc>
          <w:tcPr>
            <w:tcW w:w="363" w:type="pct"/>
            <w:shd w:val="clear" w:color="auto" w:fill="auto"/>
            <w:hideMark/>
          </w:tcPr>
          <w:p w:rsidR="00422ECE" w:rsidRPr="001F1A8F" w:rsidRDefault="00422ECE" w:rsidP="00123A42">
            <w:pPr>
              <w:jc w:val="center"/>
              <w:rPr>
                <w:sz w:val="18"/>
                <w:szCs w:val="18"/>
              </w:rPr>
            </w:pPr>
            <w:r w:rsidRPr="001F1A8F">
              <w:rPr>
                <w:sz w:val="18"/>
                <w:szCs w:val="18"/>
              </w:rPr>
              <w:t>1,6</w:t>
            </w:r>
          </w:p>
        </w:tc>
        <w:tc>
          <w:tcPr>
            <w:tcW w:w="192"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r>
      <w:tr w:rsidR="00422ECE" w:rsidRPr="001F1A8F" w:rsidTr="00ED0FE9">
        <w:trPr>
          <w:trHeight w:val="284"/>
        </w:trPr>
        <w:tc>
          <w:tcPr>
            <w:tcW w:w="933"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519" w:type="pct"/>
            <w:shd w:val="clear" w:color="auto" w:fill="auto"/>
            <w:vAlign w:val="center"/>
            <w:hideMark/>
          </w:tcPr>
          <w:p w:rsidR="00422ECE" w:rsidRPr="001F1A8F" w:rsidRDefault="00422ECE"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№4 КСВ-1,86</w:t>
            </w:r>
          </w:p>
        </w:tc>
        <w:tc>
          <w:tcPr>
            <w:tcW w:w="230" w:type="pct"/>
            <w:shd w:val="clear" w:color="auto" w:fill="auto"/>
            <w:vAlign w:val="center"/>
            <w:hideMark/>
          </w:tcPr>
          <w:p w:rsidR="00422ECE" w:rsidRPr="001F1A8F" w:rsidRDefault="00422ECE"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1971</w:t>
            </w:r>
          </w:p>
        </w:tc>
        <w:tc>
          <w:tcPr>
            <w:tcW w:w="226"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564" w:type="pct"/>
            <w:shd w:val="clear" w:color="auto" w:fill="auto"/>
            <w:vAlign w:val="center"/>
            <w:hideMark/>
          </w:tcPr>
          <w:p w:rsidR="00422ECE" w:rsidRPr="001F1A8F" w:rsidRDefault="00422ECE"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422ECE" w:rsidRPr="001F1A8F" w:rsidRDefault="00422ECE" w:rsidP="00123A42">
            <w:pPr>
              <w:jc w:val="center"/>
              <w:rPr>
                <w:sz w:val="18"/>
                <w:szCs w:val="18"/>
              </w:rPr>
            </w:pPr>
            <w:r w:rsidRPr="001F1A8F">
              <w:rPr>
                <w:sz w:val="18"/>
                <w:szCs w:val="18"/>
              </w:rPr>
              <w:t>90,85/82,2</w:t>
            </w:r>
          </w:p>
        </w:tc>
        <w:tc>
          <w:tcPr>
            <w:tcW w:w="363" w:type="pct"/>
            <w:shd w:val="clear" w:color="auto" w:fill="auto"/>
            <w:hideMark/>
          </w:tcPr>
          <w:p w:rsidR="00422ECE" w:rsidRPr="001F1A8F" w:rsidRDefault="00422ECE" w:rsidP="00123A42">
            <w:pPr>
              <w:jc w:val="center"/>
              <w:rPr>
                <w:sz w:val="18"/>
                <w:szCs w:val="18"/>
              </w:rPr>
            </w:pPr>
            <w:r w:rsidRPr="001F1A8F">
              <w:rPr>
                <w:sz w:val="18"/>
                <w:szCs w:val="18"/>
              </w:rPr>
              <w:t>1,6</w:t>
            </w:r>
          </w:p>
        </w:tc>
        <w:tc>
          <w:tcPr>
            <w:tcW w:w="192"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r>
      <w:tr w:rsidR="00422ECE" w:rsidRPr="001F1A8F" w:rsidTr="00ED0FE9">
        <w:trPr>
          <w:trHeight w:val="284"/>
        </w:trPr>
        <w:tc>
          <w:tcPr>
            <w:tcW w:w="933"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519" w:type="pct"/>
            <w:shd w:val="clear" w:color="auto" w:fill="auto"/>
            <w:vAlign w:val="center"/>
            <w:hideMark/>
          </w:tcPr>
          <w:p w:rsidR="00422ECE" w:rsidRPr="001F1A8F" w:rsidRDefault="00422ECE"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№5 ТВГ-1,5Р</w:t>
            </w:r>
          </w:p>
        </w:tc>
        <w:tc>
          <w:tcPr>
            <w:tcW w:w="230" w:type="pct"/>
            <w:shd w:val="clear" w:color="auto" w:fill="auto"/>
            <w:vAlign w:val="center"/>
            <w:hideMark/>
          </w:tcPr>
          <w:p w:rsidR="00422ECE" w:rsidRPr="001F1A8F" w:rsidRDefault="00422ECE"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1971</w:t>
            </w:r>
          </w:p>
        </w:tc>
        <w:tc>
          <w:tcPr>
            <w:tcW w:w="226"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564" w:type="pct"/>
            <w:shd w:val="clear" w:color="auto" w:fill="auto"/>
            <w:vAlign w:val="center"/>
            <w:hideMark/>
          </w:tcPr>
          <w:p w:rsidR="00422ECE" w:rsidRPr="001F1A8F" w:rsidRDefault="00422ECE"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422ECE" w:rsidRPr="001F1A8F" w:rsidRDefault="00422ECE" w:rsidP="00123A42">
            <w:pPr>
              <w:jc w:val="center"/>
              <w:rPr>
                <w:sz w:val="18"/>
                <w:szCs w:val="18"/>
              </w:rPr>
            </w:pPr>
            <w:r w:rsidRPr="001F1A8F">
              <w:rPr>
                <w:sz w:val="18"/>
                <w:szCs w:val="18"/>
              </w:rPr>
              <w:t>90,85/85,9</w:t>
            </w:r>
          </w:p>
        </w:tc>
        <w:tc>
          <w:tcPr>
            <w:tcW w:w="363" w:type="pct"/>
            <w:shd w:val="clear" w:color="auto" w:fill="auto"/>
            <w:hideMark/>
          </w:tcPr>
          <w:p w:rsidR="00422ECE" w:rsidRPr="001F1A8F" w:rsidRDefault="00422ECE" w:rsidP="00123A42">
            <w:pPr>
              <w:jc w:val="center"/>
              <w:rPr>
                <w:sz w:val="18"/>
                <w:szCs w:val="18"/>
              </w:rPr>
            </w:pPr>
            <w:r w:rsidRPr="001F1A8F">
              <w:rPr>
                <w:sz w:val="18"/>
                <w:szCs w:val="18"/>
              </w:rPr>
              <w:t>1,6</w:t>
            </w:r>
          </w:p>
        </w:tc>
        <w:tc>
          <w:tcPr>
            <w:tcW w:w="192"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r>
      <w:tr w:rsidR="00422ECE" w:rsidRPr="001F1A8F" w:rsidTr="00ED0FE9">
        <w:trPr>
          <w:trHeight w:val="284"/>
        </w:trPr>
        <w:tc>
          <w:tcPr>
            <w:tcW w:w="933"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519" w:type="pct"/>
            <w:shd w:val="clear" w:color="auto" w:fill="auto"/>
            <w:vAlign w:val="center"/>
            <w:hideMark/>
          </w:tcPr>
          <w:p w:rsidR="00422ECE" w:rsidRPr="001F1A8F" w:rsidRDefault="00422ECE"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№6 ТВГ-1,5Р</w:t>
            </w:r>
          </w:p>
        </w:tc>
        <w:tc>
          <w:tcPr>
            <w:tcW w:w="230" w:type="pct"/>
            <w:shd w:val="clear" w:color="auto" w:fill="auto"/>
            <w:vAlign w:val="center"/>
            <w:hideMark/>
          </w:tcPr>
          <w:p w:rsidR="00422ECE" w:rsidRPr="001F1A8F" w:rsidRDefault="00422ECE"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1971</w:t>
            </w:r>
          </w:p>
        </w:tc>
        <w:tc>
          <w:tcPr>
            <w:tcW w:w="226"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564" w:type="pct"/>
            <w:shd w:val="clear" w:color="auto" w:fill="auto"/>
            <w:vAlign w:val="center"/>
            <w:hideMark/>
          </w:tcPr>
          <w:p w:rsidR="00422ECE" w:rsidRPr="001F1A8F" w:rsidRDefault="00422ECE"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422ECE" w:rsidRPr="001F1A8F" w:rsidRDefault="00422ECE" w:rsidP="00123A42">
            <w:pPr>
              <w:jc w:val="center"/>
              <w:rPr>
                <w:sz w:val="18"/>
                <w:szCs w:val="18"/>
              </w:rPr>
            </w:pPr>
            <w:r w:rsidRPr="001F1A8F">
              <w:rPr>
                <w:sz w:val="18"/>
                <w:szCs w:val="18"/>
              </w:rPr>
              <w:t>90,85/86,3</w:t>
            </w:r>
          </w:p>
        </w:tc>
        <w:tc>
          <w:tcPr>
            <w:tcW w:w="363" w:type="pct"/>
            <w:shd w:val="clear" w:color="auto" w:fill="auto"/>
            <w:hideMark/>
          </w:tcPr>
          <w:p w:rsidR="00422ECE" w:rsidRPr="001F1A8F" w:rsidRDefault="00422ECE" w:rsidP="00123A42">
            <w:pPr>
              <w:jc w:val="center"/>
              <w:rPr>
                <w:sz w:val="18"/>
                <w:szCs w:val="18"/>
              </w:rPr>
            </w:pPr>
            <w:r w:rsidRPr="001F1A8F">
              <w:rPr>
                <w:sz w:val="18"/>
                <w:szCs w:val="18"/>
              </w:rPr>
              <w:t>1,6</w:t>
            </w:r>
          </w:p>
        </w:tc>
        <w:tc>
          <w:tcPr>
            <w:tcW w:w="192"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r>
      <w:tr w:rsidR="00422ECE" w:rsidRPr="001F1A8F" w:rsidTr="00ED0FE9">
        <w:trPr>
          <w:trHeight w:val="284"/>
        </w:trPr>
        <w:tc>
          <w:tcPr>
            <w:tcW w:w="933" w:type="pct"/>
            <w:vMerge w:val="restart"/>
            <w:shd w:val="clear" w:color="auto" w:fill="auto"/>
            <w:vAlign w:val="center"/>
            <w:hideMark/>
          </w:tcPr>
          <w:p w:rsidR="00422ECE" w:rsidRPr="001F1A8F" w:rsidRDefault="00422ECE"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 xml:space="preserve">Котельная по ул. Беговая, 15 </w:t>
            </w:r>
          </w:p>
        </w:tc>
        <w:tc>
          <w:tcPr>
            <w:tcW w:w="674" w:type="pct"/>
            <w:vMerge w:val="restart"/>
            <w:shd w:val="clear" w:color="auto" w:fill="auto"/>
            <w:vAlign w:val="center"/>
            <w:hideMark/>
          </w:tcPr>
          <w:p w:rsidR="00422ECE" w:rsidRPr="001F1A8F" w:rsidRDefault="00422ECE"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МУП "Калугатеплосеть"</w:t>
            </w:r>
          </w:p>
        </w:tc>
        <w:tc>
          <w:tcPr>
            <w:tcW w:w="519" w:type="pct"/>
            <w:shd w:val="clear" w:color="auto" w:fill="auto"/>
            <w:vAlign w:val="center"/>
            <w:hideMark/>
          </w:tcPr>
          <w:p w:rsidR="00422ECE" w:rsidRPr="001F1A8F" w:rsidRDefault="00422ECE"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 ТВГ-1,5</w:t>
            </w:r>
          </w:p>
        </w:tc>
        <w:tc>
          <w:tcPr>
            <w:tcW w:w="230" w:type="pct"/>
            <w:shd w:val="clear" w:color="auto" w:fill="auto"/>
            <w:vAlign w:val="center"/>
            <w:hideMark/>
          </w:tcPr>
          <w:p w:rsidR="00422ECE" w:rsidRPr="001F1A8F" w:rsidRDefault="00422ECE"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1978</w:t>
            </w:r>
          </w:p>
        </w:tc>
        <w:tc>
          <w:tcPr>
            <w:tcW w:w="226" w:type="pct"/>
            <w:vMerge w:val="restart"/>
            <w:shd w:val="clear" w:color="auto" w:fill="auto"/>
            <w:vAlign w:val="center"/>
            <w:hideMark/>
          </w:tcPr>
          <w:p w:rsidR="00422ECE" w:rsidRPr="001F1A8F" w:rsidRDefault="00422ECE"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Газ</w:t>
            </w:r>
          </w:p>
        </w:tc>
        <w:tc>
          <w:tcPr>
            <w:tcW w:w="564" w:type="pct"/>
            <w:shd w:val="clear" w:color="auto" w:fill="auto"/>
            <w:vAlign w:val="center"/>
            <w:hideMark/>
          </w:tcPr>
          <w:p w:rsidR="00422ECE" w:rsidRPr="001F1A8F" w:rsidRDefault="00422ECE"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422ECE" w:rsidRPr="001F1A8F" w:rsidRDefault="00422ECE" w:rsidP="00123A42">
            <w:pPr>
              <w:jc w:val="center"/>
              <w:rPr>
                <w:sz w:val="18"/>
                <w:szCs w:val="18"/>
              </w:rPr>
            </w:pPr>
            <w:r w:rsidRPr="001F1A8F">
              <w:rPr>
                <w:sz w:val="18"/>
                <w:szCs w:val="18"/>
              </w:rPr>
              <w:t>88,1/83,8</w:t>
            </w:r>
          </w:p>
        </w:tc>
        <w:tc>
          <w:tcPr>
            <w:tcW w:w="363" w:type="pct"/>
            <w:shd w:val="clear" w:color="auto" w:fill="auto"/>
            <w:hideMark/>
          </w:tcPr>
          <w:p w:rsidR="00422ECE" w:rsidRPr="001F1A8F" w:rsidRDefault="00422ECE" w:rsidP="00123A42">
            <w:pPr>
              <w:jc w:val="center"/>
              <w:rPr>
                <w:sz w:val="18"/>
                <w:szCs w:val="18"/>
              </w:rPr>
            </w:pPr>
            <w:r w:rsidRPr="001F1A8F">
              <w:rPr>
                <w:sz w:val="18"/>
                <w:szCs w:val="18"/>
              </w:rPr>
              <w:t>1,5</w:t>
            </w:r>
          </w:p>
        </w:tc>
        <w:tc>
          <w:tcPr>
            <w:tcW w:w="192" w:type="pct"/>
            <w:vMerge w:val="restart"/>
            <w:shd w:val="clear" w:color="auto" w:fill="auto"/>
            <w:vAlign w:val="center"/>
            <w:hideMark/>
          </w:tcPr>
          <w:p w:rsidR="00422ECE" w:rsidRPr="001F1A8F" w:rsidRDefault="00422ECE"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2,12</w:t>
            </w:r>
          </w:p>
        </w:tc>
        <w:tc>
          <w:tcPr>
            <w:tcW w:w="219" w:type="pct"/>
            <w:vMerge w:val="restart"/>
            <w:shd w:val="clear" w:color="auto" w:fill="auto"/>
            <w:vAlign w:val="center"/>
            <w:hideMark/>
          </w:tcPr>
          <w:p w:rsidR="00422ECE" w:rsidRPr="001F1A8F" w:rsidRDefault="00422ECE"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0,56</w:t>
            </w:r>
          </w:p>
        </w:tc>
        <w:tc>
          <w:tcPr>
            <w:tcW w:w="219" w:type="pct"/>
            <w:vMerge w:val="restart"/>
            <w:shd w:val="clear" w:color="auto" w:fill="auto"/>
            <w:vAlign w:val="center"/>
            <w:hideMark/>
          </w:tcPr>
          <w:p w:rsidR="00422ECE" w:rsidRPr="001F1A8F" w:rsidRDefault="00422ECE"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1,27</w:t>
            </w:r>
          </w:p>
        </w:tc>
        <w:tc>
          <w:tcPr>
            <w:tcW w:w="219" w:type="pct"/>
            <w:vMerge w:val="restart"/>
            <w:shd w:val="clear" w:color="auto" w:fill="auto"/>
            <w:vAlign w:val="center"/>
            <w:hideMark/>
          </w:tcPr>
          <w:p w:rsidR="00422ECE" w:rsidRPr="001F1A8F" w:rsidRDefault="00422ECE"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0,00</w:t>
            </w:r>
          </w:p>
        </w:tc>
        <w:tc>
          <w:tcPr>
            <w:tcW w:w="234" w:type="pct"/>
            <w:vMerge w:val="restart"/>
            <w:shd w:val="clear" w:color="auto" w:fill="auto"/>
            <w:vAlign w:val="center"/>
            <w:hideMark/>
          </w:tcPr>
          <w:p w:rsidR="00422ECE" w:rsidRPr="001F1A8F" w:rsidRDefault="00422ECE"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3,94</w:t>
            </w:r>
          </w:p>
        </w:tc>
      </w:tr>
      <w:tr w:rsidR="00422ECE" w:rsidRPr="001F1A8F" w:rsidTr="00ED0FE9">
        <w:trPr>
          <w:trHeight w:val="284"/>
        </w:trPr>
        <w:tc>
          <w:tcPr>
            <w:tcW w:w="933"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519" w:type="pct"/>
            <w:shd w:val="clear" w:color="auto" w:fill="auto"/>
            <w:vAlign w:val="center"/>
            <w:hideMark/>
          </w:tcPr>
          <w:p w:rsidR="00422ECE" w:rsidRPr="001F1A8F" w:rsidRDefault="00422ECE"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 ТВГ-1,5</w:t>
            </w:r>
          </w:p>
        </w:tc>
        <w:tc>
          <w:tcPr>
            <w:tcW w:w="230" w:type="pct"/>
            <w:shd w:val="clear" w:color="auto" w:fill="auto"/>
            <w:vAlign w:val="center"/>
            <w:hideMark/>
          </w:tcPr>
          <w:p w:rsidR="00422ECE" w:rsidRPr="001F1A8F" w:rsidRDefault="00422ECE"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1978</w:t>
            </w:r>
          </w:p>
        </w:tc>
        <w:tc>
          <w:tcPr>
            <w:tcW w:w="226"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564" w:type="pct"/>
            <w:shd w:val="clear" w:color="auto" w:fill="auto"/>
            <w:vAlign w:val="center"/>
            <w:hideMark/>
          </w:tcPr>
          <w:p w:rsidR="00422ECE" w:rsidRPr="001F1A8F" w:rsidRDefault="00422ECE"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422ECE" w:rsidRPr="001F1A8F" w:rsidRDefault="00422ECE" w:rsidP="00123A42">
            <w:pPr>
              <w:jc w:val="center"/>
              <w:rPr>
                <w:sz w:val="18"/>
                <w:szCs w:val="18"/>
              </w:rPr>
            </w:pPr>
            <w:r w:rsidRPr="001F1A8F">
              <w:rPr>
                <w:sz w:val="18"/>
                <w:szCs w:val="18"/>
              </w:rPr>
              <w:t>88,1/83,7</w:t>
            </w:r>
          </w:p>
        </w:tc>
        <w:tc>
          <w:tcPr>
            <w:tcW w:w="363" w:type="pct"/>
            <w:shd w:val="clear" w:color="auto" w:fill="auto"/>
            <w:hideMark/>
          </w:tcPr>
          <w:p w:rsidR="00422ECE" w:rsidRPr="001F1A8F" w:rsidRDefault="00422ECE" w:rsidP="00123A42">
            <w:pPr>
              <w:jc w:val="center"/>
              <w:rPr>
                <w:sz w:val="18"/>
                <w:szCs w:val="18"/>
              </w:rPr>
            </w:pPr>
            <w:r w:rsidRPr="001F1A8F">
              <w:rPr>
                <w:sz w:val="18"/>
                <w:szCs w:val="18"/>
              </w:rPr>
              <w:t>1,5</w:t>
            </w:r>
          </w:p>
        </w:tc>
        <w:tc>
          <w:tcPr>
            <w:tcW w:w="192"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r>
      <w:tr w:rsidR="00422ECE" w:rsidRPr="001F1A8F" w:rsidTr="00ED0FE9">
        <w:trPr>
          <w:trHeight w:val="284"/>
        </w:trPr>
        <w:tc>
          <w:tcPr>
            <w:tcW w:w="933"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519" w:type="pct"/>
            <w:shd w:val="clear" w:color="auto" w:fill="auto"/>
            <w:vAlign w:val="center"/>
            <w:hideMark/>
          </w:tcPr>
          <w:p w:rsidR="00422ECE" w:rsidRPr="001F1A8F" w:rsidRDefault="00422ECE"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№3 ТВГ-1,5</w:t>
            </w:r>
          </w:p>
        </w:tc>
        <w:tc>
          <w:tcPr>
            <w:tcW w:w="230" w:type="pct"/>
            <w:shd w:val="clear" w:color="auto" w:fill="auto"/>
            <w:vAlign w:val="center"/>
            <w:hideMark/>
          </w:tcPr>
          <w:p w:rsidR="00422ECE" w:rsidRPr="001F1A8F" w:rsidRDefault="00422ECE"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1978</w:t>
            </w:r>
          </w:p>
        </w:tc>
        <w:tc>
          <w:tcPr>
            <w:tcW w:w="226"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564" w:type="pct"/>
            <w:shd w:val="clear" w:color="auto" w:fill="auto"/>
            <w:vAlign w:val="center"/>
            <w:hideMark/>
          </w:tcPr>
          <w:p w:rsidR="00422ECE" w:rsidRPr="001F1A8F" w:rsidRDefault="00422ECE"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422ECE" w:rsidRPr="001F1A8F" w:rsidRDefault="00422ECE" w:rsidP="00123A42">
            <w:pPr>
              <w:jc w:val="center"/>
              <w:rPr>
                <w:sz w:val="18"/>
                <w:szCs w:val="18"/>
              </w:rPr>
            </w:pPr>
            <w:r w:rsidRPr="001F1A8F">
              <w:rPr>
                <w:sz w:val="18"/>
                <w:szCs w:val="18"/>
              </w:rPr>
              <w:t>88,1/83,0</w:t>
            </w:r>
          </w:p>
        </w:tc>
        <w:tc>
          <w:tcPr>
            <w:tcW w:w="363" w:type="pct"/>
            <w:shd w:val="clear" w:color="auto" w:fill="auto"/>
            <w:hideMark/>
          </w:tcPr>
          <w:p w:rsidR="00422ECE" w:rsidRPr="001F1A8F" w:rsidRDefault="00422ECE" w:rsidP="00123A42">
            <w:pPr>
              <w:jc w:val="center"/>
              <w:rPr>
                <w:sz w:val="18"/>
                <w:szCs w:val="18"/>
              </w:rPr>
            </w:pPr>
            <w:r w:rsidRPr="001F1A8F">
              <w:rPr>
                <w:sz w:val="18"/>
                <w:szCs w:val="18"/>
              </w:rPr>
              <w:t>1,5</w:t>
            </w:r>
          </w:p>
        </w:tc>
        <w:tc>
          <w:tcPr>
            <w:tcW w:w="192"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r>
      <w:tr w:rsidR="00422ECE" w:rsidRPr="001F1A8F" w:rsidTr="00ED0FE9">
        <w:trPr>
          <w:trHeight w:val="284"/>
        </w:trPr>
        <w:tc>
          <w:tcPr>
            <w:tcW w:w="933"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519" w:type="pct"/>
            <w:shd w:val="clear" w:color="auto" w:fill="auto"/>
            <w:vAlign w:val="center"/>
            <w:hideMark/>
          </w:tcPr>
          <w:p w:rsidR="00422ECE" w:rsidRPr="001F1A8F" w:rsidRDefault="00422ECE"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№4 КСВ-1,86</w:t>
            </w:r>
          </w:p>
        </w:tc>
        <w:tc>
          <w:tcPr>
            <w:tcW w:w="230" w:type="pct"/>
            <w:shd w:val="clear" w:color="auto" w:fill="auto"/>
            <w:vAlign w:val="center"/>
            <w:hideMark/>
          </w:tcPr>
          <w:p w:rsidR="00422ECE" w:rsidRPr="001F1A8F" w:rsidRDefault="00422ECE"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1978</w:t>
            </w:r>
          </w:p>
        </w:tc>
        <w:tc>
          <w:tcPr>
            <w:tcW w:w="226"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564" w:type="pct"/>
            <w:shd w:val="clear" w:color="auto" w:fill="auto"/>
            <w:vAlign w:val="center"/>
            <w:hideMark/>
          </w:tcPr>
          <w:p w:rsidR="00422ECE" w:rsidRPr="001F1A8F" w:rsidRDefault="00422ECE"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422ECE" w:rsidRPr="001F1A8F" w:rsidRDefault="00422ECE" w:rsidP="00123A42">
            <w:pPr>
              <w:jc w:val="center"/>
              <w:rPr>
                <w:sz w:val="18"/>
                <w:szCs w:val="18"/>
              </w:rPr>
            </w:pPr>
            <w:r w:rsidRPr="001F1A8F">
              <w:rPr>
                <w:sz w:val="18"/>
                <w:szCs w:val="18"/>
              </w:rPr>
              <w:t>90,85/85,0</w:t>
            </w:r>
          </w:p>
        </w:tc>
        <w:tc>
          <w:tcPr>
            <w:tcW w:w="363" w:type="pct"/>
            <w:shd w:val="clear" w:color="auto" w:fill="auto"/>
            <w:hideMark/>
          </w:tcPr>
          <w:p w:rsidR="00422ECE" w:rsidRPr="001F1A8F" w:rsidRDefault="00422ECE" w:rsidP="00123A42">
            <w:pPr>
              <w:jc w:val="center"/>
              <w:rPr>
                <w:sz w:val="18"/>
                <w:szCs w:val="18"/>
              </w:rPr>
            </w:pPr>
            <w:r w:rsidRPr="001F1A8F">
              <w:rPr>
                <w:sz w:val="18"/>
                <w:szCs w:val="18"/>
              </w:rPr>
              <w:t>1,6</w:t>
            </w:r>
          </w:p>
        </w:tc>
        <w:tc>
          <w:tcPr>
            <w:tcW w:w="192"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r>
      <w:tr w:rsidR="00422ECE" w:rsidRPr="001F1A8F" w:rsidTr="00ED0FE9">
        <w:trPr>
          <w:trHeight w:val="284"/>
        </w:trPr>
        <w:tc>
          <w:tcPr>
            <w:tcW w:w="933"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519" w:type="pct"/>
            <w:shd w:val="clear" w:color="auto" w:fill="auto"/>
            <w:vAlign w:val="center"/>
            <w:hideMark/>
          </w:tcPr>
          <w:p w:rsidR="00422ECE" w:rsidRPr="001F1A8F" w:rsidRDefault="00422ECE"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№5 КСВ-1,86</w:t>
            </w:r>
          </w:p>
        </w:tc>
        <w:tc>
          <w:tcPr>
            <w:tcW w:w="230" w:type="pct"/>
            <w:shd w:val="clear" w:color="auto" w:fill="auto"/>
            <w:vAlign w:val="center"/>
            <w:hideMark/>
          </w:tcPr>
          <w:p w:rsidR="00422ECE" w:rsidRPr="001F1A8F" w:rsidRDefault="00422ECE"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1978</w:t>
            </w:r>
          </w:p>
        </w:tc>
        <w:tc>
          <w:tcPr>
            <w:tcW w:w="226"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564" w:type="pct"/>
            <w:shd w:val="clear" w:color="auto" w:fill="auto"/>
            <w:vAlign w:val="center"/>
            <w:hideMark/>
          </w:tcPr>
          <w:p w:rsidR="00422ECE" w:rsidRPr="001F1A8F" w:rsidRDefault="00422ECE"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422ECE" w:rsidRPr="001F1A8F" w:rsidRDefault="00422ECE" w:rsidP="00123A42">
            <w:pPr>
              <w:jc w:val="center"/>
              <w:rPr>
                <w:sz w:val="18"/>
                <w:szCs w:val="18"/>
              </w:rPr>
            </w:pPr>
            <w:r w:rsidRPr="001F1A8F">
              <w:rPr>
                <w:sz w:val="18"/>
                <w:szCs w:val="18"/>
              </w:rPr>
              <w:t>90,85/85,3</w:t>
            </w:r>
          </w:p>
        </w:tc>
        <w:tc>
          <w:tcPr>
            <w:tcW w:w="363" w:type="pct"/>
            <w:shd w:val="clear" w:color="auto" w:fill="auto"/>
            <w:hideMark/>
          </w:tcPr>
          <w:p w:rsidR="00422ECE" w:rsidRPr="001F1A8F" w:rsidRDefault="00422ECE" w:rsidP="00123A42">
            <w:pPr>
              <w:jc w:val="center"/>
              <w:rPr>
                <w:sz w:val="18"/>
                <w:szCs w:val="18"/>
              </w:rPr>
            </w:pPr>
            <w:r w:rsidRPr="001F1A8F">
              <w:rPr>
                <w:sz w:val="18"/>
                <w:szCs w:val="18"/>
              </w:rPr>
              <w:t>1,6</w:t>
            </w:r>
          </w:p>
        </w:tc>
        <w:tc>
          <w:tcPr>
            <w:tcW w:w="192"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422ECE" w:rsidRPr="001F1A8F" w:rsidRDefault="00422ECE" w:rsidP="0024372B">
            <w:pPr>
              <w:spacing w:after="0" w:line="240" w:lineRule="auto"/>
              <w:rPr>
                <w:rFonts w:ascii="Arial" w:eastAsia="Times New Roman" w:hAnsi="Arial" w:cs="Arial"/>
                <w:color w:val="000000"/>
                <w:sz w:val="18"/>
                <w:szCs w:val="18"/>
                <w:lang w:eastAsia="ru-RU"/>
              </w:rPr>
            </w:pPr>
          </w:p>
        </w:tc>
      </w:tr>
      <w:tr w:rsidR="00123A42" w:rsidRPr="001F1A8F" w:rsidTr="00ED0FE9">
        <w:trPr>
          <w:trHeight w:val="284"/>
        </w:trPr>
        <w:tc>
          <w:tcPr>
            <w:tcW w:w="933" w:type="pct"/>
            <w:vMerge w:val="restart"/>
            <w:shd w:val="clear" w:color="auto" w:fill="auto"/>
            <w:vAlign w:val="center"/>
            <w:hideMark/>
          </w:tcPr>
          <w:p w:rsidR="00123A42" w:rsidRPr="001F1A8F" w:rsidRDefault="00123A42"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Котельная по ул. Московская, 31 «а»</w:t>
            </w:r>
          </w:p>
        </w:tc>
        <w:tc>
          <w:tcPr>
            <w:tcW w:w="674" w:type="pct"/>
            <w:vMerge w:val="restart"/>
            <w:shd w:val="clear" w:color="auto" w:fill="auto"/>
            <w:vAlign w:val="center"/>
            <w:hideMark/>
          </w:tcPr>
          <w:p w:rsidR="00123A42" w:rsidRPr="001F1A8F" w:rsidRDefault="00123A42"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МУП "Калугатеплосеть"</w:t>
            </w:r>
          </w:p>
        </w:tc>
        <w:tc>
          <w:tcPr>
            <w:tcW w:w="519" w:type="pct"/>
            <w:shd w:val="clear" w:color="auto" w:fill="auto"/>
            <w:vAlign w:val="center"/>
            <w:hideMark/>
          </w:tcPr>
          <w:p w:rsidR="00123A42" w:rsidRPr="001F1A8F" w:rsidRDefault="00123A42"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 НР-18М</w:t>
            </w:r>
          </w:p>
        </w:tc>
        <w:tc>
          <w:tcPr>
            <w:tcW w:w="230" w:type="pct"/>
            <w:shd w:val="clear" w:color="auto" w:fill="auto"/>
            <w:vAlign w:val="center"/>
            <w:hideMark/>
          </w:tcPr>
          <w:p w:rsidR="00123A42" w:rsidRPr="001F1A8F" w:rsidRDefault="00123A42"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1998</w:t>
            </w:r>
          </w:p>
        </w:tc>
        <w:tc>
          <w:tcPr>
            <w:tcW w:w="226" w:type="pct"/>
            <w:vMerge w:val="restart"/>
            <w:shd w:val="clear" w:color="auto" w:fill="auto"/>
            <w:vAlign w:val="center"/>
            <w:hideMark/>
          </w:tcPr>
          <w:p w:rsidR="00123A42" w:rsidRPr="001F1A8F" w:rsidRDefault="00123A42"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Газ</w:t>
            </w:r>
          </w:p>
        </w:tc>
        <w:tc>
          <w:tcPr>
            <w:tcW w:w="564" w:type="pct"/>
            <w:shd w:val="clear" w:color="auto" w:fill="auto"/>
            <w:vAlign w:val="center"/>
            <w:hideMark/>
          </w:tcPr>
          <w:p w:rsidR="00123A42" w:rsidRPr="001F1A8F" w:rsidRDefault="00123A42"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123A42" w:rsidRPr="001F1A8F" w:rsidRDefault="00123A42" w:rsidP="00123A42">
            <w:pPr>
              <w:jc w:val="center"/>
              <w:rPr>
                <w:sz w:val="18"/>
                <w:szCs w:val="18"/>
              </w:rPr>
            </w:pPr>
            <w:r w:rsidRPr="001F1A8F">
              <w:rPr>
                <w:sz w:val="18"/>
                <w:szCs w:val="18"/>
              </w:rPr>
              <w:t>83/81,2</w:t>
            </w:r>
          </w:p>
        </w:tc>
        <w:tc>
          <w:tcPr>
            <w:tcW w:w="363" w:type="pct"/>
            <w:shd w:val="clear" w:color="auto" w:fill="auto"/>
            <w:hideMark/>
          </w:tcPr>
          <w:p w:rsidR="00123A42" w:rsidRPr="001F1A8F" w:rsidRDefault="00123A42" w:rsidP="00123A42">
            <w:pPr>
              <w:jc w:val="center"/>
              <w:rPr>
                <w:sz w:val="18"/>
                <w:szCs w:val="18"/>
              </w:rPr>
            </w:pPr>
            <w:r w:rsidRPr="001F1A8F">
              <w:rPr>
                <w:sz w:val="18"/>
                <w:szCs w:val="18"/>
              </w:rPr>
              <w:t>0,7</w:t>
            </w:r>
          </w:p>
        </w:tc>
        <w:tc>
          <w:tcPr>
            <w:tcW w:w="192" w:type="pct"/>
            <w:vMerge w:val="restart"/>
            <w:shd w:val="clear" w:color="auto" w:fill="auto"/>
            <w:vAlign w:val="center"/>
            <w:hideMark/>
          </w:tcPr>
          <w:p w:rsidR="00123A42" w:rsidRPr="001F1A8F" w:rsidRDefault="00123A42"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6,71</w:t>
            </w:r>
          </w:p>
        </w:tc>
        <w:tc>
          <w:tcPr>
            <w:tcW w:w="219" w:type="pct"/>
            <w:vMerge w:val="restart"/>
            <w:shd w:val="clear" w:color="auto" w:fill="auto"/>
            <w:vAlign w:val="center"/>
            <w:hideMark/>
          </w:tcPr>
          <w:p w:rsidR="00123A42" w:rsidRPr="001F1A8F" w:rsidRDefault="00123A42"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0,20</w:t>
            </w:r>
          </w:p>
        </w:tc>
        <w:tc>
          <w:tcPr>
            <w:tcW w:w="219" w:type="pct"/>
            <w:vMerge w:val="restart"/>
            <w:shd w:val="clear" w:color="auto" w:fill="auto"/>
            <w:vAlign w:val="center"/>
            <w:hideMark/>
          </w:tcPr>
          <w:p w:rsidR="00123A42" w:rsidRPr="001F1A8F" w:rsidRDefault="00123A42"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1,10</w:t>
            </w:r>
          </w:p>
        </w:tc>
        <w:tc>
          <w:tcPr>
            <w:tcW w:w="219" w:type="pct"/>
            <w:vMerge w:val="restart"/>
            <w:shd w:val="clear" w:color="auto" w:fill="auto"/>
            <w:vAlign w:val="center"/>
            <w:hideMark/>
          </w:tcPr>
          <w:p w:rsidR="00123A42" w:rsidRPr="001F1A8F" w:rsidRDefault="00123A42"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0,00</w:t>
            </w:r>
          </w:p>
        </w:tc>
        <w:tc>
          <w:tcPr>
            <w:tcW w:w="234" w:type="pct"/>
            <w:vMerge w:val="restart"/>
            <w:shd w:val="clear" w:color="auto" w:fill="auto"/>
            <w:vAlign w:val="center"/>
            <w:hideMark/>
          </w:tcPr>
          <w:p w:rsidR="00123A42" w:rsidRPr="001F1A8F" w:rsidRDefault="00123A42"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8,01</w:t>
            </w:r>
          </w:p>
        </w:tc>
      </w:tr>
      <w:tr w:rsidR="00123A42" w:rsidRPr="001F1A8F" w:rsidTr="00ED0FE9">
        <w:trPr>
          <w:trHeight w:val="284"/>
        </w:trPr>
        <w:tc>
          <w:tcPr>
            <w:tcW w:w="933"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519" w:type="pct"/>
            <w:shd w:val="clear" w:color="auto" w:fill="auto"/>
            <w:vAlign w:val="center"/>
            <w:hideMark/>
          </w:tcPr>
          <w:p w:rsidR="00123A42" w:rsidRPr="001F1A8F" w:rsidRDefault="00123A42"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 НР-17</w:t>
            </w:r>
          </w:p>
        </w:tc>
        <w:tc>
          <w:tcPr>
            <w:tcW w:w="230" w:type="pct"/>
            <w:shd w:val="clear" w:color="auto" w:fill="auto"/>
            <w:vAlign w:val="center"/>
            <w:hideMark/>
          </w:tcPr>
          <w:p w:rsidR="00123A42" w:rsidRPr="001F1A8F" w:rsidRDefault="00123A42"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2002</w:t>
            </w:r>
          </w:p>
        </w:tc>
        <w:tc>
          <w:tcPr>
            <w:tcW w:w="226"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564" w:type="pct"/>
            <w:shd w:val="clear" w:color="auto" w:fill="auto"/>
            <w:vAlign w:val="center"/>
            <w:hideMark/>
          </w:tcPr>
          <w:p w:rsidR="00123A42" w:rsidRPr="001F1A8F" w:rsidRDefault="00123A42"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123A42" w:rsidRPr="001F1A8F" w:rsidRDefault="00123A42" w:rsidP="00123A42">
            <w:pPr>
              <w:jc w:val="center"/>
              <w:rPr>
                <w:sz w:val="18"/>
                <w:szCs w:val="18"/>
              </w:rPr>
            </w:pPr>
            <w:r w:rsidRPr="001F1A8F">
              <w:rPr>
                <w:sz w:val="18"/>
                <w:szCs w:val="18"/>
              </w:rPr>
              <w:t>83/82,9</w:t>
            </w:r>
          </w:p>
        </w:tc>
        <w:tc>
          <w:tcPr>
            <w:tcW w:w="363" w:type="pct"/>
            <w:shd w:val="clear" w:color="auto" w:fill="auto"/>
            <w:hideMark/>
          </w:tcPr>
          <w:p w:rsidR="00123A42" w:rsidRPr="001F1A8F" w:rsidRDefault="00123A42" w:rsidP="00123A42">
            <w:pPr>
              <w:jc w:val="center"/>
              <w:rPr>
                <w:sz w:val="18"/>
                <w:szCs w:val="18"/>
              </w:rPr>
            </w:pPr>
            <w:r w:rsidRPr="001F1A8F">
              <w:rPr>
                <w:sz w:val="18"/>
                <w:szCs w:val="18"/>
              </w:rPr>
              <w:t>0,7</w:t>
            </w:r>
          </w:p>
        </w:tc>
        <w:tc>
          <w:tcPr>
            <w:tcW w:w="192"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r>
      <w:tr w:rsidR="00123A42" w:rsidRPr="001F1A8F" w:rsidTr="00ED0FE9">
        <w:trPr>
          <w:trHeight w:val="284"/>
        </w:trPr>
        <w:tc>
          <w:tcPr>
            <w:tcW w:w="933"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519" w:type="pct"/>
            <w:shd w:val="clear" w:color="auto" w:fill="auto"/>
            <w:vAlign w:val="center"/>
            <w:hideMark/>
          </w:tcPr>
          <w:p w:rsidR="00123A42" w:rsidRPr="001F1A8F" w:rsidRDefault="00123A42"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№3 НР-18М</w:t>
            </w:r>
          </w:p>
        </w:tc>
        <w:tc>
          <w:tcPr>
            <w:tcW w:w="230" w:type="pct"/>
            <w:shd w:val="clear" w:color="auto" w:fill="auto"/>
            <w:vAlign w:val="center"/>
            <w:hideMark/>
          </w:tcPr>
          <w:p w:rsidR="00123A42" w:rsidRPr="001F1A8F" w:rsidRDefault="00123A42"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2000</w:t>
            </w:r>
          </w:p>
        </w:tc>
        <w:tc>
          <w:tcPr>
            <w:tcW w:w="226"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564" w:type="pct"/>
            <w:shd w:val="clear" w:color="auto" w:fill="auto"/>
            <w:vAlign w:val="center"/>
            <w:hideMark/>
          </w:tcPr>
          <w:p w:rsidR="00123A42" w:rsidRPr="001F1A8F" w:rsidRDefault="00123A42"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123A42" w:rsidRPr="001F1A8F" w:rsidRDefault="00123A42" w:rsidP="00123A42">
            <w:pPr>
              <w:jc w:val="center"/>
              <w:rPr>
                <w:sz w:val="18"/>
                <w:szCs w:val="18"/>
              </w:rPr>
            </w:pPr>
            <w:r w:rsidRPr="001F1A8F">
              <w:rPr>
                <w:sz w:val="18"/>
                <w:szCs w:val="18"/>
              </w:rPr>
              <w:t>83/82,2</w:t>
            </w:r>
          </w:p>
        </w:tc>
        <w:tc>
          <w:tcPr>
            <w:tcW w:w="363" w:type="pct"/>
            <w:shd w:val="clear" w:color="auto" w:fill="auto"/>
            <w:hideMark/>
          </w:tcPr>
          <w:p w:rsidR="00123A42" w:rsidRPr="001F1A8F" w:rsidRDefault="00123A42" w:rsidP="00123A42">
            <w:pPr>
              <w:jc w:val="center"/>
              <w:rPr>
                <w:sz w:val="18"/>
                <w:szCs w:val="18"/>
              </w:rPr>
            </w:pPr>
            <w:r w:rsidRPr="001F1A8F">
              <w:rPr>
                <w:sz w:val="18"/>
                <w:szCs w:val="18"/>
              </w:rPr>
              <w:t>0,7</w:t>
            </w:r>
          </w:p>
        </w:tc>
        <w:tc>
          <w:tcPr>
            <w:tcW w:w="192"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r>
      <w:tr w:rsidR="00123A42" w:rsidRPr="001F1A8F" w:rsidTr="00ED0FE9">
        <w:trPr>
          <w:trHeight w:val="284"/>
        </w:trPr>
        <w:tc>
          <w:tcPr>
            <w:tcW w:w="933"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519" w:type="pct"/>
            <w:shd w:val="clear" w:color="auto" w:fill="auto"/>
            <w:vAlign w:val="center"/>
            <w:hideMark/>
          </w:tcPr>
          <w:p w:rsidR="00123A42" w:rsidRPr="001F1A8F" w:rsidRDefault="00123A42"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№4 ТВГ-1,5</w:t>
            </w:r>
          </w:p>
        </w:tc>
        <w:tc>
          <w:tcPr>
            <w:tcW w:w="230" w:type="pct"/>
            <w:shd w:val="clear" w:color="auto" w:fill="auto"/>
            <w:vAlign w:val="center"/>
            <w:hideMark/>
          </w:tcPr>
          <w:p w:rsidR="00123A42" w:rsidRPr="001F1A8F" w:rsidRDefault="00123A42"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1973</w:t>
            </w:r>
          </w:p>
        </w:tc>
        <w:tc>
          <w:tcPr>
            <w:tcW w:w="226"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564" w:type="pct"/>
            <w:shd w:val="clear" w:color="auto" w:fill="auto"/>
            <w:vAlign w:val="center"/>
            <w:hideMark/>
          </w:tcPr>
          <w:p w:rsidR="00123A42" w:rsidRPr="001F1A8F" w:rsidRDefault="00123A42"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123A42" w:rsidRPr="001F1A8F" w:rsidRDefault="00123A42" w:rsidP="00123A42">
            <w:pPr>
              <w:jc w:val="center"/>
              <w:rPr>
                <w:sz w:val="18"/>
                <w:szCs w:val="18"/>
              </w:rPr>
            </w:pPr>
            <w:r w:rsidRPr="001F1A8F">
              <w:rPr>
                <w:sz w:val="18"/>
                <w:szCs w:val="18"/>
              </w:rPr>
              <w:t>88/84,4</w:t>
            </w:r>
          </w:p>
        </w:tc>
        <w:tc>
          <w:tcPr>
            <w:tcW w:w="363" w:type="pct"/>
            <w:shd w:val="clear" w:color="auto" w:fill="auto"/>
            <w:hideMark/>
          </w:tcPr>
          <w:p w:rsidR="00123A42" w:rsidRPr="001F1A8F" w:rsidRDefault="00123A42" w:rsidP="00123A42">
            <w:pPr>
              <w:jc w:val="center"/>
              <w:rPr>
                <w:sz w:val="18"/>
                <w:szCs w:val="18"/>
              </w:rPr>
            </w:pPr>
            <w:r w:rsidRPr="001F1A8F">
              <w:rPr>
                <w:sz w:val="18"/>
                <w:szCs w:val="18"/>
              </w:rPr>
              <w:t>1,5</w:t>
            </w:r>
          </w:p>
        </w:tc>
        <w:tc>
          <w:tcPr>
            <w:tcW w:w="192"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r>
      <w:tr w:rsidR="00123A42" w:rsidRPr="001F1A8F" w:rsidTr="00ED0FE9">
        <w:trPr>
          <w:trHeight w:val="284"/>
        </w:trPr>
        <w:tc>
          <w:tcPr>
            <w:tcW w:w="933"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519" w:type="pct"/>
            <w:shd w:val="clear" w:color="auto" w:fill="auto"/>
            <w:vAlign w:val="center"/>
            <w:hideMark/>
          </w:tcPr>
          <w:p w:rsidR="00123A42" w:rsidRPr="001F1A8F" w:rsidRDefault="00123A42"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№5 ТВГ-1,5</w:t>
            </w:r>
          </w:p>
        </w:tc>
        <w:tc>
          <w:tcPr>
            <w:tcW w:w="230" w:type="pct"/>
            <w:shd w:val="clear" w:color="auto" w:fill="auto"/>
            <w:vAlign w:val="center"/>
            <w:hideMark/>
          </w:tcPr>
          <w:p w:rsidR="00123A42" w:rsidRPr="001F1A8F" w:rsidRDefault="00123A42"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1973</w:t>
            </w:r>
          </w:p>
        </w:tc>
        <w:tc>
          <w:tcPr>
            <w:tcW w:w="226"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564" w:type="pct"/>
            <w:shd w:val="clear" w:color="auto" w:fill="auto"/>
            <w:vAlign w:val="center"/>
            <w:hideMark/>
          </w:tcPr>
          <w:p w:rsidR="00123A42" w:rsidRPr="001F1A8F" w:rsidRDefault="00123A42"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123A42" w:rsidRPr="001F1A8F" w:rsidRDefault="00123A42" w:rsidP="00123A42">
            <w:pPr>
              <w:jc w:val="center"/>
              <w:rPr>
                <w:sz w:val="18"/>
                <w:szCs w:val="18"/>
              </w:rPr>
            </w:pPr>
            <w:r w:rsidRPr="001F1A8F">
              <w:rPr>
                <w:sz w:val="18"/>
                <w:szCs w:val="18"/>
              </w:rPr>
              <w:t>88/86,0</w:t>
            </w:r>
          </w:p>
        </w:tc>
        <w:tc>
          <w:tcPr>
            <w:tcW w:w="363" w:type="pct"/>
            <w:shd w:val="clear" w:color="auto" w:fill="auto"/>
            <w:hideMark/>
          </w:tcPr>
          <w:p w:rsidR="00123A42" w:rsidRPr="001F1A8F" w:rsidRDefault="00123A42" w:rsidP="00123A42">
            <w:pPr>
              <w:jc w:val="center"/>
              <w:rPr>
                <w:sz w:val="18"/>
                <w:szCs w:val="18"/>
              </w:rPr>
            </w:pPr>
            <w:r w:rsidRPr="001F1A8F">
              <w:rPr>
                <w:sz w:val="18"/>
                <w:szCs w:val="18"/>
              </w:rPr>
              <w:t>1,5</w:t>
            </w:r>
          </w:p>
        </w:tc>
        <w:tc>
          <w:tcPr>
            <w:tcW w:w="192"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r>
      <w:tr w:rsidR="00123A42" w:rsidRPr="001F1A8F" w:rsidTr="00ED0FE9">
        <w:trPr>
          <w:trHeight w:val="284"/>
        </w:trPr>
        <w:tc>
          <w:tcPr>
            <w:tcW w:w="933"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519" w:type="pct"/>
            <w:shd w:val="clear" w:color="auto" w:fill="auto"/>
            <w:vAlign w:val="center"/>
            <w:hideMark/>
          </w:tcPr>
          <w:p w:rsidR="00123A42" w:rsidRPr="001F1A8F" w:rsidRDefault="00123A42"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№6 ТВГ-1,5</w:t>
            </w:r>
          </w:p>
        </w:tc>
        <w:tc>
          <w:tcPr>
            <w:tcW w:w="230" w:type="pct"/>
            <w:shd w:val="clear" w:color="auto" w:fill="auto"/>
            <w:vAlign w:val="center"/>
            <w:hideMark/>
          </w:tcPr>
          <w:p w:rsidR="00123A42" w:rsidRPr="001F1A8F" w:rsidRDefault="00123A42"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1973</w:t>
            </w:r>
          </w:p>
        </w:tc>
        <w:tc>
          <w:tcPr>
            <w:tcW w:w="226"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564" w:type="pct"/>
            <w:shd w:val="clear" w:color="auto" w:fill="auto"/>
            <w:vAlign w:val="center"/>
            <w:hideMark/>
          </w:tcPr>
          <w:p w:rsidR="00123A42" w:rsidRPr="001F1A8F" w:rsidRDefault="00123A42"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123A42" w:rsidRPr="001F1A8F" w:rsidRDefault="00123A42" w:rsidP="00123A42">
            <w:pPr>
              <w:jc w:val="center"/>
              <w:rPr>
                <w:sz w:val="18"/>
                <w:szCs w:val="18"/>
              </w:rPr>
            </w:pPr>
            <w:r w:rsidRPr="001F1A8F">
              <w:rPr>
                <w:sz w:val="18"/>
                <w:szCs w:val="18"/>
              </w:rPr>
              <w:t>88/87,3</w:t>
            </w:r>
          </w:p>
        </w:tc>
        <w:tc>
          <w:tcPr>
            <w:tcW w:w="363" w:type="pct"/>
            <w:shd w:val="clear" w:color="auto" w:fill="auto"/>
            <w:hideMark/>
          </w:tcPr>
          <w:p w:rsidR="00123A42" w:rsidRPr="001F1A8F" w:rsidRDefault="00123A42" w:rsidP="00123A42">
            <w:pPr>
              <w:jc w:val="center"/>
              <w:rPr>
                <w:sz w:val="18"/>
                <w:szCs w:val="18"/>
              </w:rPr>
            </w:pPr>
            <w:r w:rsidRPr="001F1A8F">
              <w:rPr>
                <w:sz w:val="18"/>
                <w:szCs w:val="18"/>
              </w:rPr>
              <w:t>1,5</w:t>
            </w:r>
          </w:p>
        </w:tc>
        <w:tc>
          <w:tcPr>
            <w:tcW w:w="192"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r>
      <w:tr w:rsidR="00123A42" w:rsidRPr="001F1A8F" w:rsidTr="00ED0FE9">
        <w:trPr>
          <w:trHeight w:val="284"/>
        </w:trPr>
        <w:tc>
          <w:tcPr>
            <w:tcW w:w="933"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519" w:type="pct"/>
            <w:shd w:val="clear" w:color="auto" w:fill="auto"/>
            <w:vAlign w:val="center"/>
            <w:hideMark/>
          </w:tcPr>
          <w:p w:rsidR="00123A42" w:rsidRPr="001F1A8F" w:rsidRDefault="00123A42"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№7 ТВГ-1,5</w:t>
            </w:r>
          </w:p>
        </w:tc>
        <w:tc>
          <w:tcPr>
            <w:tcW w:w="230" w:type="pct"/>
            <w:shd w:val="clear" w:color="auto" w:fill="auto"/>
            <w:vAlign w:val="center"/>
            <w:hideMark/>
          </w:tcPr>
          <w:p w:rsidR="00123A42" w:rsidRPr="001F1A8F" w:rsidRDefault="00123A42"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1973</w:t>
            </w:r>
          </w:p>
        </w:tc>
        <w:tc>
          <w:tcPr>
            <w:tcW w:w="226"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564" w:type="pct"/>
            <w:shd w:val="clear" w:color="auto" w:fill="auto"/>
            <w:vAlign w:val="center"/>
            <w:hideMark/>
          </w:tcPr>
          <w:p w:rsidR="00123A42" w:rsidRPr="001F1A8F" w:rsidRDefault="00123A42"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123A42" w:rsidRPr="001F1A8F" w:rsidRDefault="00123A42" w:rsidP="00123A42">
            <w:pPr>
              <w:jc w:val="center"/>
              <w:rPr>
                <w:sz w:val="18"/>
                <w:szCs w:val="18"/>
              </w:rPr>
            </w:pPr>
            <w:r w:rsidRPr="001F1A8F">
              <w:rPr>
                <w:sz w:val="18"/>
                <w:szCs w:val="18"/>
              </w:rPr>
              <w:t>88/84,0</w:t>
            </w:r>
          </w:p>
        </w:tc>
        <w:tc>
          <w:tcPr>
            <w:tcW w:w="363" w:type="pct"/>
            <w:shd w:val="clear" w:color="auto" w:fill="auto"/>
            <w:hideMark/>
          </w:tcPr>
          <w:p w:rsidR="00123A42" w:rsidRPr="001F1A8F" w:rsidRDefault="00123A42" w:rsidP="00123A42">
            <w:pPr>
              <w:jc w:val="center"/>
              <w:rPr>
                <w:sz w:val="18"/>
                <w:szCs w:val="18"/>
              </w:rPr>
            </w:pPr>
            <w:r w:rsidRPr="001F1A8F">
              <w:rPr>
                <w:sz w:val="18"/>
                <w:szCs w:val="18"/>
              </w:rPr>
              <w:t>1,5</w:t>
            </w:r>
          </w:p>
        </w:tc>
        <w:tc>
          <w:tcPr>
            <w:tcW w:w="192"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r>
      <w:tr w:rsidR="00123A42" w:rsidRPr="001F1A8F" w:rsidTr="00ED0FE9">
        <w:trPr>
          <w:trHeight w:val="284"/>
        </w:trPr>
        <w:tc>
          <w:tcPr>
            <w:tcW w:w="933"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519" w:type="pct"/>
            <w:shd w:val="clear" w:color="auto" w:fill="auto"/>
            <w:vAlign w:val="center"/>
            <w:hideMark/>
          </w:tcPr>
          <w:p w:rsidR="00123A42" w:rsidRPr="001F1A8F" w:rsidRDefault="00123A42"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№8 ТВГ-1,5</w:t>
            </w:r>
          </w:p>
        </w:tc>
        <w:tc>
          <w:tcPr>
            <w:tcW w:w="230" w:type="pct"/>
            <w:shd w:val="clear" w:color="auto" w:fill="auto"/>
            <w:vAlign w:val="center"/>
            <w:hideMark/>
          </w:tcPr>
          <w:p w:rsidR="00123A42" w:rsidRPr="001F1A8F" w:rsidRDefault="00123A42"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1973</w:t>
            </w:r>
          </w:p>
        </w:tc>
        <w:tc>
          <w:tcPr>
            <w:tcW w:w="226"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564" w:type="pct"/>
            <w:shd w:val="clear" w:color="auto" w:fill="auto"/>
            <w:vAlign w:val="center"/>
            <w:hideMark/>
          </w:tcPr>
          <w:p w:rsidR="00123A42" w:rsidRPr="001F1A8F" w:rsidRDefault="00123A42"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123A42" w:rsidRPr="001F1A8F" w:rsidRDefault="00123A42" w:rsidP="00123A42">
            <w:pPr>
              <w:jc w:val="center"/>
              <w:rPr>
                <w:sz w:val="18"/>
                <w:szCs w:val="18"/>
              </w:rPr>
            </w:pPr>
            <w:r w:rsidRPr="001F1A8F">
              <w:rPr>
                <w:sz w:val="18"/>
                <w:szCs w:val="18"/>
              </w:rPr>
              <w:t>88/84,0</w:t>
            </w:r>
          </w:p>
        </w:tc>
        <w:tc>
          <w:tcPr>
            <w:tcW w:w="363" w:type="pct"/>
            <w:shd w:val="clear" w:color="auto" w:fill="auto"/>
            <w:hideMark/>
          </w:tcPr>
          <w:p w:rsidR="00123A42" w:rsidRPr="001F1A8F" w:rsidRDefault="00123A42" w:rsidP="00123A42">
            <w:pPr>
              <w:jc w:val="center"/>
              <w:rPr>
                <w:sz w:val="18"/>
                <w:szCs w:val="18"/>
              </w:rPr>
            </w:pPr>
            <w:r w:rsidRPr="001F1A8F">
              <w:rPr>
                <w:sz w:val="18"/>
                <w:szCs w:val="18"/>
              </w:rPr>
              <w:t>1,5</w:t>
            </w:r>
          </w:p>
        </w:tc>
        <w:tc>
          <w:tcPr>
            <w:tcW w:w="192"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r>
      <w:tr w:rsidR="00123A42" w:rsidRPr="001F1A8F" w:rsidTr="00ED0FE9">
        <w:trPr>
          <w:trHeight w:val="284"/>
        </w:trPr>
        <w:tc>
          <w:tcPr>
            <w:tcW w:w="933" w:type="pct"/>
            <w:vMerge w:val="restart"/>
            <w:shd w:val="clear" w:color="auto" w:fill="auto"/>
            <w:vAlign w:val="center"/>
            <w:hideMark/>
          </w:tcPr>
          <w:p w:rsidR="00123A42" w:rsidRPr="001F1A8F" w:rsidRDefault="00123A42"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lastRenderedPageBreak/>
              <w:t>Котельная по ул. Тульская, 78 «в»</w:t>
            </w:r>
          </w:p>
        </w:tc>
        <w:tc>
          <w:tcPr>
            <w:tcW w:w="674" w:type="pct"/>
            <w:vMerge w:val="restart"/>
            <w:shd w:val="clear" w:color="auto" w:fill="auto"/>
            <w:vAlign w:val="center"/>
            <w:hideMark/>
          </w:tcPr>
          <w:p w:rsidR="00123A42" w:rsidRPr="001F1A8F" w:rsidRDefault="00123A42"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МУП "Калугатеплосеть"</w:t>
            </w:r>
          </w:p>
        </w:tc>
        <w:tc>
          <w:tcPr>
            <w:tcW w:w="519" w:type="pct"/>
            <w:shd w:val="clear" w:color="auto" w:fill="auto"/>
            <w:vAlign w:val="center"/>
            <w:hideMark/>
          </w:tcPr>
          <w:p w:rsidR="00123A42" w:rsidRPr="001F1A8F" w:rsidRDefault="00123A42"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 ТВГ-1,5 Р</w:t>
            </w:r>
          </w:p>
        </w:tc>
        <w:tc>
          <w:tcPr>
            <w:tcW w:w="230" w:type="pct"/>
            <w:shd w:val="clear" w:color="auto" w:fill="auto"/>
            <w:vAlign w:val="center"/>
            <w:hideMark/>
          </w:tcPr>
          <w:p w:rsidR="00123A42" w:rsidRPr="001F1A8F" w:rsidRDefault="00123A42"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1969</w:t>
            </w:r>
          </w:p>
        </w:tc>
        <w:tc>
          <w:tcPr>
            <w:tcW w:w="226" w:type="pct"/>
            <w:vMerge w:val="restart"/>
            <w:shd w:val="clear" w:color="auto" w:fill="auto"/>
            <w:vAlign w:val="center"/>
            <w:hideMark/>
          </w:tcPr>
          <w:p w:rsidR="00123A42" w:rsidRPr="001F1A8F" w:rsidRDefault="00123A42"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Газ</w:t>
            </w:r>
          </w:p>
        </w:tc>
        <w:tc>
          <w:tcPr>
            <w:tcW w:w="564" w:type="pct"/>
            <w:shd w:val="clear" w:color="auto" w:fill="auto"/>
            <w:vAlign w:val="center"/>
            <w:hideMark/>
          </w:tcPr>
          <w:p w:rsidR="00123A42" w:rsidRPr="001F1A8F" w:rsidRDefault="00123A42"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123A42" w:rsidRPr="001F1A8F" w:rsidRDefault="00123A42" w:rsidP="00123A42">
            <w:pPr>
              <w:jc w:val="center"/>
              <w:rPr>
                <w:sz w:val="18"/>
                <w:szCs w:val="18"/>
              </w:rPr>
            </w:pPr>
            <w:r w:rsidRPr="001F1A8F">
              <w:rPr>
                <w:sz w:val="18"/>
                <w:szCs w:val="18"/>
              </w:rPr>
              <w:t>90,85/82,75</w:t>
            </w:r>
          </w:p>
        </w:tc>
        <w:tc>
          <w:tcPr>
            <w:tcW w:w="363" w:type="pct"/>
            <w:shd w:val="clear" w:color="auto" w:fill="auto"/>
            <w:hideMark/>
          </w:tcPr>
          <w:p w:rsidR="00123A42" w:rsidRPr="001F1A8F" w:rsidRDefault="00123A42" w:rsidP="00123A42">
            <w:pPr>
              <w:jc w:val="center"/>
              <w:rPr>
                <w:sz w:val="18"/>
                <w:szCs w:val="18"/>
              </w:rPr>
            </w:pPr>
            <w:r w:rsidRPr="001F1A8F">
              <w:rPr>
                <w:sz w:val="18"/>
                <w:szCs w:val="18"/>
              </w:rPr>
              <w:t>1,6</w:t>
            </w:r>
          </w:p>
        </w:tc>
        <w:tc>
          <w:tcPr>
            <w:tcW w:w="192" w:type="pct"/>
            <w:vMerge w:val="restart"/>
            <w:shd w:val="clear" w:color="auto" w:fill="auto"/>
            <w:vAlign w:val="center"/>
            <w:hideMark/>
          </w:tcPr>
          <w:p w:rsidR="00123A42" w:rsidRPr="001F1A8F" w:rsidRDefault="00123A42"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6,27</w:t>
            </w:r>
          </w:p>
        </w:tc>
        <w:tc>
          <w:tcPr>
            <w:tcW w:w="219" w:type="pct"/>
            <w:vMerge w:val="restart"/>
            <w:shd w:val="clear" w:color="auto" w:fill="auto"/>
            <w:vAlign w:val="center"/>
            <w:hideMark/>
          </w:tcPr>
          <w:p w:rsidR="00123A42" w:rsidRPr="001F1A8F" w:rsidRDefault="00123A42"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0,02</w:t>
            </w:r>
          </w:p>
        </w:tc>
        <w:tc>
          <w:tcPr>
            <w:tcW w:w="219" w:type="pct"/>
            <w:vMerge w:val="restart"/>
            <w:shd w:val="clear" w:color="auto" w:fill="auto"/>
            <w:vAlign w:val="center"/>
            <w:hideMark/>
          </w:tcPr>
          <w:p w:rsidR="00123A42" w:rsidRPr="001F1A8F" w:rsidRDefault="00123A42"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0,48</w:t>
            </w:r>
          </w:p>
        </w:tc>
        <w:tc>
          <w:tcPr>
            <w:tcW w:w="219" w:type="pct"/>
            <w:vMerge w:val="restart"/>
            <w:shd w:val="clear" w:color="auto" w:fill="auto"/>
            <w:vAlign w:val="center"/>
            <w:hideMark/>
          </w:tcPr>
          <w:p w:rsidR="00123A42" w:rsidRPr="001F1A8F" w:rsidRDefault="00123A42"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0,00</w:t>
            </w:r>
          </w:p>
        </w:tc>
        <w:tc>
          <w:tcPr>
            <w:tcW w:w="234" w:type="pct"/>
            <w:vMerge w:val="restart"/>
            <w:shd w:val="clear" w:color="auto" w:fill="auto"/>
            <w:vAlign w:val="center"/>
            <w:hideMark/>
          </w:tcPr>
          <w:p w:rsidR="00123A42" w:rsidRPr="001F1A8F" w:rsidRDefault="00123A42"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6,78</w:t>
            </w:r>
          </w:p>
        </w:tc>
      </w:tr>
      <w:tr w:rsidR="00123A42" w:rsidRPr="001F1A8F" w:rsidTr="00ED0FE9">
        <w:trPr>
          <w:trHeight w:val="284"/>
        </w:trPr>
        <w:tc>
          <w:tcPr>
            <w:tcW w:w="933"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519" w:type="pct"/>
            <w:shd w:val="clear" w:color="auto" w:fill="auto"/>
            <w:vAlign w:val="center"/>
            <w:hideMark/>
          </w:tcPr>
          <w:p w:rsidR="00123A42" w:rsidRPr="001F1A8F" w:rsidRDefault="00123A42"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 ТВГ-1,5 Р</w:t>
            </w:r>
          </w:p>
        </w:tc>
        <w:tc>
          <w:tcPr>
            <w:tcW w:w="230" w:type="pct"/>
            <w:shd w:val="clear" w:color="auto" w:fill="auto"/>
            <w:vAlign w:val="center"/>
            <w:hideMark/>
          </w:tcPr>
          <w:p w:rsidR="00123A42" w:rsidRPr="001F1A8F" w:rsidRDefault="00123A42"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1984</w:t>
            </w:r>
          </w:p>
        </w:tc>
        <w:tc>
          <w:tcPr>
            <w:tcW w:w="226"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564" w:type="pct"/>
            <w:shd w:val="clear" w:color="auto" w:fill="auto"/>
            <w:vAlign w:val="center"/>
            <w:hideMark/>
          </w:tcPr>
          <w:p w:rsidR="00123A42" w:rsidRPr="001F1A8F" w:rsidRDefault="00123A42"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123A42" w:rsidRPr="001F1A8F" w:rsidRDefault="00123A42" w:rsidP="00123A42">
            <w:pPr>
              <w:jc w:val="center"/>
              <w:rPr>
                <w:sz w:val="18"/>
                <w:szCs w:val="18"/>
              </w:rPr>
            </w:pPr>
            <w:r w:rsidRPr="001F1A8F">
              <w:rPr>
                <w:sz w:val="18"/>
                <w:szCs w:val="18"/>
              </w:rPr>
              <w:t>90,85/82,8</w:t>
            </w:r>
          </w:p>
        </w:tc>
        <w:tc>
          <w:tcPr>
            <w:tcW w:w="363" w:type="pct"/>
            <w:shd w:val="clear" w:color="auto" w:fill="auto"/>
            <w:hideMark/>
          </w:tcPr>
          <w:p w:rsidR="00123A42" w:rsidRPr="001F1A8F" w:rsidRDefault="00123A42" w:rsidP="00123A42">
            <w:pPr>
              <w:jc w:val="center"/>
              <w:rPr>
                <w:sz w:val="18"/>
                <w:szCs w:val="18"/>
              </w:rPr>
            </w:pPr>
            <w:r w:rsidRPr="001F1A8F">
              <w:rPr>
                <w:sz w:val="18"/>
                <w:szCs w:val="18"/>
              </w:rPr>
              <w:t>1,6</w:t>
            </w:r>
          </w:p>
        </w:tc>
        <w:tc>
          <w:tcPr>
            <w:tcW w:w="192"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r>
      <w:tr w:rsidR="00123A42" w:rsidRPr="001F1A8F" w:rsidTr="00ED0FE9">
        <w:trPr>
          <w:trHeight w:val="284"/>
        </w:trPr>
        <w:tc>
          <w:tcPr>
            <w:tcW w:w="933"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519" w:type="pct"/>
            <w:shd w:val="clear" w:color="auto" w:fill="auto"/>
            <w:vAlign w:val="center"/>
            <w:hideMark/>
          </w:tcPr>
          <w:p w:rsidR="00123A42" w:rsidRPr="001F1A8F" w:rsidRDefault="00123A42"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№3 ТВГ-1,5 Р</w:t>
            </w:r>
          </w:p>
        </w:tc>
        <w:tc>
          <w:tcPr>
            <w:tcW w:w="230" w:type="pct"/>
            <w:shd w:val="clear" w:color="auto" w:fill="auto"/>
            <w:vAlign w:val="center"/>
            <w:hideMark/>
          </w:tcPr>
          <w:p w:rsidR="00123A42" w:rsidRPr="001F1A8F" w:rsidRDefault="00123A42"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1984</w:t>
            </w:r>
          </w:p>
        </w:tc>
        <w:tc>
          <w:tcPr>
            <w:tcW w:w="226"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564" w:type="pct"/>
            <w:shd w:val="clear" w:color="auto" w:fill="auto"/>
            <w:vAlign w:val="center"/>
            <w:hideMark/>
          </w:tcPr>
          <w:p w:rsidR="00123A42" w:rsidRPr="001F1A8F" w:rsidRDefault="00123A42"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123A42" w:rsidRPr="001F1A8F" w:rsidRDefault="00123A42" w:rsidP="00123A42">
            <w:pPr>
              <w:jc w:val="center"/>
              <w:rPr>
                <w:sz w:val="18"/>
                <w:szCs w:val="18"/>
              </w:rPr>
            </w:pPr>
            <w:r w:rsidRPr="001F1A8F">
              <w:rPr>
                <w:sz w:val="18"/>
                <w:szCs w:val="18"/>
              </w:rPr>
              <w:t>90,85/82,6</w:t>
            </w:r>
          </w:p>
        </w:tc>
        <w:tc>
          <w:tcPr>
            <w:tcW w:w="363" w:type="pct"/>
            <w:shd w:val="clear" w:color="auto" w:fill="auto"/>
            <w:hideMark/>
          </w:tcPr>
          <w:p w:rsidR="00123A42" w:rsidRPr="001F1A8F" w:rsidRDefault="00123A42" w:rsidP="00123A42">
            <w:pPr>
              <w:jc w:val="center"/>
              <w:rPr>
                <w:sz w:val="18"/>
                <w:szCs w:val="18"/>
              </w:rPr>
            </w:pPr>
            <w:r w:rsidRPr="001F1A8F">
              <w:rPr>
                <w:sz w:val="18"/>
                <w:szCs w:val="18"/>
              </w:rPr>
              <w:t>1,6</w:t>
            </w:r>
          </w:p>
        </w:tc>
        <w:tc>
          <w:tcPr>
            <w:tcW w:w="192"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r>
      <w:tr w:rsidR="00123A42" w:rsidRPr="001F1A8F" w:rsidTr="00ED0FE9">
        <w:trPr>
          <w:trHeight w:val="284"/>
        </w:trPr>
        <w:tc>
          <w:tcPr>
            <w:tcW w:w="933"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519" w:type="pct"/>
            <w:shd w:val="clear" w:color="auto" w:fill="auto"/>
            <w:vAlign w:val="center"/>
            <w:hideMark/>
          </w:tcPr>
          <w:p w:rsidR="00123A42" w:rsidRPr="001F1A8F" w:rsidRDefault="00123A42"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№4 ТВГ-1,5</w:t>
            </w:r>
          </w:p>
        </w:tc>
        <w:tc>
          <w:tcPr>
            <w:tcW w:w="230" w:type="pct"/>
            <w:shd w:val="clear" w:color="auto" w:fill="auto"/>
            <w:vAlign w:val="center"/>
            <w:hideMark/>
          </w:tcPr>
          <w:p w:rsidR="00123A42" w:rsidRPr="001F1A8F" w:rsidRDefault="00123A42"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1984</w:t>
            </w:r>
          </w:p>
        </w:tc>
        <w:tc>
          <w:tcPr>
            <w:tcW w:w="226"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564" w:type="pct"/>
            <w:shd w:val="clear" w:color="auto" w:fill="auto"/>
            <w:vAlign w:val="center"/>
            <w:hideMark/>
          </w:tcPr>
          <w:p w:rsidR="00123A42" w:rsidRPr="001F1A8F" w:rsidRDefault="00123A42"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123A42" w:rsidRPr="001F1A8F" w:rsidRDefault="00123A42" w:rsidP="00123A42">
            <w:pPr>
              <w:jc w:val="center"/>
              <w:rPr>
                <w:sz w:val="18"/>
                <w:szCs w:val="18"/>
              </w:rPr>
            </w:pPr>
            <w:r w:rsidRPr="001F1A8F">
              <w:rPr>
                <w:sz w:val="18"/>
                <w:szCs w:val="18"/>
              </w:rPr>
              <w:t>88,1/82,8</w:t>
            </w:r>
          </w:p>
        </w:tc>
        <w:tc>
          <w:tcPr>
            <w:tcW w:w="363" w:type="pct"/>
            <w:shd w:val="clear" w:color="auto" w:fill="auto"/>
            <w:hideMark/>
          </w:tcPr>
          <w:p w:rsidR="00123A42" w:rsidRPr="001F1A8F" w:rsidRDefault="00123A42" w:rsidP="00123A42">
            <w:pPr>
              <w:jc w:val="center"/>
              <w:rPr>
                <w:sz w:val="18"/>
                <w:szCs w:val="18"/>
              </w:rPr>
            </w:pPr>
            <w:r w:rsidRPr="001F1A8F">
              <w:rPr>
                <w:sz w:val="18"/>
                <w:szCs w:val="18"/>
              </w:rPr>
              <w:t>1,5</w:t>
            </w:r>
          </w:p>
        </w:tc>
        <w:tc>
          <w:tcPr>
            <w:tcW w:w="192"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r>
      <w:tr w:rsidR="00123A42" w:rsidRPr="001F1A8F" w:rsidTr="00ED0FE9">
        <w:trPr>
          <w:trHeight w:val="284"/>
        </w:trPr>
        <w:tc>
          <w:tcPr>
            <w:tcW w:w="933"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519" w:type="pct"/>
            <w:shd w:val="clear" w:color="auto" w:fill="auto"/>
            <w:vAlign w:val="center"/>
            <w:hideMark/>
          </w:tcPr>
          <w:p w:rsidR="00123A42" w:rsidRPr="001F1A8F" w:rsidRDefault="00123A42"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№5 НР-17</w:t>
            </w:r>
          </w:p>
        </w:tc>
        <w:tc>
          <w:tcPr>
            <w:tcW w:w="230" w:type="pct"/>
            <w:shd w:val="clear" w:color="auto" w:fill="auto"/>
            <w:vAlign w:val="center"/>
            <w:hideMark/>
          </w:tcPr>
          <w:p w:rsidR="00123A42" w:rsidRPr="001F1A8F" w:rsidRDefault="00123A42"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2002</w:t>
            </w:r>
          </w:p>
        </w:tc>
        <w:tc>
          <w:tcPr>
            <w:tcW w:w="226"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564" w:type="pct"/>
            <w:shd w:val="clear" w:color="auto" w:fill="auto"/>
            <w:vAlign w:val="center"/>
            <w:hideMark/>
          </w:tcPr>
          <w:p w:rsidR="00123A42" w:rsidRPr="001F1A8F" w:rsidRDefault="00123A42"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123A42" w:rsidRPr="001F1A8F" w:rsidRDefault="00123A42" w:rsidP="00123A42">
            <w:pPr>
              <w:jc w:val="center"/>
              <w:rPr>
                <w:sz w:val="18"/>
                <w:szCs w:val="18"/>
              </w:rPr>
            </w:pPr>
            <w:r w:rsidRPr="001F1A8F">
              <w:rPr>
                <w:sz w:val="18"/>
                <w:szCs w:val="18"/>
              </w:rPr>
              <w:t>83/80,2</w:t>
            </w:r>
          </w:p>
        </w:tc>
        <w:tc>
          <w:tcPr>
            <w:tcW w:w="363" w:type="pct"/>
            <w:shd w:val="clear" w:color="auto" w:fill="auto"/>
            <w:hideMark/>
          </w:tcPr>
          <w:p w:rsidR="00123A42" w:rsidRPr="001F1A8F" w:rsidRDefault="00123A42" w:rsidP="00123A42">
            <w:pPr>
              <w:jc w:val="center"/>
              <w:rPr>
                <w:sz w:val="18"/>
                <w:szCs w:val="18"/>
              </w:rPr>
            </w:pPr>
            <w:r w:rsidRPr="001F1A8F">
              <w:rPr>
                <w:sz w:val="18"/>
                <w:szCs w:val="18"/>
              </w:rPr>
              <w:t>0,84</w:t>
            </w:r>
          </w:p>
        </w:tc>
        <w:tc>
          <w:tcPr>
            <w:tcW w:w="192"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r>
      <w:tr w:rsidR="00123A42" w:rsidRPr="001F1A8F" w:rsidTr="00ED0FE9">
        <w:trPr>
          <w:trHeight w:val="284"/>
        </w:trPr>
        <w:tc>
          <w:tcPr>
            <w:tcW w:w="933"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519" w:type="pct"/>
            <w:shd w:val="clear" w:color="auto" w:fill="auto"/>
            <w:vAlign w:val="center"/>
            <w:hideMark/>
          </w:tcPr>
          <w:p w:rsidR="00123A42" w:rsidRPr="001F1A8F" w:rsidRDefault="00123A42"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№6 НР-18</w:t>
            </w:r>
          </w:p>
        </w:tc>
        <w:tc>
          <w:tcPr>
            <w:tcW w:w="230" w:type="pct"/>
            <w:shd w:val="clear" w:color="auto" w:fill="auto"/>
            <w:vAlign w:val="center"/>
            <w:hideMark/>
          </w:tcPr>
          <w:p w:rsidR="00123A42" w:rsidRPr="001F1A8F" w:rsidRDefault="00123A42"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2001</w:t>
            </w:r>
          </w:p>
        </w:tc>
        <w:tc>
          <w:tcPr>
            <w:tcW w:w="226"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564" w:type="pct"/>
            <w:shd w:val="clear" w:color="auto" w:fill="auto"/>
            <w:vAlign w:val="center"/>
            <w:hideMark/>
          </w:tcPr>
          <w:p w:rsidR="00123A42" w:rsidRPr="001F1A8F" w:rsidRDefault="00123A42"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123A42" w:rsidRPr="001F1A8F" w:rsidRDefault="00123A42" w:rsidP="00123A42">
            <w:pPr>
              <w:jc w:val="center"/>
              <w:rPr>
                <w:sz w:val="18"/>
                <w:szCs w:val="18"/>
              </w:rPr>
            </w:pPr>
            <w:r w:rsidRPr="001F1A8F">
              <w:rPr>
                <w:sz w:val="18"/>
                <w:szCs w:val="18"/>
              </w:rPr>
              <w:t>83/81,2</w:t>
            </w:r>
          </w:p>
        </w:tc>
        <w:tc>
          <w:tcPr>
            <w:tcW w:w="363" w:type="pct"/>
            <w:shd w:val="clear" w:color="auto" w:fill="auto"/>
            <w:hideMark/>
          </w:tcPr>
          <w:p w:rsidR="00123A42" w:rsidRPr="001F1A8F" w:rsidRDefault="00123A42" w:rsidP="00123A42">
            <w:pPr>
              <w:jc w:val="center"/>
              <w:rPr>
                <w:sz w:val="18"/>
                <w:szCs w:val="18"/>
              </w:rPr>
            </w:pPr>
            <w:r w:rsidRPr="001F1A8F">
              <w:rPr>
                <w:sz w:val="18"/>
                <w:szCs w:val="18"/>
              </w:rPr>
              <w:t>0,824</w:t>
            </w:r>
          </w:p>
        </w:tc>
        <w:tc>
          <w:tcPr>
            <w:tcW w:w="192"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r>
      <w:tr w:rsidR="00123A42" w:rsidRPr="001F1A8F" w:rsidTr="00ED0FE9">
        <w:trPr>
          <w:trHeight w:val="284"/>
        </w:trPr>
        <w:tc>
          <w:tcPr>
            <w:tcW w:w="933"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519" w:type="pct"/>
            <w:shd w:val="clear" w:color="auto" w:fill="auto"/>
            <w:vAlign w:val="center"/>
            <w:hideMark/>
          </w:tcPr>
          <w:p w:rsidR="00123A42" w:rsidRPr="001F1A8F" w:rsidRDefault="00123A42"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№7 НР-18</w:t>
            </w:r>
          </w:p>
        </w:tc>
        <w:tc>
          <w:tcPr>
            <w:tcW w:w="230" w:type="pct"/>
            <w:shd w:val="clear" w:color="auto" w:fill="auto"/>
            <w:vAlign w:val="center"/>
            <w:hideMark/>
          </w:tcPr>
          <w:p w:rsidR="00123A42" w:rsidRPr="001F1A8F" w:rsidRDefault="00123A42"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2000</w:t>
            </w:r>
          </w:p>
        </w:tc>
        <w:tc>
          <w:tcPr>
            <w:tcW w:w="226"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564" w:type="pct"/>
            <w:shd w:val="clear" w:color="auto" w:fill="auto"/>
            <w:vAlign w:val="center"/>
            <w:hideMark/>
          </w:tcPr>
          <w:p w:rsidR="00123A42" w:rsidRPr="001F1A8F" w:rsidRDefault="00123A42"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123A42" w:rsidRPr="001F1A8F" w:rsidRDefault="00123A42" w:rsidP="00123A42">
            <w:pPr>
              <w:jc w:val="center"/>
              <w:rPr>
                <w:sz w:val="18"/>
                <w:szCs w:val="18"/>
              </w:rPr>
            </w:pPr>
            <w:r w:rsidRPr="001F1A8F">
              <w:rPr>
                <w:sz w:val="18"/>
                <w:szCs w:val="18"/>
              </w:rPr>
              <w:t>83/80,7</w:t>
            </w:r>
          </w:p>
        </w:tc>
        <w:tc>
          <w:tcPr>
            <w:tcW w:w="363" w:type="pct"/>
            <w:shd w:val="clear" w:color="auto" w:fill="auto"/>
            <w:hideMark/>
          </w:tcPr>
          <w:p w:rsidR="00123A42" w:rsidRPr="001F1A8F" w:rsidRDefault="00123A42" w:rsidP="00123A42">
            <w:pPr>
              <w:jc w:val="center"/>
              <w:rPr>
                <w:sz w:val="18"/>
                <w:szCs w:val="18"/>
              </w:rPr>
            </w:pPr>
            <w:r w:rsidRPr="001F1A8F">
              <w:rPr>
                <w:sz w:val="18"/>
                <w:szCs w:val="18"/>
              </w:rPr>
              <w:t>0,744</w:t>
            </w:r>
          </w:p>
        </w:tc>
        <w:tc>
          <w:tcPr>
            <w:tcW w:w="192"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r>
      <w:tr w:rsidR="00123A42" w:rsidRPr="001F1A8F" w:rsidTr="00ED0FE9">
        <w:trPr>
          <w:trHeight w:val="284"/>
        </w:trPr>
        <w:tc>
          <w:tcPr>
            <w:tcW w:w="933"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519" w:type="pct"/>
            <w:shd w:val="clear" w:color="auto" w:fill="auto"/>
            <w:vAlign w:val="center"/>
            <w:hideMark/>
          </w:tcPr>
          <w:p w:rsidR="00123A42" w:rsidRPr="001F1A8F" w:rsidRDefault="00123A42"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№8 НР-18</w:t>
            </w:r>
          </w:p>
        </w:tc>
        <w:tc>
          <w:tcPr>
            <w:tcW w:w="230" w:type="pct"/>
            <w:shd w:val="clear" w:color="auto" w:fill="auto"/>
            <w:vAlign w:val="center"/>
            <w:hideMark/>
          </w:tcPr>
          <w:p w:rsidR="00123A42" w:rsidRPr="001F1A8F" w:rsidRDefault="00123A42"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1983</w:t>
            </w:r>
          </w:p>
        </w:tc>
        <w:tc>
          <w:tcPr>
            <w:tcW w:w="226"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564" w:type="pct"/>
            <w:shd w:val="clear" w:color="auto" w:fill="auto"/>
            <w:vAlign w:val="center"/>
            <w:hideMark/>
          </w:tcPr>
          <w:p w:rsidR="00123A42" w:rsidRPr="001F1A8F" w:rsidRDefault="00123A42"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123A42" w:rsidRPr="001F1A8F" w:rsidRDefault="00123A42" w:rsidP="00123A42">
            <w:pPr>
              <w:jc w:val="center"/>
              <w:rPr>
                <w:sz w:val="18"/>
                <w:szCs w:val="18"/>
              </w:rPr>
            </w:pPr>
            <w:r w:rsidRPr="001F1A8F">
              <w:rPr>
                <w:sz w:val="18"/>
                <w:szCs w:val="18"/>
              </w:rPr>
              <w:t>83/80,4</w:t>
            </w:r>
          </w:p>
        </w:tc>
        <w:tc>
          <w:tcPr>
            <w:tcW w:w="363" w:type="pct"/>
            <w:shd w:val="clear" w:color="auto" w:fill="auto"/>
            <w:hideMark/>
          </w:tcPr>
          <w:p w:rsidR="00123A42" w:rsidRPr="001F1A8F" w:rsidRDefault="00123A42" w:rsidP="00123A42">
            <w:pPr>
              <w:jc w:val="center"/>
              <w:rPr>
                <w:sz w:val="18"/>
                <w:szCs w:val="18"/>
              </w:rPr>
            </w:pPr>
            <w:r w:rsidRPr="001F1A8F">
              <w:rPr>
                <w:sz w:val="18"/>
                <w:szCs w:val="18"/>
              </w:rPr>
              <w:t>0,82</w:t>
            </w:r>
          </w:p>
        </w:tc>
        <w:tc>
          <w:tcPr>
            <w:tcW w:w="192"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r>
      <w:tr w:rsidR="00123A42" w:rsidRPr="001F1A8F" w:rsidTr="00ED0FE9">
        <w:trPr>
          <w:trHeight w:val="284"/>
        </w:trPr>
        <w:tc>
          <w:tcPr>
            <w:tcW w:w="933"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519" w:type="pct"/>
            <w:shd w:val="clear" w:color="auto" w:fill="auto"/>
            <w:vAlign w:val="center"/>
            <w:hideMark/>
          </w:tcPr>
          <w:p w:rsidR="00123A42" w:rsidRPr="001F1A8F" w:rsidRDefault="00123A42"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 НР-18</w:t>
            </w:r>
          </w:p>
        </w:tc>
        <w:tc>
          <w:tcPr>
            <w:tcW w:w="230" w:type="pct"/>
            <w:shd w:val="clear" w:color="auto" w:fill="auto"/>
            <w:vAlign w:val="center"/>
            <w:hideMark/>
          </w:tcPr>
          <w:p w:rsidR="00123A42" w:rsidRPr="001F1A8F" w:rsidRDefault="00123A42"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1984</w:t>
            </w:r>
          </w:p>
        </w:tc>
        <w:tc>
          <w:tcPr>
            <w:tcW w:w="226"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564" w:type="pct"/>
            <w:shd w:val="clear" w:color="auto" w:fill="auto"/>
            <w:vAlign w:val="center"/>
            <w:hideMark/>
          </w:tcPr>
          <w:p w:rsidR="00123A42" w:rsidRPr="001F1A8F" w:rsidRDefault="00123A42"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123A42" w:rsidRPr="001F1A8F" w:rsidRDefault="00123A42" w:rsidP="00123A42">
            <w:pPr>
              <w:jc w:val="center"/>
              <w:rPr>
                <w:sz w:val="18"/>
                <w:szCs w:val="18"/>
              </w:rPr>
            </w:pPr>
            <w:r w:rsidRPr="001F1A8F">
              <w:rPr>
                <w:sz w:val="18"/>
                <w:szCs w:val="18"/>
              </w:rPr>
              <w:t>83/80,4</w:t>
            </w:r>
          </w:p>
        </w:tc>
        <w:tc>
          <w:tcPr>
            <w:tcW w:w="363" w:type="pct"/>
            <w:shd w:val="clear" w:color="auto" w:fill="auto"/>
            <w:hideMark/>
          </w:tcPr>
          <w:p w:rsidR="00123A42" w:rsidRPr="001F1A8F" w:rsidRDefault="00123A42" w:rsidP="00123A42">
            <w:pPr>
              <w:jc w:val="center"/>
              <w:rPr>
                <w:sz w:val="18"/>
                <w:szCs w:val="18"/>
              </w:rPr>
            </w:pPr>
            <w:r w:rsidRPr="001F1A8F">
              <w:rPr>
                <w:sz w:val="18"/>
                <w:szCs w:val="18"/>
              </w:rPr>
              <w:t>0,77</w:t>
            </w:r>
          </w:p>
        </w:tc>
        <w:tc>
          <w:tcPr>
            <w:tcW w:w="192"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r>
      <w:tr w:rsidR="00123A42" w:rsidRPr="001F1A8F" w:rsidTr="00ED0FE9">
        <w:trPr>
          <w:trHeight w:val="284"/>
        </w:trPr>
        <w:tc>
          <w:tcPr>
            <w:tcW w:w="933" w:type="pct"/>
            <w:vMerge w:val="restart"/>
            <w:shd w:val="clear" w:color="auto" w:fill="auto"/>
            <w:vAlign w:val="center"/>
            <w:hideMark/>
          </w:tcPr>
          <w:p w:rsidR="00123A42" w:rsidRPr="001F1A8F" w:rsidRDefault="00123A42"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Котельная 2-ой Тульский пер., 5 «а»</w:t>
            </w:r>
          </w:p>
        </w:tc>
        <w:tc>
          <w:tcPr>
            <w:tcW w:w="674" w:type="pct"/>
            <w:vMerge w:val="restart"/>
            <w:shd w:val="clear" w:color="auto" w:fill="auto"/>
            <w:vAlign w:val="center"/>
            <w:hideMark/>
          </w:tcPr>
          <w:p w:rsidR="00123A42" w:rsidRPr="001F1A8F" w:rsidRDefault="00123A42"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МУП "Калугатеплосеть"</w:t>
            </w:r>
          </w:p>
        </w:tc>
        <w:tc>
          <w:tcPr>
            <w:tcW w:w="519" w:type="pct"/>
            <w:shd w:val="clear" w:color="auto" w:fill="auto"/>
            <w:vAlign w:val="center"/>
            <w:hideMark/>
          </w:tcPr>
          <w:p w:rsidR="00123A42" w:rsidRPr="001F1A8F" w:rsidRDefault="00123A42"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 Турботерм-2000</w:t>
            </w:r>
          </w:p>
        </w:tc>
        <w:tc>
          <w:tcPr>
            <w:tcW w:w="230" w:type="pct"/>
            <w:shd w:val="clear" w:color="auto" w:fill="auto"/>
            <w:vAlign w:val="center"/>
            <w:hideMark/>
          </w:tcPr>
          <w:p w:rsidR="00123A42" w:rsidRPr="001F1A8F" w:rsidRDefault="00123A42"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2002</w:t>
            </w:r>
          </w:p>
        </w:tc>
        <w:tc>
          <w:tcPr>
            <w:tcW w:w="226" w:type="pct"/>
            <w:vMerge w:val="restart"/>
            <w:shd w:val="clear" w:color="auto" w:fill="auto"/>
            <w:vAlign w:val="center"/>
            <w:hideMark/>
          </w:tcPr>
          <w:p w:rsidR="00123A42" w:rsidRPr="001F1A8F" w:rsidRDefault="00123A42"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Газ</w:t>
            </w:r>
          </w:p>
        </w:tc>
        <w:tc>
          <w:tcPr>
            <w:tcW w:w="564" w:type="pct"/>
            <w:shd w:val="clear" w:color="auto" w:fill="auto"/>
            <w:vAlign w:val="center"/>
            <w:hideMark/>
          </w:tcPr>
          <w:p w:rsidR="00123A42" w:rsidRPr="001F1A8F" w:rsidRDefault="00123A42"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123A42" w:rsidRPr="001F1A8F" w:rsidRDefault="00123A42" w:rsidP="00123A42">
            <w:pPr>
              <w:jc w:val="center"/>
              <w:rPr>
                <w:sz w:val="18"/>
                <w:szCs w:val="18"/>
              </w:rPr>
            </w:pPr>
            <w:r w:rsidRPr="001F1A8F">
              <w:rPr>
                <w:sz w:val="18"/>
                <w:szCs w:val="18"/>
              </w:rPr>
              <w:t>не менее 92,0/92,6</w:t>
            </w:r>
          </w:p>
        </w:tc>
        <w:tc>
          <w:tcPr>
            <w:tcW w:w="363" w:type="pct"/>
            <w:shd w:val="clear" w:color="auto" w:fill="auto"/>
            <w:hideMark/>
          </w:tcPr>
          <w:p w:rsidR="00123A42" w:rsidRPr="001F1A8F" w:rsidRDefault="00123A42" w:rsidP="00123A42">
            <w:pPr>
              <w:jc w:val="center"/>
              <w:rPr>
                <w:sz w:val="18"/>
                <w:szCs w:val="18"/>
              </w:rPr>
            </w:pPr>
            <w:r w:rsidRPr="001F1A8F">
              <w:rPr>
                <w:sz w:val="18"/>
                <w:szCs w:val="18"/>
              </w:rPr>
              <w:t>1,72</w:t>
            </w:r>
          </w:p>
        </w:tc>
        <w:tc>
          <w:tcPr>
            <w:tcW w:w="192" w:type="pct"/>
            <w:vMerge w:val="restart"/>
            <w:shd w:val="clear" w:color="auto" w:fill="auto"/>
            <w:vAlign w:val="center"/>
            <w:hideMark/>
          </w:tcPr>
          <w:p w:rsidR="00123A42" w:rsidRPr="001F1A8F" w:rsidRDefault="00123A42"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4,77</w:t>
            </w:r>
          </w:p>
        </w:tc>
        <w:tc>
          <w:tcPr>
            <w:tcW w:w="219" w:type="pct"/>
            <w:vMerge w:val="restart"/>
            <w:shd w:val="clear" w:color="auto" w:fill="auto"/>
            <w:vAlign w:val="center"/>
            <w:hideMark/>
          </w:tcPr>
          <w:p w:rsidR="00123A42" w:rsidRPr="001F1A8F" w:rsidRDefault="00123A42"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123A42" w:rsidRPr="001F1A8F" w:rsidRDefault="00123A42"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0,76</w:t>
            </w:r>
          </w:p>
        </w:tc>
        <w:tc>
          <w:tcPr>
            <w:tcW w:w="219" w:type="pct"/>
            <w:vMerge w:val="restart"/>
            <w:shd w:val="clear" w:color="auto" w:fill="auto"/>
            <w:vAlign w:val="center"/>
            <w:hideMark/>
          </w:tcPr>
          <w:p w:rsidR="00123A42" w:rsidRPr="001F1A8F" w:rsidRDefault="00123A42"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0,00</w:t>
            </w:r>
          </w:p>
        </w:tc>
        <w:tc>
          <w:tcPr>
            <w:tcW w:w="234" w:type="pct"/>
            <w:vMerge w:val="restart"/>
            <w:shd w:val="clear" w:color="auto" w:fill="auto"/>
            <w:vAlign w:val="center"/>
            <w:hideMark/>
          </w:tcPr>
          <w:p w:rsidR="00123A42" w:rsidRPr="001F1A8F" w:rsidRDefault="00123A42"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5,52</w:t>
            </w:r>
          </w:p>
        </w:tc>
      </w:tr>
      <w:tr w:rsidR="00123A42" w:rsidRPr="001F1A8F" w:rsidTr="00ED0FE9">
        <w:trPr>
          <w:trHeight w:val="284"/>
        </w:trPr>
        <w:tc>
          <w:tcPr>
            <w:tcW w:w="933"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519" w:type="pct"/>
            <w:shd w:val="clear" w:color="auto" w:fill="auto"/>
            <w:vAlign w:val="center"/>
            <w:hideMark/>
          </w:tcPr>
          <w:p w:rsidR="00123A42" w:rsidRPr="001F1A8F" w:rsidRDefault="00123A42"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 Турботерм-3150</w:t>
            </w:r>
          </w:p>
        </w:tc>
        <w:tc>
          <w:tcPr>
            <w:tcW w:w="230" w:type="pct"/>
            <w:shd w:val="clear" w:color="auto" w:fill="auto"/>
            <w:vAlign w:val="center"/>
            <w:hideMark/>
          </w:tcPr>
          <w:p w:rsidR="00123A42" w:rsidRPr="001F1A8F" w:rsidRDefault="00123A42"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2002</w:t>
            </w:r>
          </w:p>
        </w:tc>
        <w:tc>
          <w:tcPr>
            <w:tcW w:w="226"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564" w:type="pct"/>
            <w:shd w:val="clear" w:color="auto" w:fill="auto"/>
            <w:vAlign w:val="center"/>
            <w:hideMark/>
          </w:tcPr>
          <w:p w:rsidR="00123A42" w:rsidRPr="001F1A8F" w:rsidRDefault="00123A42"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123A42" w:rsidRPr="001F1A8F" w:rsidRDefault="00123A42" w:rsidP="00123A42">
            <w:pPr>
              <w:jc w:val="center"/>
              <w:rPr>
                <w:sz w:val="18"/>
                <w:szCs w:val="18"/>
              </w:rPr>
            </w:pPr>
            <w:r w:rsidRPr="001F1A8F">
              <w:rPr>
                <w:sz w:val="18"/>
                <w:szCs w:val="18"/>
              </w:rPr>
              <w:t>не менее 92,0/93,1</w:t>
            </w:r>
          </w:p>
        </w:tc>
        <w:tc>
          <w:tcPr>
            <w:tcW w:w="363" w:type="pct"/>
            <w:shd w:val="clear" w:color="auto" w:fill="auto"/>
            <w:hideMark/>
          </w:tcPr>
          <w:p w:rsidR="00123A42" w:rsidRPr="001F1A8F" w:rsidRDefault="00123A42" w:rsidP="00123A42">
            <w:pPr>
              <w:jc w:val="center"/>
              <w:rPr>
                <w:sz w:val="18"/>
                <w:szCs w:val="18"/>
              </w:rPr>
            </w:pPr>
            <w:r w:rsidRPr="001F1A8F">
              <w:rPr>
                <w:sz w:val="18"/>
                <w:szCs w:val="18"/>
              </w:rPr>
              <w:t>2,7</w:t>
            </w:r>
          </w:p>
        </w:tc>
        <w:tc>
          <w:tcPr>
            <w:tcW w:w="192"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r>
      <w:tr w:rsidR="00123A42" w:rsidRPr="001F1A8F" w:rsidTr="00ED0FE9">
        <w:trPr>
          <w:trHeight w:val="284"/>
        </w:trPr>
        <w:tc>
          <w:tcPr>
            <w:tcW w:w="933"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519" w:type="pct"/>
            <w:shd w:val="clear" w:color="auto" w:fill="auto"/>
            <w:vAlign w:val="center"/>
            <w:hideMark/>
          </w:tcPr>
          <w:p w:rsidR="00123A42" w:rsidRPr="001F1A8F" w:rsidRDefault="00123A42"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№3 Турботерм-3150</w:t>
            </w:r>
          </w:p>
        </w:tc>
        <w:tc>
          <w:tcPr>
            <w:tcW w:w="230" w:type="pct"/>
            <w:shd w:val="clear" w:color="auto" w:fill="auto"/>
            <w:vAlign w:val="center"/>
            <w:hideMark/>
          </w:tcPr>
          <w:p w:rsidR="00123A42" w:rsidRPr="001F1A8F" w:rsidRDefault="00123A42"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2002</w:t>
            </w:r>
          </w:p>
        </w:tc>
        <w:tc>
          <w:tcPr>
            <w:tcW w:w="226"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564" w:type="pct"/>
            <w:shd w:val="clear" w:color="auto" w:fill="auto"/>
            <w:vAlign w:val="center"/>
            <w:hideMark/>
          </w:tcPr>
          <w:p w:rsidR="00123A42" w:rsidRPr="001F1A8F" w:rsidRDefault="00123A42"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123A42" w:rsidRPr="001F1A8F" w:rsidRDefault="00123A42" w:rsidP="00123A42">
            <w:pPr>
              <w:jc w:val="center"/>
              <w:rPr>
                <w:sz w:val="18"/>
                <w:szCs w:val="18"/>
              </w:rPr>
            </w:pPr>
            <w:r w:rsidRPr="001F1A8F">
              <w:rPr>
                <w:sz w:val="18"/>
                <w:szCs w:val="18"/>
              </w:rPr>
              <w:t>не менее 92,0/91,55</w:t>
            </w:r>
          </w:p>
        </w:tc>
        <w:tc>
          <w:tcPr>
            <w:tcW w:w="363" w:type="pct"/>
            <w:shd w:val="clear" w:color="auto" w:fill="auto"/>
            <w:hideMark/>
          </w:tcPr>
          <w:p w:rsidR="00123A42" w:rsidRPr="001F1A8F" w:rsidRDefault="00123A42" w:rsidP="00123A42">
            <w:pPr>
              <w:jc w:val="center"/>
              <w:rPr>
                <w:sz w:val="18"/>
                <w:szCs w:val="18"/>
              </w:rPr>
            </w:pPr>
            <w:r w:rsidRPr="001F1A8F">
              <w:rPr>
                <w:sz w:val="18"/>
                <w:szCs w:val="18"/>
              </w:rPr>
              <w:t>2,7</w:t>
            </w:r>
          </w:p>
        </w:tc>
        <w:tc>
          <w:tcPr>
            <w:tcW w:w="192"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r>
      <w:tr w:rsidR="00123A42" w:rsidRPr="001F1A8F" w:rsidTr="00ED0FE9">
        <w:trPr>
          <w:trHeight w:val="284"/>
        </w:trPr>
        <w:tc>
          <w:tcPr>
            <w:tcW w:w="933" w:type="pct"/>
            <w:vMerge w:val="restart"/>
            <w:shd w:val="clear" w:color="auto" w:fill="auto"/>
            <w:vAlign w:val="center"/>
            <w:hideMark/>
          </w:tcPr>
          <w:p w:rsidR="00123A42" w:rsidRPr="001F1A8F" w:rsidRDefault="00123A42"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Котельная по ул. Чижевского, 12 «а»</w:t>
            </w:r>
          </w:p>
        </w:tc>
        <w:tc>
          <w:tcPr>
            <w:tcW w:w="674" w:type="pct"/>
            <w:vMerge w:val="restart"/>
            <w:shd w:val="clear" w:color="auto" w:fill="auto"/>
            <w:vAlign w:val="center"/>
            <w:hideMark/>
          </w:tcPr>
          <w:p w:rsidR="00123A42" w:rsidRPr="001F1A8F" w:rsidRDefault="00123A42"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МУП "Калугатеплосеть"</w:t>
            </w:r>
          </w:p>
        </w:tc>
        <w:tc>
          <w:tcPr>
            <w:tcW w:w="519" w:type="pct"/>
            <w:shd w:val="clear" w:color="auto" w:fill="auto"/>
            <w:vAlign w:val="center"/>
            <w:hideMark/>
          </w:tcPr>
          <w:p w:rsidR="00123A42" w:rsidRPr="001F1A8F" w:rsidRDefault="00123A42"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 Турботерм-2000</w:t>
            </w:r>
          </w:p>
        </w:tc>
        <w:tc>
          <w:tcPr>
            <w:tcW w:w="230" w:type="pct"/>
            <w:shd w:val="clear" w:color="auto" w:fill="auto"/>
            <w:vAlign w:val="center"/>
            <w:hideMark/>
          </w:tcPr>
          <w:p w:rsidR="00123A42" w:rsidRPr="001F1A8F" w:rsidRDefault="00123A42"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2004</w:t>
            </w:r>
          </w:p>
        </w:tc>
        <w:tc>
          <w:tcPr>
            <w:tcW w:w="226" w:type="pct"/>
            <w:vMerge w:val="restart"/>
            <w:shd w:val="clear" w:color="auto" w:fill="auto"/>
            <w:vAlign w:val="center"/>
            <w:hideMark/>
          </w:tcPr>
          <w:p w:rsidR="00123A42" w:rsidRPr="001F1A8F" w:rsidRDefault="00123A42"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Газ</w:t>
            </w:r>
          </w:p>
        </w:tc>
        <w:tc>
          <w:tcPr>
            <w:tcW w:w="564" w:type="pct"/>
            <w:shd w:val="clear" w:color="auto" w:fill="auto"/>
            <w:vAlign w:val="center"/>
            <w:hideMark/>
          </w:tcPr>
          <w:p w:rsidR="00123A42" w:rsidRPr="001F1A8F" w:rsidRDefault="00123A42"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123A42" w:rsidRPr="001F1A8F" w:rsidRDefault="00123A42" w:rsidP="00123A42">
            <w:pPr>
              <w:jc w:val="center"/>
              <w:rPr>
                <w:sz w:val="18"/>
                <w:szCs w:val="18"/>
              </w:rPr>
            </w:pPr>
            <w:r w:rsidRPr="001F1A8F">
              <w:rPr>
                <w:sz w:val="18"/>
                <w:szCs w:val="18"/>
              </w:rPr>
              <w:t>не менее 92,0/93,5</w:t>
            </w:r>
          </w:p>
        </w:tc>
        <w:tc>
          <w:tcPr>
            <w:tcW w:w="363" w:type="pct"/>
            <w:shd w:val="clear" w:color="auto" w:fill="auto"/>
            <w:hideMark/>
          </w:tcPr>
          <w:p w:rsidR="00123A42" w:rsidRPr="001F1A8F" w:rsidRDefault="00123A42" w:rsidP="00123A42">
            <w:pPr>
              <w:jc w:val="center"/>
              <w:rPr>
                <w:sz w:val="18"/>
                <w:szCs w:val="18"/>
              </w:rPr>
            </w:pPr>
            <w:r w:rsidRPr="001F1A8F">
              <w:rPr>
                <w:sz w:val="18"/>
                <w:szCs w:val="18"/>
              </w:rPr>
              <w:t>1,72</w:t>
            </w:r>
          </w:p>
        </w:tc>
        <w:tc>
          <w:tcPr>
            <w:tcW w:w="192" w:type="pct"/>
            <w:vMerge w:val="restart"/>
            <w:shd w:val="clear" w:color="auto" w:fill="auto"/>
            <w:vAlign w:val="center"/>
            <w:hideMark/>
          </w:tcPr>
          <w:p w:rsidR="00123A42" w:rsidRPr="001F1A8F" w:rsidRDefault="00123A42"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4,91</w:t>
            </w:r>
          </w:p>
        </w:tc>
        <w:tc>
          <w:tcPr>
            <w:tcW w:w="219" w:type="pct"/>
            <w:vMerge w:val="restart"/>
            <w:shd w:val="clear" w:color="auto" w:fill="auto"/>
            <w:vAlign w:val="center"/>
            <w:hideMark/>
          </w:tcPr>
          <w:p w:rsidR="00123A42" w:rsidRPr="001F1A8F" w:rsidRDefault="00123A42"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123A42" w:rsidRPr="001F1A8F" w:rsidRDefault="00123A42"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123A42" w:rsidRPr="001F1A8F" w:rsidRDefault="00123A42"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0,00</w:t>
            </w:r>
          </w:p>
        </w:tc>
        <w:tc>
          <w:tcPr>
            <w:tcW w:w="234" w:type="pct"/>
            <w:vMerge w:val="restart"/>
            <w:shd w:val="clear" w:color="auto" w:fill="auto"/>
            <w:vAlign w:val="center"/>
            <w:hideMark/>
          </w:tcPr>
          <w:p w:rsidR="00123A42" w:rsidRPr="001F1A8F" w:rsidRDefault="00123A42"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4,91</w:t>
            </w:r>
          </w:p>
        </w:tc>
      </w:tr>
      <w:tr w:rsidR="00123A42" w:rsidRPr="001F1A8F" w:rsidTr="00ED0FE9">
        <w:trPr>
          <w:trHeight w:val="284"/>
        </w:trPr>
        <w:tc>
          <w:tcPr>
            <w:tcW w:w="933"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519" w:type="pct"/>
            <w:shd w:val="clear" w:color="auto" w:fill="auto"/>
            <w:vAlign w:val="center"/>
            <w:hideMark/>
          </w:tcPr>
          <w:p w:rsidR="00123A42" w:rsidRPr="001F1A8F" w:rsidRDefault="00123A42"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 Турботерм-2000</w:t>
            </w:r>
          </w:p>
        </w:tc>
        <w:tc>
          <w:tcPr>
            <w:tcW w:w="230" w:type="pct"/>
            <w:shd w:val="clear" w:color="auto" w:fill="auto"/>
            <w:vAlign w:val="center"/>
            <w:hideMark/>
          </w:tcPr>
          <w:p w:rsidR="00123A42" w:rsidRPr="001F1A8F" w:rsidRDefault="00123A42"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2004</w:t>
            </w:r>
          </w:p>
        </w:tc>
        <w:tc>
          <w:tcPr>
            <w:tcW w:w="226"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564" w:type="pct"/>
            <w:shd w:val="clear" w:color="auto" w:fill="auto"/>
            <w:vAlign w:val="center"/>
            <w:hideMark/>
          </w:tcPr>
          <w:p w:rsidR="00123A42" w:rsidRPr="001F1A8F" w:rsidRDefault="00123A42"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123A42" w:rsidRPr="001F1A8F" w:rsidRDefault="00123A42" w:rsidP="00123A42">
            <w:pPr>
              <w:jc w:val="center"/>
              <w:rPr>
                <w:sz w:val="18"/>
                <w:szCs w:val="18"/>
              </w:rPr>
            </w:pPr>
            <w:r w:rsidRPr="001F1A8F">
              <w:rPr>
                <w:sz w:val="18"/>
                <w:szCs w:val="18"/>
              </w:rPr>
              <w:t>не менее 92,0/93,45</w:t>
            </w:r>
          </w:p>
        </w:tc>
        <w:tc>
          <w:tcPr>
            <w:tcW w:w="363" w:type="pct"/>
            <w:shd w:val="clear" w:color="auto" w:fill="auto"/>
            <w:hideMark/>
          </w:tcPr>
          <w:p w:rsidR="00123A42" w:rsidRPr="001F1A8F" w:rsidRDefault="00123A42" w:rsidP="00123A42">
            <w:pPr>
              <w:jc w:val="center"/>
              <w:rPr>
                <w:sz w:val="18"/>
                <w:szCs w:val="18"/>
              </w:rPr>
            </w:pPr>
            <w:r w:rsidRPr="001F1A8F">
              <w:rPr>
                <w:sz w:val="18"/>
                <w:szCs w:val="18"/>
              </w:rPr>
              <w:t>1,72</w:t>
            </w:r>
          </w:p>
        </w:tc>
        <w:tc>
          <w:tcPr>
            <w:tcW w:w="192"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r>
      <w:tr w:rsidR="00123A42" w:rsidRPr="001F1A8F" w:rsidTr="00ED0FE9">
        <w:trPr>
          <w:trHeight w:val="284"/>
        </w:trPr>
        <w:tc>
          <w:tcPr>
            <w:tcW w:w="933"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519" w:type="pct"/>
            <w:shd w:val="clear" w:color="auto" w:fill="auto"/>
            <w:vAlign w:val="center"/>
            <w:hideMark/>
          </w:tcPr>
          <w:p w:rsidR="00123A42" w:rsidRPr="001F1A8F" w:rsidRDefault="00123A42"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№3 Турботерм-2000</w:t>
            </w:r>
          </w:p>
        </w:tc>
        <w:tc>
          <w:tcPr>
            <w:tcW w:w="230" w:type="pct"/>
            <w:shd w:val="clear" w:color="auto" w:fill="auto"/>
            <w:vAlign w:val="center"/>
            <w:hideMark/>
          </w:tcPr>
          <w:p w:rsidR="00123A42" w:rsidRPr="001F1A8F" w:rsidRDefault="00123A42"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2004</w:t>
            </w:r>
          </w:p>
        </w:tc>
        <w:tc>
          <w:tcPr>
            <w:tcW w:w="226"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564" w:type="pct"/>
            <w:shd w:val="clear" w:color="auto" w:fill="auto"/>
            <w:vAlign w:val="center"/>
            <w:hideMark/>
          </w:tcPr>
          <w:p w:rsidR="00123A42" w:rsidRPr="001F1A8F" w:rsidRDefault="00123A42"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123A42" w:rsidRPr="001F1A8F" w:rsidRDefault="00123A42" w:rsidP="00123A42">
            <w:pPr>
              <w:jc w:val="center"/>
              <w:rPr>
                <w:sz w:val="18"/>
                <w:szCs w:val="18"/>
              </w:rPr>
            </w:pPr>
            <w:r w:rsidRPr="001F1A8F">
              <w:rPr>
                <w:sz w:val="18"/>
                <w:szCs w:val="18"/>
              </w:rPr>
              <w:t>не менее 92,0/93,1</w:t>
            </w:r>
          </w:p>
        </w:tc>
        <w:tc>
          <w:tcPr>
            <w:tcW w:w="363" w:type="pct"/>
            <w:shd w:val="clear" w:color="auto" w:fill="auto"/>
            <w:hideMark/>
          </w:tcPr>
          <w:p w:rsidR="00123A42" w:rsidRPr="001F1A8F" w:rsidRDefault="00123A42" w:rsidP="00123A42">
            <w:pPr>
              <w:jc w:val="center"/>
              <w:rPr>
                <w:sz w:val="18"/>
                <w:szCs w:val="18"/>
              </w:rPr>
            </w:pPr>
            <w:r w:rsidRPr="001F1A8F">
              <w:rPr>
                <w:sz w:val="18"/>
                <w:szCs w:val="18"/>
              </w:rPr>
              <w:t>1,72</w:t>
            </w:r>
          </w:p>
        </w:tc>
        <w:tc>
          <w:tcPr>
            <w:tcW w:w="192"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123A42" w:rsidRPr="001F1A8F" w:rsidRDefault="00123A42" w:rsidP="0024372B">
            <w:pPr>
              <w:spacing w:after="0" w:line="240" w:lineRule="auto"/>
              <w:rPr>
                <w:rFonts w:ascii="Arial" w:eastAsia="Times New Roman" w:hAnsi="Arial" w:cs="Arial"/>
                <w:color w:val="000000"/>
                <w:sz w:val="18"/>
                <w:szCs w:val="18"/>
                <w:lang w:eastAsia="ru-RU"/>
              </w:rPr>
            </w:pPr>
          </w:p>
        </w:tc>
      </w:tr>
      <w:tr w:rsidR="007535C4" w:rsidRPr="001F1A8F" w:rsidTr="00ED0FE9">
        <w:trPr>
          <w:trHeight w:val="284"/>
        </w:trPr>
        <w:tc>
          <w:tcPr>
            <w:tcW w:w="933" w:type="pct"/>
            <w:vMerge w:val="restart"/>
            <w:shd w:val="clear" w:color="auto" w:fill="auto"/>
            <w:vAlign w:val="center"/>
            <w:hideMark/>
          </w:tcPr>
          <w:p w:rsidR="007535C4" w:rsidRPr="001F1A8F" w:rsidRDefault="007535C4"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lastRenderedPageBreak/>
              <w:t>Котельная по ул. Мичурина, 9 «в»</w:t>
            </w:r>
          </w:p>
        </w:tc>
        <w:tc>
          <w:tcPr>
            <w:tcW w:w="674" w:type="pct"/>
            <w:vMerge w:val="restart"/>
            <w:shd w:val="clear" w:color="auto" w:fill="auto"/>
            <w:vAlign w:val="center"/>
            <w:hideMark/>
          </w:tcPr>
          <w:p w:rsidR="007535C4" w:rsidRPr="001F1A8F" w:rsidRDefault="007535C4"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МУП "Калугатеплосеть"</w:t>
            </w:r>
          </w:p>
        </w:tc>
        <w:tc>
          <w:tcPr>
            <w:tcW w:w="519" w:type="pct"/>
            <w:shd w:val="clear" w:color="auto" w:fill="auto"/>
            <w:hideMark/>
          </w:tcPr>
          <w:p w:rsidR="007535C4" w:rsidRPr="001F1A8F" w:rsidRDefault="007535C4" w:rsidP="00123A42">
            <w:pPr>
              <w:rPr>
                <w:sz w:val="18"/>
                <w:szCs w:val="18"/>
              </w:rPr>
            </w:pPr>
            <w:r w:rsidRPr="001F1A8F">
              <w:rPr>
                <w:sz w:val="18"/>
                <w:szCs w:val="18"/>
              </w:rPr>
              <w:t>№1 Турботерм 1100</w:t>
            </w:r>
          </w:p>
        </w:tc>
        <w:tc>
          <w:tcPr>
            <w:tcW w:w="230" w:type="pct"/>
            <w:shd w:val="clear" w:color="auto" w:fill="auto"/>
            <w:vAlign w:val="center"/>
            <w:hideMark/>
          </w:tcPr>
          <w:p w:rsidR="007535C4" w:rsidRPr="001F1A8F" w:rsidRDefault="007535C4"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2008</w:t>
            </w:r>
          </w:p>
        </w:tc>
        <w:tc>
          <w:tcPr>
            <w:tcW w:w="226" w:type="pct"/>
            <w:vMerge w:val="restart"/>
            <w:shd w:val="clear" w:color="auto" w:fill="auto"/>
            <w:vAlign w:val="center"/>
            <w:hideMark/>
          </w:tcPr>
          <w:p w:rsidR="007535C4" w:rsidRPr="001F1A8F" w:rsidRDefault="007535C4"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Газ</w:t>
            </w:r>
          </w:p>
        </w:tc>
        <w:tc>
          <w:tcPr>
            <w:tcW w:w="564" w:type="pct"/>
            <w:shd w:val="clear" w:color="auto" w:fill="auto"/>
            <w:vAlign w:val="center"/>
            <w:hideMark/>
          </w:tcPr>
          <w:p w:rsidR="007535C4" w:rsidRPr="001F1A8F" w:rsidRDefault="007535C4"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7535C4" w:rsidRPr="001F1A8F" w:rsidRDefault="007535C4" w:rsidP="007535C4">
            <w:pPr>
              <w:jc w:val="center"/>
              <w:rPr>
                <w:sz w:val="18"/>
                <w:szCs w:val="18"/>
              </w:rPr>
            </w:pPr>
            <w:r w:rsidRPr="001F1A8F">
              <w:rPr>
                <w:sz w:val="18"/>
                <w:szCs w:val="18"/>
              </w:rPr>
              <w:t xml:space="preserve"> не менее 92/93,9</w:t>
            </w:r>
          </w:p>
        </w:tc>
        <w:tc>
          <w:tcPr>
            <w:tcW w:w="363" w:type="pct"/>
            <w:shd w:val="clear" w:color="auto" w:fill="auto"/>
            <w:hideMark/>
          </w:tcPr>
          <w:p w:rsidR="007535C4" w:rsidRPr="001F1A8F" w:rsidRDefault="007535C4" w:rsidP="007535C4">
            <w:pPr>
              <w:jc w:val="center"/>
              <w:rPr>
                <w:sz w:val="18"/>
                <w:szCs w:val="18"/>
              </w:rPr>
            </w:pPr>
            <w:r w:rsidRPr="001F1A8F">
              <w:rPr>
                <w:sz w:val="18"/>
                <w:szCs w:val="18"/>
              </w:rPr>
              <w:t>0,95</w:t>
            </w:r>
          </w:p>
        </w:tc>
        <w:tc>
          <w:tcPr>
            <w:tcW w:w="192" w:type="pct"/>
            <w:vMerge w:val="restart"/>
            <w:shd w:val="clear" w:color="auto" w:fill="auto"/>
            <w:vAlign w:val="center"/>
            <w:hideMark/>
          </w:tcPr>
          <w:p w:rsidR="007535C4" w:rsidRPr="001F1A8F" w:rsidRDefault="007535C4"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4,49</w:t>
            </w:r>
          </w:p>
        </w:tc>
        <w:tc>
          <w:tcPr>
            <w:tcW w:w="219" w:type="pct"/>
            <w:vMerge w:val="restart"/>
            <w:shd w:val="clear" w:color="auto" w:fill="auto"/>
            <w:vAlign w:val="center"/>
            <w:hideMark/>
          </w:tcPr>
          <w:p w:rsidR="007535C4" w:rsidRPr="001F1A8F" w:rsidRDefault="007535C4"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0,02</w:t>
            </w:r>
          </w:p>
        </w:tc>
        <w:tc>
          <w:tcPr>
            <w:tcW w:w="219" w:type="pct"/>
            <w:vMerge w:val="restart"/>
            <w:shd w:val="clear" w:color="auto" w:fill="auto"/>
            <w:vAlign w:val="center"/>
            <w:hideMark/>
          </w:tcPr>
          <w:p w:rsidR="007535C4" w:rsidRPr="001F1A8F" w:rsidRDefault="007535C4"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1,68</w:t>
            </w:r>
          </w:p>
        </w:tc>
        <w:tc>
          <w:tcPr>
            <w:tcW w:w="219" w:type="pct"/>
            <w:vMerge w:val="restart"/>
            <w:shd w:val="clear" w:color="auto" w:fill="auto"/>
            <w:vAlign w:val="center"/>
            <w:hideMark/>
          </w:tcPr>
          <w:p w:rsidR="007535C4" w:rsidRPr="001F1A8F" w:rsidRDefault="007535C4"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0,00</w:t>
            </w:r>
          </w:p>
        </w:tc>
        <w:tc>
          <w:tcPr>
            <w:tcW w:w="234" w:type="pct"/>
            <w:vMerge w:val="restart"/>
            <w:shd w:val="clear" w:color="auto" w:fill="auto"/>
            <w:vAlign w:val="center"/>
            <w:hideMark/>
          </w:tcPr>
          <w:p w:rsidR="007535C4" w:rsidRPr="001F1A8F" w:rsidRDefault="007535C4"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6,19</w:t>
            </w:r>
          </w:p>
        </w:tc>
      </w:tr>
      <w:tr w:rsidR="007535C4" w:rsidRPr="001F1A8F" w:rsidTr="00ED0FE9">
        <w:trPr>
          <w:trHeight w:val="284"/>
        </w:trPr>
        <w:tc>
          <w:tcPr>
            <w:tcW w:w="933"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519" w:type="pct"/>
            <w:shd w:val="clear" w:color="auto" w:fill="auto"/>
            <w:hideMark/>
          </w:tcPr>
          <w:p w:rsidR="007535C4" w:rsidRPr="001F1A8F" w:rsidRDefault="007535C4" w:rsidP="00123A42">
            <w:pPr>
              <w:rPr>
                <w:sz w:val="18"/>
                <w:szCs w:val="18"/>
              </w:rPr>
            </w:pPr>
            <w:r w:rsidRPr="001F1A8F">
              <w:rPr>
                <w:sz w:val="18"/>
                <w:szCs w:val="18"/>
              </w:rPr>
              <w:t>№2 Турботерм 1100</w:t>
            </w:r>
          </w:p>
        </w:tc>
        <w:tc>
          <w:tcPr>
            <w:tcW w:w="230" w:type="pct"/>
            <w:shd w:val="clear" w:color="auto" w:fill="auto"/>
            <w:vAlign w:val="center"/>
            <w:hideMark/>
          </w:tcPr>
          <w:p w:rsidR="007535C4" w:rsidRPr="001F1A8F" w:rsidRDefault="007535C4"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2006</w:t>
            </w:r>
          </w:p>
        </w:tc>
        <w:tc>
          <w:tcPr>
            <w:tcW w:w="226"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564" w:type="pct"/>
            <w:shd w:val="clear" w:color="auto" w:fill="auto"/>
            <w:vAlign w:val="center"/>
            <w:hideMark/>
          </w:tcPr>
          <w:p w:rsidR="007535C4" w:rsidRPr="001F1A8F" w:rsidRDefault="007535C4"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7535C4" w:rsidRPr="001F1A8F" w:rsidRDefault="007535C4" w:rsidP="007535C4">
            <w:pPr>
              <w:jc w:val="center"/>
              <w:rPr>
                <w:sz w:val="18"/>
                <w:szCs w:val="18"/>
              </w:rPr>
            </w:pPr>
            <w:r w:rsidRPr="001F1A8F">
              <w:rPr>
                <w:sz w:val="18"/>
                <w:szCs w:val="18"/>
              </w:rPr>
              <w:t>не менее 92/94,3</w:t>
            </w:r>
          </w:p>
        </w:tc>
        <w:tc>
          <w:tcPr>
            <w:tcW w:w="363" w:type="pct"/>
            <w:shd w:val="clear" w:color="auto" w:fill="auto"/>
            <w:hideMark/>
          </w:tcPr>
          <w:p w:rsidR="007535C4" w:rsidRPr="001F1A8F" w:rsidRDefault="007535C4" w:rsidP="007535C4">
            <w:pPr>
              <w:jc w:val="center"/>
              <w:rPr>
                <w:sz w:val="18"/>
                <w:szCs w:val="18"/>
              </w:rPr>
            </w:pPr>
            <w:r w:rsidRPr="001F1A8F">
              <w:rPr>
                <w:sz w:val="18"/>
                <w:szCs w:val="18"/>
              </w:rPr>
              <w:t>0,95</w:t>
            </w:r>
          </w:p>
        </w:tc>
        <w:tc>
          <w:tcPr>
            <w:tcW w:w="192"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r>
      <w:tr w:rsidR="007535C4" w:rsidRPr="001F1A8F" w:rsidTr="00ED0FE9">
        <w:trPr>
          <w:trHeight w:val="284"/>
        </w:trPr>
        <w:tc>
          <w:tcPr>
            <w:tcW w:w="933"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519" w:type="pct"/>
            <w:shd w:val="clear" w:color="auto" w:fill="auto"/>
            <w:hideMark/>
          </w:tcPr>
          <w:p w:rsidR="007535C4" w:rsidRPr="001F1A8F" w:rsidRDefault="007535C4" w:rsidP="00123A42">
            <w:pPr>
              <w:rPr>
                <w:sz w:val="18"/>
                <w:szCs w:val="18"/>
              </w:rPr>
            </w:pPr>
            <w:r w:rsidRPr="001F1A8F">
              <w:rPr>
                <w:sz w:val="18"/>
                <w:szCs w:val="18"/>
              </w:rPr>
              <w:t>№3 Турботерм 1100</w:t>
            </w:r>
          </w:p>
        </w:tc>
        <w:tc>
          <w:tcPr>
            <w:tcW w:w="230" w:type="pct"/>
            <w:shd w:val="clear" w:color="auto" w:fill="auto"/>
            <w:vAlign w:val="center"/>
            <w:hideMark/>
          </w:tcPr>
          <w:p w:rsidR="007535C4" w:rsidRPr="001F1A8F" w:rsidRDefault="007535C4"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2006</w:t>
            </w:r>
          </w:p>
        </w:tc>
        <w:tc>
          <w:tcPr>
            <w:tcW w:w="226"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564" w:type="pct"/>
            <w:shd w:val="clear" w:color="auto" w:fill="auto"/>
            <w:vAlign w:val="center"/>
            <w:hideMark/>
          </w:tcPr>
          <w:p w:rsidR="007535C4" w:rsidRPr="001F1A8F" w:rsidRDefault="007535C4"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7535C4" w:rsidRPr="001F1A8F" w:rsidRDefault="007535C4" w:rsidP="007535C4">
            <w:pPr>
              <w:jc w:val="center"/>
              <w:rPr>
                <w:sz w:val="18"/>
                <w:szCs w:val="18"/>
              </w:rPr>
            </w:pPr>
            <w:r w:rsidRPr="001F1A8F">
              <w:rPr>
                <w:sz w:val="18"/>
                <w:szCs w:val="18"/>
              </w:rPr>
              <w:t>не менее 92/95,4</w:t>
            </w:r>
          </w:p>
        </w:tc>
        <w:tc>
          <w:tcPr>
            <w:tcW w:w="363" w:type="pct"/>
            <w:shd w:val="clear" w:color="auto" w:fill="auto"/>
            <w:hideMark/>
          </w:tcPr>
          <w:p w:rsidR="007535C4" w:rsidRPr="001F1A8F" w:rsidRDefault="007535C4" w:rsidP="007535C4">
            <w:pPr>
              <w:jc w:val="center"/>
              <w:rPr>
                <w:sz w:val="18"/>
                <w:szCs w:val="18"/>
              </w:rPr>
            </w:pPr>
            <w:r w:rsidRPr="001F1A8F">
              <w:rPr>
                <w:sz w:val="18"/>
                <w:szCs w:val="18"/>
              </w:rPr>
              <w:t>0,95</w:t>
            </w:r>
          </w:p>
        </w:tc>
        <w:tc>
          <w:tcPr>
            <w:tcW w:w="192"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r>
      <w:tr w:rsidR="007535C4" w:rsidRPr="001F1A8F" w:rsidTr="00ED0FE9">
        <w:trPr>
          <w:trHeight w:val="284"/>
        </w:trPr>
        <w:tc>
          <w:tcPr>
            <w:tcW w:w="933"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519" w:type="pct"/>
            <w:shd w:val="clear" w:color="auto" w:fill="auto"/>
            <w:hideMark/>
          </w:tcPr>
          <w:p w:rsidR="007535C4" w:rsidRPr="001F1A8F" w:rsidRDefault="007535C4" w:rsidP="00123A42">
            <w:pPr>
              <w:rPr>
                <w:sz w:val="18"/>
                <w:szCs w:val="18"/>
              </w:rPr>
            </w:pPr>
            <w:r w:rsidRPr="001F1A8F">
              <w:rPr>
                <w:sz w:val="18"/>
                <w:szCs w:val="18"/>
              </w:rPr>
              <w:t>№ 4 Турботерм 3150</w:t>
            </w:r>
          </w:p>
        </w:tc>
        <w:tc>
          <w:tcPr>
            <w:tcW w:w="230" w:type="pct"/>
            <w:shd w:val="clear" w:color="auto" w:fill="auto"/>
            <w:vAlign w:val="center"/>
          </w:tcPr>
          <w:p w:rsidR="007535C4" w:rsidRPr="001F1A8F" w:rsidRDefault="007535C4" w:rsidP="0024372B">
            <w:pPr>
              <w:spacing w:after="0" w:line="240" w:lineRule="auto"/>
              <w:jc w:val="center"/>
              <w:rPr>
                <w:rFonts w:ascii="Arial" w:eastAsia="Times New Roman" w:hAnsi="Arial" w:cs="Arial"/>
                <w:color w:val="000000"/>
                <w:sz w:val="18"/>
                <w:szCs w:val="18"/>
                <w:lang w:eastAsia="ru-RU"/>
              </w:rPr>
            </w:pPr>
          </w:p>
        </w:tc>
        <w:tc>
          <w:tcPr>
            <w:tcW w:w="226"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564" w:type="pct"/>
            <w:shd w:val="clear" w:color="auto" w:fill="auto"/>
            <w:vAlign w:val="center"/>
            <w:hideMark/>
          </w:tcPr>
          <w:p w:rsidR="007535C4" w:rsidRPr="001F1A8F" w:rsidRDefault="007535C4"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7535C4" w:rsidRPr="001F1A8F" w:rsidRDefault="007535C4" w:rsidP="007535C4">
            <w:pPr>
              <w:spacing w:after="0"/>
              <w:jc w:val="center"/>
              <w:rPr>
                <w:sz w:val="18"/>
                <w:szCs w:val="18"/>
              </w:rPr>
            </w:pPr>
            <w:r w:rsidRPr="001F1A8F">
              <w:rPr>
                <w:sz w:val="18"/>
                <w:szCs w:val="18"/>
              </w:rPr>
              <w:t>не менее</w:t>
            </w:r>
          </w:p>
          <w:p w:rsidR="007535C4" w:rsidRPr="001F1A8F" w:rsidRDefault="007535C4" w:rsidP="007535C4">
            <w:pPr>
              <w:spacing w:after="0"/>
              <w:jc w:val="center"/>
              <w:rPr>
                <w:sz w:val="18"/>
                <w:szCs w:val="18"/>
              </w:rPr>
            </w:pPr>
            <w:r w:rsidRPr="001F1A8F">
              <w:rPr>
                <w:sz w:val="18"/>
                <w:szCs w:val="18"/>
              </w:rPr>
              <w:t>92/94,0</w:t>
            </w:r>
          </w:p>
        </w:tc>
        <w:tc>
          <w:tcPr>
            <w:tcW w:w="363" w:type="pct"/>
            <w:shd w:val="clear" w:color="auto" w:fill="auto"/>
            <w:hideMark/>
          </w:tcPr>
          <w:p w:rsidR="007535C4" w:rsidRPr="001F1A8F" w:rsidRDefault="007535C4" w:rsidP="007535C4">
            <w:pPr>
              <w:jc w:val="center"/>
              <w:rPr>
                <w:sz w:val="18"/>
                <w:szCs w:val="18"/>
              </w:rPr>
            </w:pPr>
            <w:r w:rsidRPr="001F1A8F">
              <w:rPr>
                <w:sz w:val="18"/>
                <w:szCs w:val="18"/>
              </w:rPr>
              <w:t>2,7</w:t>
            </w:r>
          </w:p>
        </w:tc>
        <w:tc>
          <w:tcPr>
            <w:tcW w:w="192"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r>
      <w:tr w:rsidR="007535C4" w:rsidRPr="001F1A8F" w:rsidTr="00ED0FE9">
        <w:trPr>
          <w:trHeight w:val="284"/>
        </w:trPr>
        <w:tc>
          <w:tcPr>
            <w:tcW w:w="933"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519" w:type="pct"/>
            <w:shd w:val="clear" w:color="auto" w:fill="auto"/>
            <w:hideMark/>
          </w:tcPr>
          <w:p w:rsidR="007535C4" w:rsidRPr="001F1A8F" w:rsidRDefault="007535C4" w:rsidP="00123A42">
            <w:pPr>
              <w:rPr>
                <w:sz w:val="18"/>
                <w:szCs w:val="18"/>
              </w:rPr>
            </w:pPr>
            <w:r w:rsidRPr="001F1A8F">
              <w:rPr>
                <w:sz w:val="18"/>
                <w:szCs w:val="18"/>
              </w:rPr>
              <w:t>№ 5 Турботерм 3150</w:t>
            </w:r>
          </w:p>
        </w:tc>
        <w:tc>
          <w:tcPr>
            <w:tcW w:w="230" w:type="pct"/>
            <w:shd w:val="clear" w:color="auto" w:fill="auto"/>
            <w:vAlign w:val="center"/>
          </w:tcPr>
          <w:p w:rsidR="007535C4" w:rsidRPr="001F1A8F" w:rsidRDefault="007535C4" w:rsidP="0024372B">
            <w:pPr>
              <w:spacing w:after="0" w:line="240" w:lineRule="auto"/>
              <w:jc w:val="center"/>
              <w:rPr>
                <w:rFonts w:ascii="Arial" w:eastAsia="Times New Roman" w:hAnsi="Arial" w:cs="Arial"/>
                <w:color w:val="000000"/>
                <w:sz w:val="18"/>
                <w:szCs w:val="18"/>
                <w:lang w:eastAsia="ru-RU"/>
              </w:rPr>
            </w:pPr>
          </w:p>
        </w:tc>
        <w:tc>
          <w:tcPr>
            <w:tcW w:w="226"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564" w:type="pct"/>
            <w:shd w:val="clear" w:color="auto" w:fill="auto"/>
            <w:vAlign w:val="center"/>
            <w:hideMark/>
          </w:tcPr>
          <w:p w:rsidR="007535C4" w:rsidRPr="001F1A8F" w:rsidRDefault="007535C4"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7535C4" w:rsidRPr="001F1A8F" w:rsidRDefault="007535C4" w:rsidP="007535C4">
            <w:pPr>
              <w:spacing w:after="0"/>
              <w:jc w:val="center"/>
              <w:rPr>
                <w:sz w:val="18"/>
                <w:szCs w:val="18"/>
              </w:rPr>
            </w:pPr>
            <w:r w:rsidRPr="001F1A8F">
              <w:rPr>
                <w:sz w:val="18"/>
                <w:szCs w:val="18"/>
              </w:rPr>
              <w:t>не менее</w:t>
            </w:r>
          </w:p>
          <w:p w:rsidR="007535C4" w:rsidRPr="001F1A8F" w:rsidRDefault="007535C4" w:rsidP="007535C4">
            <w:pPr>
              <w:spacing w:after="0"/>
              <w:jc w:val="center"/>
              <w:rPr>
                <w:sz w:val="18"/>
                <w:szCs w:val="18"/>
              </w:rPr>
            </w:pPr>
            <w:r w:rsidRPr="001F1A8F">
              <w:rPr>
                <w:sz w:val="18"/>
                <w:szCs w:val="18"/>
              </w:rPr>
              <w:t>92/94,0</w:t>
            </w:r>
          </w:p>
        </w:tc>
        <w:tc>
          <w:tcPr>
            <w:tcW w:w="363" w:type="pct"/>
            <w:shd w:val="clear" w:color="auto" w:fill="auto"/>
            <w:hideMark/>
          </w:tcPr>
          <w:p w:rsidR="007535C4" w:rsidRPr="001F1A8F" w:rsidRDefault="007535C4" w:rsidP="007535C4">
            <w:pPr>
              <w:jc w:val="center"/>
              <w:rPr>
                <w:sz w:val="18"/>
                <w:szCs w:val="18"/>
              </w:rPr>
            </w:pPr>
            <w:r w:rsidRPr="001F1A8F">
              <w:rPr>
                <w:sz w:val="18"/>
                <w:szCs w:val="18"/>
              </w:rPr>
              <w:t>2,7</w:t>
            </w:r>
          </w:p>
        </w:tc>
        <w:tc>
          <w:tcPr>
            <w:tcW w:w="192"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r>
      <w:tr w:rsidR="007535C4" w:rsidRPr="001F1A8F" w:rsidTr="00ED0FE9">
        <w:trPr>
          <w:trHeight w:val="284"/>
        </w:trPr>
        <w:tc>
          <w:tcPr>
            <w:tcW w:w="933" w:type="pct"/>
            <w:vMerge w:val="restart"/>
            <w:shd w:val="clear" w:color="auto" w:fill="auto"/>
            <w:vAlign w:val="center"/>
            <w:hideMark/>
          </w:tcPr>
          <w:p w:rsidR="007535C4" w:rsidRPr="001F1A8F" w:rsidRDefault="007535C4"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Котельная по ул. Московская, 14</w:t>
            </w:r>
          </w:p>
        </w:tc>
        <w:tc>
          <w:tcPr>
            <w:tcW w:w="674" w:type="pct"/>
            <w:vMerge w:val="restart"/>
            <w:shd w:val="clear" w:color="auto" w:fill="auto"/>
            <w:vAlign w:val="center"/>
            <w:hideMark/>
          </w:tcPr>
          <w:p w:rsidR="007535C4" w:rsidRPr="001F1A8F" w:rsidRDefault="007535C4"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МУП "Калугатеплосеть"</w:t>
            </w:r>
          </w:p>
        </w:tc>
        <w:tc>
          <w:tcPr>
            <w:tcW w:w="519" w:type="pct"/>
            <w:shd w:val="clear" w:color="auto" w:fill="auto"/>
            <w:vAlign w:val="center"/>
            <w:hideMark/>
          </w:tcPr>
          <w:p w:rsidR="007535C4" w:rsidRPr="001F1A8F" w:rsidRDefault="007535C4"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 ТВГ-1,5Р</w:t>
            </w:r>
          </w:p>
        </w:tc>
        <w:tc>
          <w:tcPr>
            <w:tcW w:w="230" w:type="pct"/>
            <w:shd w:val="clear" w:color="auto" w:fill="auto"/>
            <w:vAlign w:val="center"/>
            <w:hideMark/>
          </w:tcPr>
          <w:p w:rsidR="007535C4" w:rsidRPr="001F1A8F" w:rsidRDefault="007535C4"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1977</w:t>
            </w:r>
          </w:p>
        </w:tc>
        <w:tc>
          <w:tcPr>
            <w:tcW w:w="226" w:type="pct"/>
            <w:vMerge w:val="restart"/>
            <w:shd w:val="clear" w:color="auto" w:fill="auto"/>
            <w:vAlign w:val="center"/>
            <w:hideMark/>
          </w:tcPr>
          <w:p w:rsidR="007535C4" w:rsidRPr="001F1A8F" w:rsidRDefault="007535C4"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Газ</w:t>
            </w:r>
          </w:p>
        </w:tc>
        <w:tc>
          <w:tcPr>
            <w:tcW w:w="564" w:type="pct"/>
            <w:shd w:val="clear" w:color="auto" w:fill="auto"/>
            <w:vAlign w:val="center"/>
            <w:hideMark/>
          </w:tcPr>
          <w:p w:rsidR="007535C4" w:rsidRPr="001F1A8F" w:rsidRDefault="007535C4"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7535C4" w:rsidRPr="001F1A8F" w:rsidRDefault="007535C4" w:rsidP="007535C4">
            <w:pPr>
              <w:jc w:val="center"/>
              <w:rPr>
                <w:sz w:val="18"/>
                <w:szCs w:val="18"/>
              </w:rPr>
            </w:pPr>
            <w:r w:rsidRPr="001F1A8F">
              <w:rPr>
                <w:sz w:val="18"/>
                <w:szCs w:val="18"/>
              </w:rPr>
              <w:t>90,85/83,0</w:t>
            </w:r>
          </w:p>
        </w:tc>
        <w:tc>
          <w:tcPr>
            <w:tcW w:w="363" w:type="pct"/>
            <w:shd w:val="clear" w:color="auto" w:fill="auto"/>
            <w:hideMark/>
          </w:tcPr>
          <w:p w:rsidR="007535C4" w:rsidRPr="001F1A8F" w:rsidRDefault="007535C4" w:rsidP="007535C4">
            <w:pPr>
              <w:jc w:val="center"/>
              <w:rPr>
                <w:sz w:val="18"/>
                <w:szCs w:val="18"/>
              </w:rPr>
            </w:pPr>
            <w:r w:rsidRPr="001F1A8F">
              <w:rPr>
                <w:sz w:val="18"/>
                <w:szCs w:val="18"/>
              </w:rPr>
              <w:t>1,6</w:t>
            </w:r>
          </w:p>
        </w:tc>
        <w:tc>
          <w:tcPr>
            <w:tcW w:w="192" w:type="pct"/>
            <w:vMerge w:val="restart"/>
            <w:shd w:val="clear" w:color="auto" w:fill="auto"/>
            <w:vAlign w:val="center"/>
            <w:hideMark/>
          </w:tcPr>
          <w:p w:rsidR="007535C4" w:rsidRPr="001F1A8F" w:rsidRDefault="007535C4"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5,78</w:t>
            </w:r>
          </w:p>
        </w:tc>
        <w:tc>
          <w:tcPr>
            <w:tcW w:w="219" w:type="pct"/>
            <w:vMerge w:val="restart"/>
            <w:shd w:val="clear" w:color="auto" w:fill="auto"/>
            <w:vAlign w:val="center"/>
            <w:hideMark/>
          </w:tcPr>
          <w:p w:rsidR="007535C4" w:rsidRPr="001F1A8F" w:rsidRDefault="007535C4"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7535C4" w:rsidRPr="001F1A8F" w:rsidRDefault="007535C4"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7535C4" w:rsidRPr="001F1A8F" w:rsidRDefault="007535C4"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0,00</w:t>
            </w:r>
          </w:p>
        </w:tc>
        <w:tc>
          <w:tcPr>
            <w:tcW w:w="234" w:type="pct"/>
            <w:vMerge w:val="restart"/>
            <w:shd w:val="clear" w:color="auto" w:fill="auto"/>
            <w:vAlign w:val="center"/>
            <w:hideMark/>
          </w:tcPr>
          <w:p w:rsidR="007535C4" w:rsidRPr="001F1A8F" w:rsidRDefault="007535C4"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5,78</w:t>
            </w:r>
          </w:p>
        </w:tc>
      </w:tr>
      <w:tr w:rsidR="007535C4" w:rsidRPr="001F1A8F" w:rsidTr="00ED0FE9">
        <w:trPr>
          <w:trHeight w:val="284"/>
        </w:trPr>
        <w:tc>
          <w:tcPr>
            <w:tcW w:w="933"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519" w:type="pct"/>
            <w:shd w:val="clear" w:color="auto" w:fill="auto"/>
            <w:vAlign w:val="center"/>
            <w:hideMark/>
          </w:tcPr>
          <w:p w:rsidR="007535C4" w:rsidRPr="001F1A8F" w:rsidRDefault="007535C4"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 ТВГ-1,5Р</w:t>
            </w:r>
          </w:p>
        </w:tc>
        <w:tc>
          <w:tcPr>
            <w:tcW w:w="230" w:type="pct"/>
            <w:shd w:val="clear" w:color="auto" w:fill="auto"/>
            <w:vAlign w:val="center"/>
            <w:hideMark/>
          </w:tcPr>
          <w:p w:rsidR="007535C4" w:rsidRPr="001F1A8F" w:rsidRDefault="007535C4"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1977</w:t>
            </w:r>
          </w:p>
        </w:tc>
        <w:tc>
          <w:tcPr>
            <w:tcW w:w="226"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564" w:type="pct"/>
            <w:shd w:val="clear" w:color="auto" w:fill="auto"/>
            <w:vAlign w:val="center"/>
            <w:hideMark/>
          </w:tcPr>
          <w:p w:rsidR="007535C4" w:rsidRPr="001F1A8F" w:rsidRDefault="007535C4"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7535C4" w:rsidRPr="001F1A8F" w:rsidRDefault="007535C4" w:rsidP="007535C4">
            <w:pPr>
              <w:jc w:val="center"/>
              <w:rPr>
                <w:sz w:val="18"/>
                <w:szCs w:val="18"/>
              </w:rPr>
            </w:pPr>
            <w:r w:rsidRPr="001F1A8F">
              <w:rPr>
                <w:sz w:val="18"/>
                <w:szCs w:val="18"/>
              </w:rPr>
              <w:t>90,85/82,5</w:t>
            </w:r>
          </w:p>
        </w:tc>
        <w:tc>
          <w:tcPr>
            <w:tcW w:w="363" w:type="pct"/>
            <w:shd w:val="clear" w:color="auto" w:fill="auto"/>
            <w:hideMark/>
          </w:tcPr>
          <w:p w:rsidR="007535C4" w:rsidRPr="001F1A8F" w:rsidRDefault="007535C4" w:rsidP="007535C4">
            <w:pPr>
              <w:jc w:val="center"/>
              <w:rPr>
                <w:sz w:val="18"/>
                <w:szCs w:val="18"/>
              </w:rPr>
            </w:pPr>
            <w:r w:rsidRPr="001F1A8F">
              <w:rPr>
                <w:sz w:val="18"/>
                <w:szCs w:val="18"/>
              </w:rPr>
              <w:t>1,6</w:t>
            </w:r>
          </w:p>
        </w:tc>
        <w:tc>
          <w:tcPr>
            <w:tcW w:w="192"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r>
      <w:tr w:rsidR="007535C4" w:rsidRPr="001F1A8F" w:rsidTr="00ED0FE9">
        <w:trPr>
          <w:trHeight w:val="284"/>
        </w:trPr>
        <w:tc>
          <w:tcPr>
            <w:tcW w:w="933"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519" w:type="pct"/>
            <w:shd w:val="clear" w:color="auto" w:fill="auto"/>
            <w:vAlign w:val="center"/>
            <w:hideMark/>
          </w:tcPr>
          <w:p w:rsidR="007535C4" w:rsidRPr="001F1A8F" w:rsidRDefault="007535C4"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№3 КСВ-1,86</w:t>
            </w:r>
          </w:p>
        </w:tc>
        <w:tc>
          <w:tcPr>
            <w:tcW w:w="230" w:type="pct"/>
            <w:shd w:val="clear" w:color="auto" w:fill="auto"/>
            <w:vAlign w:val="center"/>
            <w:hideMark/>
          </w:tcPr>
          <w:p w:rsidR="007535C4" w:rsidRPr="001F1A8F" w:rsidRDefault="007535C4"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1977</w:t>
            </w:r>
          </w:p>
        </w:tc>
        <w:tc>
          <w:tcPr>
            <w:tcW w:w="226"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564" w:type="pct"/>
            <w:shd w:val="clear" w:color="auto" w:fill="auto"/>
            <w:vAlign w:val="center"/>
            <w:hideMark/>
          </w:tcPr>
          <w:p w:rsidR="007535C4" w:rsidRPr="001F1A8F" w:rsidRDefault="007535C4"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7535C4" w:rsidRPr="001F1A8F" w:rsidRDefault="007535C4" w:rsidP="007535C4">
            <w:pPr>
              <w:jc w:val="center"/>
              <w:rPr>
                <w:sz w:val="18"/>
                <w:szCs w:val="18"/>
              </w:rPr>
            </w:pPr>
            <w:r w:rsidRPr="001F1A8F">
              <w:rPr>
                <w:sz w:val="18"/>
                <w:szCs w:val="18"/>
              </w:rPr>
              <w:t>90,85/83,0</w:t>
            </w:r>
          </w:p>
        </w:tc>
        <w:tc>
          <w:tcPr>
            <w:tcW w:w="363" w:type="pct"/>
            <w:shd w:val="clear" w:color="auto" w:fill="auto"/>
            <w:hideMark/>
          </w:tcPr>
          <w:p w:rsidR="007535C4" w:rsidRPr="001F1A8F" w:rsidRDefault="007535C4" w:rsidP="007535C4">
            <w:pPr>
              <w:jc w:val="center"/>
              <w:rPr>
                <w:sz w:val="18"/>
                <w:szCs w:val="18"/>
              </w:rPr>
            </w:pPr>
            <w:r w:rsidRPr="001F1A8F">
              <w:rPr>
                <w:sz w:val="18"/>
                <w:szCs w:val="18"/>
              </w:rPr>
              <w:t>1,6</w:t>
            </w:r>
          </w:p>
        </w:tc>
        <w:tc>
          <w:tcPr>
            <w:tcW w:w="192"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r>
      <w:tr w:rsidR="007535C4" w:rsidRPr="001F1A8F" w:rsidTr="00ED0FE9">
        <w:trPr>
          <w:trHeight w:val="284"/>
        </w:trPr>
        <w:tc>
          <w:tcPr>
            <w:tcW w:w="933"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519" w:type="pct"/>
            <w:shd w:val="clear" w:color="auto" w:fill="auto"/>
            <w:vAlign w:val="center"/>
            <w:hideMark/>
          </w:tcPr>
          <w:p w:rsidR="007535C4" w:rsidRPr="001F1A8F" w:rsidRDefault="007535C4"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№4 КСВ-1,86</w:t>
            </w:r>
          </w:p>
        </w:tc>
        <w:tc>
          <w:tcPr>
            <w:tcW w:w="230" w:type="pct"/>
            <w:shd w:val="clear" w:color="auto" w:fill="auto"/>
            <w:vAlign w:val="center"/>
            <w:hideMark/>
          </w:tcPr>
          <w:p w:rsidR="007535C4" w:rsidRPr="001F1A8F" w:rsidRDefault="007535C4"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1977</w:t>
            </w:r>
          </w:p>
        </w:tc>
        <w:tc>
          <w:tcPr>
            <w:tcW w:w="226"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564" w:type="pct"/>
            <w:shd w:val="clear" w:color="auto" w:fill="auto"/>
            <w:vAlign w:val="center"/>
            <w:hideMark/>
          </w:tcPr>
          <w:p w:rsidR="007535C4" w:rsidRPr="001F1A8F" w:rsidRDefault="007535C4"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7535C4" w:rsidRPr="001F1A8F" w:rsidRDefault="007535C4" w:rsidP="007535C4">
            <w:pPr>
              <w:jc w:val="center"/>
              <w:rPr>
                <w:sz w:val="18"/>
                <w:szCs w:val="18"/>
              </w:rPr>
            </w:pPr>
            <w:r w:rsidRPr="001F1A8F">
              <w:rPr>
                <w:sz w:val="18"/>
                <w:szCs w:val="18"/>
              </w:rPr>
              <w:t>90,85/83,8</w:t>
            </w:r>
          </w:p>
        </w:tc>
        <w:tc>
          <w:tcPr>
            <w:tcW w:w="363" w:type="pct"/>
            <w:shd w:val="clear" w:color="auto" w:fill="auto"/>
            <w:hideMark/>
          </w:tcPr>
          <w:p w:rsidR="007535C4" w:rsidRPr="001F1A8F" w:rsidRDefault="007535C4" w:rsidP="007535C4">
            <w:pPr>
              <w:jc w:val="center"/>
              <w:rPr>
                <w:sz w:val="18"/>
                <w:szCs w:val="18"/>
              </w:rPr>
            </w:pPr>
            <w:r w:rsidRPr="001F1A8F">
              <w:rPr>
                <w:sz w:val="18"/>
                <w:szCs w:val="18"/>
              </w:rPr>
              <w:t>1,6</w:t>
            </w:r>
          </w:p>
        </w:tc>
        <w:tc>
          <w:tcPr>
            <w:tcW w:w="192"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r>
      <w:tr w:rsidR="007535C4" w:rsidRPr="001F1A8F" w:rsidTr="00ED0FE9">
        <w:trPr>
          <w:trHeight w:val="284"/>
        </w:trPr>
        <w:tc>
          <w:tcPr>
            <w:tcW w:w="933" w:type="pct"/>
            <w:vMerge w:val="restart"/>
            <w:shd w:val="clear" w:color="auto" w:fill="auto"/>
            <w:vAlign w:val="center"/>
            <w:hideMark/>
          </w:tcPr>
          <w:p w:rsidR="007535C4" w:rsidRPr="001F1A8F" w:rsidRDefault="007535C4"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 xml:space="preserve">Котельная с. Росва, ул. Московская, 9 «а» </w:t>
            </w:r>
          </w:p>
        </w:tc>
        <w:tc>
          <w:tcPr>
            <w:tcW w:w="674" w:type="pct"/>
            <w:vMerge w:val="restart"/>
            <w:shd w:val="clear" w:color="auto" w:fill="auto"/>
            <w:vAlign w:val="center"/>
            <w:hideMark/>
          </w:tcPr>
          <w:p w:rsidR="007535C4" w:rsidRPr="001F1A8F" w:rsidRDefault="007535C4"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МУП "Калугатеплосеть"</w:t>
            </w:r>
          </w:p>
        </w:tc>
        <w:tc>
          <w:tcPr>
            <w:tcW w:w="519" w:type="pct"/>
            <w:shd w:val="clear" w:color="auto" w:fill="auto"/>
            <w:vAlign w:val="center"/>
            <w:hideMark/>
          </w:tcPr>
          <w:p w:rsidR="007535C4" w:rsidRPr="001F1A8F" w:rsidRDefault="007535C4"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 ТВГ-8М</w:t>
            </w:r>
          </w:p>
        </w:tc>
        <w:tc>
          <w:tcPr>
            <w:tcW w:w="230" w:type="pct"/>
            <w:shd w:val="clear" w:color="auto" w:fill="auto"/>
            <w:vAlign w:val="center"/>
            <w:hideMark/>
          </w:tcPr>
          <w:p w:rsidR="007535C4" w:rsidRPr="001F1A8F" w:rsidRDefault="007535C4"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1995</w:t>
            </w:r>
          </w:p>
        </w:tc>
        <w:tc>
          <w:tcPr>
            <w:tcW w:w="226" w:type="pct"/>
            <w:vMerge w:val="restart"/>
            <w:shd w:val="clear" w:color="auto" w:fill="auto"/>
            <w:vAlign w:val="center"/>
            <w:hideMark/>
          </w:tcPr>
          <w:p w:rsidR="007535C4" w:rsidRPr="001F1A8F" w:rsidRDefault="007535C4"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Газ</w:t>
            </w:r>
          </w:p>
        </w:tc>
        <w:tc>
          <w:tcPr>
            <w:tcW w:w="564" w:type="pct"/>
            <w:shd w:val="clear" w:color="auto" w:fill="auto"/>
            <w:vAlign w:val="center"/>
            <w:hideMark/>
          </w:tcPr>
          <w:p w:rsidR="007535C4" w:rsidRPr="001F1A8F" w:rsidRDefault="007535C4"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7535C4" w:rsidRPr="001F1A8F" w:rsidRDefault="007535C4" w:rsidP="007535C4">
            <w:pPr>
              <w:jc w:val="center"/>
              <w:rPr>
                <w:sz w:val="18"/>
                <w:szCs w:val="18"/>
              </w:rPr>
            </w:pPr>
            <w:r w:rsidRPr="001F1A8F">
              <w:rPr>
                <w:sz w:val="18"/>
                <w:szCs w:val="18"/>
              </w:rPr>
              <w:t>90,3 / 90,0</w:t>
            </w:r>
          </w:p>
        </w:tc>
        <w:tc>
          <w:tcPr>
            <w:tcW w:w="363" w:type="pct"/>
            <w:shd w:val="clear" w:color="auto" w:fill="auto"/>
            <w:hideMark/>
          </w:tcPr>
          <w:p w:rsidR="007535C4" w:rsidRPr="001F1A8F" w:rsidRDefault="007535C4" w:rsidP="007535C4">
            <w:pPr>
              <w:jc w:val="center"/>
              <w:rPr>
                <w:sz w:val="18"/>
                <w:szCs w:val="18"/>
              </w:rPr>
            </w:pPr>
            <w:r w:rsidRPr="001F1A8F">
              <w:rPr>
                <w:sz w:val="18"/>
                <w:szCs w:val="18"/>
              </w:rPr>
              <w:t>5,7</w:t>
            </w:r>
          </w:p>
        </w:tc>
        <w:tc>
          <w:tcPr>
            <w:tcW w:w="192" w:type="pct"/>
            <w:vMerge w:val="restart"/>
            <w:shd w:val="clear" w:color="auto" w:fill="auto"/>
            <w:vAlign w:val="center"/>
            <w:hideMark/>
          </w:tcPr>
          <w:p w:rsidR="007535C4" w:rsidRPr="001F1A8F" w:rsidRDefault="007535C4"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2,69</w:t>
            </w:r>
          </w:p>
        </w:tc>
        <w:tc>
          <w:tcPr>
            <w:tcW w:w="219" w:type="pct"/>
            <w:vMerge w:val="restart"/>
            <w:shd w:val="clear" w:color="auto" w:fill="auto"/>
            <w:vAlign w:val="center"/>
            <w:hideMark/>
          </w:tcPr>
          <w:p w:rsidR="007535C4" w:rsidRPr="001F1A8F" w:rsidRDefault="007535C4"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7535C4" w:rsidRPr="001F1A8F" w:rsidRDefault="007535C4"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0,42</w:t>
            </w:r>
          </w:p>
        </w:tc>
        <w:tc>
          <w:tcPr>
            <w:tcW w:w="219" w:type="pct"/>
            <w:vMerge w:val="restart"/>
            <w:shd w:val="clear" w:color="auto" w:fill="auto"/>
            <w:vAlign w:val="center"/>
            <w:hideMark/>
          </w:tcPr>
          <w:p w:rsidR="007535C4" w:rsidRPr="001F1A8F" w:rsidRDefault="007535C4"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0,00</w:t>
            </w:r>
          </w:p>
        </w:tc>
        <w:tc>
          <w:tcPr>
            <w:tcW w:w="234" w:type="pct"/>
            <w:vMerge w:val="restart"/>
            <w:shd w:val="clear" w:color="auto" w:fill="auto"/>
            <w:vAlign w:val="center"/>
            <w:hideMark/>
          </w:tcPr>
          <w:p w:rsidR="007535C4" w:rsidRPr="001F1A8F" w:rsidRDefault="007535C4"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3,11</w:t>
            </w:r>
          </w:p>
        </w:tc>
      </w:tr>
      <w:tr w:rsidR="007535C4" w:rsidRPr="001F1A8F" w:rsidTr="00ED0FE9">
        <w:trPr>
          <w:trHeight w:val="284"/>
        </w:trPr>
        <w:tc>
          <w:tcPr>
            <w:tcW w:w="933"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519" w:type="pct"/>
            <w:shd w:val="clear" w:color="auto" w:fill="auto"/>
            <w:vAlign w:val="center"/>
            <w:hideMark/>
          </w:tcPr>
          <w:p w:rsidR="007535C4" w:rsidRPr="001F1A8F" w:rsidRDefault="007535C4"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 ТВГ-8М</w:t>
            </w:r>
          </w:p>
        </w:tc>
        <w:tc>
          <w:tcPr>
            <w:tcW w:w="230" w:type="pct"/>
            <w:shd w:val="clear" w:color="auto" w:fill="auto"/>
            <w:vAlign w:val="center"/>
            <w:hideMark/>
          </w:tcPr>
          <w:p w:rsidR="007535C4" w:rsidRPr="001F1A8F" w:rsidRDefault="007535C4"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1995</w:t>
            </w:r>
          </w:p>
        </w:tc>
        <w:tc>
          <w:tcPr>
            <w:tcW w:w="226"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564" w:type="pct"/>
            <w:shd w:val="clear" w:color="auto" w:fill="auto"/>
            <w:vAlign w:val="center"/>
            <w:hideMark/>
          </w:tcPr>
          <w:p w:rsidR="007535C4" w:rsidRPr="001F1A8F" w:rsidRDefault="007535C4"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7535C4" w:rsidRPr="001F1A8F" w:rsidRDefault="007535C4" w:rsidP="007535C4">
            <w:pPr>
              <w:jc w:val="center"/>
              <w:rPr>
                <w:sz w:val="18"/>
                <w:szCs w:val="18"/>
              </w:rPr>
            </w:pPr>
            <w:r w:rsidRPr="001F1A8F">
              <w:rPr>
                <w:sz w:val="18"/>
                <w:szCs w:val="18"/>
              </w:rPr>
              <w:t>90,3 / 88,9</w:t>
            </w:r>
          </w:p>
        </w:tc>
        <w:tc>
          <w:tcPr>
            <w:tcW w:w="363" w:type="pct"/>
            <w:shd w:val="clear" w:color="auto" w:fill="auto"/>
            <w:hideMark/>
          </w:tcPr>
          <w:p w:rsidR="007535C4" w:rsidRPr="001F1A8F" w:rsidRDefault="007535C4" w:rsidP="007535C4">
            <w:pPr>
              <w:jc w:val="center"/>
              <w:rPr>
                <w:sz w:val="18"/>
                <w:szCs w:val="18"/>
              </w:rPr>
            </w:pPr>
            <w:r w:rsidRPr="001F1A8F">
              <w:rPr>
                <w:sz w:val="18"/>
                <w:szCs w:val="18"/>
              </w:rPr>
              <w:t>5,7</w:t>
            </w:r>
          </w:p>
        </w:tc>
        <w:tc>
          <w:tcPr>
            <w:tcW w:w="192"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r>
      <w:tr w:rsidR="007535C4" w:rsidRPr="001F1A8F" w:rsidTr="00ED0FE9">
        <w:trPr>
          <w:trHeight w:val="284"/>
        </w:trPr>
        <w:tc>
          <w:tcPr>
            <w:tcW w:w="933" w:type="pct"/>
            <w:vMerge w:val="restart"/>
            <w:shd w:val="clear" w:color="auto" w:fill="auto"/>
            <w:vAlign w:val="center"/>
            <w:hideMark/>
          </w:tcPr>
          <w:p w:rsidR="007535C4" w:rsidRPr="001F1A8F" w:rsidRDefault="007535C4"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Котельная по ул. Светлая, 58</w:t>
            </w:r>
          </w:p>
        </w:tc>
        <w:tc>
          <w:tcPr>
            <w:tcW w:w="674" w:type="pct"/>
            <w:vMerge w:val="restart"/>
            <w:shd w:val="clear" w:color="auto" w:fill="auto"/>
            <w:vAlign w:val="center"/>
            <w:hideMark/>
          </w:tcPr>
          <w:p w:rsidR="007535C4" w:rsidRPr="001F1A8F" w:rsidRDefault="007535C4"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МУП "Калугатеплосеть"</w:t>
            </w:r>
          </w:p>
        </w:tc>
        <w:tc>
          <w:tcPr>
            <w:tcW w:w="519" w:type="pct"/>
            <w:shd w:val="clear" w:color="auto" w:fill="auto"/>
            <w:vAlign w:val="center"/>
            <w:hideMark/>
          </w:tcPr>
          <w:p w:rsidR="007535C4" w:rsidRPr="001F1A8F" w:rsidRDefault="007535C4"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 SuperRAC 2330</w:t>
            </w:r>
          </w:p>
        </w:tc>
        <w:tc>
          <w:tcPr>
            <w:tcW w:w="230" w:type="pct"/>
            <w:shd w:val="clear" w:color="auto" w:fill="auto"/>
            <w:vAlign w:val="center"/>
            <w:hideMark/>
          </w:tcPr>
          <w:p w:rsidR="007535C4" w:rsidRPr="001F1A8F" w:rsidRDefault="007535C4"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2008</w:t>
            </w:r>
          </w:p>
        </w:tc>
        <w:tc>
          <w:tcPr>
            <w:tcW w:w="226" w:type="pct"/>
            <w:vMerge w:val="restart"/>
            <w:shd w:val="clear" w:color="auto" w:fill="auto"/>
            <w:vAlign w:val="center"/>
            <w:hideMark/>
          </w:tcPr>
          <w:p w:rsidR="007535C4" w:rsidRPr="001F1A8F" w:rsidRDefault="007535C4"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Газ</w:t>
            </w:r>
          </w:p>
        </w:tc>
        <w:tc>
          <w:tcPr>
            <w:tcW w:w="564" w:type="pct"/>
            <w:shd w:val="clear" w:color="auto" w:fill="auto"/>
            <w:vAlign w:val="center"/>
            <w:hideMark/>
          </w:tcPr>
          <w:p w:rsidR="007535C4" w:rsidRPr="001F1A8F" w:rsidRDefault="007535C4"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105-70 срез 95</w:t>
            </w:r>
          </w:p>
        </w:tc>
        <w:tc>
          <w:tcPr>
            <w:tcW w:w="408" w:type="pct"/>
            <w:shd w:val="clear" w:color="auto" w:fill="auto"/>
            <w:hideMark/>
          </w:tcPr>
          <w:p w:rsidR="007535C4" w:rsidRPr="001F1A8F" w:rsidRDefault="007535C4" w:rsidP="007535C4">
            <w:pPr>
              <w:jc w:val="center"/>
              <w:rPr>
                <w:sz w:val="18"/>
                <w:szCs w:val="18"/>
                <w:lang w:val="en-US"/>
              </w:rPr>
            </w:pPr>
            <w:r w:rsidRPr="001F1A8F">
              <w:rPr>
                <w:sz w:val="18"/>
                <w:szCs w:val="18"/>
              </w:rPr>
              <w:t>92/92,7</w:t>
            </w:r>
          </w:p>
        </w:tc>
        <w:tc>
          <w:tcPr>
            <w:tcW w:w="363" w:type="pct"/>
            <w:shd w:val="clear" w:color="auto" w:fill="auto"/>
            <w:hideMark/>
          </w:tcPr>
          <w:p w:rsidR="007535C4" w:rsidRPr="001F1A8F" w:rsidRDefault="007535C4" w:rsidP="007535C4">
            <w:pPr>
              <w:jc w:val="center"/>
              <w:rPr>
                <w:sz w:val="18"/>
                <w:szCs w:val="18"/>
              </w:rPr>
            </w:pPr>
            <w:r w:rsidRPr="001F1A8F">
              <w:rPr>
                <w:sz w:val="18"/>
                <w:szCs w:val="18"/>
              </w:rPr>
              <w:t>2,03</w:t>
            </w:r>
          </w:p>
        </w:tc>
        <w:tc>
          <w:tcPr>
            <w:tcW w:w="192" w:type="pct"/>
            <w:vMerge w:val="restart"/>
            <w:shd w:val="clear" w:color="auto" w:fill="auto"/>
            <w:vAlign w:val="center"/>
            <w:hideMark/>
          </w:tcPr>
          <w:p w:rsidR="007535C4" w:rsidRPr="001F1A8F" w:rsidRDefault="007535C4"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3,03</w:t>
            </w:r>
          </w:p>
        </w:tc>
        <w:tc>
          <w:tcPr>
            <w:tcW w:w="219" w:type="pct"/>
            <w:vMerge w:val="restart"/>
            <w:shd w:val="clear" w:color="auto" w:fill="auto"/>
            <w:vAlign w:val="center"/>
            <w:hideMark/>
          </w:tcPr>
          <w:p w:rsidR="007535C4" w:rsidRPr="001F1A8F" w:rsidRDefault="007535C4"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0,06</w:t>
            </w:r>
          </w:p>
        </w:tc>
        <w:tc>
          <w:tcPr>
            <w:tcW w:w="219" w:type="pct"/>
            <w:vMerge w:val="restart"/>
            <w:shd w:val="clear" w:color="auto" w:fill="auto"/>
            <w:vAlign w:val="center"/>
            <w:hideMark/>
          </w:tcPr>
          <w:p w:rsidR="007535C4" w:rsidRPr="001F1A8F" w:rsidRDefault="007535C4"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1,50</w:t>
            </w:r>
          </w:p>
        </w:tc>
        <w:tc>
          <w:tcPr>
            <w:tcW w:w="219" w:type="pct"/>
            <w:vMerge w:val="restart"/>
            <w:shd w:val="clear" w:color="auto" w:fill="auto"/>
            <w:vAlign w:val="center"/>
            <w:hideMark/>
          </w:tcPr>
          <w:p w:rsidR="007535C4" w:rsidRPr="001F1A8F" w:rsidRDefault="007535C4"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0,00</w:t>
            </w:r>
          </w:p>
        </w:tc>
        <w:tc>
          <w:tcPr>
            <w:tcW w:w="234" w:type="pct"/>
            <w:vMerge w:val="restart"/>
            <w:shd w:val="clear" w:color="auto" w:fill="auto"/>
            <w:vAlign w:val="center"/>
            <w:hideMark/>
          </w:tcPr>
          <w:p w:rsidR="007535C4" w:rsidRPr="001F1A8F" w:rsidRDefault="007535C4"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4,59</w:t>
            </w:r>
          </w:p>
        </w:tc>
      </w:tr>
      <w:tr w:rsidR="007535C4" w:rsidRPr="001F1A8F" w:rsidTr="00ED0FE9">
        <w:trPr>
          <w:trHeight w:val="284"/>
        </w:trPr>
        <w:tc>
          <w:tcPr>
            <w:tcW w:w="933"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519" w:type="pct"/>
            <w:shd w:val="clear" w:color="auto" w:fill="auto"/>
            <w:vAlign w:val="center"/>
            <w:hideMark/>
          </w:tcPr>
          <w:p w:rsidR="007535C4" w:rsidRPr="001F1A8F" w:rsidRDefault="007535C4"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 SuperRAC 2330</w:t>
            </w:r>
          </w:p>
        </w:tc>
        <w:tc>
          <w:tcPr>
            <w:tcW w:w="230" w:type="pct"/>
            <w:shd w:val="clear" w:color="auto" w:fill="auto"/>
            <w:vAlign w:val="center"/>
            <w:hideMark/>
          </w:tcPr>
          <w:p w:rsidR="007535C4" w:rsidRPr="001F1A8F" w:rsidRDefault="007535C4"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2008</w:t>
            </w:r>
          </w:p>
        </w:tc>
        <w:tc>
          <w:tcPr>
            <w:tcW w:w="226"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564" w:type="pct"/>
            <w:shd w:val="clear" w:color="auto" w:fill="auto"/>
            <w:vAlign w:val="center"/>
            <w:hideMark/>
          </w:tcPr>
          <w:p w:rsidR="007535C4" w:rsidRPr="001F1A8F" w:rsidRDefault="007535C4" w:rsidP="00E05A5C">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105-70 срез 95</w:t>
            </w:r>
          </w:p>
        </w:tc>
        <w:tc>
          <w:tcPr>
            <w:tcW w:w="408" w:type="pct"/>
            <w:shd w:val="clear" w:color="auto" w:fill="auto"/>
            <w:hideMark/>
          </w:tcPr>
          <w:p w:rsidR="007535C4" w:rsidRPr="001F1A8F" w:rsidRDefault="007535C4" w:rsidP="007535C4">
            <w:pPr>
              <w:jc w:val="center"/>
              <w:rPr>
                <w:sz w:val="18"/>
                <w:szCs w:val="18"/>
              </w:rPr>
            </w:pPr>
            <w:r w:rsidRPr="001F1A8F">
              <w:rPr>
                <w:sz w:val="18"/>
                <w:szCs w:val="18"/>
              </w:rPr>
              <w:t>92</w:t>
            </w:r>
            <w:r w:rsidRPr="001F1A8F">
              <w:rPr>
                <w:sz w:val="18"/>
                <w:szCs w:val="18"/>
                <w:lang w:val="en-US"/>
              </w:rPr>
              <w:t>/92</w:t>
            </w:r>
            <w:r w:rsidRPr="001F1A8F">
              <w:rPr>
                <w:sz w:val="18"/>
                <w:szCs w:val="18"/>
              </w:rPr>
              <w:t>,7</w:t>
            </w:r>
          </w:p>
        </w:tc>
        <w:tc>
          <w:tcPr>
            <w:tcW w:w="363" w:type="pct"/>
            <w:shd w:val="clear" w:color="auto" w:fill="auto"/>
            <w:hideMark/>
          </w:tcPr>
          <w:p w:rsidR="007535C4" w:rsidRPr="001F1A8F" w:rsidRDefault="007535C4" w:rsidP="007535C4">
            <w:pPr>
              <w:jc w:val="center"/>
              <w:rPr>
                <w:sz w:val="18"/>
                <w:szCs w:val="18"/>
              </w:rPr>
            </w:pPr>
            <w:r w:rsidRPr="001F1A8F">
              <w:rPr>
                <w:sz w:val="18"/>
                <w:szCs w:val="18"/>
              </w:rPr>
              <w:t>2,03</w:t>
            </w:r>
          </w:p>
        </w:tc>
        <w:tc>
          <w:tcPr>
            <w:tcW w:w="192"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r>
      <w:tr w:rsidR="007535C4" w:rsidRPr="001F1A8F" w:rsidTr="00ED0FE9">
        <w:trPr>
          <w:trHeight w:val="202"/>
        </w:trPr>
        <w:tc>
          <w:tcPr>
            <w:tcW w:w="933"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519" w:type="pct"/>
            <w:shd w:val="clear" w:color="auto" w:fill="auto"/>
            <w:vAlign w:val="center"/>
            <w:hideMark/>
          </w:tcPr>
          <w:p w:rsidR="007535C4" w:rsidRPr="001F1A8F" w:rsidRDefault="007535C4"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№3 SuperRAC 2330</w:t>
            </w:r>
          </w:p>
        </w:tc>
        <w:tc>
          <w:tcPr>
            <w:tcW w:w="230" w:type="pct"/>
            <w:shd w:val="clear" w:color="auto" w:fill="auto"/>
            <w:vAlign w:val="center"/>
            <w:hideMark/>
          </w:tcPr>
          <w:p w:rsidR="007535C4" w:rsidRPr="001F1A8F" w:rsidRDefault="007535C4"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2008</w:t>
            </w:r>
          </w:p>
        </w:tc>
        <w:tc>
          <w:tcPr>
            <w:tcW w:w="226"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564" w:type="pct"/>
            <w:shd w:val="clear" w:color="auto" w:fill="auto"/>
            <w:vAlign w:val="center"/>
            <w:hideMark/>
          </w:tcPr>
          <w:p w:rsidR="007535C4" w:rsidRPr="001F1A8F" w:rsidRDefault="007535C4" w:rsidP="00E05A5C">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105-70 срез 95</w:t>
            </w:r>
          </w:p>
        </w:tc>
        <w:tc>
          <w:tcPr>
            <w:tcW w:w="408" w:type="pct"/>
            <w:shd w:val="clear" w:color="auto" w:fill="auto"/>
            <w:hideMark/>
          </w:tcPr>
          <w:p w:rsidR="007535C4" w:rsidRPr="001F1A8F" w:rsidRDefault="007535C4" w:rsidP="007535C4">
            <w:pPr>
              <w:jc w:val="center"/>
              <w:rPr>
                <w:sz w:val="18"/>
                <w:szCs w:val="18"/>
              </w:rPr>
            </w:pPr>
            <w:r w:rsidRPr="001F1A8F">
              <w:rPr>
                <w:sz w:val="18"/>
                <w:szCs w:val="18"/>
              </w:rPr>
              <w:t>92/92,7</w:t>
            </w:r>
          </w:p>
        </w:tc>
        <w:tc>
          <w:tcPr>
            <w:tcW w:w="363" w:type="pct"/>
            <w:shd w:val="clear" w:color="auto" w:fill="auto"/>
            <w:hideMark/>
          </w:tcPr>
          <w:p w:rsidR="007535C4" w:rsidRPr="001F1A8F" w:rsidRDefault="007535C4" w:rsidP="007535C4">
            <w:pPr>
              <w:jc w:val="center"/>
              <w:rPr>
                <w:sz w:val="18"/>
                <w:szCs w:val="18"/>
              </w:rPr>
            </w:pPr>
            <w:r w:rsidRPr="001F1A8F">
              <w:rPr>
                <w:sz w:val="18"/>
                <w:szCs w:val="18"/>
              </w:rPr>
              <w:t>2,03</w:t>
            </w:r>
          </w:p>
        </w:tc>
        <w:tc>
          <w:tcPr>
            <w:tcW w:w="192"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r>
      <w:tr w:rsidR="007535C4" w:rsidRPr="001F1A8F" w:rsidTr="00ED0FE9">
        <w:trPr>
          <w:trHeight w:val="284"/>
        </w:trPr>
        <w:tc>
          <w:tcPr>
            <w:tcW w:w="933" w:type="pct"/>
            <w:vMerge w:val="restart"/>
            <w:shd w:val="clear" w:color="auto" w:fill="auto"/>
            <w:vAlign w:val="center"/>
            <w:hideMark/>
          </w:tcPr>
          <w:p w:rsidR="007535C4" w:rsidRPr="001F1A8F" w:rsidRDefault="007535C4"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 xml:space="preserve">Котельная по ул. Дорожная, 6 «а»  </w:t>
            </w:r>
          </w:p>
        </w:tc>
        <w:tc>
          <w:tcPr>
            <w:tcW w:w="674" w:type="pct"/>
            <w:vMerge w:val="restart"/>
            <w:shd w:val="clear" w:color="auto" w:fill="auto"/>
            <w:vAlign w:val="center"/>
            <w:hideMark/>
          </w:tcPr>
          <w:p w:rsidR="007535C4" w:rsidRPr="001F1A8F" w:rsidRDefault="007535C4"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МУП "Калугатеплосеть"</w:t>
            </w:r>
          </w:p>
        </w:tc>
        <w:tc>
          <w:tcPr>
            <w:tcW w:w="519" w:type="pct"/>
            <w:shd w:val="clear" w:color="auto" w:fill="auto"/>
            <w:vAlign w:val="center"/>
            <w:hideMark/>
          </w:tcPr>
          <w:p w:rsidR="007535C4" w:rsidRPr="001F1A8F" w:rsidRDefault="007535C4"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 ТВГ-1,5Р</w:t>
            </w:r>
          </w:p>
        </w:tc>
        <w:tc>
          <w:tcPr>
            <w:tcW w:w="230" w:type="pct"/>
            <w:shd w:val="clear" w:color="auto" w:fill="auto"/>
            <w:vAlign w:val="center"/>
            <w:hideMark/>
          </w:tcPr>
          <w:p w:rsidR="007535C4" w:rsidRPr="001F1A8F" w:rsidRDefault="007535C4"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1978</w:t>
            </w:r>
          </w:p>
        </w:tc>
        <w:tc>
          <w:tcPr>
            <w:tcW w:w="226" w:type="pct"/>
            <w:vMerge w:val="restart"/>
            <w:shd w:val="clear" w:color="auto" w:fill="auto"/>
            <w:vAlign w:val="center"/>
            <w:hideMark/>
          </w:tcPr>
          <w:p w:rsidR="007535C4" w:rsidRPr="001F1A8F" w:rsidRDefault="007535C4"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Газ</w:t>
            </w:r>
          </w:p>
        </w:tc>
        <w:tc>
          <w:tcPr>
            <w:tcW w:w="564" w:type="pct"/>
            <w:shd w:val="clear" w:color="auto" w:fill="auto"/>
            <w:vAlign w:val="center"/>
            <w:hideMark/>
          </w:tcPr>
          <w:p w:rsidR="007535C4" w:rsidRPr="001F1A8F" w:rsidRDefault="007535C4"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7535C4" w:rsidRPr="001F1A8F" w:rsidRDefault="007535C4" w:rsidP="007535C4">
            <w:pPr>
              <w:jc w:val="center"/>
              <w:rPr>
                <w:sz w:val="18"/>
                <w:szCs w:val="18"/>
              </w:rPr>
            </w:pPr>
            <w:r w:rsidRPr="001F1A8F">
              <w:rPr>
                <w:sz w:val="18"/>
                <w:szCs w:val="18"/>
              </w:rPr>
              <w:t>90,85/81,3</w:t>
            </w:r>
          </w:p>
        </w:tc>
        <w:tc>
          <w:tcPr>
            <w:tcW w:w="363" w:type="pct"/>
            <w:shd w:val="clear" w:color="auto" w:fill="auto"/>
            <w:hideMark/>
          </w:tcPr>
          <w:p w:rsidR="007535C4" w:rsidRPr="001F1A8F" w:rsidRDefault="007535C4" w:rsidP="007535C4">
            <w:pPr>
              <w:jc w:val="center"/>
              <w:rPr>
                <w:sz w:val="18"/>
                <w:szCs w:val="18"/>
              </w:rPr>
            </w:pPr>
            <w:r w:rsidRPr="001F1A8F">
              <w:rPr>
                <w:sz w:val="18"/>
                <w:szCs w:val="18"/>
              </w:rPr>
              <w:t>1,6</w:t>
            </w:r>
          </w:p>
        </w:tc>
        <w:tc>
          <w:tcPr>
            <w:tcW w:w="192" w:type="pct"/>
            <w:vMerge w:val="restart"/>
            <w:shd w:val="clear" w:color="auto" w:fill="auto"/>
            <w:vAlign w:val="center"/>
            <w:hideMark/>
          </w:tcPr>
          <w:p w:rsidR="007535C4" w:rsidRPr="001F1A8F" w:rsidRDefault="007535C4"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4,26</w:t>
            </w:r>
          </w:p>
        </w:tc>
        <w:tc>
          <w:tcPr>
            <w:tcW w:w="219" w:type="pct"/>
            <w:vMerge w:val="restart"/>
            <w:shd w:val="clear" w:color="auto" w:fill="auto"/>
            <w:vAlign w:val="center"/>
            <w:hideMark/>
          </w:tcPr>
          <w:p w:rsidR="007535C4" w:rsidRPr="001F1A8F" w:rsidRDefault="007535C4"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0,02</w:t>
            </w:r>
          </w:p>
        </w:tc>
        <w:tc>
          <w:tcPr>
            <w:tcW w:w="219" w:type="pct"/>
            <w:vMerge w:val="restart"/>
            <w:shd w:val="clear" w:color="auto" w:fill="auto"/>
            <w:vAlign w:val="center"/>
            <w:hideMark/>
          </w:tcPr>
          <w:p w:rsidR="007535C4" w:rsidRPr="001F1A8F" w:rsidRDefault="007535C4"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7535C4" w:rsidRPr="001F1A8F" w:rsidRDefault="007535C4"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0,00</w:t>
            </w:r>
          </w:p>
        </w:tc>
        <w:tc>
          <w:tcPr>
            <w:tcW w:w="234" w:type="pct"/>
            <w:vMerge w:val="restart"/>
            <w:shd w:val="clear" w:color="auto" w:fill="auto"/>
            <w:vAlign w:val="center"/>
            <w:hideMark/>
          </w:tcPr>
          <w:p w:rsidR="007535C4" w:rsidRPr="001F1A8F" w:rsidRDefault="007535C4"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4,28</w:t>
            </w:r>
          </w:p>
        </w:tc>
      </w:tr>
      <w:tr w:rsidR="007535C4" w:rsidRPr="001F1A8F" w:rsidTr="00ED0FE9">
        <w:trPr>
          <w:trHeight w:val="284"/>
        </w:trPr>
        <w:tc>
          <w:tcPr>
            <w:tcW w:w="933"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519" w:type="pct"/>
            <w:shd w:val="clear" w:color="auto" w:fill="auto"/>
            <w:vAlign w:val="center"/>
            <w:hideMark/>
          </w:tcPr>
          <w:p w:rsidR="007535C4" w:rsidRPr="001F1A8F" w:rsidRDefault="007535C4"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 ТВГ-1,5Р</w:t>
            </w:r>
          </w:p>
        </w:tc>
        <w:tc>
          <w:tcPr>
            <w:tcW w:w="230" w:type="pct"/>
            <w:shd w:val="clear" w:color="auto" w:fill="auto"/>
            <w:vAlign w:val="center"/>
            <w:hideMark/>
          </w:tcPr>
          <w:p w:rsidR="007535C4" w:rsidRPr="001F1A8F" w:rsidRDefault="007535C4"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1978</w:t>
            </w:r>
          </w:p>
        </w:tc>
        <w:tc>
          <w:tcPr>
            <w:tcW w:w="226"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564" w:type="pct"/>
            <w:shd w:val="clear" w:color="auto" w:fill="auto"/>
            <w:vAlign w:val="center"/>
            <w:hideMark/>
          </w:tcPr>
          <w:p w:rsidR="007535C4" w:rsidRPr="001F1A8F" w:rsidRDefault="007535C4"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7535C4" w:rsidRPr="001F1A8F" w:rsidRDefault="007535C4" w:rsidP="007535C4">
            <w:pPr>
              <w:jc w:val="center"/>
              <w:rPr>
                <w:sz w:val="18"/>
                <w:szCs w:val="18"/>
              </w:rPr>
            </w:pPr>
            <w:r w:rsidRPr="001F1A8F">
              <w:rPr>
                <w:sz w:val="18"/>
                <w:szCs w:val="18"/>
              </w:rPr>
              <w:t>90,85/81,6</w:t>
            </w:r>
          </w:p>
        </w:tc>
        <w:tc>
          <w:tcPr>
            <w:tcW w:w="363" w:type="pct"/>
            <w:shd w:val="clear" w:color="auto" w:fill="auto"/>
            <w:hideMark/>
          </w:tcPr>
          <w:p w:rsidR="007535C4" w:rsidRPr="001F1A8F" w:rsidRDefault="007535C4" w:rsidP="007535C4">
            <w:pPr>
              <w:jc w:val="center"/>
              <w:rPr>
                <w:sz w:val="18"/>
                <w:szCs w:val="18"/>
              </w:rPr>
            </w:pPr>
            <w:r w:rsidRPr="001F1A8F">
              <w:rPr>
                <w:sz w:val="18"/>
                <w:szCs w:val="18"/>
              </w:rPr>
              <w:t>1,6</w:t>
            </w:r>
          </w:p>
        </w:tc>
        <w:tc>
          <w:tcPr>
            <w:tcW w:w="192"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r>
      <w:tr w:rsidR="007535C4" w:rsidRPr="001F1A8F" w:rsidTr="00ED0FE9">
        <w:trPr>
          <w:trHeight w:val="284"/>
        </w:trPr>
        <w:tc>
          <w:tcPr>
            <w:tcW w:w="933"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519" w:type="pct"/>
            <w:shd w:val="clear" w:color="auto" w:fill="auto"/>
            <w:vAlign w:val="center"/>
            <w:hideMark/>
          </w:tcPr>
          <w:p w:rsidR="007535C4" w:rsidRPr="001F1A8F" w:rsidRDefault="007535C4"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№3 ТВГ-1,5Р</w:t>
            </w:r>
          </w:p>
        </w:tc>
        <w:tc>
          <w:tcPr>
            <w:tcW w:w="230" w:type="pct"/>
            <w:shd w:val="clear" w:color="auto" w:fill="auto"/>
            <w:vAlign w:val="center"/>
            <w:hideMark/>
          </w:tcPr>
          <w:p w:rsidR="007535C4" w:rsidRPr="001F1A8F" w:rsidRDefault="007535C4"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1978</w:t>
            </w:r>
          </w:p>
        </w:tc>
        <w:tc>
          <w:tcPr>
            <w:tcW w:w="226"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564" w:type="pct"/>
            <w:shd w:val="clear" w:color="auto" w:fill="auto"/>
            <w:vAlign w:val="center"/>
            <w:hideMark/>
          </w:tcPr>
          <w:p w:rsidR="007535C4" w:rsidRPr="001F1A8F" w:rsidRDefault="007535C4"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7535C4" w:rsidRPr="001F1A8F" w:rsidRDefault="007535C4" w:rsidP="007535C4">
            <w:pPr>
              <w:jc w:val="center"/>
              <w:rPr>
                <w:sz w:val="18"/>
                <w:szCs w:val="18"/>
              </w:rPr>
            </w:pPr>
            <w:r w:rsidRPr="001F1A8F">
              <w:rPr>
                <w:sz w:val="18"/>
                <w:szCs w:val="18"/>
              </w:rPr>
              <w:t>90,85/8</w:t>
            </w:r>
            <w:r w:rsidRPr="001F1A8F">
              <w:rPr>
                <w:sz w:val="18"/>
                <w:szCs w:val="18"/>
                <w:lang w:val="en-US"/>
              </w:rPr>
              <w:t>2</w:t>
            </w:r>
            <w:r w:rsidRPr="001F1A8F">
              <w:rPr>
                <w:sz w:val="18"/>
                <w:szCs w:val="18"/>
              </w:rPr>
              <w:t>,0</w:t>
            </w:r>
          </w:p>
        </w:tc>
        <w:tc>
          <w:tcPr>
            <w:tcW w:w="363" w:type="pct"/>
            <w:shd w:val="clear" w:color="auto" w:fill="auto"/>
            <w:hideMark/>
          </w:tcPr>
          <w:p w:rsidR="007535C4" w:rsidRPr="001F1A8F" w:rsidRDefault="007535C4" w:rsidP="007535C4">
            <w:pPr>
              <w:jc w:val="center"/>
              <w:rPr>
                <w:sz w:val="18"/>
                <w:szCs w:val="18"/>
              </w:rPr>
            </w:pPr>
            <w:r w:rsidRPr="001F1A8F">
              <w:rPr>
                <w:sz w:val="18"/>
                <w:szCs w:val="18"/>
              </w:rPr>
              <w:t>1,6</w:t>
            </w:r>
          </w:p>
        </w:tc>
        <w:tc>
          <w:tcPr>
            <w:tcW w:w="192"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r>
      <w:tr w:rsidR="007535C4" w:rsidRPr="001F1A8F" w:rsidTr="00ED0FE9">
        <w:trPr>
          <w:trHeight w:val="284"/>
        </w:trPr>
        <w:tc>
          <w:tcPr>
            <w:tcW w:w="933"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519" w:type="pct"/>
            <w:shd w:val="clear" w:color="auto" w:fill="auto"/>
            <w:vAlign w:val="center"/>
            <w:hideMark/>
          </w:tcPr>
          <w:p w:rsidR="007535C4" w:rsidRPr="001F1A8F" w:rsidRDefault="007535C4"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№4 ТВГ-1,5Р</w:t>
            </w:r>
          </w:p>
        </w:tc>
        <w:tc>
          <w:tcPr>
            <w:tcW w:w="230" w:type="pct"/>
            <w:shd w:val="clear" w:color="auto" w:fill="auto"/>
            <w:vAlign w:val="center"/>
            <w:hideMark/>
          </w:tcPr>
          <w:p w:rsidR="007535C4" w:rsidRPr="001F1A8F" w:rsidRDefault="007535C4"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1978</w:t>
            </w:r>
          </w:p>
        </w:tc>
        <w:tc>
          <w:tcPr>
            <w:tcW w:w="226"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564" w:type="pct"/>
            <w:shd w:val="clear" w:color="auto" w:fill="auto"/>
            <w:vAlign w:val="center"/>
            <w:hideMark/>
          </w:tcPr>
          <w:p w:rsidR="007535C4" w:rsidRPr="001F1A8F" w:rsidRDefault="007535C4"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7535C4" w:rsidRPr="001F1A8F" w:rsidRDefault="007535C4" w:rsidP="007535C4">
            <w:pPr>
              <w:jc w:val="center"/>
              <w:rPr>
                <w:sz w:val="18"/>
                <w:szCs w:val="18"/>
              </w:rPr>
            </w:pPr>
            <w:r w:rsidRPr="001F1A8F">
              <w:rPr>
                <w:sz w:val="18"/>
                <w:szCs w:val="18"/>
              </w:rPr>
              <w:t>90,85/81,55</w:t>
            </w:r>
          </w:p>
        </w:tc>
        <w:tc>
          <w:tcPr>
            <w:tcW w:w="363" w:type="pct"/>
            <w:shd w:val="clear" w:color="auto" w:fill="auto"/>
            <w:hideMark/>
          </w:tcPr>
          <w:p w:rsidR="007535C4" w:rsidRPr="001F1A8F" w:rsidRDefault="007535C4" w:rsidP="007535C4">
            <w:pPr>
              <w:jc w:val="center"/>
              <w:rPr>
                <w:sz w:val="18"/>
                <w:szCs w:val="18"/>
              </w:rPr>
            </w:pPr>
            <w:r w:rsidRPr="001F1A8F">
              <w:rPr>
                <w:sz w:val="18"/>
                <w:szCs w:val="18"/>
              </w:rPr>
              <w:t>1,6</w:t>
            </w:r>
          </w:p>
        </w:tc>
        <w:tc>
          <w:tcPr>
            <w:tcW w:w="192"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r>
      <w:tr w:rsidR="007535C4" w:rsidRPr="001F1A8F" w:rsidTr="00ED0FE9">
        <w:trPr>
          <w:trHeight w:val="284"/>
        </w:trPr>
        <w:tc>
          <w:tcPr>
            <w:tcW w:w="933"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519" w:type="pct"/>
            <w:shd w:val="clear" w:color="auto" w:fill="auto"/>
            <w:vAlign w:val="center"/>
            <w:hideMark/>
          </w:tcPr>
          <w:p w:rsidR="007535C4" w:rsidRPr="001F1A8F" w:rsidRDefault="007535C4"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№5 ТВГ-1,5Р</w:t>
            </w:r>
          </w:p>
        </w:tc>
        <w:tc>
          <w:tcPr>
            <w:tcW w:w="230" w:type="pct"/>
            <w:shd w:val="clear" w:color="auto" w:fill="auto"/>
            <w:vAlign w:val="center"/>
            <w:hideMark/>
          </w:tcPr>
          <w:p w:rsidR="007535C4" w:rsidRPr="001F1A8F" w:rsidRDefault="007535C4"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1978</w:t>
            </w:r>
          </w:p>
        </w:tc>
        <w:tc>
          <w:tcPr>
            <w:tcW w:w="226"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564" w:type="pct"/>
            <w:shd w:val="clear" w:color="auto" w:fill="auto"/>
            <w:vAlign w:val="center"/>
            <w:hideMark/>
          </w:tcPr>
          <w:p w:rsidR="007535C4" w:rsidRPr="001F1A8F" w:rsidRDefault="007535C4"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7535C4" w:rsidRPr="001F1A8F" w:rsidRDefault="007535C4" w:rsidP="007535C4">
            <w:pPr>
              <w:jc w:val="center"/>
              <w:rPr>
                <w:sz w:val="18"/>
                <w:szCs w:val="18"/>
              </w:rPr>
            </w:pPr>
            <w:r w:rsidRPr="001F1A8F">
              <w:rPr>
                <w:sz w:val="18"/>
                <w:szCs w:val="18"/>
              </w:rPr>
              <w:t>90,85/8</w:t>
            </w:r>
            <w:r w:rsidRPr="001F1A8F">
              <w:rPr>
                <w:sz w:val="18"/>
                <w:szCs w:val="18"/>
                <w:lang w:val="en-US"/>
              </w:rPr>
              <w:t>2</w:t>
            </w:r>
            <w:r w:rsidRPr="001F1A8F">
              <w:rPr>
                <w:sz w:val="18"/>
                <w:szCs w:val="18"/>
              </w:rPr>
              <w:t>,1</w:t>
            </w:r>
          </w:p>
        </w:tc>
        <w:tc>
          <w:tcPr>
            <w:tcW w:w="363" w:type="pct"/>
            <w:shd w:val="clear" w:color="auto" w:fill="auto"/>
            <w:hideMark/>
          </w:tcPr>
          <w:p w:rsidR="007535C4" w:rsidRPr="001F1A8F" w:rsidRDefault="007535C4" w:rsidP="007535C4">
            <w:pPr>
              <w:jc w:val="center"/>
              <w:rPr>
                <w:sz w:val="18"/>
                <w:szCs w:val="18"/>
              </w:rPr>
            </w:pPr>
            <w:r w:rsidRPr="001F1A8F">
              <w:rPr>
                <w:sz w:val="18"/>
                <w:szCs w:val="18"/>
              </w:rPr>
              <w:t>1,6</w:t>
            </w:r>
          </w:p>
        </w:tc>
        <w:tc>
          <w:tcPr>
            <w:tcW w:w="192"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r>
      <w:tr w:rsidR="007535C4" w:rsidRPr="001F1A8F" w:rsidTr="00ED0FE9">
        <w:trPr>
          <w:trHeight w:val="309"/>
        </w:trPr>
        <w:tc>
          <w:tcPr>
            <w:tcW w:w="933" w:type="pct"/>
            <w:vMerge w:val="restart"/>
            <w:shd w:val="clear" w:color="auto" w:fill="auto"/>
            <w:vAlign w:val="center"/>
            <w:hideMark/>
          </w:tcPr>
          <w:p w:rsidR="007535C4" w:rsidRPr="001F1A8F" w:rsidRDefault="007535C4"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Котельная по ул. Московская, 317 «а»</w:t>
            </w:r>
          </w:p>
        </w:tc>
        <w:tc>
          <w:tcPr>
            <w:tcW w:w="674" w:type="pct"/>
            <w:vMerge w:val="restart"/>
            <w:shd w:val="clear" w:color="auto" w:fill="auto"/>
            <w:vAlign w:val="center"/>
            <w:hideMark/>
          </w:tcPr>
          <w:p w:rsidR="007535C4" w:rsidRPr="001F1A8F" w:rsidRDefault="007535C4"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МУП "Калугатеплосеть"</w:t>
            </w:r>
          </w:p>
        </w:tc>
        <w:tc>
          <w:tcPr>
            <w:tcW w:w="519" w:type="pct"/>
            <w:shd w:val="clear" w:color="auto" w:fill="auto"/>
            <w:vAlign w:val="center"/>
            <w:hideMark/>
          </w:tcPr>
          <w:p w:rsidR="007535C4" w:rsidRPr="001F1A8F" w:rsidRDefault="007535C4"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 КВГ-4,65</w:t>
            </w:r>
          </w:p>
        </w:tc>
        <w:tc>
          <w:tcPr>
            <w:tcW w:w="230" w:type="pct"/>
            <w:shd w:val="clear" w:color="auto" w:fill="auto"/>
            <w:vAlign w:val="center"/>
            <w:hideMark/>
          </w:tcPr>
          <w:p w:rsidR="007535C4" w:rsidRPr="001F1A8F" w:rsidRDefault="007535C4"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1993</w:t>
            </w:r>
          </w:p>
        </w:tc>
        <w:tc>
          <w:tcPr>
            <w:tcW w:w="226" w:type="pct"/>
            <w:vMerge w:val="restart"/>
            <w:shd w:val="clear" w:color="auto" w:fill="auto"/>
            <w:vAlign w:val="center"/>
            <w:hideMark/>
          </w:tcPr>
          <w:p w:rsidR="007535C4" w:rsidRPr="001F1A8F" w:rsidRDefault="007535C4"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Газ</w:t>
            </w:r>
          </w:p>
        </w:tc>
        <w:tc>
          <w:tcPr>
            <w:tcW w:w="564" w:type="pct"/>
            <w:shd w:val="clear" w:color="auto" w:fill="auto"/>
            <w:vAlign w:val="center"/>
            <w:hideMark/>
          </w:tcPr>
          <w:p w:rsidR="007535C4" w:rsidRPr="001F1A8F" w:rsidRDefault="007535C4"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130-70</w:t>
            </w:r>
          </w:p>
        </w:tc>
        <w:tc>
          <w:tcPr>
            <w:tcW w:w="408" w:type="pct"/>
            <w:shd w:val="clear" w:color="auto" w:fill="auto"/>
            <w:hideMark/>
          </w:tcPr>
          <w:p w:rsidR="007535C4" w:rsidRPr="001F1A8F" w:rsidRDefault="007535C4" w:rsidP="007535C4">
            <w:pPr>
              <w:jc w:val="center"/>
              <w:rPr>
                <w:sz w:val="18"/>
                <w:szCs w:val="18"/>
              </w:rPr>
            </w:pPr>
            <w:r w:rsidRPr="001F1A8F">
              <w:rPr>
                <w:sz w:val="18"/>
                <w:szCs w:val="18"/>
              </w:rPr>
              <w:t>91/86,5</w:t>
            </w:r>
          </w:p>
        </w:tc>
        <w:tc>
          <w:tcPr>
            <w:tcW w:w="363" w:type="pct"/>
            <w:shd w:val="clear" w:color="auto" w:fill="auto"/>
            <w:hideMark/>
          </w:tcPr>
          <w:p w:rsidR="007535C4" w:rsidRPr="001F1A8F" w:rsidRDefault="007535C4" w:rsidP="007535C4">
            <w:pPr>
              <w:jc w:val="center"/>
              <w:rPr>
                <w:sz w:val="18"/>
                <w:szCs w:val="18"/>
              </w:rPr>
            </w:pPr>
            <w:r w:rsidRPr="001F1A8F">
              <w:rPr>
                <w:sz w:val="18"/>
                <w:szCs w:val="18"/>
              </w:rPr>
              <w:t>4,0</w:t>
            </w:r>
          </w:p>
        </w:tc>
        <w:tc>
          <w:tcPr>
            <w:tcW w:w="192" w:type="pct"/>
            <w:vMerge w:val="restart"/>
            <w:shd w:val="clear" w:color="auto" w:fill="auto"/>
            <w:vAlign w:val="center"/>
            <w:hideMark/>
          </w:tcPr>
          <w:p w:rsidR="007535C4" w:rsidRPr="001F1A8F" w:rsidRDefault="007535C4"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3,38</w:t>
            </w:r>
          </w:p>
        </w:tc>
        <w:tc>
          <w:tcPr>
            <w:tcW w:w="219" w:type="pct"/>
            <w:vMerge w:val="restart"/>
            <w:shd w:val="clear" w:color="auto" w:fill="auto"/>
            <w:vAlign w:val="center"/>
            <w:hideMark/>
          </w:tcPr>
          <w:p w:rsidR="007535C4" w:rsidRPr="001F1A8F" w:rsidRDefault="007535C4"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7535C4" w:rsidRPr="001F1A8F" w:rsidRDefault="007535C4"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1,00</w:t>
            </w:r>
          </w:p>
        </w:tc>
        <w:tc>
          <w:tcPr>
            <w:tcW w:w="219" w:type="pct"/>
            <w:vMerge w:val="restart"/>
            <w:shd w:val="clear" w:color="auto" w:fill="auto"/>
            <w:vAlign w:val="center"/>
            <w:hideMark/>
          </w:tcPr>
          <w:p w:rsidR="007535C4" w:rsidRPr="001F1A8F" w:rsidRDefault="007535C4"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0,00</w:t>
            </w:r>
          </w:p>
        </w:tc>
        <w:tc>
          <w:tcPr>
            <w:tcW w:w="234" w:type="pct"/>
            <w:vMerge w:val="restart"/>
            <w:shd w:val="clear" w:color="auto" w:fill="auto"/>
            <w:vAlign w:val="center"/>
            <w:hideMark/>
          </w:tcPr>
          <w:p w:rsidR="007535C4" w:rsidRPr="001F1A8F" w:rsidRDefault="007535C4"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4,38</w:t>
            </w:r>
          </w:p>
        </w:tc>
      </w:tr>
      <w:tr w:rsidR="007535C4" w:rsidRPr="001F1A8F" w:rsidTr="00ED0FE9">
        <w:trPr>
          <w:trHeight w:val="284"/>
        </w:trPr>
        <w:tc>
          <w:tcPr>
            <w:tcW w:w="933"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519" w:type="pct"/>
            <w:shd w:val="clear" w:color="auto" w:fill="auto"/>
            <w:vAlign w:val="center"/>
            <w:hideMark/>
          </w:tcPr>
          <w:p w:rsidR="007535C4" w:rsidRPr="001F1A8F" w:rsidRDefault="007535C4"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 КВГ-4,65</w:t>
            </w:r>
          </w:p>
        </w:tc>
        <w:tc>
          <w:tcPr>
            <w:tcW w:w="230" w:type="pct"/>
            <w:shd w:val="clear" w:color="auto" w:fill="auto"/>
            <w:vAlign w:val="center"/>
            <w:hideMark/>
          </w:tcPr>
          <w:p w:rsidR="007535C4" w:rsidRPr="001F1A8F" w:rsidRDefault="007535C4"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1993</w:t>
            </w:r>
          </w:p>
        </w:tc>
        <w:tc>
          <w:tcPr>
            <w:tcW w:w="226"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564" w:type="pct"/>
            <w:shd w:val="clear" w:color="auto" w:fill="auto"/>
            <w:vAlign w:val="center"/>
            <w:hideMark/>
          </w:tcPr>
          <w:p w:rsidR="007535C4" w:rsidRPr="001F1A8F" w:rsidRDefault="007535C4"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130-70</w:t>
            </w:r>
          </w:p>
        </w:tc>
        <w:tc>
          <w:tcPr>
            <w:tcW w:w="408" w:type="pct"/>
            <w:shd w:val="clear" w:color="auto" w:fill="auto"/>
            <w:hideMark/>
          </w:tcPr>
          <w:p w:rsidR="007535C4" w:rsidRPr="001F1A8F" w:rsidRDefault="007535C4" w:rsidP="007535C4">
            <w:pPr>
              <w:jc w:val="center"/>
              <w:rPr>
                <w:sz w:val="18"/>
                <w:szCs w:val="18"/>
              </w:rPr>
            </w:pPr>
            <w:r w:rsidRPr="001F1A8F">
              <w:rPr>
                <w:sz w:val="18"/>
                <w:szCs w:val="18"/>
              </w:rPr>
              <w:t>91/87,8</w:t>
            </w:r>
          </w:p>
        </w:tc>
        <w:tc>
          <w:tcPr>
            <w:tcW w:w="363" w:type="pct"/>
            <w:shd w:val="clear" w:color="auto" w:fill="auto"/>
            <w:hideMark/>
          </w:tcPr>
          <w:p w:rsidR="007535C4" w:rsidRPr="001F1A8F" w:rsidRDefault="007535C4" w:rsidP="007535C4">
            <w:pPr>
              <w:jc w:val="center"/>
              <w:rPr>
                <w:sz w:val="18"/>
                <w:szCs w:val="18"/>
              </w:rPr>
            </w:pPr>
            <w:r w:rsidRPr="001F1A8F">
              <w:rPr>
                <w:sz w:val="18"/>
                <w:szCs w:val="18"/>
              </w:rPr>
              <w:t>4,0</w:t>
            </w:r>
          </w:p>
        </w:tc>
        <w:tc>
          <w:tcPr>
            <w:tcW w:w="192"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7535C4" w:rsidRPr="001F1A8F" w:rsidRDefault="007535C4" w:rsidP="0024372B">
            <w:pPr>
              <w:spacing w:after="0" w:line="240" w:lineRule="auto"/>
              <w:rPr>
                <w:rFonts w:ascii="Arial" w:eastAsia="Times New Roman" w:hAnsi="Arial" w:cs="Arial"/>
                <w:color w:val="000000"/>
                <w:sz w:val="18"/>
                <w:szCs w:val="18"/>
                <w:lang w:eastAsia="ru-RU"/>
              </w:rPr>
            </w:pPr>
          </w:p>
        </w:tc>
      </w:tr>
      <w:tr w:rsidR="0024372B" w:rsidRPr="001F1A8F" w:rsidTr="00ED0FE9">
        <w:trPr>
          <w:trHeight w:val="284"/>
        </w:trPr>
        <w:tc>
          <w:tcPr>
            <w:tcW w:w="933" w:type="pct"/>
            <w:vMerge w:val="restar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Котельная ул.Тульская, д.128</w:t>
            </w:r>
          </w:p>
        </w:tc>
        <w:tc>
          <w:tcPr>
            <w:tcW w:w="674" w:type="pct"/>
            <w:vMerge w:val="restar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ООО "НПП "35МЗ"</w:t>
            </w:r>
          </w:p>
        </w:tc>
        <w:tc>
          <w:tcPr>
            <w:tcW w:w="519"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ДКВР 4/13</w:t>
            </w:r>
          </w:p>
        </w:tc>
        <w:tc>
          <w:tcPr>
            <w:tcW w:w="230"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1960</w:t>
            </w:r>
          </w:p>
        </w:tc>
        <w:tc>
          <w:tcPr>
            <w:tcW w:w="226" w:type="pct"/>
            <w:vMerge w:val="restar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 </w:t>
            </w:r>
          </w:p>
        </w:tc>
        <w:tc>
          <w:tcPr>
            <w:tcW w:w="564"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115-70</w:t>
            </w:r>
          </w:p>
        </w:tc>
        <w:tc>
          <w:tcPr>
            <w:tcW w:w="408"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 </w:t>
            </w:r>
          </w:p>
        </w:tc>
        <w:tc>
          <w:tcPr>
            <w:tcW w:w="363" w:type="pct"/>
            <w:shd w:val="clear" w:color="auto" w:fill="auto"/>
            <w:vAlign w:val="center"/>
            <w:hideMark/>
          </w:tcPr>
          <w:p w:rsidR="0024372B" w:rsidRPr="001F1A8F" w:rsidRDefault="0024372B" w:rsidP="0024372B">
            <w:pPr>
              <w:spacing w:after="0" w:line="240" w:lineRule="auto"/>
              <w:ind w:firstLineChars="100" w:firstLine="180"/>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3,42</w:t>
            </w:r>
          </w:p>
        </w:tc>
        <w:tc>
          <w:tcPr>
            <w:tcW w:w="192" w:type="pct"/>
            <w:vMerge w:val="restart"/>
            <w:shd w:val="clear" w:color="auto" w:fill="auto"/>
            <w:vAlign w:val="center"/>
            <w:hideMark/>
          </w:tcPr>
          <w:p w:rsidR="0024372B" w:rsidRPr="001F1A8F" w:rsidRDefault="0024372B"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24372B" w:rsidRPr="001F1A8F" w:rsidRDefault="0024372B"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24372B" w:rsidRPr="001F1A8F" w:rsidRDefault="0024372B"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24372B" w:rsidRPr="001F1A8F" w:rsidRDefault="0024372B"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0,00</w:t>
            </w:r>
          </w:p>
        </w:tc>
        <w:tc>
          <w:tcPr>
            <w:tcW w:w="234" w:type="pct"/>
            <w:vMerge w:val="restart"/>
            <w:shd w:val="clear" w:color="auto" w:fill="auto"/>
            <w:vAlign w:val="center"/>
            <w:hideMark/>
          </w:tcPr>
          <w:p w:rsidR="0024372B" w:rsidRPr="001F1A8F" w:rsidRDefault="0024372B" w:rsidP="0024372B">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0,00</w:t>
            </w:r>
          </w:p>
        </w:tc>
      </w:tr>
      <w:tr w:rsidR="0024372B" w:rsidRPr="001F1A8F" w:rsidTr="00ED0FE9">
        <w:trPr>
          <w:trHeight w:val="284"/>
        </w:trPr>
        <w:tc>
          <w:tcPr>
            <w:tcW w:w="933" w:type="pct"/>
            <w:vMerge/>
            <w:shd w:val="clear" w:color="auto" w:fill="auto"/>
            <w:vAlign w:val="center"/>
            <w:hideMark/>
          </w:tcPr>
          <w:p w:rsidR="0024372B" w:rsidRPr="001F1A8F" w:rsidRDefault="0024372B"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24372B" w:rsidRPr="001F1A8F" w:rsidRDefault="0024372B" w:rsidP="0024372B">
            <w:pPr>
              <w:spacing w:after="0" w:line="240" w:lineRule="auto"/>
              <w:rPr>
                <w:rFonts w:ascii="Arial" w:eastAsia="Times New Roman" w:hAnsi="Arial" w:cs="Arial"/>
                <w:color w:val="000000"/>
                <w:sz w:val="18"/>
                <w:szCs w:val="18"/>
                <w:lang w:eastAsia="ru-RU"/>
              </w:rPr>
            </w:pPr>
          </w:p>
        </w:tc>
        <w:tc>
          <w:tcPr>
            <w:tcW w:w="519"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ДКВР 4/13</w:t>
            </w:r>
          </w:p>
        </w:tc>
        <w:tc>
          <w:tcPr>
            <w:tcW w:w="230"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1960</w:t>
            </w:r>
          </w:p>
        </w:tc>
        <w:tc>
          <w:tcPr>
            <w:tcW w:w="226" w:type="pct"/>
            <w:vMerge/>
            <w:shd w:val="clear" w:color="auto" w:fill="auto"/>
            <w:vAlign w:val="center"/>
            <w:hideMark/>
          </w:tcPr>
          <w:p w:rsidR="0024372B" w:rsidRPr="001F1A8F" w:rsidRDefault="0024372B" w:rsidP="0024372B">
            <w:pPr>
              <w:spacing w:after="0" w:line="240" w:lineRule="auto"/>
              <w:rPr>
                <w:rFonts w:ascii="Arial" w:eastAsia="Times New Roman" w:hAnsi="Arial" w:cs="Arial"/>
                <w:color w:val="000000"/>
                <w:sz w:val="18"/>
                <w:szCs w:val="18"/>
                <w:lang w:eastAsia="ru-RU"/>
              </w:rPr>
            </w:pPr>
          </w:p>
        </w:tc>
        <w:tc>
          <w:tcPr>
            <w:tcW w:w="564"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115-70</w:t>
            </w:r>
          </w:p>
        </w:tc>
        <w:tc>
          <w:tcPr>
            <w:tcW w:w="408"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 </w:t>
            </w:r>
          </w:p>
        </w:tc>
        <w:tc>
          <w:tcPr>
            <w:tcW w:w="363" w:type="pct"/>
            <w:shd w:val="clear" w:color="auto" w:fill="auto"/>
            <w:vAlign w:val="center"/>
            <w:hideMark/>
          </w:tcPr>
          <w:p w:rsidR="0024372B" w:rsidRPr="001F1A8F" w:rsidRDefault="0024372B" w:rsidP="0024372B">
            <w:pPr>
              <w:spacing w:after="0" w:line="240" w:lineRule="auto"/>
              <w:ind w:firstLineChars="100" w:firstLine="180"/>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3,42</w:t>
            </w:r>
          </w:p>
        </w:tc>
        <w:tc>
          <w:tcPr>
            <w:tcW w:w="192" w:type="pct"/>
            <w:vMerge/>
            <w:shd w:val="clear" w:color="auto" w:fill="auto"/>
            <w:vAlign w:val="center"/>
            <w:hideMark/>
          </w:tcPr>
          <w:p w:rsidR="0024372B" w:rsidRPr="001F1A8F" w:rsidRDefault="0024372B"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24372B" w:rsidRPr="001F1A8F" w:rsidRDefault="0024372B"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24372B" w:rsidRPr="001F1A8F" w:rsidRDefault="0024372B"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24372B" w:rsidRPr="001F1A8F" w:rsidRDefault="0024372B" w:rsidP="0024372B">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24372B" w:rsidRPr="001F1A8F" w:rsidRDefault="0024372B" w:rsidP="0024372B">
            <w:pPr>
              <w:spacing w:after="0" w:line="240" w:lineRule="auto"/>
              <w:rPr>
                <w:rFonts w:ascii="Arial" w:eastAsia="Times New Roman" w:hAnsi="Arial" w:cs="Arial"/>
                <w:color w:val="000000"/>
                <w:sz w:val="18"/>
                <w:szCs w:val="18"/>
                <w:lang w:eastAsia="ru-RU"/>
              </w:rPr>
            </w:pPr>
          </w:p>
        </w:tc>
      </w:tr>
      <w:tr w:rsidR="0024372B" w:rsidRPr="001F1A8F" w:rsidTr="00ED0FE9">
        <w:trPr>
          <w:trHeight w:val="284"/>
        </w:trPr>
        <w:tc>
          <w:tcPr>
            <w:tcW w:w="933" w:type="pct"/>
            <w:vMerge w:val="restart"/>
            <w:shd w:val="clear" w:color="auto" w:fill="auto"/>
            <w:vAlign w:val="center"/>
            <w:hideMark/>
          </w:tcPr>
          <w:p w:rsidR="0024372B" w:rsidRPr="001F1A8F" w:rsidRDefault="0024372B" w:rsidP="0024372B">
            <w:pPr>
              <w:spacing w:after="0" w:line="240" w:lineRule="auto"/>
              <w:jc w:val="center"/>
              <w:rPr>
                <w:rFonts w:ascii="Arial" w:eastAsia="Times New Roman" w:hAnsi="Arial" w:cs="Arial"/>
                <w:sz w:val="18"/>
                <w:szCs w:val="18"/>
                <w:lang w:eastAsia="ru-RU"/>
              </w:rPr>
            </w:pPr>
            <w:r w:rsidRPr="001F1A8F">
              <w:rPr>
                <w:rFonts w:ascii="Arial" w:eastAsia="Times New Roman" w:hAnsi="Arial" w:cs="Arial"/>
                <w:sz w:val="18"/>
                <w:szCs w:val="18"/>
                <w:lang w:eastAsia="ru-RU"/>
              </w:rPr>
              <w:t>Котельная по ул. Привокзальная 4 "а"</w:t>
            </w:r>
          </w:p>
        </w:tc>
        <w:tc>
          <w:tcPr>
            <w:tcW w:w="674" w:type="pct"/>
            <w:vMerge w:val="restart"/>
            <w:shd w:val="clear" w:color="auto" w:fill="auto"/>
            <w:vAlign w:val="center"/>
            <w:hideMark/>
          </w:tcPr>
          <w:p w:rsidR="0024372B" w:rsidRPr="001F1A8F" w:rsidRDefault="0024372B" w:rsidP="0024372B">
            <w:pPr>
              <w:spacing w:after="0" w:line="240" w:lineRule="auto"/>
              <w:jc w:val="center"/>
              <w:rPr>
                <w:rFonts w:ascii="Arial" w:eastAsia="Times New Roman" w:hAnsi="Arial" w:cs="Arial"/>
                <w:sz w:val="18"/>
                <w:szCs w:val="18"/>
                <w:lang w:eastAsia="ru-RU"/>
              </w:rPr>
            </w:pPr>
            <w:r w:rsidRPr="001F1A8F">
              <w:rPr>
                <w:rFonts w:ascii="Arial" w:eastAsia="Times New Roman" w:hAnsi="Arial" w:cs="Arial"/>
                <w:sz w:val="18"/>
                <w:szCs w:val="18"/>
                <w:lang w:eastAsia="ru-RU"/>
              </w:rPr>
              <w:t>Московская дирекция по тепловодоснабжению - структурное подразделение Центральной дирекции по тепловодоснабжению - филиала ОАО "РЖД"</w:t>
            </w:r>
          </w:p>
        </w:tc>
        <w:tc>
          <w:tcPr>
            <w:tcW w:w="519"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ТВГ-1,5</w:t>
            </w:r>
          </w:p>
        </w:tc>
        <w:tc>
          <w:tcPr>
            <w:tcW w:w="230"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 </w:t>
            </w:r>
          </w:p>
        </w:tc>
        <w:tc>
          <w:tcPr>
            <w:tcW w:w="226" w:type="pct"/>
            <w:vMerge w:val="restart"/>
            <w:shd w:val="clear" w:color="auto" w:fill="auto"/>
            <w:vAlign w:val="center"/>
            <w:hideMark/>
          </w:tcPr>
          <w:p w:rsidR="0024372B" w:rsidRPr="001F1A8F" w:rsidRDefault="0024372B" w:rsidP="0024372B">
            <w:pPr>
              <w:spacing w:after="0" w:line="240" w:lineRule="auto"/>
              <w:jc w:val="center"/>
              <w:rPr>
                <w:rFonts w:ascii="Arial" w:eastAsia="Times New Roman" w:hAnsi="Arial" w:cs="Arial"/>
                <w:sz w:val="18"/>
                <w:szCs w:val="18"/>
                <w:lang w:eastAsia="ru-RU"/>
              </w:rPr>
            </w:pPr>
            <w:r w:rsidRPr="001F1A8F">
              <w:rPr>
                <w:rFonts w:ascii="Arial" w:eastAsia="Times New Roman" w:hAnsi="Arial" w:cs="Arial"/>
                <w:sz w:val="18"/>
                <w:szCs w:val="18"/>
                <w:lang w:eastAsia="ru-RU"/>
              </w:rPr>
              <w:t> </w:t>
            </w:r>
          </w:p>
        </w:tc>
        <w:tc>
          <w:tcPr>
            <w:tcW w:w="564"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80-60</w:t>
            </w:r>
          </w:p>
        </w:tc>
        <w:tc>
          <w:tcPr>
            <w:tcW w:w="408"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90,85/</w:t>
            </w:r>
          </w:p>
        </w:tc>
        <w:tc>
          <w:tcPr>
            <w:tcW w:w="363"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0,81</w:t>
            </w:r>
          </w:p>
        </w:tc>
        <w:tc>
          <w:tcPr>
            <w:tcW w:w="192" w:type="pct"/>
            <w:vMerge w:val="restart"/>
            <w:shd w:val="clear" w:color="auto" w:fill="auto"/>
            <w:vAlign w:val="center"/>
            <w:hideMark/>
          </w:tcPr>
          <w:p w:rsidR="0024372B" w:rsidRPr="001F1A8F" w:rsidRDefault="0024372B" w:rsidP="0024372B">
            <w:pPr>
              <w:spacing w:after="0" w:line="240" w:lineRule="auto"/>
              <w:jc w:val="right"/>
              <w:rPr>
                <w:rFonts w:ascii="Arial" w:eastAsia="Times New Roman" w:hAnsi="Arial" w:cs="Arial"/>
                <w:sz w:val="18"/>
                <w:szCs w:val="18"/>
                <w:lang w:eastAsia="ru-RU"/>
              </w:rPr>
            </w:pPr>
            <w:r w:rsidRPr="001F1A8F">
              <w:rPr>
                <w:rFonts w:ascii="Arial" w:eastAsia="Times New Roman" w:hAnsi="Arial" w:cs="Arial"/>
                <w:sz w:val="18"/>
                <w:szCs w:val="18"/>
                <w:lang w:eastAsia="ru-RU"/>
              </w:rPr>
              <w:t>0,00</w:t>
            </w:r>
          </w:p>
        </w:tc>
        <w:tc>
          <w:tcPr>
            <w:tcW w:w="219" w:type="pct"/>
            <w:vMerge w:val="restart"/>
            <w:shd w:val="clear" w:color="auto" w:fill="auto"/>
            <w:vAlign w:val="center"/>
            <w:hideMark/>
          </w:tcPr>
          <w:p w:rsidR="0024372B" w:rsidRPr="001F1A8F" w:rsidRDefault="0024372B" w:rsidP="0024372B">
            <w:pPr>
              <w:spacing w:after="0" w:line="240" w:lineRule="auto"/>
              <w:jc w:val="right"/>
              <w:rPr>
                <w:rFonts w:ascii="Arial" w:eastAsia="Times New Roman" w:hAnsi="Arial" w:cs="Arial"/>
                <w:sz w:val="18"/>
                <w:szCs w:val="18"/>
                <w:lang w:eastAsia="ru-RU"/>
              </w:rPr>
            </w:pPr>
            <w:r w:rsidRPr="001F1A8F">
              <w:rPr>
                <w:rFonts w:ascii="Arial" w:eastAsia="Times New Roman" w:hAnsi="Arial" w:cs="Arial"/>
                <w:sz w:val="18"/>
                <w:szCs w:val="18"/>
                <w:lang w:eastAsia="ru-RU"/>
              </w:rPr>
              <w:t>0,00</w:t>
            </w:r>
          </w:p>
        </w:tc>
        <w:tc>
          <w:tcPr>
            <w:tcW w:w="219" w:type="pct"/>
            <w:vMerge w:val="restart"/>
            <w:shd w:val="clear" w:color="auto" w:fill="auto"/>
            <w:vAlign w:val="center"/>
            <w:hideMark/>
          </w:tcPr>
          <w:p w:rsidR="0024372B" w:rsidRPr="001F1A8F" w:rsidRDefault="0024372B" w:rsidP="0024372B">
            <w:pPr>
              <w:spacing w:after="0" w:line="240" w:lineRule="auto"/>
              <w:jc w:val="right"/>
              <w:rPr>
                <w:rFonts w:ascii="Arial" w:eastAsia="Times New Roman" w:hAnsi="Arial" w:cs="Arial"/>
                <w:sz w:val="18"/>
                <w:szCs w:val="18"/>
                <w:lang w:eastAsia="ru-RU"/>
              </w:rPr>
            </w:pPr>
            <w:r w:rsidRPr="001F1A8F">
              <w:rPr>
                <w:rFonts w:ascii="Arial" w:eastAsia="Times New Roman" w:hAnsi="Arial" w:cs="Arial"/>
                <w:sz w:val="18"/>
                <w:szCs w:val="18"/>
                <w:lang w:eastAsia="ru-RU"/>
              </w:rPr>
              <w:t>0,00</w:t>
            </w:r>
          </w:p>
        </w:tc>
        <w:tc>
          <w:tcPr>
            <w:tcW w:w="219" w:type="pct"/>
            <w:vMerge w:val="restart"/>
            <w:shd w:val="clear" w:color="auto" w:fill="auto"/>
            <w:vAlign w:val="center"/>
            <w:hideMark/>
          </w:tcPr>
          <w:p w:rsidR="0024372B" w:rsidRPr="001F1A8F" w:rsidRDefault="0024372B" w:rsidP="0024372B">
            <w:pPr>
              <w:spacing w:after="0" w:line="240" w:lineRule="auto"/>
              <w:jc w:val="right"/>
              <w:rPr>
                <w:rFonts w:ascii="Arial" w:eastAsia="Times New Roman" w:hAnsi="Arial" w:cs="Arial"/>
                <w:sz w:val="18"/>
                <w:szCs w:val="18"/>
                <w:lang w:eastAsia="ru-RU"/>
              </w:rPr>
            </w:pPr>
            <w:r w:rsidRPr="001F1A8F">
              <w:rPr>
                <w:rFonts w:ascii="Arial" w:eastAsia="Times New Roman" w:hAnsi="Arial" w:cs="Arial"/>
                <w:sz w:val="18"/>
                <w:szCs w:val="18"/>
                <w:lang w:eastAsia="ru-RU"/>
              </w:rPr>
              <w:t>0,00</w:t>
            </w:r>
          </w:p>
        </w:tc>
        <w:tc>
          <w:tcPr>
            <w:tcW w:w="234" w:type="pct"/>
            <w:vMerge w:val="restart"/>
            <w:shd w:val="clear" w:color="auto" w:fill="auto"/>
            <w:vAlign w:val="center"/>
            <w:hideMark/>
          </w:tcPr>
          <w:p w:rsidR="0024372B" w:rsidRPr="001F1A8F" w:rsidRDefault="0024372B" w:rsidP="0024372B">
            <w:pPr>
              <w:spacing w:after="0" w:line="240" w:lineRule="auto"/>
              <w:jc w:val="right"/>
              <w:rPr>
                <w:rFonts w:ascii="Arial" w:eastAsia="Times New Roman" w:hAnsi="Arial" w:cs="Arial"/>
                <w:sz w:val="18"/>
                <w:szCs w:val="18"/>
                <w:lang w:eastAsia="ru-RU"/>
              </w:rPr>
            </w:pPr>
            <w:r w:rsidRPr="001F1A8F">
              <w:rPr>
                <w:rFonts w:ascii="Arial" w:eastAsia="Times New Roman" w:hAnsi="Arial" w:cs="Arial"/>
                <w:sz w:val="18"/>
                <w:szCs w:val="18"/>
                <w:lang w:eastAsia="ru-RU"/>
              </w:rPr>
              <w:t>0,00</w:t>
            </w:r>
          </w:p>
        </w:tc>
      </w:tr>
      <w:tr w:rsidR="0024372B" w:rsidRPr="001F1A8F" w:rsidTr="00ED0FE9">
        <w:trPr>
          <w:trHeight w:val="284"/>
        </w:trPr>
        <w:tc>
          <w:tcPr>
            <w:tcW w:w="933" w:type="pct"/>
            <w:vMerge/>
            <w:shd w:val="clear" w:color="auto" w:fill="auto"/>
            <w:vAlign w:val="center"/>
            <w:hideMark/>
          </w:tcPr>
          <w:p w:rsidR="0024372B" w:rsidRPr="001F1A8F" w:rsidRDefault="0024372B" w:rsidP="0024372B">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24372B" w:rsidRPr="001F1A8F" w:rsidRDefault="0024372B" w:rsidP="0024372B">
            <w:pPr>
              <w:spacing w:after="0" w:line="240" w:lineRule="auto"/>
              <w:rPr>
                <w:rFonts w:ascii="Arial" w:eastAsia="Times New Roman" w:hAnsi="Arial" w:cs="Arial"/>
                <w:sz w:val="18"/>
                <w:szCs w:val="18"/>
                <w:lang w:eastAsia="ru-RU"/>
              </w:rPr>
            </w:pPr>
          </w:p>
        </w:tc>
        <w:tc>
          <w:tcPr>
            <w:tcW w:w="519"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ТВГ-1,5</w:t>
            </w:r>
          </w:p>
        </w:tc>
        <w:tc>
          <w:tcPr>
            <w:tcW w:w="230"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 </w:t>
            </w:r>
          </w:p>
        </w:tc>
        <w:tc>
          <w:tcPr>
            <w:tcW w:w="226" w:type="pct"/>
            <w:vMerge/>
            <w:shd w:val="clear" w:color="auto" w:fill="auto"/>
            <w:vAlign w:val="center"/>
            <w:hideMark/>
          </w:tcPr>
          <w:p w:rsidR="0024372B" w:rsidRPr="001F1A8F" w:rsidRDefault="0024372B" w:rsidP="0024372B">
            <w:pPr>
              <w:spacing w:after="0" w:line="240" w:lineRule="auto"/>
              <w:rPr>
                <w:rFonts w:ascii="Arial" w:eastAsia="Times New Roman" w:hAnsi="Arial" w:cs="Arial"/>
                <w:sz w:val="18"/>
                <w:szCs w:val="18"/>
                <w:lang w:eastAsia="ru-RU"/>
              </w:rPr>
            </w:pPr>
          </w:p>
        </w:tc>
        <w:tc>
          <w:tcPr>
            <w:tcW w:w="564"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80-60</w:t>
            </w:r>
          </w:p>
        </w:tc>
        <w:tc>
          <w:tcPr>
            <w:tcW w:w="408"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90,85/</w:t>
            </w:r>
          </w:p>
        </w:tc>
        <w:tc>
          <w:tcPr>
            <w:tcW w:w="363"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0,82</w:t>
            </w:r>
          </w:p>
        </w:tc>
        <w:tc>
          <w:tcPr>
            <w:tcW w:w="192" w:type="pct"/>
            <w:vMerge/>
            <w:shd w:val="clear" w:color="auto" w:fill="auto"/>
            <w:vAlign w:val="center"/>
            <w:hideMark/>
          </w:tcPr>
          <w:p w:rsidR="0024372B" w:rsidRPr="001F1A8F" w:rsidRDefault="0024372B" w:rsidP="0024372B">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24372B" w:rsidRPr="001F1A8F" w:rsidRDefault="0024372B" w:rsidP="0024372B">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24372B" w:rsidRPr="001F1A8F" w:rsidRDefault="0024372B" w:rsidP="0024372B">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24372B" w:rsidRPr="001F1A8F" w:rsidRDefault="0024372B" w:rsidP="0024372B">
            <w:pPr>
              <w:spacing w:after="0" w:line="240" w:lineRule="auto"/>
              <w:rPr>
                <w:rFonts w:ascii="Arial" w:eastAsia="Times New Roman" w:hAnsi="Arial" w:cs="Arial"/>
                <w:sz w:val="18"/>
                <w:szCs w:val="18"/>
                <w:lang w:eastAsia="ru-RU"/>
              </w:rPr>
            </w:pPr>
          </w:p>
        </w:tc>
        <w:tc>
          <w:tcPr>
            <w:tcW w:w="234" w:type="pct"/>
            <w:vMerge/>
            <w:shd w:val="clear" w:color="auto" w:fill="auto"/>
            <w:vAlign w:val="center"/>
            <w:hideMark/>
          </w:tcPr>
          <w:p w:rsidR="0024372B" w:rsidRPr="001F1A8F" w:rsidRDefault="0024372B" w:rsidP="0024372B">
            <w:pPr>
              <w:spacing w:after="0" w:line="240" w:lineRule="auto"/>
              <w:rPr>
                <w:rFonts w:ascii="Arial" w:eastAsia="Times New Roman" w:hAnsi="Arial" w:cs="Arial"/>
                <w:sz w:val="18"/>
                <w:szCs w:val="18"/>
                <w:lang w:eastAsia="ru-RU"/>
              </w:rPr>
            </w:pPr>
          </w:p>
        </w:tc>
      </w:tr>
      <w:tr w:rsidR="0024372B" w:rsidRPr="001F1A8F" w:rsidTr="00ED0FE9">
        <w:trPr>
          <w:trHeight w:val="284"/>
        </w:trPr>
        <w:tc>
          <w:tcPr>
            <w:tcW w:w="933" w:type="pct"/>
            <w:vMerge/>
            <w:shd w:val="clear" w:color="auto" w:fill="auto"/>
            <w:vAlign w:val="center"/>
            <w:hideMark/>
          </w:tcPr>
          <w:p w:rsidR="0024372B" w:rsidRPr="001F1A8F" w:rsidRDefault="0024372B" w:rsidP="0024372B">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24372B" w:rsidRPr="001F1A8F" w:rsidRDefault="0024372B" w:rsidP="0024372B">
            <w:pPr>
              <w:spacing w:after="0" w:line="240" w:lineRule="auto"/>
              <w:rPr>
                <w:rFonts w:ascii="Arial" w:eastAsia="Times New Roman" w:hAnsi="Arial" w:cs="Arial"/>
                <w:sz w:val="18"/>
                <w:szCs w:val="18"/>
                <w:lang w:eastAsia="ru-RU"/>
              </w:rPr>
            </w:pPr>
          </w:p>
        </w:tc>
        <w:tc>
          <w:tcPr>
            <w:tcW w:w="519"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ТВГ-1,5</w:t>
            </w:r>
          </w:p>
        </w:tc>
        <w:tc>
          <w:tcPr>
            <w:tcW w:w="230"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 </w:t>
            </w:r>
          </w:p>
        </w:tc>
        <w:tc>
          <w:tcPr>
            <w:tcW w:w="226" w:type="pct"/>
            <w:vMerge/>
            <w:shd w:val="clear" w:color="auto" w:fill="auto"/>
            <w:vAlign w:val="center"/>
            <w:hideMark/>
          </w:tcPr>
          <w:p w:rsidR="0024372B" w:rsidRPr="001F1A8F" w:rsidRDefault="0024372B" w:rsidP="0024372B">
            <w:pPr>
              <w:spacing w:after="0" w:line="240" w:lineRule="auto"/>
              <w:rPr>
                <w:rFonts w:ascii="Arial" w:eastAsia="Times New Roman" w:hAnsi="Arial" w:cs="Arial"/>
                <w:sz w:val="18"/>
                <w:szCs w:val="18"/>
                <w:lang w:eastAsia="ru-RU"/>
              </w:rPr>
            </w:pPr>
          </w:p>
        </w:tc>
        <w:tc>
          <w:tcPr>
            <w:tcW w:w="564"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80-60</w:t>
            </w:r>
          </w:p>
        </w:tc>
        <w:tc>
          <w:tcPr>
            <w:tcW w:w="408"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90,85/</w:t>
            </w:r>
          </w:p>
        </w:tc>
        <w:tc>
          <w:tcPr>
            <w:tcW w:w="363"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1,12</w:t>
            </w:r>
          </w:p>
        </w:tc>
        <w:tc>
          <w:tcPr>
            <w:tcW w:w="192" w:type="pct"/>
            <w:vMerge/>
            <w:shd w:val="clear" w:color="auto" w:fill="auto"/>
            <w:vAlign w:val="center"/>
            <w:hideMark/>
          </w:tcPr>
          <w:p w:rsidR="0024372B" w:rsidRPr="001F1A8F" w:rsidRDefault="0024372B" w:rsidP="0024372B">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24372B" w:rsidRPr="001F1A8F" w:rsidRDefault="0024372B" w:rsidP="0024372B">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24372B" w:rsidRPr="001F1A8F" w:rsidRDefault="0024372B" w:rsidP="0024372B">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24372B" w:rsidRPr="001F1A8F" w:rsidRDefault="0024372B" w:rsidP="0024372B">
            <w:pPr>
              <w:spacing w:after="0" w:line="240" w:lineRule="auto"/>
              <w:rPr>
                <w:rFonts w:ascii="Arial" w:eastAsia="Times New Roman" w:hAnsi="Arial" w:cs="Arial"/>
                <w:sz w:val="18"/>
                <w:szCs w:val="18"/>
                <w:lang w:eastAsia="ru-RU"/>
              </w:rPr>
            </w:pPr>
          </w:p>
        </w:tc>
        <w:tc>
          <w:tcPr>
            <w:tcW w:w="234" w:type="pct"/>
            <w:vMerge/>
            <w:shd w:val="clear" w:color="auto" w:fill="auto"/>
            <w:vAlign w:val="center"/>
            <w:hideMark/>
          </w:tcPr>
          <w:p w:rsidR="0024372B" w:rsidRPr="001F1A8F" w:rsidRDefault="0024372B" w:rsidP="0024372B">
            <w:pPr>
              <w:spacing w:after="0" w:line="240" w:lineRule="auto"/>
              <w:rPr>
                <w:rFonts w:ascii="Arial" w:eastAsia="Times New Roman" w:hAnsi="Arial" w:cs="Arial"/>
                <w:sz w:val="18"/>
                <w:szCs w:val="18"/>
                <w:lang w:eastAsia="ru-RU"/>
              </w:rPr>
            </w:pPr>
          </w:p>
        </w:tc>
      </w:tr>
      <w:tr w:rsidR="0024372B" w:rsidRPr="001F1A8F" w:rsidTr="00ED0FE9">
        <w:trPr>
          <w:trHeight w:val="284"/>
        </w:trPr>
        <w:tc>
          <w:tcPr>
            <w:tcW w:w="933" w:type="pct"/>
            <w:vMerge/>
            <w:shd w:val="clear" w:color="auto" w:fill="auto"/>
            <w:vAlign w:val="center"/>
            <w:hideMark/>
          </w:tcPr>
          <w:p w:rsidR="0024372B" w:rsidRPr="001F1A8F" w:rsidRDefault="0024372B" w:rsidP="0024372B">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24372B" w:rsidRPr="001F1A8F" w:rsidRDefault="0024372B" w:rsidP="0024372B">
            <w:pPr>
              <w:spacing w:after="0" w:line="240" w:lineRule="auto"/>
              <w:rPr>
                <w:rFonts w:ascii="Arial" w:eastAsia="Times New Roman" w:hAnsi="Arial" w:cs="Arial"/>
                <w:sz w:val="18"/>
                <w:szCs w:val="18"/>
                <w:lang w:eastAsia="ru-RU"/>
              </w:rPr>
            </w:pPr>
          </w:p>
        </w:tc>
        <w:tc>
          <w:tcPr>
            <w:tcW w:w="519"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ТВГ-1,5</w:t>
            </w:r>
          </w:p>
        </w:tc>
        <w:tc>
          <w:tcPr>
            <w:tcW w:w="230"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 </w:t>
            </w:r>
          </w:p>
        </w:tc>
        <w:tc>
          <w:tcPr>
            <w:tcW w:w="226" w:type="pct"/>
            <w:vMerge/>
            <w:shd w:val="clear" w:color="auto" w:fill="auto"/>
            <w:vAlign w:val="center"/>
            <w:hideMark/>
          </w:tcPr>
          <w:p w:rsidR="0024372B" w:rsidRPr="001F1A8F" w:rsidRDefault="0024372B" w:rsidP="0024372B">
            <w:pPr>
              <w:spacing w:after="0" w:line="240" w:lineRule="auto"/>
              <w:rPr>
                <w:rFonts w:ascii="Arial" w:eastAsia="Times New Roman" w:hAnsi="Arial" w:cs="Arial"/>
                <w:sz w:val="18"/>
                <w:szCs w:val="18"/>
                <w:lang w:eastAsia="ru-RU"/>
              </w:rPr>
            </w:pPr>
          </w:p>
        </w:tc>
        <w:tc>
          <w:tcPr>
            <w:tcW w:w="564"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80-60</w:t>
            </w:r>
          </w:p>
        </w:tc>
        <w:tc>
          <w:tcPr>
            <w:tcW w:w="408"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90,85/</w:t>
            </w:r>
          </w:p>
        </w:tc>
        <w:tc>
          <w:tcPr>
            <w:tcW w:w="363"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1,12</w:t>
            </w:r>
          </w:p>
        </w:tc>
        <w:tc>
          <w:tcPr>
            <w:tcW w:w="192" w:type="pct"/>
            <w:vMerge/>
            <w:shd w:val="clear" w:color="auto" w:fill="auto"/>
            <w:vAlign w:val="center"/>
            <w:hideMark/>
          </w:tcPr>
          <w:p w:rsidR="0024372B" w:rsidRPr="001F1A8F" w:rsidRDefault="0024372B" w:rsidP="0024372B">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24372B" w:rsidRPr="001F1A8F" w:rsidRDefault="0024372B" w:rsidP="0024372B">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24372B" w:rsidRPr="001F1A8F" w:rsidRDefault="0024372B" w:rsidP="0024372B">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24372B" w:rsidRPr="001F1A8F" w:rsidRDefault="0024372B" w:rsidP="0024372B">
            <w:pPr>
              <w:spacing w:after="0" w:line="240" w:lineRule="auto"/>
              <w:rPr>
                <w:rFonts w:ascii="Arial" w:eastAsia="Times New Roman" w:hAnsi="Arial" w:cs="Arial"/>
                <w:sz w:val="18"/>
                <w:szCs w:val="18"/>
                <w:lang w:eastAsia="ru-RU"/>
              </w:rPr>
            </w:pPr>
          </w:p>
        </w:tc>
        <w:tc>
          <w:tcPr>
            <w:tcW w:w="234" w:type="pct"/>
            <w:vMerge/>
            <w:shd w:val="clear" w:color="auto" w:fill="auto"/>
            <w:vAlign w:val="center"/>
            <w:hideMark/>
          </w:tcPr>
          <w:p w:rsidR="0024372B" w:rsidRPr="001F1A8F" w:rsidRDefault="0024372B" w:rsidP="0024372B">
            <w:pPr>
              <w:spacing w:after="0" w:line="240" w:lineRule="auto"/>
              <w:rPr>
                <w:rFonts w:ascii="Arial" w:eastAsia="Times New Roman" w:hAnsi="Arial" w:cs="Arial"/>
                <w:sz w:val="18"/>
                <w:szCs w:val="18"/>
                <w:lang w:eastAsia="ru-RU"/>
              </w:rPr>
            </w:pPr>
          </w:p>
        </w:tc>
      </w:tr>
      <w:tr w:rsidR="0024372B" w:rsidRPr="001F1A8F" w:rsidTr="00ED0FE9">
        <w:trPr>
          <w:trHeight w:val="284"/>
        </w:trPr>
        <w:tc>
          <w:tcPr>
            <w:tcW w:w="933" w:type="pct"/>
            <w:vMerge/>
            <w:shd w:val="clear" w:color="auto" w:fill="auto"/>
            <w:vAlign w:val="center"/>
            <w:hideMark/>
          </w:tcPr>
          <w:p w:rsidR="0024372B" w:rsidRPr="001F1A8F" w:rsidRDefault="0024372B" w:rsidP="0024372B">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24372B" w:rsidRPr="001F1A8F" w:rsidRDefault="0024372B" w:rsidP="0024372B">
            <w:pPr>
              <w:spacing w:after="0" w:line="240" w:lineRule="auto"/>
              <w:rPr>
                <w:rFonts w:ascii="Arial" w:eastAsia="Times New Roman" w:hAnsi="Arial" w:cs="Arial"/>
                <w:sz w:val="18"/>
                <w:szCs w:val="18"/>
                <w:lang w:eastAsia="ru-RU"/>
              </w:rPr>
            </w:pPr>
          </w:p>
        </w:tc>
        <w:tc>
          <w:tcPr>
            <w:tcW w:w="519"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ТВГ-1,5</w:t>
            </w:r>
          </w:p>
        </w:tc>
        <w:tc>
          <w:tcPr>
            <w:tcW w:w="230"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 </w:t>
            </w:r>
          </w:p>
        </w:tc>
        <w:tc>
          <w:tcPr>
            <w:tcW w:w="226" w:type="pct"/>
            <w:vMerge/>
            <w:shd w:val="clear" w:color="auto" w:fill="auto"/>
            <w:vAlign w:val="center"/>
            <w:hideMark/>
          </w:tcPr>
          <w:p w:rsidR="0024372B" w:rsidRPr="001F1A8F" w:rsidRDefault="0024372B" w:rsidP="0024372B">
            <w:pPr>
              <w:spacing w:after="0" w:line="240" w:lineRule="auto"/>
              <w:rPr>
                <w:rFonts w:ascii="Arial" w:eastAsia="Times New Roman" w:hAnsi="Arial" w:cs="Arial"/>
                <w:sz w:val="18"/>
                <w:szCs w:val="18"/>
                <w:lang w:eastAsia="ru-RU"/>
              </w:rPr>
            </w:pPr>
          </w:p>
        </w:tc>
        <w:tc>
          <w:tcPr>
            <w:tcW w:w="564"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80-60</w:t>
            </w:r>
          </w:p>
        </w:tc>
        <w:tc>
          <w:tcPr>
            <w:tcW w:w="408"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90,85/</w:t>
            </w:r>
          </w:p>
        </w:tc>
        <w:tc>
          <w:tcPr>
            <w:tcW w:w="363"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1,33</w:t>
            </w:r>
          </w:p>
        </w:tc>
        <w:tc>
          <w:tcPr>
            <w:tcW w:w="192" w:type="pct"/>
            <w:vMerge/>
            <w:shd w:val="clear" w:color="auto" w:fill="auto"/>
            <w:vAlign w:val="center"/>
            <w:hideMark/>
          </w:tcPr>
          <w:p w:rsidR="0024372B" w:rsidRPr="001F1A8F" w:rsidRDefault="0024372B" w:rsidP="0024372B">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24372B" w:rsidRPr="001F1A8F" w:rsidRDefault="0024372B" w:rsidP="0024372B">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24372B" w:rsidRPr="001F1A8F" w:rsidRDefault="0024372B" w:rsidP="0024372B">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24372B" w:rsidRPr="001F1A8F" w:rsidRDefault="0024372B" w:rsidP="0024372B">
            <w:pPr>
              <w:spacing w:after="0" w:line="240" w:lineRule="auto"/>
              <w:rPr>
                <w:rFonts w:ascii="Arial" w:eastAsia="Times New Roman" w:hAnsi="Arial" w:cs="Arial"/>
                <w:sz w:val="18"/>
                <w:szCs w:val="18"/>
                <w:lang w:eastAsia="ru-RU"/>
              </w:rPr>
            </w:pPr>
          </w:p>
        </w:tc>
        <w:tc>
          <w:tcPr>
            <w:tcW w:w="234" w:type="pct"/>
            <w:vMerge/>
            <w:shd w:val="clear" w:color="auto" w:fill="auto"/>
            <w:vAlign w:val="center"/>
            <w:hideMark/>
          </w:tcPr>
          <w:p w:rsidR="0024372B" w:rsidRPr="001F1A8F" w:rsidRDefault="0024372B" w:rsidP="0024372B">
            <w:pPr>
              <w:spacing w:after="0" w:line="240" w:lineRule="auto"/>
              <w:rPr>
                <w:rFonts w:ascii="Arial" w:eastAsia="Times New Roman" w:hAnsi="Arial" w:cs="Arial"/>
                <w:sz w:val="18"/>
                <w:szCs w:val="18"/>
                <w:lang w:eastAsia="ru-RU"/>
              </w:rPr>
            </w:pPr>
          </w:p>
        </w:tc>
      </w:tr>
      <w:tr w:rsidR="0024372B" w:rsidRPr="001F1A8F" w:rsidTr="00ED0FE9">
        <w:trPr>
          <w:trHeight w:val="234"/>
        </w:trPr>
        <w:tc>
          <w:tcPr>
            <w:tcW w:w="933" w:type="pct"/>
            <w:vMerge/>
            <w:shd w:val="clear" w:color="auto" w:fill="auto"/>
            <w:vAlign w:val="center"/>
            <w:hideMark/>
          </w:tcPr>
          <w:p w:rsidR="0024372B" w:rsidRPr="001F1A8F" w:rsidRDefault="0024372B" w:rsidP="0024372B">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24372B" w:rsidRPr="001F1A8F" w:rsidRDefault="0024372B" w:rsidP="0024372B">
            <w:pPr>
              <w:spacing w:after="0" w:line="240" w:lineRule="auto"/>
              <w:rPr>
                <w:rFonts w:ascii="Arial" w:eastAsia="Times New Roman" w:hAnsi="Arial" w:cs="Arial"/>
                <w:sz w:val="18"/>
                <w:szCs w:val="18"/>
                <w:lang w:eastAsia="ru-RU"/>
              </w:rPr>
            </w:pPr>
          </w:p>
        </w:tc>
        <w:tc>
          <w:tcPr>
            <w:tcW w:w="519"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ТВГ-1,5</w:t>
            </w:r>
          </w:p>
        </w:tc>
        <w:tc>
          <w:tcPr>
            <w:tcW w:w="230"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 </w:t>
            </w:r>
          </w:p>
        </w:tc>
        <w:tc>
          <w:tcPr>
            <w:tcW w:w="226" w:type="pct"/>
            <w:vMerge/>
            <w:shd w:val="clear" w:color="auto" w:fill="auto"/>
            <w:vAlign w:val="center"/>
            <w:hideMark/>
          </w:tcPr>
          <w:p w:rsidR="0024372B" w:rsidRPr="001F1A8F" w:rsidRDefault="0024372B" w:rsidP="0024372B">
            <w:pPr>
              <w:spacing w:after="0" w:line="240" w:lineRule="auto"/>
              <w:rPr>
                <w:rFonts w:ascii="Arial" w:eastAsia="Times New Roman" w:hAnsi="Arial" w:cs="Arial"/>
                <w:sz w:val="18"/>
                <w:szCs w:val="18"/>
                <w:lang w:eastAsia="ru-RU"/>
              </w:rPr>
            </w:pPr>
          </w:p>
        </w:tc>
        <w:tc>
          <w:tcPr>
            <w:tcW w:w="564"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80-60</w:t>
            </w:r>
          </w:p>
        </w:tc>
        <w:tc>
          <w:tcPr>
            <w:tcW w:w="408"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90,85/</w:t>
            </w:r>
          </w:p>
        </w:tc>
        <w:tc>
          <w:tcPr>
            <w:tcW w:w="363"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1,07</w:t>
            </w:r>
          </w:p>
        </w:tc>
        <w:tc>
          <w:tcPr>
            <w:tcW w:w="192" w:type="pct"/>
            <w:vMerge/>
            <w:shd w:val="clear" w:color="auto" w:fill="auto"/>
            <w:vAlign w:val="center"/>
            <w:hideMark/>
          </w:tcPr>
          <w:p w:rsidR="0024372B" w:rsidRPr="001F1A8F" w:rsidRDefault="0024372B" w:rsidP="0024372B">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24372B" w:rsidRPr="001F1A8F" w:rsidRDefault="0024372B" w:rsidP="0024372B">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24372B" w:rsidRPr="001F1A8F" w:rsidRDefault="0024372B" w:rsidP="0024372B">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24372B" w:rsidRPr="001F1A8F" w:rsidRDefault="0024372B" w:rsidP="0024372B">
            <w:pPr>
              <w:spacing w:after="0" w:line="240" w:lineRule="auto"/>
              <w:rPr>
                <w:rFonts w:ascii="Arial" w:eastAsia="Times New Roman" w:hAnsi="Arial" w:cs="Arial"/>
                <w:sz w:val="18"/>
                <w:szCs w:val="18"/>
                <w:lang w:eastAsia="ru-RU"/>
              </w:rPr>
            </w:pPr>
          </w:p>
        </w:tc>
        <w:tc>
          <w:tcPr>
            <w:tcW w:w="234" w:type="pct"/>
            <w:vMerge/>
            <w:shd w:val="clear" w:color="auto" w:fill="auto"/>
            <w:vAlign w:val="center"/>
            <w:hideMark/>
          </w:tcPr>
          <w:p w:rsidR="0024372B" w:rsidRPr="001F1A8F" w:rsidRDefault="0024372B" w:rsidP="0024372B">
            <w:pPr>
              <w:spacing w:after="0" w:line="240" w:lineRule="auto"/>
              <w:rPr>
                <w:rFonts w:ascii="Arial" w:eastAsia="Times New Roman" w:hAnsi="Arial" w:cs="Arial"/>
                <w:sz w:val="18"/>
                <w:szCs w:val="18"/>
                <w:lang w:eastAsia="ru-RU"/>
              </w:rPr>
            </w:pPr>
          </w:p>
        </w:tc>
      </w:tr>
      <w:tr w:rsidR="0024372B" w:rsidRPr="001F1A8F" w:rsidTr="00ED0FE9">
        <w:trPr>
          <w:trHeight w:val="284"/>
        </w:trPr>
        <w:tc>
          <w:tcPr>
            <w:tcW w:w="933" w:type="pct"/>
            <w:vMerge w:val="restart"/>
            <w:shd w:val="clear" w:color="auto" w:fill="auto"/>
            <w:vAlign w:val="center"/>
            <w:hideMark/>
          </w:tcPr>
          <w:p w:rsidR="0024372B" w:rsidRPr="001F1A8F" w:rsidRDefault="0024372B" w:rsidP="0024372B">
            <w:pPr>
              <w:spacing w:after="0" w:line="240" w:lineRule="auto"/>
              <w:jc w:val="center"/>
              <w:rPr>
                <w:rFonts w:ascii="Arial" w:eastAsia="Times New Roman" w:hAnsi="Arial" w:cs="Arial"/>
                <w:sz w:val="18"/>
                <w:szCs w:val="18"/>
                <w:lang w:eastAsia="ru-RU"/>
              </w:rPr>
            </w:pPr>
            <w:r w:rsidRPr="001F1A8F">
              <w:rPr>
                <w:rFonts w:ascii="Arial" w:eastAsia="Times New Roman" w:hAnsi="Arial" w:cs="Arial"/>
                <w:sz w:val="18"/>
                <w:szCs w:val="18"/>
                <w:lang w:eastAsia="ru-RU"/>
              </w:rPr>
              <w:t>Котельная по ул. Кибальчича, 8</w:t>
            </w:r>
          </w:p>
        </w:tc>
        <w:tc>
          <w:tcPr>
            <w:tcW w:w="674" w:type="pct"/>
            <w:vMerge w:val="restart"/>
            <w:shd w:val="clear" w:color="auto" w:fill="auto"/>
            <w:vAlign w:val="center"/>
            <w:hideMark/>
          </w:tcPr>
          <w:p w:rsidR="0024372B" w:rsidRPr="001F1A8F" w:rsidRDefault="0024372B" w:rsidP="0024372B">
            <w:pPr>
              <w:spacing w:after="0" w:line="240" w:lineRule="auto"/>
              <w:jc w:val="center"/>
              <w:rPr>
                <w:rFonts w:ascii="Arial" w:eastAsia="Times New Roman" w:hAnsi="Arial" w:cs="Arial"/>
                <w:sz w:val="18"/>
                <w:szCs w:val="18"/>
                <w:lang w:eastAsia="ru-RU"/>
              </w:rPr>
            </w:pPr>
            <w:r w:rsidRPr="001F1A8F">
              <w:rPr>
                <w:rFonts w:ascii="Arial" w:eastAsia="Times New Roman" w:hAnsi="Arial" w:cs="Arial"/>
                <w:sz w:val="18"/>
                <w:szCs w:val="18"/>
                <w:lang w:eastAsia="ru-RU"/>
              </w:rPr>
              <w:t>ООО "Дом"</w:t>
            </w:r>
          </w:p>
        </w:tc>
        <w:tc>
          <w:tcPr>
            <w:tcW w:w="519"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Vintomax-200</w:t>
            </w:r>
          </w:p>
        </w:tc>
        <w:tc>
          <w:tcPr>
            <w:tcW w:w="230"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2007</w:t>
            </w:r>
          </w:p>
        </w:tc>
        <w:tc>
          <w:tcPr>
            <w:tcW w:w="226" w:type="pct"/>
            <w:vMerge w:val="restart"/>
            <w:shd w:val="clear" w:color="auto" w:fill="auto"/>
            <w:vAlign w:val="center"/>
            <w:hideMark/>
          </w:tcPr>
          <w:p w:rsidR="0024372B" w:rsidRPr="001F1A8F" w:rsidRDefault="0024372B" w:rsidP="0024372B">
            <w:pPr>
              <w:spacing w:after="0" w:line="240" w:lineRule="auto"/>
              <w:jc w:val="center"/>
              <w:rPr>
                <w:rFonts w:ascii="Arial" w:eastAsia="Times New Roman" w:hAnsi="Arial" w:cs="Arial"/>
                <w:sz w:val="18"/>
                <w:szCs w:val="18"/>
                <w:lang w:eastAsia="ru-RU"/>
              </w:rPr>
            </w:pPr>
            <w:r w:rsidRPr="001F1A8F">
              <w:rPr>
                <w:rFonts w:ascii="Arial" w:eastAsia="Times New Roman" w:hAnsi="Arial" w:cs="Arial"/>
                <w:sz w:val="18"/>
                <w:szCs w:val="18"/>
                <w:lang w:eastAsia="ru-RU"/>
              </w:rPr>
              <w:t>Газ</w:t>
            </w:r>
          </w:p>
        </w:tc>
        <w:tc>
          <w:tcPr>
            <w:tcW w:w="564"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 </w:t>
            </w:r>
          </w:p>
        </w:tc>
        <w:tc>
          <w:tcPr>
            <w:tcW w:w="363"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2,60</w:t>
            </w:r>
          </w:p>
        </w:tc>
        <w:tc>
          <w:tcPr>
            <w:tcW w:w="192" w:type="pct"/>
            <w:vMerge w:val="restart"/>
            <w:shd w:val="clear" w:color="auto" w:fill="auto"/>
            <w:vAlign w:val="center"/>
            <w:hideMark/>
          </w:tcPr>
          <w:p w:rsidR="0024372B" w:rsidRPr="001F1A8F" w:rsidRDefault="0024372B" w:rsidP="0024372B">
            <w:pPr>
              <w:spacing w:after="0" w:line="240" w:lineRule="auto"/>
              <w:jc w:val="right"/>
              <w:rPr>
                <w:rFonts w:ascii="Arial" w:eastAsia="Times New Roman" w:hAnsi="Arial" w:cs="Arial"/>
                <w:sz w:val="18"/>
                <w:szCs w:val="18"/>
                <w:lang w:eastAsia="ru-RU"/>
              </w:rPr>
            </w:pPr>
            <w:r w:rsidRPr="001F1A8F">
              <w:rPr>
                <w:rFonts w:ascii="Arial" w:eastAsia="Times New Roman" w:hAnsi="Arial" w:cs="Arial"/>
                <w:sz w:val="18"/>
                <w:szCs w:val="18"/>
                <w:lang w:eastAsia="ru-RU"/>
              </w:rPr>
              <w:t>0,00</w:t>
            </w:r>
          </w:p>
        </w:tc>
        <w:tc>
          <w:tcPr>
            <w:tcW w:w="219" w:type="pct"/>
            <w:vMerge w:val="restart"/>
            <w:shd w:val="clear" w:color="auto" w:fill="auto"/>
            <w:vAlign w:val="center"/>
            <w:hideMark/>
          </w:tcPr>
          <w:p w:rsidR="0024372B" w:rsidRPr="001F1A8F" w:rsidRDefault="0024372B" w:rsidP="0024372B">
            <w:pPr>
              <w:spacing w:after="0" w:line="240" w:lineRule="auto"/>
              <w:jc w:val="right"/>
              <w:rPr>
                <w:rFonts w:ascii="Arial" w:eastAsia="Times New Roman" w:hAnsi="Arial" w:cs="Arial"/>
                <w:sz w:val="18"/>
                <w:szCs w:val="18"/>
                <w:lang w:eastAsia="ru-RU"/>
              </w:rPr>
            </w:pPr>
            <w:r w:rsidRPr="001F1A8F">
              <w:rPr>
                <w:rFonts w:ascii="Arial" w:eastAsia="Times New Roman" w:hAnsi="Arial" w:cs="Arial"/>
                <w:sz w:val="18"/>
                <w:szCs w:val="18"/>
                <w:lang w:eastAsia="ru-RU"/>
              </w:rPr>
              <w:t>0,00</w:t>
            </w:r>
          </w:p>
        </w:tc>
        <w:tc>
          <w:tcPr>
            <w:tcW w:w="219" w:type="pct"/>
            <w:vMerge w:val="restart"/>
            <w:shd w:val="clear" w:color="auto" w:fill="auto"/>
            <w:vAlign w:val="center"/>
            <w:hideMark/>
          </w:tcPr>
          <w:p w:rsidR="0024372B" w:rsidRPr="001F1A8F" w:rsidRDefault="0024372B" w:rsidP="0024372B">
            <w:pPr>
              <w:spacing w:after="0" w:line="240" w:lineRule="auto"/>
              <w:jc w:val="right"/>
              <w:rPr>
                <w:rFonts w:ascii="Arial" w:eastAsia="Times New Roman" w:hAnsi="Arial" w:cs="Arial"/>
                <w:sz w:val="18"/>
                <w:szCs w:val="18"/>
                <w:lang w:eastAsia="ru-RU"/>
              </w:rPr>
            </w:pPr>
            <w:r w:rsidRPr="001F1A8F">
              <w:rPr>
                <w:rFonts w:ascii="Arial" w:eastAsia="Times New Roman" w:hAnsi="Arial" w:cs="Arial"/>
                <w:sz w:val="18"/>
                <w:szCs w:val="18"/>
                <w:lang w:eastAsia="ru-RU"/>
              </w:rPr>
              <w:t>0,00</w:t>
            </w:r>
          </w:p>
        </w:tc>
        <w:tc>
          <w:tcPr>
            <w:tcW w:w="219" w:type="pct"/>
            <w:vMerge w:val="restart"/>
            <w:shd w:val="clear" w:color="auto" w:fill="auto"/>
            <w:vAlign w:val="center"/>
            <w:hideMark/>
          </w:tcPr>
          <w:p w:rsidR="0024372B" w:rsidRPr="001F1A8F" w:rsidRDefault="0024372B" w:rsidP="0024372B">
            <w:pPr>
              <w:spacing w:after="0" w:line="240" w:lineRule="auto"/>
              <w:jc w:val="right"/>
              <w:rPr>
                <w:rFonts w:ascii="Arial" w:eastAsia="Times New Roman" w:hAnsi="Arial" w:cs="Arial"/>
                <w:sz w:val="18"/>
                <w:szCs w:val="18"/>
                <w:lang w:eastAsia="ru-RU"/>
              </w:rPr>
            </w:pPr>
            <w:r w:rsidRPr="001F1A8F">
              <w:rPr>
                <w:rFonts w:ascii="Arial" w:eastAsia="Times New Roman" w:hAnsi="Arial" w:cs="Arial"/>
                <w:sz w:val="18"/>
                <w:szCs w:val="18"/>
                <w:lang w:eastAsia="ru-RU"/>
              </w:rPr>
              <w:t>0,00</w:t>
            </w:r>
          </w:p>
        </w:tc>
        <w:tc>
          <w:tcPr>
            <w:tcW w:w="234" w:type="pct"/>
            <w:vMerge w:val="restart"/>
            <w:shd w:val="clear" w:color="auto" w:fill="auto"/>
            <w:vAlign w:val="center"/>
            <w:hideMark/>
          </w:tcPr>
          <w:p w:rsidR="0024372B" w:rsidRPr="001F1A8F" w:rsidRDefault="0024372B" w:rsidP="0024372B">
            <w:pPr>
              <w:spacing w:after="0" w:line="240" w:lineRule="auto"/>
              <w:jc w:val="right"/>
              <w:rPr>
                <w:rFonts w:ascii="Arial" w:eastAsia="Times New Roman" w:hAnsi="Arial" w:cs="Arial"/>
                <w:sz w:val="18"/>
                <w:szCs w:val="18"/>
                <w:lang w:eastAsia="ru-RU"/>
              </w:rPr>
            </w:pPr>
            <w:r w:rsidRPr="001F1A8F">
              <w:rPr>
                <w:rFonts w:ascii="Arial" w:eastAsia="Times New Roman" w:hAnsi="Arial" w:cs="Arial"/>
                <w:sz w:val="18"/>
                <w:szCs w:val="18"/>
                <w:lang w:eastAsia="ru-RU"/>
              </w:rPr>
              <w:t>0,00</w:t>
            </w:r>
          </w:p>
        </w:tc>
      </w:tr>
      <w:tr w:rsidR="0024372B" w:rsidRPr="001F1A8F" w:rsidTr="00ED0FE9">
        <w:trPr>
          <w:trHeight w:val="284"/>
        </w:trPr>
        <w:tc>
          <w:tcPr>
            <w:tcW w:w="933" w:type="pct"/>
            <w:vMerge/>
            <w:shd w:val="clear" w:color="auto" w:fill="auto"/>
            <w:vAlign w:val="center"/>
            <w:hideMark/>
          </w:tcPr>
          <w:p w:rsidR="0024372B" w:rsidRPr="001F1A8F" w:rsidRDefault="0024372B" w:rsidP="0024372B">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24372B" w:rsidRPr="001F1A8F" w:rsidRDefault="0024372B" w:rsidP="0024372B">
            <w:pPr>
              <w:spacing w:after="0" w:line="240" w:lineRule="auto"/>
              <w:rPr>
                <w:rFonts w:ascii="Arial" w:eastAsia="Times New Roman" w:hAnsi="Arial" w:cs="Arial"/>
                <w:sz w:val="18"/>
                <w:szCs w:val="18"/>
                <w:lang w:eastAsia="ru-RU"/>
              </w:rPr>
            </w:pPr>
          </w:p>
        </w:tc>
        <w:tc>
          <w:tcPr>
            <w:tcW w:w="519"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Vintomax-200</w:t>
            </w:r>
          </w:p>
        </w:tc>
        <w:tc>
          <w:tcPr>
            <w:tcW w:w="230"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2007</w:t>
            </w:r>
          </w:p>
        </w:tc>
        <w:tc>
          <w:tcPr>
            <w:tcW w:w="226" w:type="pct"/>
            <w:vMerge/>
            <w:shd w:val="clear" w:color="auto" w:fill="auto"/>
            <w:vAlign w:val="center"/>
            <w:hideMark/>
          </w:tcPr>
          <w:p w:rsidR="0024372B" w:rsidRPr="001F1A8F" w:rsidRDefault="0024372B" w:rsidP="0024372B">
            <w:pPr>
              <w:spacing w:after="0" w:line="240" w:lineRule="auto"/>
              <w:rPr>
                <w:rFonts w:ascii="Arial" w:eastAsia="Times New Roman" w:hAnsi="Arial" w:cs="Arial"/>
                <w:sz w:val="18"/>
                <w:szCs w:val="18"/>
                <w:lang w:eastAsia="ru-RU"/>
              </w:rPr>
            </w:pPr>
          </w:p>
        </w:tc>
        <w:tc>
          <w:tcPr>
            <w:tcW w:w="564"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 </w:t>
            </w:r>
          </w:p>
        </w:tc>
        <w:tc>
          <w:tcPr>
            <w:tcW w:w="363"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2,60</w:t>
            </w:r>
          </w:p>
        </w:tc>
        <w:tc>
          <w:tcPr>
            <w:tcW w:w="192" w:type="pct"/>
            <w:vMerge/>
            <w:shd w:val="clear" w:color="auto" w:fill="auto"/>
            <w:vAlign w:val="center"/>
            <w:hideMark/>
          </w:tcPr>
          <w:p w:rsidR="0024372B" w:rsidRPr="001F1A8F" w:rsidRDefault="0024372B" w:rsidP="0024372B">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24372B" w:rsidRPr="001F1A8F" w:rsidRDefault="0024372B" w:rsidP="0024372B">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24372B" w:rsidRPr="001F1A8F" w:rsidRDefault="0024372B" w:rsidP="0024372B">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24372B" w:rsidRPr="001F1A8F" w:rsidRDefault="0024372B" w:rsidP="0024372B">
            <w:pPr>
              <w:spacing w:after="0" w:line="240" w:lineRule="auto"/>
              <w:rPr>
                <w:rFonts w:ascii="Arial" w:eastAsia="Times New Roman" w:hAnsi="Arial" w:cs="Arial"/>
                <w:sz w:val="18"/>
                <w:szCs w:val="18"/>
                <w:lang w:eastAsia="ru-RU"/>
              </w:rPr>
            </w:pPr>
          </w:p>
        </w:tc>
        <w:tc>
          <w:tcPr>
            <w:tcW w:w="234" w:type="pct"/>
            <w:vMerge/>
            <w:shd w:val="clear" w:color="auto" w:fill="auto"/>
            <w:vAlign w:val="center"/>
            <w:hideMark/>
          </w:tcPr>
          <w:p w:rsidR="0024372B" w:rsidRPr="001F1A8F" w:rsidRDefault="0024372B" w:rsidP="0024372B">
            <w:pPr>
              <w:spacing w:after="0" w:line="240" w:lineRule="auto"/>
              <w:rPr>
                <w:rFonts w:ascii="Arial" w:eastAsia="Times New Roman" w:hAnsi="Arial" w:cs="Arial"/>
                <w:sz w:val="18"/>
                <w:szCs w:val="18"/>
                <w:lang w:eastAsia="ru-RU"/>
              </w:rPr>
            </w:pPr>
          </w:p>
        </w:tc>
      </w:tr>
      <w:tr w:rsidR="0024372B" w:rsidRPr="001F1A8F" w:rsidTr="00ED0FE9">
        <w:trPr>
          <w:trHeight w:val="284"/>
        </w:trPr>
        <w:tc>
          <w:tcPr>
            <w:tcW w:w="933" w:type="pct"/>
            <w:vMerge/>
            <w:shd w:val="clear" w:color="auto" w:fill="auto"/>
            <w:vAlign w:val="center"/>
            <w:hideMark/>
          </w:tcPr>
          <w:p w:rsidR="0024372B" w:rsidRPr="001F1A8F" w:rsidRDefault="0024372B" w:rsidP="0024372B">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24372B" w:rsidRPr="001F1A8F" w:rsidRDefault="0024372B" w:rsidP="0024372B">
            <w:pPr>
              <w:spacing w:after="0" w:line="240" w:lineRule="auto"/>
              <w:rPr>
                <w:rFonts w:ascii="Arial" w:eastAsia="Times New Roman" w:hAnsi="Arial" w:cs="Arial"/>
                <w:sz w:val="18"/>
                <w:szCs w:val="18"/>
                <w:lang w:eastAsia="ru-RU"/>
              </w:rPr>
            </w:pPr>
          </w:p>
        </w:tc>
        <w:tc>
          <w:tcPr>
            <w:tcW w:w="519"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Vintomax-200</w:t>
            </w:r>
          </w:p>
        </w:tc>
        <w:tc>
          <w:tcPr>
            <w:tcW w:w="230"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2007</w:t>
            </w:r>
          </w:p>
        </w:tc>
        <w:tc>
          <w:tcPr>
            <w:tcW w:w="226" w:type="pct"/>
            <w:vMerge/>
            <w:shd w:val="clear" w:color="auto" w:fill="auto"/>
            <w:vAlign w:val="center"/>
            <w:hideMark/>
          </w:tcPr>
          <w:p w:rsidR="0024372B" w:rsidRPr="001F1A8F" w:rsidRDefault="0024372B" w:rsidP="0024372B">
            <w:pPr>
              <w:spacing w:after="0" w:line="240" w:lineRule="auto"/>
              <w:rPr>
                <w:rFonts w:ascii="Arial" w:eastAsia="Times New Roman" w:hAnsi="Arial" w:cs="Arial"/>
                <w:sz w:val="18"/>
                <w:szCs w:val="18"/>
                <w:lang w:eastAsia="ru-RU"/>
              </w:rPr>
            </w:pPr>
          </w:p>
        </w:tc>
        <w:tc>
          <w:tcPr>
            <w:tcW w:w="564"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 </w:t>
            </w:r>
          </w:p>
        </w:tc>
        <w:tc>
          <w:tcPr>
            <w:tcW w:w="363"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2,60</w:t>
            </w:r>
          </w:p>
        </w:tc>
        <w:tc>
          <w:tcPr>
            <w:tcW w:w="192" w:type="pct"/>
            <w:vMerge/>
            <w:shd w:val="clear" w:color="auto" w:fill="auto"/>
            <w:vAlign w:val="center"/>
            <w:hideMark/>
          </w:tcPr>
          <w:p w:rsidR="0024372B" w:rsidRPr="001F1A8F" w:rsidRDefault="0024372B" w:rsidP="0024372B">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24372B" w:rsidRPr="001F1A8F" w:rsidRDefault="0024372B" w:rsidP="0024372B">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24372B" w:rsidRPr="001F1A8F" w:rsidRDefault="0024372B" w:rsidP="0024372B">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24372B" w:rsidRPr="001F1A8F" w:rsidRDefault="0024372B" w:rsidP="0024372B">
            <w:pPr>
              <w:spacing w:after="0" w:line="240" w:lineRule="auto"/>
              <w:rPr>
                <w:rFonts w:ascii="Arial" w:eastAsia="Times New Roman" w:hAnsi="Arial" w:cs="Arial"/>
                <w:sz w:val="18"/>
                <w:szCs w:val="18"/>
                <w:lang w:eastAsia="ru-RU"/>
              </w:rPr>
            </w:pPr>
          </w:p>
        </w:tc>
        <w:tc>
          <w:tcPr>
            <w:tcW w:w="234" w:type="pct"/>
            <w:vMerge/>
            <w:shd w:val="clear" w:color="auto" w:fill="auto"/>
            <w:vAlign w:val="center"/>
            <w:hideMark/>
          </w:tcPr>
          <w:p w:rsidR="0024372B" w:rsidRPr="001F1A8F" w:rsidRDefault="0024372B" w:rsidP="0024372B">
            <w:pPr>
              <w:spacing w:after="0" w:line="240" w:lineRule="auto"/>
              <w:rPr>
                <w:rFonts w:ascii="Arial" w:eastAsia="Times New Roman" w:hAnsi="Arial" w:cs="Arial"/>
                <w:sz w:val="18"/>
                <w:szCs w:val="18"/>
                <w:lang w:eastAsia="ru-RU"/>
              </w:rPr>
            </w:pPr>
          </w:p>
        </w:tc>
      </w:tr>
      <w:tr w:rsidR="0024372B" w:rsidRPr="001F1A8F" w:rsidTr="00ED0FE9">
        <w:trPr>
          <w:trHeight w:val="284"/>
        </w:trPr>
        <w:tc>
          <w:tcPr>
            <w:tcW w:w="933" w:type="pct"/>
            <w:vMerge w:val="restart"/>
            <w:shd w:val="clear" w:color="auto" w:fill="auto"/>
            <w:vAlign w:val="center"/>
            <w:hideMark/>
          </w:tcPr>
          <w:p w:rsidR="0024372B" w:rsidRPr="001F1A8F" w:rsidRDefault="0024372B" w:rsidP="0024372B">
            <w:pPr>
              <w:spacing w:after="0" w:line="240" w:lineRule="auto"/>
              <w:jc w:val="center"/>
              <w:rPr>
                <w:rFonts w:ascii="Arial" w:eastAsia="Times New Roman" w:hAnsi="Arial" w:cs="Arial"/>
                <w:sz w:val="18"/>
                <w:szCs w:val="18"/>
                <w:lang w:eastAsia="ru-RU"/>
              </w:rPr>
            </w:pPr>
            <w:r w:rsidRPr="001F1A8F">
              <w:rPr>
                <w:rFonts w:ascii="Arial" w:eastAsia="Times New Roman" w:hAnsi="Arial" w:cs="Arial"/>
                <w:sz w:val="18"/>
                <w:szCs w:val="18"/>
                <w:lang w:eastAsia="ru-RU"/>
              </w:rPr>
              <w:t>Котельная по ул. Тарутинская, 171 "б"</w:t>
            </w:r>
          </w:p>
        </w:tc>
        <w:tc>
          <w:tcPr>
            <w:tcW w:w="674" w:type="pct"/>
            <w:vMerge w:val="restart"/>
            <w:shd w:val="clear" w:color="auto" w:fill="auto"/>
            <w:vAlign w:val="center"/>
            <w:hideMark/>
          </w:tcPr>
          <w:p w:rsidR="0024372B" w:rsidRPr="001F1A8F" w:rsidRDefault="0024372B" w:rsidP="0024372B">
            <w:pPr>
              <w:spacing w:after="0" w:line="240" w:lineRule="auto"/>
              <w:jc w:val="center"/>
              <w:rPr>
                <w:rFonts w:ascii="Arial" w:eastAsia="Times New Roman" w:hAnsi="Arial" w:cs="Arial"/>
                <w:sz w:val="18"/>
                <w:szCs w:val="18"/>
                <w:lang w:eastAsia="ru-RU"/>
              </w:rPr>
            </w:pPr>
            <w:r w:rsidRPr="001F1A8F">
              <w:rPr>
                <w:rFonts w:ascii="Arial" w:eastAsia="Times New Roman" w:hAnsi="Arial" w:cs="Arial"/>
                <w:sz w:val="18"/>
                <w:szCs w:val="18"/>
                <w:lang w:eastAsia="ru-RU"/>
              </w:rPr>
              <w:t>ОАО "Калужская обувная фабрика "Калита"</w:t>
            </w:r>
          </w:p>
        </w:tc>
        <w:tc>
          <w:tcPr>
            <w:tcW w:w="519"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ICI REX-350</w:t>
            </w:r>
          </w:p>
        </w:tc>
        <w:tc>
          <w:tcPr>
            <w:tcW w:w="230"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2010</w:t>
            </w:r>
          </w:p>
        </w:tc>
        <w:tc>
          <w:tcPr>
            <w:tcW w:w="226" w:type="pct"/>
            <w:vMerge w:val="restart"/>
            <w:shd w:val="clear" w:color="auto" w:fill="auto"/>
            <w:vAlign w:val="center"/>
            <w:hideMark/>
          </w:tcPr>
          <w:p w:rsidR="0024372B" w:rsidRPr="001F1A8F" w:rsidRDefault="0024372B" w:rsidP="0024372B">
            <w:pPr>
              <w:spacing w:after="0" w:line="240" w:lineRule="auto"/>
              <w:jc w:val="center"/>
              <w:rPr>
                <w:rFonts w:ascii="Arial" w:eastAsia="Times New Roman" w:hAnsi="Arial" w:cs="Arial"/>
                <w:sz w:val="18"/>
                <w:szCs w:val="18"/>
                <w:lang w:eastAsia="ru-RU"/>
              </w:rPr>
            </w:pPr>
            <w:r w:rsidRPr="001F1A8F">
              <w:rPr>
                <w:rFonts w:ascii="Arial" w:eastAsia="Times New Roman" w:hAnsi="Arial" w:cs="Arial"/>
                <w:sz w:val="18"/>
                <w:szCs w:val="18"/>
                <w:lang w:eastAsia="ru-RU"/>
              </w:rPr>
              <w:t>Газ</w:t>
            </w:r>
          </w:p>
        </w:tc>
        <w:tc>
          <w:tcPr>
            <w:tcW w:w="564"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92/ 92</w:t>
            </w:r>
          </w:p>
        </w:tc>
        <w:tc>
          <w:tcPr>
            <w:tcW w:w="363"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3,01</w:t>
            </w:r>
          </w:p>
        </w:tc>
        <w:tc>
          <w:tcPr>
            <w:tcW w:w="192" w:type="pct"/>
            <w:vMerge w:val="restart"/>
            <w:shd w:val="clear" w:color="auto" w:fill="auto"/>
            <w:vAlign w:val="center"/>
            <w:hideMark/>
          </w:tcPr>
          <w:p w:rsidR="0024372B" w:rsidRPr="001F1A8F" w:rsidRDefault="0024372B" w:rsidP="0024372B">
            <w:pPr>
              <w:spacing w:after="0" w:line="240" w:lineRule="auto"/>
              <w:jc w:val="right"/>
              <w:rPr>
                <w:rFonts w:ascii="Arial" w:eastAsia="Times New Roman" w:hAnsi="Arial" w:cs="Arial"/>
                <w:sz w:val="18"/>
                <w:szCs w:val="18"/>
                <w:lang w:eastAsia="ru-RU"/>
              </w:rPr>
            </w:pPr>
            <w:r w:rsidRPr="001F1A8F">
              <w:rPr>
                <w:rFonts w:ascii="Arial" w:eastAsia="Times New Roman" w:hAnsi="Arial" w:cs="Arial"/>
                <w:sz w:val="18"/>
                <w:szCs w:val="18"/>
                <w:lang w:eastAsia="ru-RU"/>
              </w:rPr>
              <w:t>2,07</w:t>
            </w:r>
          </w:p>
        </w:tc>
        <w:tc>
          <w:tcPr>
            <w:tcW w:w="219" w:type="pct"/>
            <w:vMerge w:val="restart"/>
            <w:shd w:val="clear" w:color="auto" w:fill="auto"/>
            <w:vAlign w:val="center"/>
            <w:hideMark/>
          </w:tcPr>
          <w:p w:rsidR="0024372B" w:rsidRPr="001F1A8F" w:rsidRDefault="0024372B" w:rsidP="0024372B">
            <w:pPr>
              <w:spacing w:after="0" w:line="240" w:lineRule="auto"/>
              <w:jc w:val="right"/>
              <w:rPr>
                <w:rFonts w:ascii="Arial" w:eastAsia="Times New Roman" w:hAnsi="Arial" w:cs="Arial"/>
                <w:sz w:val="18"/>
                <w:szCs w:val="18"/>
                <w:lang w:eastAsia="ru-RU"/>
              </w:rPr>
            </w:pPr>
            <w:r w:rsidRPr="001F1A8F">
              <w:rPr>
                <w:rFonts w:ascii="Arial" w:eastAsia="Times New Roman" w:hAnsi="Arial" w:cs="Arial"/>
                <w:sz w:val="18"/>
                <w:szCs w:val="18"/>
                <w:lang w:eastAsia="ru-RU"/>
              </w:rPr>
              <w:t>3,87</w:t>
            </w:r>
          </w:p>
        </w:tc>
        <w:tc>
          <w:tcPr>
            <w:tcW w:w="219" w:type="pct"/>
            <w:vMerge w:val="restart"/>
            <w:shd w:val="clear" w:color="auto" w:fill="auto"/>
            <w:vAlign w:val="center"/>
            <w:hideMark/>
          </w:tcPr>
          <w:p w:rsidR="0024372B" w:rsidRPr="001F1A8F" w:rsidRDefault="0024372B" w:rsidP="0024372B">
            <w:pPr>
              <w:spacing w:after="0" w:line="240" w:lineRule="auto"/>
              <w:jc w:val="right"/>
              <w:rPr>
                <w:rFonts w:ascii="Arial" w:eastAsia="Times New Roman" w:hAnsi="Arial" w:cs="Arial"/>
                <w:sz w:val="18"/>
                <w:szCs w:val="18"/>
                <w:lang w:eastAsia="ru-RU"/>
              </w:rPr>
            </w:pPr>
            <w:r w:rsidRPr="001F1A8F">
              <w:rPr>
                <w:rFonts w:ascii="Arial" w:eastAsia="Times New Roman" w:hAnsi="Arial" w:cs="Arial"/>
                <w:sz w:val="18"/>
                <w:szCs w:val="18"/>
                <w:lang w:eastAsia="ru-RU"/>
              </w:rPr>
              <w:t>0,77</w:t>
            </w:r>
          </w:p>
        </w:tc>
        <w:tc>
          <w:tcPr>
            <w:tcW w:w="219" w:type="pct"/>
            <w:vMerge w:val="restart"/>
            <w:shd w:val="clear" w:color="auto" w:fill="auto"/>
            <w:vAlign w:val="center"/>
            <w:hideMark/>
          </w:tcPr>
          <w:p w:rsidR="0024372B" w:rsidRPr="001F1A8F" w:rsidRDefault="0024372B" w:rsidP="0024372B">
            <w:pPr>
              <w:spacing w:after="0" w:line="240" w:lineRule="auto"/>
              <w:jc w:val="right"/>
              <w:rPr>
                <w:rFonts w:ascii="Arial" w:eastAsia="Times New Roman" w:hAnsi="Arial" w:cs="Arial"/>
                <w:sz w:val="18"/>
                <w:szCs w:val="18"/>
                <w:lang w:eastAsia="ru-RU"/>
              </w:rPr>
            </w:pPr>
            <w:r w:rsidRPr="001F1A8F">
              <w:rPr>
                <w:rFonts w:ascii="Arial" w:eastAsia="Times New Roman" w:hAnsi="Arial" w:cs="Arial"/>
                <w:sz w:val="18"/>
                <w:szCs w:val="18"/>
                <w:lang w:eastAsia="ru-RU"/>
              </w:rPr>
              <w:t>0,00</w:t>
            </w:r>
          </w:p>
        </w:tc>
        <w:tc>
          <w:tcPr>
            <w:tcW w:w="234" w:type="pct"/>
            <w:vMerge w:val="restart"/>
            <w:shd w:val="clear" w:color="auto" w:fill="auto"/>
            <w:vAlign w:val="center"/>
            <w:hideMark/>
          </w:tcPr>
          <w:p w:rsidR="0024372B" w:rsidRPr="001F1A8F" w:rsidRDefault="0024372B" w:rsidP="0024372B">
            <w:pPr>
              <w:spacing w:after="0" w:line="240" w:lineRule="auto"/>
              <w:jc w:val="right"/>
              <w:rPr>
                <w:rFonts w:ascii="Arial" w:eastAsia="Times New Roman" w:hAnsi="Arial" w:cs="Arial"/>
                <w:sz w:val="18"/>
                <w:szCs w:val="18"/>
                <w:lang w:eastAsia="ru-RU"/>
              </w:rPr>
            </w:pPr>
            <w:r w:rsidRPr="001F1A8F">
              <w:rPr>
                <w:rFonts w:ascii="Arial" w:eastAsia="Times New Roman" w:hAnsi="Arial" w:cs="Arial"/>
                <w:sz w:val="18"/>
                <w:szCs w:val="18"/>
                <w:lang w:eastAsia="ru-RU"/>
              </w:rPr>
              <w:t>6,71</w:t>
            </w:r>
          </w:p>
        </w:tc>
      </w:tr>
      <w:tr w:rsidR="0024372B" w:rsidRPr="001F1A8F" w:rsidTr="00ED0FE9">
        <w:trPr>
          <w:trHeight w:val="284"/>
        </w:trPr>
        <w:tc>
          <w:tcPr>
            <w:tcW w:w="933" w:type="pct"/>
            <w:vMerge/>
            <w:shd w:val="clear" w:color="auto" w:fill="auto"/>
            <w:vAlign w:val="center"/>
            <w:hideMark/>
          </w:tcPr>
          <w:p w:rsidR="0024372B" w:rsidRPr="001F1A8F" w:rsidRDefault="0024372B" w:rsidP="0024372B">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24372B" w:rsidRPr="001F1A8F" w:rsidRDefault="0024372B" w:rsidP="0024372B">
            <w:pPr>
              <w:spacing w:after="0" w:line="240" w:lineRule="auto"/>
              <w:rPr>
                <w:rFonts w:ascii="Arial" w:eastAsia="Times New Roman" w:hAnsi="Arial" w:cs="Arial"/>
                <w:sz w:val="18"/>
                <w:szCs w:val="18"/>
                <w:lang w:eastAsia="ru-RU"/>
              </w:rPr>
            </w:pPr>
          </w:p>
        </w:tc>
        <w:tc>
          <w:tcPr>
            <w:tcW w:w="519"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ICI REX-350</w:t>
            </w:r>
          </w:p>
        </w:tc>
        <w:tc>
          <w:tcPr>
            <w:tcW w:w="230"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2010</w:t>
            </w:r>
          </w:p>
        </w:tc>
        <w:tc>
          <w:tcPr>
            <w:tcW w:w="226" w:type="pct"/>
            <w:vMerge/>
            <w:shd w:val="clear" w:color="auto" w:fill="auto"/>
            <w:vAlign w:val="center"/>
            <w:hideMark/>
          </w:tcPr>
          <w:p w:rsidR="0024372B" w:rsidRPr="001F1A8F" w:rsidRDefault="0024372B" w:rsidP="0024372B">
            <w:pPr>
              <w:spacing w:after="0" w:line="240" w:lineRule="auto"/>
              <w:rPr>
                <w:rFonts w:ascii="Arial" w:eastAsia="Times New Roman" w:hAnsi="Arial" w:cs="Arial"/>
                <w:sz w:val="18"/>
                <w:szCs w:val="18"/>
                <w:lang w:eastAsia="ru-RU"/>
              </w:rPr>
            </w:pPr>
          </w:p>
        </w:tc>
        <w:tc>
          <w:tcPr>
            <w:tcW w:w="564"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92/ 92</w:t>
            </w:r>
          </w:p>
        </w:tc>
        <w:tc>
          <w:tcPr>
            <w:tcW w:w="363"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3,01</w:t>
            </w:r>
          </w:p>
        </w:tc>
        <w:tc>
          <w:tcPr>
            <w:tcW w:w="192" w:type="pct"/>
            <w:vMerge/>
            <w:shd w:val="clear" w:color="auto" w:fill="auto"/>
            <w:vAlign w:val="center"/>
            <w:hideMark/>
          </w:tcPr>
          <w:p w:rsidR="0024372B" w:rsidRPr="001F1A8F" w:rsidRDefault="0024372B" w:rsidP="0024372B">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24372B" w:rsidRPr="001F1A8F" w:rsidRDefault="0024372B" w:rsidP="0024372B">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24372B" w:rsidRPr="001F1A8F" w:rsidRDefault="0024372B" w:rsidP="0024372B">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24372B" w:rsidRPr="001F1A8F" w:rsidRDefault="0024372B" w:rsidP="0024372B">
            <w:pPr>
              <w:spacing w:after="0" w:line="240" w:lineRule="auto"/>
              <w:rPr>
                <w:rFonts w:ascii="Arial" w:eastAsia="Times New Roman" w:hAnsi="Arial" w:cs="Arial"/>
                <w:sz w:val="18"/>
                <w:szCs w:val="18"/>
                <w:lang w:eastAsia="ru-RU"/>
              </w:rPr>
            </w:pPr>
          </w:p>
        </w:tc>
        <w:tc>
          <w:tcPr>
            <w:tcW w:w="234" w:type="pct"/>
            <w:vMerge/>
            <w:shd w:val="clear" w:color="auto" w:fill="auto"/>
            <w:vAlign w:val="center"/>
            <w:hideMark/>
          </w:tcPr>
          <w:p w:rsidR="0024372B" w:rsidRPr="001F1A8F" w:rsidRDefault="0024372B" w:rsidP="0024372B">
            <w:pPr>
              <w:spacing w:after="0" w:line="240" w:lineRule="auto"/>
              <w:rPr>
                <w:rFonts w:ascii="Arial" w:eastAsia="Times New Roman" w:hAnsi="Arial" w:cs="Arial"/>
                <w:sz w:val="18"/>
                <w:szCs w:val="18"/>
                <w:lang w:eastAsia="ru-RU"/>
              </w:rPr>
            </w:pPr>
          </w:p>
        </w:tc>
      </w:tr>
      <w:tr w:rsidR="0024372B" w:rsidRPr="001F1A8F" w:rsidTr="00ED0FE9">
        <w:trPr>
          <w:trHeight w:val="284"/>
        </w:trPr>
        <w:tc>
          <w:tcPr>
            <w:tcW w:w="933" w:type="pct"/>
            <w:vMerge/>
            <w:shd w:val="clear" w:color="auto" w:fill="auto"/>
            <w:vAlign w:val="center"/>
            <w:hideMark/>
          </w:tcPr>
          <w:p w:rsidR="0024372B" w:rsidRPr="001F1A8F" w:rsidRDefault="0024372B" w:rsidP="0024372B">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24372B" w:rsidRPr="001F1A8F" w:rsidRDefault="0024372B" w:rsidP="0024372B">
            <w:pPr>
              <w:spacing w:after="0" w:line="240" w:lineRule="auto"/>
              <w:rPr>
                <w:rFonts w:ascii="Arial" w:eastAsia="Times New Roman" w:hAnsi="Arial" w:cs="Arial"/>
                <w:sz w:val="18"/>
                <w:szCs w:val="18"/>
                <w:lang w:eastAsia="ru-RU"/>
              </w:rPr>
            </w:pPr>
          </w:p>
        </w:tc>
        <w:tc>
          <w:tcPr>
            <w:tcW w:w="519"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ICI REX-100</w:t>
            </w:r>
          </w:p>
        </w:tc>
        <w:tc>
          <w:tcPr>
            <w:tcW w:w="230"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2010</w:t>
            </w:r>
          </w:p>
        </w:tc>
        <w:tc>
          <w:tcPr>
            <w:tcW w:w="226" w:type="pct"/>
            <w:vMerge/>
            <w:shd w:val="clear" w:color="auto" w:fill="auto"/>
            <w:vAlign w:val="center"/>
            <w:hideMark/>
          </w:tcPr>
          <w:p w:rsidR="0024372B" w:rsidRPr="001F1A8F" w:rsidRDefault="0024372B" w:rsidP="0024372B">
            <w:pPr>
              <w:spacing w:after="0" w:line="240" w:lineRule="auto"/>
              <w:rPr>
                <w:rFonts w:ascii="Arial" w:eastAsia="Times New Roman" w:hAnsi="Arial" w:cs="Arial"/>
                <w:sz w:val="18"/>
                <w:szCs w:val="18"/>
                <w:lang w:eastAsia="ru-RU"/>
              </w:rPr>
            </w:pPr>
          </w:p>
        </w:tc>
        <w:tc>
          <w:tcPr>
            <w:tcW w:w="564"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92/ 92</w:t>
            </w:r>
          </w:p>
        </w:tc>
        <w:tc>
          <w:tcPr>
            <w:tcW w:w="363" w:type="pct"/>
            <w:shd w:val="clear" w:color="auto" w:fill="auto"/>
            <w:vAlign w:val="center"/>
            <w:hideMark/>
          </w:tcPr>
          <w:p w:rsidR="0024372B" w:rsidRPr="001F1A8F" w:rsidRDefault="0024372B" w:rsidP="0024372B">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0,86</w:t>
            </w:r>
          </w:p>
        </w:tc>
        <w:tc>
          <w:tcPr>
            <w:tcW w:w="192" w:type="pct"/>
            <w:vMerge/>
            <w:shd w:val="clear" w:color="auto" w:fill="auto"/>
            <w:vAlign w:val="center"/>
            <w:hideMark/>
          </w:tcPr>
          <w:p w:rsidR="0024372B" w:rsidRPr="001F1A8F" w:rsidRDefault="0024372B" w:rsidP="0024372B">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24372B" w:rsidRPr="001F1A8F" w:rsidRDefault="0024372B" w:rsidP="0024372B">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24372B" w:rsidRPr="001F1A8F" w:rsidRDefault="0024372B" w:rsidP="0024372B">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24372B" w:rsidRPr="001F1A8F" w:rsidRDefault="0024372B" w:rsidP="0024372B">
            <w:pPr>
              <w:spacing w:after="0" w:line="240" w:lineRule="auto"/>
              <w:rPr>
                <w:rFonts w:ascii="Arial" w:eastAsia="Times New Roman" w:hAnsi="Arial" w:cs="Arial"/>
                <w:sz w:val="18"/>
                <w:szCs w:val="18"/>
                <w:lang w:eastAsia="ru-RU"/>
              </w:rPr>
            </w:pPr>
          </w:p>
        </w:tc>
        <w:tc>
          <w:tcPr>
            <w:tcW w:w="234" w:type="pct"/>
            <w:vMerge/>
            <w:shd w:val="clear" w:color="auto" w:fill="auto"/>
            <w:vAlign w:val="center"/>
            <w:hideMark/>
          </w:tcPr>
          <w:p w:rsidR="0024372B" w:rsidRPr="001F1A8F" w:rsidRDefault="0024372B" w:rsidP="0024372B">
            <w:pPr>
              <w:spacing w:after="0" w:line="240" w:lineRule="auto"/>
              <w:rPr>
                <w:rFonts w:ascii="Arial" w:eastAsia="Times New Roman" w:hAnsi="Arial" w:cs="Arial"/>
                <w:sz w:val="18"/>
                <w:szCs w:val="18"/>
                <w:lang w:eastAsia="ru-RU"/>
              </w:rPr>
            </w:pPr>
          </w:p>
        </w:tc>
      </w:tr>
      <w:tr w:rsidR="00286F39" w:rsidRPr="001F1A8F" w:rsidTr="00ED0FE9">
        <w:trPr>
          <w:trHeight w:val="77"/>
        </w:trPr>
        <w:tc>
          <w:tcPr>
            <w:tcW w:w="933" w:type="pct"/>
            <w:vMerge w:val="restart"/>
            <w:shd w:val="clear" w:color="auto" w:fill="auto"/>
            <w:vAlign w:val="center"/>
            <w:hideMark/>
          </w:tcPr>
          <w:p w:rsidR="00286F39" w:rsidRPr="001F1A8F" w:rsidRDefault="00286F39" w:rsidP="00B13054">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Котельная по ул. Гурьянова, 71 "а"</w:t>
            </w:r>
          </w:p>
        </w:tc>
        <w:tc>
          <w:tcPr>
            <w:tcW w:w="674" w:type="pct"/>
            <w:vMerge w:val="restart"/>
            <w:shd w:val="clear" w:color="auto" w:fill="auto"/>
            <w:vAlign w:val="center"/>
            <w:hideMark/>
          </w:tcPr>
          <w:p w:rsidR="00286F39" w:rsidRPr="001F1A8F" w:rsidRDefault="00286F39" w:rsidP="00B13054">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МУП «Калугатеплосеть»</w:t>
            </w:r>
          </w:p>
        </w:tc>
        <w:tc>
          <w:tcPr>
            <w:tcW w:w="519" w:type="pct"/>
            <w:shd w:val="clear" w:color="auto" w:fill="auto"/>
            <w:hideMark/>
          </w:tcPr>
          <w:p w:rsidR="00286F39" w:rsidRPr="001F1A8F" w:rsidRDefault="00286F39" w:rsidP="001F5AC8">
            <w:pPr>
              <w:rPr>
                <w:sz w:val="18"/>
                <w:szCs w:val="18"/>
              </w:rPr>
            </w:pPr>
            <w:r w:rsidRPr="001F1A8F">
              <w:rPr>
                <w:sz w:val="18"/>
                <w:szCs w:val="18"/>
              </w:rPr>
              <w:t xml:space="preserve">№1 </w:t>
            </w:r>
            <w:r w:rsidRPr="001F1A8F">
              <w:rPr>
                <w:sz w:val="18"/>
                <w:szCs w:val="18"/>
                <w:lang w:val="en-US"/>
              </w:rPr>
              <w:t>Super</w:t>
            </w:r>
            <w:r w:rsidRPr="001F1A8F">
              <w:rPr>
                <w:sz w:val="18"/>
                <w:szCs w:val="18"/>
              </w:rPr>
              <w:t xml:space="preserve"> </w:t>
            </w:r>
            <w:r w:rsidRPr="001F1A8F">
              <w:rPr>
                <w:sz w:val="18"/>
                <w:szCs w:val="18"/>
                <w:lang w:val="en-US"/>
              </w:rPr>
              <w:t>RAC</w:t>
            </w:r>
            <w:r w:rsidRPr="001F1A8F">
              <w:rPr>
                <w:sz w:val="18"/>
                <w:szCs w:val="18"/>
              </w:rPr>
              <w:t>-4070</w:t>
            </w:r>
          </w:p>
        </w:tc>
        <w:tc>
          <w:tcPr>
            <w:tcW w:w="230" w:type="pct"/>
            <w:shd w:val="clear" w:color="auto" w:fill="auto"/>
            <w:vAlign w:val="center"/>
            <w:hideMark/>
          </w:tcPr>
          <w:p w:rsidR="00286F39" w:rsidRPr="001F1A8F" w:rsidRDefault="00286F39" w:rsidP="007A1EDE">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2007</w:t>
            </w:r>
          </w:p>
        </w:tc>
        <w:tc>
          <w:tcPr>
            <w:tcW w:w="226" w:type="pct"/>
            <w:vMerge w:val="restart"/>
            <w:shd w:val="clear" w:color="auto" w:fill="auto"/>
            <w:vAlign w:val="center"/>
            <w:hideMark/>
          </w:tcPr>
          <w:p w:rsidR="00286F39" w:rsidRPr="001F1A8F" w:rsidRDefault="00286F39" w:rsidP="00B13054">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 </w:t>
            </w:r>
          </w:p>
        </w:tc>
        <w:tc>
          <w:tcPr>
            <w:tcW w:w="564" w:type="pct"/>
            <w:shd w:val="clear" w:color="auto" w:fill="auto"/>
            <w:vAlign w:val="center"/>
            <w:hideMark/>
          </w:tcPr>
          <w:p w:rsidR="00286F39" w:rsidRPr="001F1A8F" w:rsidRDefault="00286F39" w:rsidP="001F5AC8">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286F39" w:rsidRPr="001F1A8F" w:rsidRDefault="00286F39" w:rsidP="001F5AC8">
            <w:pPr>
              <w:jc w:val="center"/>
              <w:rPr>
                <w:sz w:val="18"/>
                <w:szCs w:val="18"/>
              </w:rPr>
            </w:pPr>
            <w:r w:rsidRPr="001F1A8F">
              <w:rPr>
                <w:sz w:val="18"/>
                <w:szCs w:val="18"/>
              </w:rPr>
              <w:t>не менее 92,0/94,35</w:t>
            </w:r>
          </w:p>
        </w:tc>
        <w:tc>
          <w:tcPr>
            <w:tcW w:w="363" w:type="pct"/>
            <w:shd w:val="clear" w:color="auto" w:fill="auto"/>
            <w:hideMark/>
          </w:tcPr>
          <w:p w:rsidR="00286F39" w:rsidRPr="001F1A8F" w:rsidRDefault="00286F39" w:rsidP="001F5AC8">
            <w:pPr>
              <w:jc w:val="center"/>
              <w:rPr>
                <w:sz w:val="18"/>
                <w:szCs w:val="18"/>
              </w:rPr>
            </w:pPr>
            <w:r w:rsidRPr="001F1A8F">
              <w:rPr>
                <w:sz w:val="18"/>
                <w:szCs w:val="18"/>
              </w:rPr>
              <w:t>4070 кВт/3,5 Гкал</w:t>
            </w:r>
          </w:p>
        </w:tc>
        <w:tc>
          <w:tcPr>
            <w:tcW w:w="192" w:type="pct"/>
            <w:vMerge w:val="restart"/>
            <w:shd w:val="clear" w:color="auto" w:fill="auto"/>
            <w:vAlign w:val="center"/>
            <w:hideMark/>
          </w:tcPr>
          <w:p w:rsidR="00286F39" w:rsidRPr="001F1A8F" w:rsidRDefault="00286F39" w:rsidP="007A1EDE">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3,80</w:t>
            </w:r>
          </w:p>
        </w:tc>
        <w:tc>
          <w:tcPr>
            <w:tcW w:w="219" w:type="pct"/>
            <w:vMerge w:val="restart"/>
            <w:shd w:val="clear" w:color="auto" w:fill="auto"/>
            <w:vAlign w:val="center"/>
            <w:hideMark/>
          </w:tcPr>
          <w:p w:rsidR="00286F39" w:rsidRPr="001F1A8F" w:rsidRDefault="00286F39" w:rsidP="00B13054">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286F39" w:rsidRPr="001F1A8F" w:rsidRDefault="00286F39" w:rsidP="007A1EDE">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1,63</w:t>
            </w:r>
          </w:p>
        </w:tc>
        <w:tc>
          <w:tcPr>
            <w:tcW w:w="219" w:type="pct"/>
            <w:vMerge w:val="restart"/>
            <w:shd w:val="clear" w:color="auto" w:fill="auto"/>
            <w:vAlign w:val="center"/>
            <w:hideMark/>
          </w:tcPr>
          <w:p w:rsidR="00286F39" w:rsidRPr="001F1A8F" w:rsidRDefault="00286F39" w:rsidP="00B13054">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0,00</w:t>
            </w:r>
          </w:p>
        </w:tc>
        <w:tc>
          <w:tcPr>
            <w:tcW w:w="234" w:type="pct"/>
            <w:vMerge w:val="restart"/>
            <w:shd w:val="clear" w:color="auto" w:fill="auto"/>
            <w:vAlign w:val="center"/>
            <w:hideMark/>
          </w:tcPr>
          <w:p w:rsidR="00286F39" w:rsidRPr="001F1A8F" w:rsidRDefault="00286F39" w:rsidP="007A1EDE">
            <w:pPr>
              <w:spacing w:after="0" w:line="240" w:lineRule="auto"/>
              <w:jc w:val="right"/>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5,43</w:t>
            </w:r>
          </w:p>
        </w:tc>
      </w:tr>
      <w:tr w:rsidR="00286F39" w:rsidRPr="001F1A8F" w:rsidTr="00ED0FE9">
        <w:trPr>
          <w:trHeight w:val="284"/>
        </w:trPr>
        <w:tc>
          <w:tcPr>
            <w:tcW w:w="933" w:type="pct"/>
            <w:vMerge/>
            <w:shd w:val="clear" w:color="auto" w:fill="auto"/>
            <w:vAlign w:val="center"/>
            <w:hideMark/>
          </w:tcPr>
          <w:p w:rsidR="00286F39" w:rsidRPr="001F1A8F" w:rsidRDefault="00286F39" w:rsidP="00B13054">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286F39" w:rsidRPr="001F1A8F" w:rsidRDefault="00286F39" w:rsidP="00B13054">
            <w:pPr>
              <w:spacing w:after="0" w:line="240" w:lineRule="auto"/>
              <w:rPr>
                <w:rFonts w:ascii="Arial" w:eastAsia="Times New Roman" w:hAnsi="Arial" w:cs="Arial"/>
                <w:color w:val="000000"/>
                <w:sz w:val="18"/>
                <w:szCs w:val="18"/>
                <w:lang w:eastAsia="ru-RU"/>
              </w:rPr>
            </w:pPr>
          </w:p>
        </w:tc>
        <w:tc>
          <w:tcPr>
            <w:tcW w:w="519" w:type="pct"/>
            <w:shd w:val="clear" w:color="auto" w:fill="auto"/>
            <w:hideMark/>
          </w:tcPr>
          <w:p w:rsidR="00286F39" w:rsidRPr="001F1A8F" w:rsidRDefault="00286F39" w:rsidP="001F5AC8">
            <w:pPr>
              <w:rPr>
                <w:sz w:val="18"/>
                <w:szCs w:val="18"/>
              </w:rPr>
            </w:pPr>
            <w:r w:rsidRPr="001F1A8F">
              <w:rPr>
                <w:sz w:val="18"/>
                <w:szCs w:val="18"/>
              </w:rPr>
              <w:t xml:space="preserve">№2 </w:t>
            </w:r>
            <w:r w:rsidRPr="001F1A8F">
              <w:rPr>
                <w:sz w:val="18"/>
                <w:szCs w:val="18"/>
                <w:lang w:val="en-US"/>
              </w:rPr>
              <w:t>Super</w:t>
            </w:r>
            <w:r w:rsidRPr="001F1A8F">
              <w:rPr>
                <w:sz w:val="18"/>
                <w:szCs w:val="18"/>
              </w:rPr>
              <w:t xml:space="preserve"> </w:t>
            </w:r>
            <w:r w:rsidRPr="001F1A8F">
              <w:rPr>
                <w:sz w:val="18"/>
                <w:szCs w:val="18"/>
                <w:lang w:val="en-US"/>
              </w:rPr>
              <w:t>RAC</w:t>
            </w:r>
            <w:r w:rsidRPr="001F1A8F">
              <w:rPr>
                <w:sz w:val="18"/>
                <w:szCs w:val="18"/>
              </w:rPr>
              <w:t>-4070</w:t>
            </w:r>
          </w:p>
        </w:tc>
        <w:tc>
          <w:tcPr>
            <w:tcW w:w="230" w:type="pct"/>
            <w:shd w:val="clear" w:color="auto" w:fill="auto"/>
            <w:vAlign w:val="center"/>
            <w:hideMark/>
          </w:tcPr>
          <w:p w:rsidR="00286F39" w:rsidRPr="001F1A8F" w:rsidRDefault="00286F39" w:rsidP="00B13054">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2007</w:t>
            </w:r>
          </w:p>
        </w:tc>
        <w:tc>
          <w:tcPr>
            <w:tcW w:w="226" w:type="pct"/>
            <w:vMerge/>
            <w:shd w:val="clear" w:color="auto" w:fill="auto"/>
            <w:vAlign w:val="center"/>
            <w:hideMark/>
          </w:tcPr>
          <w:p w:rsidR="00286F39" w:rsidRPr="001F1A8F" w:rsidRDefault="00286F39" w:rsidP="00B13054">
            <w:pPr>
              <w:spacing w:after="0" w:line="240" w:lineRule="auto"/>
              <w:rPr>
                <w:rFonts w:ascii="Arial" w:eastAsia="Times New Roman" w:hAnsi="Arial" w:cs="Arial"/>
                <w:color w:val="000000"/>
                <w:sz w:val="18"/>
                <w:szCs w:val="18"/>
                <w:lang w:eastAsia="ru-RU"/>
              </w:rPr>
            </w:pPr>
          </w:p>
        </w:tc>
        <w:tc>
          <w:tcPr>
            <w:tcW w:w="564" w:type="pct"/>
            <w:shd w:val="clear" w:color="auto" w:fill="auto"/>
            <w:vAlign w:val="center"/>
            <w:hideMark/>
          </w:tcPr>
          <w:p w:rsidR="00286F39" w:rsidRPr="001F1A8F" w:rsidRDefault="00286F39" w:rsidP="001F5AC8">
            <w:pPr>
              <w:spacing w:after="0" w:line="240" w:lineRule="auto"/>
              <w:jc w:val="center"/>
              <w:rPr>
                <w:rFonts w:ascii="Arial" w:eastAsia="Times New Roman" w:hAnsi="Arial" w:cs="Arial"/>
                <w:color w:val="000000"/>
                <w:sz w:val="18"/>
                <w:szCs w:val="18"/>
                <w:lang w:eastAsia="ru-RU"/>
              </w:rPr>
            </w:pPr>
            <w:r w:rsidRPr="001F1A8F">
              <w:rPr>
                <w:rFonts w:ascii="Arial" w:eastAsia="Times New Roman" w:hAnsi="Arial" w:cs="Arial"/>
                <w:color w:val="000000"/>
                <w:sz w:val="18"/>
                <w:szCs w:val="18"/>
                <w:lang w:eastAsia="ru-RU"/>
              </w:rPr>
              <w:t>95-70</w:t>
            </w:r>
          </w:p>
        </w:tc>
        <w:tc>
          <w:tcPr>
            <w:tcW w:w="408" w:type="pct"/>
            <w:shd w:val="clear" w:color="auto" w:fill="auto"/>
            <w:hideMark/>
          </w:tcPr>
          <w:p w:rsidR="00286F39" w:rsidRPr="001F1A8F" w:rsidRDefault="00286F39" w:rsidP="001F5AC8">
            <w:pPr>
              <w:jc w:val="center"/>
              <w:rPr>
                <w:sz w:val="18"/>
                <w:szCs w:val="18"/>
              </w:rPr>
            </w:pPr>
            <w:r w:rsidRPr="001F1A8F">
              <w:rPr>
                <w:sz w:val="18"/>
                <w:szCs w:val="18"/>
              </w:rPr>
              <w:t>не менее 92,0/94,2</w:t>
            </w:r>
          </w:p>
        </w:tc>
        <w:tc>
          <w:tcPr>
            <w:tcW w:w="363" w:type="pct"/>
            <w:shd w:val="clear" w:color="auto" w:fill="auto"/>
            <w:hideMark/>
          </w:tcPr>
          <w:p w:rsidR="00286F39" w:rsidRPr="001F1A8F" w:rsidRDefault="00286F39" w:rsidP="001F5AC8">
            <w:pPr>
              <w:jc w:val="center"/>
              <w:rPr>
                <w:sz w:val="18"/>
                <w:szCs w:val="18"/>
              </w:rPr>
            </w:pPr>
            <w:r w:rsidRPr="001F1A8F">
              <w:rPr>
                <w:sz w:val="18"/>
                <w:szCs w:val="18"/>
              </w:rPr>
              <w:t>4070 кВт/3,5Гкал</w:t>
            </w:r>
          </w:p>
        </w:tc>
        <w:tc>
          <w:tcPr>
            <w:tcW w:w="192" w:type="pct"/>
            <w:vMerge/>
            <w:shd w:val="clear" w:color="auto" w:fill="auto"/>
            <w:vAlign w:val="center"/>
            <w:hideMark/>
          </w:tcPr>
          <w:p w:rsidR="00286F39" w:rsidRPr="001F1A8F" w:rsidRDefault="00286F39" w:rsidP="00B13054">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286F39" w:rsidRPr="001F1A8F" w:rsidRDefault="00286F39" w:rsidP="00B13054">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286F39" w:rsidRPr="001F1A8F" w:rsidRDefault="00286F39" w:rsidP="00B13054">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286F39" w:rsidRPr="001F1A8F" w:rsidRDefault="00286F39" w:rsidP="00B13054">
            <w:pPr>
              <w:spacing w:after="0" w:line="240" w:lineRule="auto"/>
              <w:rPr>
                <w:rFonts w:ascii="Arial" w:eastAsia="Times New Roman" w:hAnsi="Arial" w:cs="Arial"/>
                <w:color w:val="000000"/>
                <w:sz w:val="18"/>
                <w:szCs w:val="18"/>
                <w:lang w:eastAsia="ru-RU"/>
              </w:rPr>
            </w:pPr>
          </w:p>
        </w:tc>
        <w:tc>
          <w:tcPr>
            <w:tcW w:w="234" w:type="pct"/>
            <w:vMerge/>
            <w:shd w:val="clear" w:color="auto" w:fill="auto"/>
            <w:vAlign w:val="center"/>
            <w:hideMark/>
          </w:tcPr>
          <w:p w:rsidR="00286F39" w:rsidRPr="001F1A8F" w:rsidRDefault="00286F39" w:rsidP="00B13054">
            <w:pPr>
              <w:spacing w:after="0" w:line="240" w:lineRule="auto"/>
              <w:rPr>
                <w:rFonts w:ascii="Arial" w:eastAsia="Times New Roman" w:hAnsi="Arial" w:cs="Arial"/>
                <w:color w:val="000000"/>
                <w:sz w:val="18"/>
                <w:szCs w:val="18"/>
                <w:lang w:eastAsia="ru-RU"/>
              </w:rPr>
            </w:pPr>
          </w:p>
        </w:tc>
      </w:tr>
    </w:tbl>
    <w:p w:rsidR="007A1EDE" w:rsidRPr="001F1A8F" w:rsidRDefault="007A1EDE">
      <w:pPr>
        <w:rPr>
          <w:rFonts w:ascii="Arial" w:hAnsi="Arial" w:cs="Arial"/>
          <w:b/>
          <w:bCs/>
          <w:color w:val="FF0000"/>
          <w:sz w:val="18"/>
          <w:szCs w:val="18"/>
        </w:rPr>
      </w:pPr>
    </w:p>
    <w:p w:rsidR="008A6B7F" w:rsidRPr="001F1A8F" w:rsidRDefault="008A6B7F">
      <w:pPr>
        <w:rPr>
          <w:rFonts w:ascii="Arial" w:hAnsi="Arial" w:cs="Arial"/>
          <w:b/>
          <w:bCs/>
          <w:color w:val="FF0000"/>
          <w:sz w:val="18"/>
          <w:szCs w:val="18"/>
        </w:rPr>
      </w:pPr>
      <w:r w:rsidRPr="001F1A8F">
        <w:rPr>
          <w:rFonts w:ascii="Arial" w:hAnsi="Arial" w:cs="Arial"/>
          <w:b/>
          <w:bCs/>
          <w:color w:val="FF0000"/>
          <w:sz w:val="18"/>
          <w:szCs w:val="18"/>
        </w:rPr>
        <w:br w:type="page"/>
      </w:r>
    </w:p>
    <w:p w:rsidR="00DC24D9" w:rsidRPr="001F1A8F" w:rsidRDefault="008A6B7F" w:rsidP="00DC24D9">
      <w:pPr>
        <w:widowControl w:val="0"/>
        <w:spacing w:before="120" w:after="120" w:line="240" w:lineRule="auto"/>
        <w:rPr>
          <w:rFonts w:ascii="Arial" w:hAnsi="Arial" w:cs="Arial"/>
          <w:b/>
          <w:sz w:val="18"/>
          <w:szCs w:val="18"/>
        </w:rPr>
      </w:pPr>
      <w:bookmarkStart w:id="98" w:name="_Toc368065661"/>
      <w:r w:rsidRPr="001F1A8F">
        <w:rPr>
          <w:rFonts w:ascii="Arial" w:hAnsi="Arial" w:cs="Arial"/>
          <w:b/>
          <w:bCs/>
          <w:sz w:val="18"/>
          <w:szCs w:val="18"/>
        </w:rPr>
        <w:lastRenderedPageBreak/>
        <w:t xml:space="preserve">Таблица </w:t>
      </w:r>
      <w:r w:rsidR="00C2349E" w:rsidRPr="001F1A8F">
        <w:rPr>
          <w:rFonts w:ascii="Arial" w:hAnsi="Arial" w:cs="Arial"/>
          <w:b/>
          <w:bCs/>
          <w:sz w:val="18"/>
          <w:szCs w:val="18"/>
        </w:rPr>
        <w:fldChar w:fldCharType="begin"/>
      </w:r>
      <w:r w:rsidRPr="001F1A8F">
        <w:rPr>
          <w:rFonts w:ascii="Arial" w:hAnsi="Arial" w:cs="Arial"/>
          <w:b/>
          <w:bCs/>
          <w:sz w:val="18"/>
          <w:szCs w:val="18"/>
        </w:rPr>
        <w:instrText xml:space="preserve"> STYLEREF 1 \s </w:instrText>
      </w:r>
      <w:r w:rsidR="00C2349E" w:rsidRPr="001F1A8F">
        <w:rPr>
          <w:rFonts w:ascii="Arial" w:hAnsi="Arial" w:cs="Arial"/>
          <w:b/>
          <w:bCs/>
          <w:sz w:val="18"/>
          <w:szCs w:val="18"/>
        </w:rPr>
        <w:fldChar w:fldCharType="separate"/>
      </w:r>
      <w:r w:rsidR="00D02DF2" w:rsidRPr="001F1A8F">
        <w:rPr>
          <w:rFonts w:ascii="Arial" w:hAnsi="Arial" w:cs="Arial"/>
          <w:b/>
          <w:bCs/>
          <w:noProof/>
          <w:sz w:val="18"/>
          <w:szCs w:val="18"/>
        </w:rPr>
        <w:t>4</w:t>
      </w:r>
      <w:r w:rsidR="00C2349E" w:rsidRPr="001F1A8F">
        <w:rPr>
          <w:rFonts w:ascii="Arial" w:hAnsi="Arial" w:cs="Arial"/>
          <w:b/>
          <w:bCs/>
          <w:sz w:val="18"/>
          <w:szCs w:val="18"/>
        </w:rPr>
        <w:fldChar w:fldCharType="end"/>
      </w:r>
      <w:r w:rsidRPr="001F1A8F">
        <w:rPr>
          <w:rFonts w:ascii="Arial" w:hAnsi="Arial" w:cs="Arial"/>
          <w:b/>
          <w:bCs/>
          <w:sz w:val="18"/>
          <w:szCs w:val="18"/>
        </w:rPr>
        <w:t>.</w:t>
      </w:r>
      <w:r w:rsidR="00C2349E" w:rsidRPr="001F1A8F">
        <w:rPr>
          <w:rFonts w:ascii="Arial" w:hAnsi="Arial" w:cs="Arial"/>
          <w:b/>
          <w:bCs/>
          <w:sz w:val="18"/>
          <w:szCs w:val="18"/>
        </w:rPr>
        <w:fldChar w:fldCharType="begin"/>
      </w:r>
      <w:r w:rsidRPr="001F1A8F">
        <w:rPr>
          <w:rFonts w:ascii="Arial" w:hAnsi="Arial" w:cs="Arial"/>
          <w:b/>
          <w:bCs/>
          <w:sz w:val="18"/>
          <w:szCs w:val="18"/>
        </w:rPr>
        <w:instrText xml:space="preserve"> SEQ Таблица \* ARABIC \s 1 </w:instrText>
      </w:r>
      <w:r w:rsidR="00C2349E" w:rsidRPr="001F1A8F">
        <w:rPr>
          <w:rFonts w:ascii="Arial" w:hAnsi="Arial" w:cs="Arial"/>
          <w:b/>
          <w:bCs/>
          <w:sz w:val="18"/>
          <w:szCs w:val="18"/>
        </w:rPr>
        <w:fldChar w:fldCharType="separate"/>
      </w:r>
      <w:r w:rsidR="00F01897" w:rsidRPr="001F1A8F">
        <w:rPr>
          <w:rFonts w:ascii="Arial" w:hAnsi="Arial" w:cs="Arial"/>
          <w:b/>
          <w:bCs/>
          <w:noProof/>
          <w:sz w:val="18"/>
          <w:szCs w:val="18"/>
        </w:rPr>
        <w:t>5</w:t>
      </w:r>
      <w:r w:rsidR="00C2349E" w:rsidRPr="001F1A8F">
        <w:rPr>
          <w:rFonts w:ascii="Arial" w:hAnsi="Arial" w:cs="Arial"/>
          <w:b/>
          <w:bCs/>
          <w:sz w:val="18"/>
          <w:szCs w:val="18"/>
        </w:rPr>
        <w:fldChar w:fldCharType="end"/>
      </w:r>
      <w:r w:rsidRPr="001F1A8F">
        <w:rPr>
          <w:rFonts w:ascii="Arial" w:hAnsi="Arial" w:cs="Arial"/>
          <w:b/>
          <w:bCs/>
          <w:sz w:val="18"/>
          <w:szCs w:val="18"/>
        </w:rPr>
        <w:t xml:space="preserve"> – </w:t>
      </w:r>
      <w:r w:rsidR="00174A56" w:rsidRPr="001F1A8F">
        <w:rPr>
          <w:rFonts w:ascii="Arial" w:hAnsi="Arial" w:cs="Arial"/>
          <w:b/>
          <w:bCs/>
          <w:sz w:val="18"/>
          <w:szCs w:val="18"/>
        </w:rPr>
        <w:t xml:space="preserve">Характеристики котельных города мощностью </w:t>
      </w:r>
      <w:r w:rsidR="00DC24D9" w:rsidRPr="001F1A8F">
        <w:rPr>
          <w:rFonts w:ascii="Arial" w:hAnsi="Arial" w:cs="Arial"/>
          <w:b/>
          <w:sz w:val="18"/>
          <w:szCs w:val="18"/>
        </w:rPr>
        <w:t>менее 5 Гкал/ч</w:t>
      </w:r>
      <w:bookmarkEnd w:id="9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73"/>
        <w:gridCol w:w="2051"/>
        <w:gridCol w:w="1532"/>
        <w:gridCol w:w="642"/>
        <w:gridCol w:w="611"/>
        <w:gridCol w:w="1688"/>
        <w:gridCol w:w="1189"/>
        <w:gridCol w:w="1561"/>
        <w:gridCol w:w="642"/>
        <w:gridCol w:w="618"/>
        <w:gridCol w:w="618"/>
        <w:gridCol w:w="618"/>
        <w:gridCol w:w="667"/>
      </w:tblGrid>
      <w:tr w:rsidR="0024372B" w:rsidRPr="00AB1429" w:rsidTr="00ED0FE9">
        <w:trPr>
          <w:trHeight w:val="464"/>
        </w:trPr>
        <w:tc>
          <w:tcPr>
            <w:tcW w:w="912" w:type="pct"/>
            <w:vMerge w:val="restart"/>
            <w:shd w:val="clear" w:color="auto" w:fill="auto"/>
            <w:vAlign w:val="center"/>
            <w:hideMark/>
          </w:tcPr>
          <w:p w:rsidR="0024372B" w:rsidRPr="00AB1429" w:rsidRDefault="00ED0FE9" w:rsidP="0024372B">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Наименование</w:t>
            </w:r>
            <w:r w:rsidR="0024372B" w:rsidRPr="00AB1429">
              <w:rPr>
                <w:rFonts w:ascii="Arial" w:eastAsia="Times New Roman" w:hAnsi="Arial" w:cs="Arial"/>
                <w:color w:val="000000"/>
                <w:sz w:val="18"/>
                <w:szCs w:val="18"/>
                <w:lang w:eastAsia="ru-RU"/>
              </w:rPr>
              <w:t xml:space="preserve"> источника</w:t>
            </w:r>
          </w:p>
        </w:tc>
        <w:tc>
          <w:tcPr>
            <w:tcW w:w="674" w:type="pct"/>
            <w:vMerge w:val="restart"/>
            <w:shd w:val="clear" w:color="auto" w:fill="auto"/>
            <w:vAlign w:val="center"/>
            <w:hideMark/>
          </w:tcPr>
          <w:p w:rsidR="0024372B" w:rsidRPr="00AB1429" w:rsidRDefault="0024372B"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Эксплуатирующая организация</w:t>
            </w:r>
          </w:p>
        </w:tc>
        <w:tc>
          <w:tcPr>
            <w:tcW w:w="504" w:type="pct"/>
            <w:vMerge w:val="restart"/>
            <w:shd w:val="clear" w:color="auto" w:fill="auto"/>
            <w:vAlign w:val="center"/>
            <w:hideMark/>
          </w:tcPr>
          <w:p w:rsidR="0024372B" w:rsidRPr="00AB1429" w:rsidRDefault="0024372B"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Наименование котлоагрегата</w:t>
            </w:r>
          </w:p>
        </w:tc>
        <w:tc>
          <w:tcPr>
            <w:tcW w:w="211" w:type="pct"/>
            <w:vMerge w:val="restart"/>
            <w:shd w:val="clear" w:color="auto" w:fill="auto"/>
            <w:textDirection w:val="btLr"/>
            <w:vAlign w:val="center"/>
            <w:hideMark/>
          </w:tcPr>
          <w:p w:rsidR="0024372B" w:rsidRPr="00AB1429" w:rsidRDefault="0024372B"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Дата ввода</w:t>
            </w:r>
          </w:p>
        </w:tc>
        <w:tc>
          <w:tcPr>
            <w:tcW w:w="201" w:type="pct"/>
            <w:vMerge w:val="restart"/>
            <w:shd w:val="clear" w:color="auto" w:fill="auto"/>
            <w:textDirection w:val="btLr"/>
            <w:vAlign w:val="center"/>
            <w:hideMark/>
          </w:tcPr>
          <w:p w:rsidR="0024372B" w:rsidRPr="00AB1429" w:rsidRDefault="0024372B"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Вид основного топлива</w:t>
            </w:r>
          </w:p>
        </w:tc>
        <w:tc>
          <w:tcPr>
            <w:tcW w:w="1459" w:type="pct"/>
            <w:gridSpan w:val="3"/>
            <w:shd w:val="clear" w:color="auto" w:fill="auto"/>
            <w:vAlign w:val="center"/>
            <w:hideMark/>
          </w:tcPr>
          <w:p w:rsidR="0024372B" w:rsidRPr="00AB1429" w:rsidRDefault="0024372B"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Характеристики котлоагрегата</w:t>
            </w:r>
          </w:p>
        </w:tc>
        <w:tc>
          <w:tcPr>
            <w:tcW w:w="1038" w:type="pct"/>
            <w:gridSpan w:val="5"/>
            <w:shd w:val="clear" w:color="auto" w:fill="auto"/>
            <w:vAlign w:val="center"/>
            <w:hideMark/>
          </w:tcPr>
          <w:p w:rsidR="0024372B" w:rsidRPr="00AB1429" w:rsidRDefault="0024372B"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Присоединённая мощность, Гкал/ч</w:t>
            </w:r>
          </w:p>
        </w:tc>
      </w:tr>
      <w:tr w:rsidR="0024372B" w:rsidRPr="00AB1429" w:rsidTr="00ED0FE9">
        <w:trPr>
          <w:trHeight w:val="1432"/>
        </w:trPr>
        <w:tc>
          <w:tcPr>
            <w:tcW w:w="912" w:type="pct"/>
            <w:vMerge/>
            <w:shd w:val="clear" w:color="auto" w:fill="auto"/>
            <w:vAlign w:val="center"/>
            <w:hideMark/>
          </w:tcPr>
          <w:p w:rsidR="0024372B" w:rsidRPr="00AB1429" w:rsidRDefault="0024372B"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24372B" w:rsidRPr="00AB1429" w:rsidRDefault="0024372B" w:rsidP="0024372B">
            <w:pPr>
              <w:spacing w:after="0" w:line="240" w:lineRule="auto"/>
              <w:rPr>
                <w:rFonts w:ascii="Arial" w:eastAsia="Times New Roman" w:hAnsi="Arial" w:cs="Arial"/>
                <w:color w:val="000000"/>
                <w:sz w:val="18"/>
                <w:szCs w:val="18"/>
                <w:lang w:eastAsia="ru-RU"/>
              </w:rPr>
            </w:pPr>
          </w:p>
        </w:tc>
        <w:tc>
          <w:tcPr>
            <w:tcW w:w="504" w:type="pct"/>
            <w:vMerge/>
            <w:shd w:val="clear" w:color="auto" w:fill="auto"/>
            <w:vAlign w:val="center"/>
            <w:hideMark/>
          </w:tcPr>
          <w:p w:rsidR="0024372B" w:rsidRPr="00AB1429" w:rsidRDefault="0024372B" w:rsidP="0024372B">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24372B" w:rsidRPr="00AB1429" w:rsidRDefault="0024372B" w:rsidP="0024372B">
            <w:pPr>
              <w:spacing w:after="0" w:line="240" w:lineRule="auto"/>
              <w:rPr>
                <w:rFonts w:ascii="Arial" w:eastAsia="Times New Roman" w:hAnsi="Arial" w:cs="Arial"/>
                <w:color w:val="000000"/>
                <w:sz w:val="18"/>
                <w:szCs w:val="18"/>
                <w:lang w:eastAsia="ru-RU"/>
              </w:rPr>
            </w:pPr>
          </w:p>
        </w:tc>
        <w:tc>
          <w:tcPr>
            <w:tcW w:w="201" w:type="pct"/>
            <w:vMerge/>
            <w:shd w:val="clear" w:color="auto" w:fill="auto"/>
            <w:vAlign w:val="center"/>
            <w:hideMark/>
          </w:tcPr>
          <w:p w:rsidR="0024372B" w:rsidRPr="00AB1429" w:rsidRDefault="0024372B"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24372B" w:rsidRPr="00AB1429" w:rsidRDefault="0024372B"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 xml:space="preserve">Температурный график, </w:t>
            </w:r>
            <w:r w:rsidRPr="00AB1429">
              <w:rPr>
                <w:rFonts w:ascii="Arial" w:eastAsia="Times New Roman" w:hAnsi="Arial" w:cs="Arial"/>
                <w:color w:val="000000"/>
                <w:sz w:val="18"/>
                <w:szCs w:val="18"/>
                <w:vertAlign w:val="superscript"/>
                <w:lang w:eastAsia="ru-RU"/>
              </w:rPr>
              <w:t>0</w:t>
            </w:r>
            <w:r w:rsidRPr="00AB1429">
              <w:rPr>
                <w:rFonts w:ascii="Arial" w:eastAsia="Times New Roman" w:hAnsi="Arial" w:cs="Arial"/>
                <w:color w:val="000000"/>
                <w:sz w:val="18"/>
                <w:szCs w:val="18"/>
                <w:lang w:eastAsia="ru-RU"/>
              </w:rPr>
              <w:t>С</w:t>
            </w:r>
          </w:p>
        </w:tc>
        <w:tc>
          <w:tcPr>
            <w:tcW w:w="391" w:type="pct"/>
            <w:shd w:val="clear" w:color="auto" w:fill="auto"/>
            <w:textDirection w:val="btLr"/>
            <w:vAlign w:val="center"/>
            <w:hideMark/>
          </w:tcPr>
          <w:p w:rsidR="0024372B" w:rsidRPr="00AB1429" w:rsidRDefault="0024372B"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КПД котлоагрегата (паспорт/факт), %</w:t>
            </w:r>
          </w:p>
        </w:tc>
        <w:tc>
          <w:tcPr>
            <w:tcW w:w="513" w:type="pct"/>
            <w:shd w:val="clear" w:color="auto" w:fill="auto"/>
            <w:textDirection w:val="btLr"/>
            <w:vAlign w:val="center"/>
            <w:hideMark/>
          </w:tcPr>
          <w:p w:rsidR="0024372B" w:rsidRPr="00AB1429" w:rsidRDefault="0024372B"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Установленная мощность (паспорт.), Гкал/час</w:t>
            </w:r>
          </w:p>
        </w:tc>
        <w:tc>
          <w:tcPr>
            <w:tcW w:w="211" w:type="pct"/>
            <w:shd w:val="clear" w:color="auto" w:fill="auto"/>
            <w:textDirection w:val="btLr"/>
            <w:vAlign w:val="center"/>
            <w:hideMark/>
          </w:tcPr>
          <w:p w:rsidR="0024372B" w:rsidRPr="00AB1429" w:rsidRDefault="0024372B"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отопление</w:t>
            </w:r>
          </w:p>
        </w:tc>
        <w:tc>
          <w:tcPr>
            <w:tcW w:w="203" w:type="pct"/>
            <w:shd w:val="clear" w:color="auto" w:fill="auto"/>
            <w:textDirection w:val="btLr"/>
            <w:vAlign w:val="center"/>
            <w:hideMark/>
          </w:tcPr>
          <w:p w:rsidR="0024372B" w:rsidRPr="00AB1429" w:rsidRDefault="0024372B"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вентиляция</w:t>
            </w:r>
          </w:p>
        </w:tc>
        <w:tc>
          <w:tcPr>
            <w:tcW w:w="203" w:type="pct"/>
            <w:shd w:val="clear" w:color="auto" w:fill="auto"/>
            <w:textDirection w:val="btLr"/>
            <w:vAlign w:val="center"/>
            <w:hideMark/>
          </w:tcPr>
          <w:p w:rsidR="0024372B" w:rsidRPr="00AB1429" w:rsidRDefault="0024372B"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ГВС</w:t>
            </w:r>
          </w:p>
        </w:tc>
        <w:tc>
          <w:tcPr>
            <w:tcW w:w="203" w:type="pct"/>
            <w:shd w:val="clear" w:color="auto" w:fill="auto"/>
            <w:textDirection w:val="btLr"/>
            <w:vAlign w:val="center"/>
            <w:hideMark/>
          </w:tcPr>
          <w:p w:rsidR="0024372B" w:rsidRPr="00AB1429" w:rsidRDefault="0024372B"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пар</w:t>
            </w:r>
          </w:p>
        </w:tc>
        <w:tc>
          <w:tcPr>
            <w:tcW w:w="219" w:type="pct"/>
            <w:shd w:val="clear" w:color="auto" w:fill="auto"/>
            <w:textDirection w:val="btLr"/>
            <w:vAlign w:val="center"/>
            <w:hideMark/>
          </w:tcPr>
          <w:p w:rsidR="0024372B" w:rsidRPr="00AB1429" w:rsidRDefault="0024372B"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ВСЕГО</w:t>
            </w:r>
          </w:p>
        </w:tc>
      </w:tr>
      <w:tr w:rsidR="007535C4" w:rsidRPr="00AB1429" w:rsidTr="00ED0FE9">
        <w:trPr>
          <w:trHeight w:val="284"/>
        </w:trPr>
        <w:tc>
          <w:tcPr>
            <w:tcW w:w="912" w:type="pct"/>
            <w:vMerge w:val="restart"/>
            <w:shd w:val="clear" w:color="auto" w:fill="auto"/>
            <w:vAlign w:val="center"/>
            <w:hideMark/>
          </w:tcPr>
          <w:p w:rsidR="007535C4" w:rsidRPr="00AB1429" w:rsidRDefault="007535C4"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Котельная д. Колюпаново, 15 «а»</w:t>
            </w:r>
          </w:p>
        </w:tc>
        <w:tc>
          <w:tcPr>
            <w:tcW w:w="674" w:type="pct"/>
            <w:vMerge w:val="restart"/>
            <w:shd w:val="clear" w:color="auto" w:fill="auto"/>
            <w:vAlign w:val="center"/>
            <w:hideMark/>
          </w:tcPr>
          <w:p w:rsidR="007535C4" w:rsidRPr="00AB1429" w:rsidRDefault="007535C4"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МУП "Калугатеплосеть"</w:t>
            </w:r>
          </w:p>
        </w:tc>
        <w:tc>
          <w:tcPr>
            <w:tcW w:w="504" w:type="pct"/>
            <w:shd w:val="clear" w:color="auto" w:fill="auto"/>
            <w:vAlign w:val="center"/>
            <w:hideMark/>
          </w:tcPr>
          <w:p w:rsidR="007535C4" w:rsidRPr="00AB1429" w:rsidRDefault="007535C4"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 КВА-2,5</w:t>
            </w:r>
          </w:p>
        </w:tc>
        <w:tc>
          <w:tcPr>
            <w:tcW w:w="211" w:type="pct"/>
            <w:shd w:val="clear" w:color="auto" w:fill="auto"/>
            <w:vAlign w:val="center"/>
            <w:hideMark/>
          </w:tcPr>
          <w:p w:rsidR="007535C4" w:rsidRPr="00AB1429" w:rsidRDefault="007535C4"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2000</w:t>
            </w:r>
          </w:p>
        </w:tc>
        <w:tc>
          <w:tcPr>
            <w:tcW w:w="201" w:type="pct"/>
            <w:vMerge w:val="restart"/>
            <w:shd w:val="clear" w:color="auto" w:fill="auto"/>
            <w:vAlign w:val="center"/>
            <w:hideMark/>
          </w:tcPr>
          <w:p w:rsidR="007535C4" w:rsidRPr="00AB1429" w:rsidRDefault="007535C4"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Газ</w:t>
            </w:r>
          </w:p>
        </w:tc>
        <w:tc>
          <w:tcPr>
            <w:tcW w:w="555" w:type="pct"/>
            <w:shd w:val="clear" w:color="auto" w:fill="auto"/>
            <w:vAlign w:val="center"/>
            <w:hideMark/>
          </w:tcPr>
          <w:p w:rsidR="007535C4" w:rsidRPr="00AB1429" w:rsidRDefault="007535C4"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7535C4" w:rsidRPr="00AB1429" w:rsidRDefault="007535C4" w:rsidP="007535C4">
            <w:pPr>
              <w:jc w:val="center"/>
              <w:rPr>
                <w:sz w:val="18"/>
                <w:szCs w:val="18"/>
              </w:rPr>
            </w:pPr>
            <w:r w:rsidRPr="00AB1429">
              <w:rPr>
                <w:sz w:val="18"/>
                <w:szCs w:val="18"/>
              </w:rPr>
              <w:t>92/91,2</w:t>
            </w:r>
          </w:p>
        </w:tc>
        <w:tc>
          <w:tcPr>
            <w:tcW w:w="513" w:type="pct"/>
            <w:shd w:val="clear" w:color="auto" w:fill="auto"/>
            <w:hideMark/>
          </w:tcPr>
          <w:p w:rsidR="007535C4" w:rsidRPr="00AB1429" w:rsidRDefault="007535C4" w:rsidP="007535C4">
            <w:pPr>
              <w:jc w:val="center"/>
              <w:rPr>
                <w:sz w:val="18"/>
                <w:szCs w:val="18"/>
              </w:rPr>
            </w:pPr>
            <w:r w:rsidRPr="00AB1429">
              <w:rPr>
                <w:sz w:val="18"/>
                <w:szCs w:val="18"/>
              </w:rPr>
              <w:t>2,15</w:t>
            </w:r>
          </w:p>
        </w:tc>
        <w:tc>
          <w:tcPr>
            <w:tcW w:w="211" w:type="pct"/>
            <w:vMerge w:val="restart"/>
            <w:shd w:val="clear" w:color="auto" w:fill="auto"/>
            <w:vAlign w:val="center"/>
            <w:hideMark/>
          </w:tcPr>
          <w:p w:rsidR="007535C4" w:rsidRPr="00AB1429" w:rsidRDefault="007535C4"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1,91</w:t>
            </w:r>
          </w:p>
        </w:tc>
        <w:tc>
          <w:tcPr>
            <w:tcW w:w="203" w:type="pct"/>
            <w:vMerge w:val="restart"/>
            <w:shd w:val="clear" w:color="auto" w:fill="auto"/>
            <w:vAlign w:val="center"/>
            <w:hideMark/>
          </w:tcPr>
          <w:p w:rsidR="007535C4" w:rsidRPr="00AB1429" w:rsidRDefault="007535C4"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03" w:type="pct"/>
            <w:vMerge w:val="restart"/>
            <w:shd w:val="clear" w:color="auto" w:fill="auto"/>
            <w:vAlign w:val="center"/>
            <w:hideMark/>
          </w:tcPr>
          <w:p w:rsidR="007535C4" w:rsidRPr="00AB1429" w:rsidRDefault="007535C4"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03" w:type="pct"/>
            <w:vMerge w:val="restart"/>
            <w:shd w:val="clear" w:color="auto" w:fill="auto"/>
            <w:vAlign w:val="center"/>
            <w:hideMark/>
          </w:tcPr>
          <w:p w:rsidR="007535C4" w:rsidRPr="00AB1429" w:rsidRDefault="007535C4"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7535C4" w:rsidRPr="00AB1429" w:rsidRDefault="007535C4"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1,91</w:t>
            </w:r>
          </w:p>
        </w:tc>
      </w:tr>
      <w:tr w:rsidR="007535C4" w:rsidRPr="00AB1429" w:rsidTr="00ED0FE9">
        <w:trPr>
          <w:trHeight w:val="284"/>
        </w:trPr>
        <w:tc>
          <w:tcPr>
            <w:tcW w:w="912" w:type="pct"/>
            <w:vMerge/>
            <w:shd w:val="clear" w:color="auto" w:fill="auto"/>
            <w:vAlign w:val="center"/>
            <w:hideMark/>
          </w:tcPr>
          <w:p w:rsidR="007535C4" w:rsidRPr="00AB1429" w:rsidRDefault="007535C4"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7535C4" w:rsidRPr="00AB1429" w:rsidRDefault="007535C4" w:rsidP="0024372B">
            <w:pPr>
              <w:spacing w:after="0" w:line="240" w:lineRule="auto"/>
              <w:rPr>
                <w:rFonts w:ascii="Arial" w:eastAsia="Times New Roman" w:hAnsi="Arial" w:cs="Arial"/>
                <w:color w:val="000000"/>
                <w:sz w:val="18"/>
                <w:szCs w:val="18"/>
                <w:lang w:eastAsia="ru-RU"/>
              </w:rPr>
            </w:pPr>
          </w:p>
        </w:tc>
        <w:tc>
          <w:tcPr>
            <w:tcW w:w="504" w:type="pct"/>
            <w:shd w:val="clear" w:color="auto" w:fill="auto"/>
            <w:vAlign w:val="center"/>
            <w:hideMark/>
          </w:tcPr>
          <w:p w:rsidR="007535C4" w:rsidRPr="00AB1429" w:rsidRDefault="007535C4"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 КВА-2,5</w:t>
            </w:r>
          </w:p>
        </w:tc>
        <w:tc>
          <w:tcPr>
            <w:tcW w:w="211" w:type="pct"/>
            <w:shd w:val="clear" w:color="auto" w:fill="auto"/>
            <w:vAlign w:val="center"/>
            <w:hideMark/>
          </w:tcPr>
          <w:p w:rsidR="007535C4" w:rsidRPr="00AB1429" w:rsidRDefault="007535C4"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2000</w:t>
            </w:r>
          </w:p>
        </w:tc>
        <w:tc>
          <w:tcPr>
            <w:tcW w:w="201" w:type="pct"/>
            <w:vMerge/>
            <w:shd w:val="clear" w:color="auto" w:fill="auto"/>
            <w:vAlign w:val="center"/>
            <w:hideMark/>
          </w:tcPr>
          <w:p w:rsidR="007535C4" w:rsidRPr="00AB1429" w:rsidRDefault="007535C4"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7535C4" w:rsidRPr="00AB1429" w:rsidRDefault="007535C4"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7535C4" w:rsidRPr="00AB1429" w:rsidRDefault="007535C4" w:rsidP="007535C4">
            <w:pPr>
              <w:jc w:val="center"/>
              <w:rPr>
                <w:sz w:val="18"/>
                <w:szCs w:val="18"/>
              </w:rPr>
            </w:pPr>
            <w:r w:rsidRPr="00AB1429">
              <w:rPr>
                <w:sz w:val="18"/>
                <w:szCs w:val="18"/>
              </w:rPr>
              <w:t>92/91,6</w:t>
            </w:r>
          </w:p>
        </w:tc>
        <w:tc>
          <w:tcPr>
            <w:tcW w:w="513" w:type="pct"/>
            <w:shd w:val="clear" w:color="auto" w:fill="auto"/>
            <w:hideMark/>
          </w:tcPr>
          <w:p w:rsidR="007535C4" w:rsidRPr="00AB1429" w:rsidRDefault="007535C4" w:rsidP="007535C4">
            <w:pPr>
              <w:jc w:val="center"/>
              <w:rPr>
                <w:sz w:val="18"/>
                <w:szCs w:val="18"/>
              </w:rPr>
            </w:pPr>
            <w:r w:rsidRPr="00AB1429">
              <w:rPr>
                <w:sz w:val="18"/>
                <w:szCs w:val="18"/>
              </w:rPr>
              <w:t>2,15</w:t>
            </w:r>
          </w:p>
        </w:tc>
        <w:tc>
          <w:tcPr>
            <w:tcW w:w="211" w:type="pct"/>
            <w:vMerge/>
            <w:shd w:val="clear" w:color="auto" w:fill="auto"/>
            <w:vAlign w:val="center"/>
            <w:hideMark/>
          </w:tcPr>
          <w:p w:rsidR="007535C4" w:rsidRPr="00AB1429" w:rsidRDefault="007535C4"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7535C4" w:rsidRPr="00AB1429" w:rsidRDefault="007535C4"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7535C4" w:rsidRPr="00AB1429" w:rsidRDefault="007535C4"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7535C4" w:rsidRPr="00AB1429" w:rsidRDefault="007535C4"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7535C4" w:rsidRPr="00AB1429" w:rsidRDefault="007535C4" w:rsidP="0024372B">
            <w:pPr>
              <w:spacing w:after="0" w:line="240" w:lineRule="auto"/>
              <w:rPr>
                <w:rFonts w:ascii="Arial" w:eastAsia="Times New Roman" w:hAnsi="Arial" w:cs="Arial"/>
                <w:color w:val="000000"/>
                <w:sz w:val="18"/>
                <w:szCs w:val="18"/>
                <w:lang w:eastAsia="ru-RU"/>
              </w:rPr>
            </w:pPr>
          </w:p>
        </w:tc>
      </w:tr>
      <w:tr w:rsidR="007535C4" w:rsidRPr="00AB1429" w:rsidTr="00ED0FE9">
        <w:trPr>
          <w:trHeight w:val="284"/>
        </w:trPr>
        <w:tc>
          <w:tcPr>
            <w:tcW w:w="912" w:type="pct"/>
            <w:vMerge w:val="restart"/>
            <w:shd w:val="clear" w:color="auto" w:fill="auto"/>
            <w:vAlign w:val="center"/>
            <w:hideMark/>
          </w:tcPr>
          <w:p w:rsidR="007535C4" w:rsidRPr="00AB1429" w:rsidRDefault="007535C4"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 xml:space="preserve">Котельная по ул. Тульское шоссе, 28 «а» </w:t>
            </w:r>
          </w:p>
        </w:tc>
        <w:tc>
          <w:tcPr>
            <w:tcW w:w="674" w:type="pct"/>
            <w:vMerge w:val="restart"/>
            <w:shd w:val="clear" w:color="auto" w:fill="auto"/>
            <w:vAlign w:val="center"/>
            <w:hideMark/>
          </w:tcPr>
          <w:p w:rsidR="007535C4" w:rsidRPr="00AB1429" w:rsidRDefault="007535C4"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МУП "Калугатеплосеть"</w:t>
            </w:r>
          </w:p>
        </w:tc>
        <w:tc>
          <w:tcPr>
            <w:tcW w:w="504" w:type="pct"/>
            <w:shd w:val="clear" w:color="auto" w:fill="auto"/>
            <w:vAlign w:val="center"/>
            <w:hideMark/>
          </w:tcPr>
          <w:p w:rsidR="007535C4" w:rsidRPr="00AB1429" w:rsidRDefault="007535C4"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 КВА-1,0</w:t>
            </w:r>
          </w:p>
        </w:tc>
        <w:tc>
          <w:tcPr>
            <w:tcW w:w="211" w:type="pct"/>
            <w:shd w:val="clear" w:color="auto" w:fill="auto"/>
            <w:vAlign w:val="center"/>
            <w:hideMark/>
          </w:tcPr>
          <w:p w:rsidR="007535C4" w:rsidRPr="00AB1429" w:rsidRDefault="007535C4"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2000</w:t>
            </w:r>
          </w:p>
        </w:tc>
        <w:tc>
          <w:tcPr>
            <w:tcW w:w="201" w:type="pct"/>
            <w:vMerge w:val="restart"/>
            <w:shd w:val="clear" w:color="auto" w:fill="auto"/>
            <w:vAlign w:val="center"/>
            <w:hideMark/>
          </w:tcPr>
          <w:p w:rsidR="007535C4" w:rsidRPr="00AB1429" w:rsidRDefault="007535C4"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Газ</w:t>
            </w:r>
          </w:p>
        </w:tc>
        <w:tc>
          <w:tcPr>
            <w:tcW w:w="555" w:type="pct"/>
            <w:shd w:val="clear" w:color="auto" w:fill="auto"/>
            <w:vAlign w:val="center"/>
            <w:hideMark/>
          </w:tcPr>
          <w:p w:rsidR="007535C4" w:rsidRPr="00AB1429" w:rsidRDefault="007535C4"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7535C4" w:rsidRPr="00AB1429" w:rsidRDefault="007535C4" w:rsidP="007535C4">
            <w:pPr>
              <w:spacing w:after="0"/>
              <w:jc w:val="center"/>
              <w:rPr>
                <w:sz w:val="18"/>
                <w:szCs w:val="18"/>
              </w:rPr>
            </w:pPr>
            <w:r w:rsidRPr="00AB1429">
              <w:rPr>
                <w:sz w:val="18"/>
                <w:szCs w:val="18"/>
              </w:rPr>
              <w:t>Не менее</w:t>
            </w:r>
          </w:p>
          <w:p w:rsidR="007535C4" w:rsidRPr="00AB1429" w:rsidRDefault="007535C4" w:rsidP="007535C4">
            <w:pPr>
              <w:spacing w:after="0"/>
              <w:jc w:val="center"/>
              <w:rPr>
                <w:sz w:val="18"/>
                <w:szCs w:val="18"/>
              </w:rPr>
            </w:pPr>
            <w:r w:rsidRPr="00AB1429">
              <w:rPr>
                <w:sz w:val="18"/>
                <w:szCs w:val="18"/>
              </w:rPr>
              <w:t>92/92,3</w:t>
            </w:r>
          </w:p>
        </w:tc>
        <w:tc>
          <w:tcPr>
            <w:tcW w:w="513" w:type="pct"/>
            <w:shd w:val="clear" w:color="auto" w:fill="auto"/>
            <w:hideMark/>
          </w:tcPr>
          <w:p w:rsidR="007535C4" w:rsidRPr="00AB1429" w:rsidRDefault="007535C4" w:rsidP="007535C4">
            <w:pPr>
              <w:jc w:val="center"/>
              <w:rPr>
                <w:sz w:val="18"/>
                <w:szCs w:val="18"/>
              </w:rPr>
            </w:pPr>
            <w:r w:rsidRPr="00AB1429">
              <w:rPr>
                <w:sz w:val="18"/>
                <w:szCs w:val="18"/>
              </w:rPr>
              <w:t>0,86</w:t>
            </w:r>
          </w:p>
        </w:tc>
        <w:tc>
          <w:tcPr>
            <w:tcW w:w="211" w:type="pct"/>
            <w:vMerge w:val="restart"/>
            <w:shd w:val="clear" w:color="auto" w:fill="auto"/>
            <w:vAlign w:val="center"/>
            <w:hideMark/>
          </w:tcPr>
          <w:p w:rsidR="007535C4" w:rsidRPr="00AB1429" w:rsidRDefault="007535C4"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0,92</w:t>
            </w:r>
          </w:p>
        </w:tc>
        <w:tc>
          <w:tcPr>
            <w:tcW w:w="203" w:type="pct"/>
            <w:vMerge w:val="restart"/>
            <w:shd w:val="clear" w:color="auto" w:fill="auto"/>
            <w:vAlign w:val="center"/>
            <w:hideMark/>
          </w:tcPr>
          <w:p w:rsidR="007535C4" w:rsidRPr="00AB1429" w:rsidRDefault="007535C4"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03" w:type="pct"/>
            <w:vMerge w:val="restart"/>
            <w:shd w:val="clear" w:color="auto" w:fill="auto"/>
            <w:vAlign w:val="center"/>
            <w:hideMark/>
          </w:tcPr>
          <w:p w:rsidR="007535C4" w:rsidRPr="00AB1429" w:rsidRDefault="007535C4"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03" w:type="pct"/>
            <w:vMerge w:val="restart"/>
            <w:shd w:val="clear" w:color="auto" w:fill="auto"/>
            <w:vAlign w:val="center"/>
            <w:hideMark/>
          </w:tcPr>
          <w:p w:rsidR="007535C4" w:rsidRPr="00AB1429" w:rsidRDefault="007535C4"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7535C4" w:rsidRPr="00AB1429" w:rsidRDefault="007535C4"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0,92</w:t>
            </w:r>
          </w:p>
        </w:tc>
      </w:tr>
      <w:tr w:rsidR="007535C4" w:rsidRPr="00AB1429" w:rsidTr="00ED0FE9">
        <w:trPr>
          <w:trHeight w:val="284"/>
        </w:trPr>
        <w:tc>
          <w:tcPr>
            <w:tcW w:w="912" w:type="pct"/>
            <w:vMerge/>
            <w:shd w:val="clear" w:color="auto" w:fill="auto"/>
            <w:vAlign w:val="center"/>
            <w:hideMark/>
          </w:tcPr>
          <w:p w:rsidR="007535C4" w:rsidRPr="00AB1429" w:rsidRDefault="007535C4"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7535C4" w:rsidRPr="00AB1429" w:rsidRDefault="007535C4" w:rsidP="0024372B">
            <w:pPr>
              <w:spacing w:after="0" w:line="240" w:lineRule="auto"/>
              <w:rPr>
                <w:rFonts w:ascii="Arial" w:eastAsia="Times New Roman" w:hAnsi="Arial" w:cs="Arial"/>
                <w:color w:val="000000"/>
                <w:sz w:val="18"/>
                <w:szCs w:val="18"/>
                <w:lang w:eastAsia="ru-RU"/>
              </w:rPr>
            </w:pPr>
          </w:p>
        </w:tc>
        <w:tc>
          <w:tcPr>
            <w:tcW w:w="504" w:type="pct"/>
            <w:shd w:val="clear" w:color="auto" w:fill="auto"/>
            <w:vAlign w:val="center"/>
            <w:hideMark/>
          </w:tcPr>
          <w:p w:rsidR="007535C4" w:rsidRPr="00AB1429" w:rsidRDefault="007535C4"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 КВА-1,0</w:t>
            </w:r>
          </w:p>
        </w:tc>
        <w:tc>
          <w:tcPr>
            <w:tcW w:w="211" w:type="pct"/>
            <w:shd w:val="clear" w:color="auto" w:fill="auto"/>
            <w:vAlign w:val="center"/>
            <w:hideMark/>
          </w:tcPr>
          <w:p w:rsidR="007535C4" w:rsidRPr="00AB1429" w:rsidRDefault="007535C4"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2000</w:t>
            </w:r>
          </w:p>
        </w:tc>
        <w:tc>
          <w:tcPr>
            <w:tcW w:w="201" w:type="pct"/>
            <w:vMerge/>
            <w:shd w:val="clear" w:color="auto" w:fill="auto"/>
            <w:vAlign w:val="center"/>
            <w:hideMark/>
          </w:tcPr>
          <w:p w:rsidR="007535C4" w:rsidRPr="00AB1429" w:rsidRDefault="007535C4"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7535C4" w:rsidRPr="00AB1429" w:rsidRDefault="007535C4"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7535C4" w:rsidRPr="00AB1429" w:rsidRDefault="007535C4" w:rsidP="007535C4">
            <w:pPr>
              <w:spacing w:after="0"/>
              <w:jc w:val="center"/>
              <w:rPr>
                <w:sz w:val="18"/>
                <w:szCs w:val="18"/>
              </w:rPr>
            </w:pPr>
            <w:r w:rsidRPr="00AB1429">
              <w:rPr>
                <w:sz w:val="18"/>
                <w:szCs w:val="18"/>
              </w:rPr>
              <w:t>Не менее</w:t>
            </w:r>
          </w:p>
          <w:p w:rsidR="007535C4" w:rsidRPr="00AB1429" w:rsidRDefault="007535C4" w:rsidP="007535C4">
            <w:pPr>
              <w:spacing w:after="0"/>
              <w:jc w:val="center"/>
              <w:rPr>
                <w:sz w:val="18"/>
                <w:szCs w:val="18"/>
              </w:rPr>
            </w:pPr>
            <w:r w:rsidRPr="00AB1429">
              <w:rPr>
                <w:sz w:val="18"/>
                <w:szCs w:val="18"/>
              </w:rPr>
              <w:t>92/92,3</w:t>
            </w:r>
          </w:p>
        </w:tc>
        <w:tc>
          <w:tcPr>
            <w:tcW w:w="513" w:type="pct"/>
            <w:shd w:val="clear" w:color="auto" w:fill="auto"/>
            <w:hideMark/>
          </w:tcPr>
          <w:p w:rsidR="007535C4" w:rsidRPr="00AB1429" w:rsidRDefault="007535C4" w:rsidP="007535C4">
            <w:pPr>
              <w:jc w:val="center"/>
              <w:rPr>
                <w:sz w:val="18"/>
                <w:szCs w:val="18"/>
              </w:rPr>
            </w:pPr>
            <w:r w:rsidRPr="00AB1429">
              <w:rPr>
                <w:sz w:val="18"/>
                <w:szCs w:val="18"/>
              </w:rPr>
              <w:t>0,86</w:t>
            </w:r>
          </w:p>
        </w:tc>
        <w:tc>
          <w:tcPr>
            <w:tcW w:w="211" w:type="pct"/>
            <w:vMerge/>
            <w:shd w:val="clear" w:color="auto" w:fill="auto"/>
            <w:vAlign w:val="center"/>
            <w:hideMark/>
          </w:tcPr>
          <w:p w:rsidR="007535C4" w:rsidRPr="00AB1429" w:rsidRDefault="007535C4"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7535C4" w:rsidRPr="00AB1429" w:rsidRDefault="007535C4"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7535C4" w:rsidRPr="00AB1429" w:rsidRDefault="007535C4"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7535C4" w:rsidRPr="00AB1429" w:rsidRDefault="007535C4"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7535C4" w:rsidRPr="00AB1429" w:rsidRDefault="007535C4" w:rsidP="0024372B">
            <w:pPr>
              <w:spacing w:after="0" w:line="240" w:lineRule="auto"/>
              <w:rPr>
                <w:rFonts w:ascii="Arial" w:eastAsia="Times New Roman" w:hAnsi="Arial" w:cs="Arial"/>
                <w:color w:val="000000"/>
                <w:sz w:val="18"/>
                <w:szCs w:val="18"/>
                <w:lang w:eastAsia="ru-RU"/>
              </w:rPr>
            </w:pPr>
          </w:p>
        </w:tc>
      </w:tr>
      <w:tr w:rsidR="007535C4" w:rsidRPr="00AB1429" w:rsidTr="00ED0FE9">
        <w:trPr>
          <w:trHeight w:val="284"/>
        </w:trPr>
        <w:tc>
          <w:tcPr>
            <w:tcW w:w="912" w:type="pct"/>
            <w:vMerge/>
            <w:shd w:val="clear" w:color="auto" w:fill="auto"/>
            <w:vAlign w:val="center"/>
            <w:hideMark/>
          </w:tcPr>
          <w:p w:rsidR="007535C4" w:rsidRPr="00AB1429" w:rsidRDefault="007535C4"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7535C4" w:rsidRPr="00AB1429" w:rsidRDefault="007535C4" w:rsidP="0024372B">
            <w:pPr>
              <w:spacing w:after="0" w:line="240" w:lineRule="auto"/>
              <w:rPr>
                <w:rFonts w:ascii="Arial" w:eastAsia="Times New Roman" w:hAnsi="Arial" w:cs="Arial"/>
                <w:color w:val="000000"/>
                <w:sz w:val="18"/>
                <w:szCs w:val="18"/>
                <w:lang w:eastAsia="ru-RU"/>
              </w:rPr>
            </w:pPr>
          </w:p>
        </w:tc>
        <w:tc>
          <w:tcPr>
            <w:tcW w:w="504" w:type="pct"/>
            <w:shd w:val="clear" w:color="auto" w:fill="auto"/>
            <w:vAlign w:val="center"/>
            <w:hideMark/>
          </w:tcPr>
          <w:p w:rsidR="007535C4" w:rsidRPr="00AB1429" w:rsidRDefault="007535C4"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№3 КВА-1,0</w:t>
            </w:r>
          </w:p>
        </w:tc>
        <w:tc>
          <w:tcPr>
            <w:tcW w:w="211" w:type="pct"/>
            <w:shd w:val="clear" w:color="auto" w:fill="auto"/>
            <w:vAlign w:val="center"/>
            <w:hideMark/>
          </w:tcPr>
          <w:p w:rsidR="007535C4" w:rsidRPr="00AB1429" w:rsidRDefault="007535C4"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2000</w:t>
            </w:r>
          </w:p>
        </w:tc>
        <w:tc>
          <w:tcPr>
            <w:tcW w:w="201" w:type="pct"/>
            <w:vMerge/>
            <w:shd w:val="clear" w:color="auto" w:fill="auto"/>
            <w:vAlign w:val="center"/>
            <w:hideMark/>
          </w:tcPr>
          <w:p w:rsidR="007535C4" w:rsidRPr="00AB1429" w:rsidRDefault="007535C4"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7535C4" w:rsidRPr="00AB1429" w:rsidRDefault="007535C4"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7535C4" w:rsidRPr="00AB1429" w:rsidRDefault="007535C4" w:rsidP="007535C4">
            <w:pPr>
              <w:spacing w:after="0"/>
              <w:jc w:val="center"/>
              <w:rPr>
                <w:sz w:val="18"/>
                <w:szCs w:val="18"/>
              </w:rPr>
            </w:pPr>
            <w:r w:rsidRPr="00AB1429">
              <w:rPr>
                <w:sz w:val="18"/>
                <w:szCs w:val="18"/>
              </w:rPr>
              <w:t>Не менее</w:t>
            </w:r>
          </w:p>
          <w:p w:rsidR="007535C4" w:rsidRPr="00AB1429" w:rsidRDefault="007535C4" w:rsidP="007535C4">
            <w:pPr>
              <w:spacing w:after="0"/>
              <w:jc w:val="center"/>
              <w:rPr>
                <w:sz w:val="18"/>
                <w:szCs w:val="18"/>
              </w:rPr>
            </w:pPr>
            <w:r w:rsidRPr="00AB1429">
              <w:rPr>
                <w:sz w:val="18"/>
                <w:szCs w:val="18"/>
              </w:rPr>
              <w:t>92/92,3</w:t>
            </w:r>
          </w:p>
        </w:tc>
        <w:tc>
          <w:tcPr>
            <w:tcW w:w="513" w:type="pct"/>
            <w:shd w:val="clear" w:color="auto" w:fill="auto"/>
            <w:hideMark/>
          </w:tcPr>
          <w:p w:rsidR="007535C4" w:rsidRPr="00AB1429" w:rsidRDefault="007535C4" w:rsidP="007535C4">
            <w:pPr>
              <w:jc w:val="center"/>
              <w:rPr>
                <w:sz w:val="18"/>
                <w:szCs w:val="18"/>
              </w:rPr>
            </w:pPr>
            <w:r w:rsidRPr="00AB1429">
              <w:rPr>
                <w:sz w:val="18"/>
                <w:szCs w:val="18"/>
              </w:rPr>
              <w:t>0,86</w:t>
            </w:r>
          </w:p>
        </w:tc>
        <w:tc>
          <w:tcPr>
            <w:tcW w:w="211" w:type="pct"/>
            <w:vMerge/>
            <w:shd w:val="clear" w:color="auto" w:fill="auto"/>
            <w:vAlign w:val="center"/>
            <w:hideMark/>
          </w:tcPr>
          <w:p w:rsidR="007535C4" w:rsidRPr="00AB1429" w:rsidRDefault="007535C4"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7535C4" w:rsidRPr="00AB1429" w:rsidRDefault="007535C4"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7535C4" w:rsidRPr="00AB1429" w:rsidRDefault="007535C4"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7535C4" w:rsidRPr="00AB1429" w:rsidRDefault="007535C4"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7535C4" w:rsidRPr="00AB1429" w:rsidRDefault="007535C4" w:rsidP="0024372B">
            <w:pPr>
              <w:spacing w:after="0" w:line="240" w:lineRule="auto"/>
              <w:rPr>
                <w:rFonts w:ascii="Arial" w:eastAsia="Times New Roman" w:hAnsi="Arial" w:cs="Arial"/>
                <w:color w:val="000000"/>
                <w:sz w:val="18"/>
                <w:szCs w:val="18"/>
                <w:lang w:eastAsia="ru-RU"/>
              </w:rPr>
            </w:pPr>
          </w:p>
        </w:tc>
      </w:tr>
      <w:tr w:rsidR="005D39AD" w:rsidRPr="00AB1429" w:rsidTr="00ED0FE9">
        <w:trPr>
          <w:trHeight w:val="284"/>
        </w:trPr>
        <w:tc>
          <w:tcPr>
            <w:tcW w:w="912" w:type="pct"/>
            <w:vMerge w:val="restart"/>
            <w:shd w:val="clear" w:color="auto" w:fill="auto"/>
            <w:vAlign w:val="center"/>
            <w:hideMark/>
          </w:tcPr>
          <w:p w:rsidR="005D39AD" w:rsidRPr="00AB1429" w:rsidRDefault="00EC5FD7" w:rsidP="00EC5FD7">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Котельная ул.</w:t>
            </w:r>
            <w:r w:rsidR="005D39AD" w:rsidRPr="00AB1429">
              <w:rPr>
                <w:rFonts w:ascii="Arial" w:eastAsia="Times New Roman" w:hAnsi="Arial" w:cs="Arial"/>
                <w:color w:val="000000"/>
                <w:sz w:val="18"/>
                <w:szCs w:val="18"/>
                <w:lang w:eastAsia="ru-RU"/>
              </w:rPr>
              <w:t xml:space="preserve"> Одоевское шоссе, 5 «а»</w:t>
            </w:r>
          </w:p>
        </w:tc>
        <w:tc>
          <w:tcPr>
            <w:tcW w:w="674" w:type="pct"/>
            <w:vMerge w:val="restart"/>
            <w:shd w:val="clear" w:color="auto" w:fill="auto"/>
            <w:vAlign w:val="center"/>
            <w:hideMark/>
          </w:tcPr>
          <w:p w:rsidR="005D39AD" w:rsidRPr="00AB1429" w:rsidRDefault="005D39A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МУП "Калугатеплосеть"</w:t>
            </w:r>
          </w:p>
        </w:tc>
        <w:tc>
          <w:tcPr>
            <w:tcW w:w="504" w:type="pct"/>
            <w:shd w:val="clear" w:color="auto" w:fill="auto"/>
            <w:vAlign w:val="center"/>
            <w:hideMark/>
          </w:tcPr>
          <w:p w:rsidR="005D39AD" w:rsidRPr="00AB1429" w:rsidRDefault="005D39A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 НР-17</w:t>
            </w:r>
          </w:p>
        </w:tc>
        <w:tc>
          <w:tcPr>
            <w:tcW w:w="211" w:type="pct"/>
            <w:shd w:val="clear" w:color="auto" w:fill="auto"/>
            <w:vAlign w:val="center"/>
            <w:hideMark/>
          </w:tcPr>
          <w:p w:rsidR="005D39AD" w:rsidRPr="00AB1429" w:rsidRDefault="005D39A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2001</w:t>
            </w:r>
          </w:p>
        </w:tc>
        <w:tc>
          <w:tcPr>
            <w:tcW w:w="201" w:type="pct"/>
            <w:vMerge w:val="restart"/>
            <w:shd w:val="clear" w:color="auto" w:fill="auto"/>
            <w:vAlign w:val="center"/>
            <w:hideMark/>
          </w:tcPr>
          <w:p w:rsidR="005D39AD" w:rsidRPr="00AB1429" w:rsidRDefault="005D39A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Газ</w:t>
            </w:r>
          </w:p>
        </w:tc>
        <w:tc>
          <w:tcPr>
            <w:tcW w:w="555" w:type="pct"/>
            <w:shd w:val="clear" w:color="auto" w:fill="auto"/>
            <w:vAlign w:val="center"/>
            <w:hideMark/>
          </w:tcPr>
          <w:p w:rsidR="005D39AD" w:rsidRPr="00AB1429" w:rsidRDefault="005D39A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5D39AD" w:rsidRPr="00AB1429" w:rsidRDefault="005D39AD" w:rsidP="005D39AD">
            <w:pPr>
              <w:jc w:val="center"/>
              <w:rPr>
                <w:sz w:val="18"/>
                <w:szCs w:val="18"/>
              </w:rPr>
            </w:pPr>
            <w:r w:rsidRPr="00AB1429">
              <w:rPr>
                <w:sz w:val="18"/>
                <w:szCs w:val="18"/>
              </w:rPr>
              <w:t>83/82,9</w:t>
            </w:r>
          </w:p>
        </w:tc>
        <w:tc>
          <w:tcPr>
            <w:tcW w:w="513" w:type="pct"/>
            <w:shd w:val="clear" w:color="auto" w:fill="auto"/>
            <w:hideMark/>
          </w:tcPr>
          <w:p w:rsidR="005D39AD" w:rsidRPr="00AB1429" w:rsidRDefault="005D39AD" w:rsidP="005D39AD">
            <w:pPr>
              <w:jc w:val="center"/>
              <w:rPr>
                <w:sz w:val="18"/>
                <w:szCs w:val="18"/>
              </w:rPr>
            </w:pPr>
            <w:r w:rsidRPr="00AB1429">
              <w:rPr>
                <w:sz w:val="18"/>
                <w:szCs w:val="18"/>
              </w:rPr>
              <w:t>0,35</w:t>
            </w:r>
          </w:p>
        </w:tc>
        <w:tc>
          <w:tcPr>
            <w:tcW w:w="211" w:type="pct"/>
            <w:vMerge w:val="restart"/>
            <w:shd w:val="clear" w:color="auto" w:fill="auto"/>
            <w:vAlign w:val="center"/>
            <w:hideMark/>
          </w:tcPr>
          <w:p w:rsidR="005D39AD" w:rsidRPr="00AB1429" w:rsidRDefault="005D39AD"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0,83</w:t>
            </w:r>
          </w:p>
        </w:tc>
        <w:tc>
          <w:tcPr>
            <w:tcW w:w="203" w:type="pct"/>
            <w:vMerge w:val="restart"/>
            <w:shd w:val="clear" w:color="auto" w:fill="auto"/>
            <w:vAlign w:val="center"/>
            <w:hideMark/>
          </w:tcPr>
          <w:p w:rsidR="005D39AD" w:rsidRPr="00AB1429" w:rsidRDefault="005D39AD"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03" w:type="pct"/>
            <w:vMerge w:val="restart"/>
            <w:shd w:val="clear" w:color="auto" w:fill="auto"/>
            <w:vAlign w:val="center"/>
            <w:hideMark/>
          </w:tcPr>
          <w:p w:rsidR="005D39AD" w:rsidRPr="00AB1429" w:rsidRDefault="005D39AD"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03" w:type="pct"/>
            <w:vMerge w:val="restart"/>
            <w:shd w:val="clear" w:color="auto" w:fill="auto"/>
            <w:vAlign w:val="center"/>
            <w:hideMark/>
          </w:tcPr>
          <w:p w:rsidR="005D39AD" w:rsidRPr="00AB1429" w:rsidRDefault="005D39AD"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5D39AD" w:rsidRPr="00AB1429" w:rsidRDefault="005D39AD"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0,83</w:t>
            </w:r>
          </w:p>
        </w:tc>
      </w:tr>
      <w:tr w:rsidR="005D39AD" w:rsidRPr="00AB1429" w:rsidTr="00ED0FE9">
        <w:trPr>
          <w:trHeight w:val="284"/>
        </w:trPr>
        <w:tc>
          <w:tcPr>
            <w:tcW w:w="912"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c>
          <w:tcPr>
            <w:tcW w:w="504" w:type="pct"/>
            <w:shd w:val="clear" w:color="auto" w:fill="auto"/>
            <w:vAlign w:val="center"/>
            <w:hideMark/>
          </w:tcPr>
          <w:p w:rsidR="005D39AD" w:rsidRPr="00AB1429" w:rsidRDefault="005D39A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 НР-17</w:t>
            </w:r>
          </w:p>
        </w:tc>
        <w:tc>
          <w:tcPr>
            <w:tcW w:w="211" w:type="pct"/>
            <w:shd w:val="clear" w:color="auto" w:fill="auto"/>
            <w:vAlign w:val="center"/>
            <w:hideMark/>
          </w:tcPr>
          <w:p w:rsidR="005D39AD" w:rsidRPr="00AB1429" w:rsidRDefault="005D39A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1996</w:t>
            </w:r>
          </w:p>
        </w:tc>
        <w:tc>
          <w:tcPr>
            <w:tcW w:w="201"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5D39AD" w:rsidRPr="00AB1429" w:rsidRDefault="005D39A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5D39AD" w:rsidRPr="00AB1429" w:rsidRDefault="005D39AD" w:rsidP="005D39AD">
            <w:pPr>
              <w:jc w:val="center"/>
              <w:rPr>
                <w:sz w:val="18"/>
                <w:szCs w:val="18"/>
              </w:rPr>
            </w:pPr>
            <w:r w:rsidRPr="00AB1429">
              <w:rPr>
                <w:sz w:val="18"/>
                <w:szCs w:val="18"/>
              </w:rPr>
              <w:t>83/81,6</w:t>
            </w:r>
          </w:p>
        </w:tc>
        <w:tc>
          <w:tcPr>
            <w:tcW w:w="513" w:type="pct"/>
            <w:shd w:val="clear" w:color="auto" w:fill="auto"/>
            <w:hideMark/>
          </w:tcPr>
          <w:p w:rsidR="005D39AD" w:rsidRPr="00AB1429" w:rsidRDefault="005D39AD" w:rsidP="005D39AD">
            <w:pPr>
              <w:jc w:val="center"/>
              <w:rPr>
                <w:sz w:val="18"/>
                <w:szCs w:val="18"/>
              </w:rPr>
            </w:pPr>
            <w:r w:rsidRPr="00AB1429">
              <w:rPr>
                <w:sz w:val="18"/>
                <w:szCs w:val="18"/>
              </w:rPr>
              <w:t>0,35</w:t>
            </w:r>
          </w:p>
        </w:tc>
        <w:tc>
          <w:tcPr>
            <w:tcW w:w="211"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r>
      <w:tr w:rsidR="005D39AD" w:rsidRPr="00AB1429" w:rsidTr="00ED0FE9">
        <w:trPr>
          <w:trHeight w:val="284"/>
        </w:trPr>
        <w:tc>
          <w:tcPr>
            <w:tcW w:w="912"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c>
          <w:tcPr>
            <w:tcW w:w="504" w:type="pct"/>
            <w:shd w:val="clear" w:color="auto" w:fill="auto"/>
            <w:vAlign w:val="center"/>
            <w:hideMark/>
          </w:tcPr>
          <w:p w:rsidR="005D39AD" w:rsidRPr="00AB1429" w:rsidRDefault="005D39A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№3 НР-17</w:t>
            </w:r>
          </w:p>
        </w:tc>
        <w:tc>
          <w:tcPr>
            <w:tcW w:w="211" w:type="pct"/>
            <w:shd w:val="clear" w:color="auto" w:fill="auto"/>
            <w:vAlign w:val="center"/>
            <w:hideMark/>
          </w:tcPr>
          <w:p w:rsidR="005D39AD" w:rsidRPr="00AB1429" w:rsidRDefault="005D39A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1996</w:t>
            </w:r>
          </w:p>
        </w:tc>
        <w:tc>
          <w:tcPr>
            <w:tcW w:w="201"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5D39AD" w:rsidRPr="00AB1429" w:rsidRDefault="005D39A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5D39AD" w:rsidRPr="00AB1429" w:rsidRDefault="005D39AD" w:rsidP="005D39AD">
            <w:pPr>
              <w:jc w:val="center"/>
              <w:rPr>
                <w:sz w:val="18"/>
                <w:szCs w:val="18"/>
              </w:rPr>
            </w:pPr>
            <w:r w:rsidRPr="00AB1429">
              <w:rPr>
                <w:sz w:val="18"/>
                <w:szCs w:val="18"/>
              </w:rPr>
              <w:t>83/81,2</w:t>
            </w:r>
          </w:p>
        </w:tc>
        <w:tc>
          <w:tcPr>
            <w:tcW w:w="513" w:type="pct"/>
            <w:shd w:val="clear" w:color="auto" w:fill="auto"/>
            <w:hideMark/>
          </w:tcPr>
          <w:p w:rsidR="005D39AD" w:rsidRPr="00AB1429" w:rsidRDefault="005D39AD" w:rsidP="005D39AD">
            <w:pPr>
              <w:jc w:val="center"/>
              <w:rPr>
                <w:sz w:val="18"/>
                <w:szCs w:val="18"/>
              </w:rPr>
            </w:pPr>
            <w:r w:rsidRPr="00AB1429">
              <w:rPr>
                <w:sz w:val="18"/>
                <w:szCs w:val="18"/>
              </w:rPr>
              <w:t>0,35</w:t>
            </w:r>
          </w:p>
        </w:tc>
        <w:tc>
          <w:tcPr>
            <w:tcW w:w="211"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r>
      <w:tr w:rsidR="0024372B" w:rsidRPr="00AB1429" w:rsidTr="00ED0FE9">
        <w:trPr>
          <w:trHeight w:val="284"/>
        </w:trPr>
        <w:tc>
          <w:tcPr>
            <w:tcW w:w="912" w:type="pct"/>
            <w:vMerge w:val="restart"/>
            <w:shd w:val="clear" w:color="auto" w:fill="auto"/>
            <w:vAlign w:val="center"/>
            <w:hideMark/>
          </w:tcPr>
          <w:p w:rsidR="0024372B" w:rsidRPr="00AB1429" w:rsidRDefault="0024372B"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Котельная по ул. Ромодановские Дворики, 55</w:t>
            </w:r>
          </w:p>
        </w:tc>
        <w:tc>
          <w:tcPr>
            <w:tcW w:w="674" w:type="pct"/>
            <w:vMerge w:val="restart"/>
            <w:shd w:val="clear" w:color="auto" w:fill="auto"/>
            <w:vAlign w:val="center"/>
            <w:hideMark/>
          </w:tcPr>
          <w:p w:rsidR="0024372B" w:rsidRPr="00AB1429" w:rsidRDefault="0024372B"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МУП "Калугатеплосеть"</w:t>
            </w:r>
          </w:p>
        </w:tc>
        <w:tc>
          <w:tcPr>
            <w:tcW w:w="504" w:type="pct"/>
            <w:shd w:val="clear" w:color="auto" w:fill="auto"/>
            <w:vAlign w:val="center"/>
            <w:hideMark/>
          </w:tcPr>
          <w:p w:rsidR="0024372B" w:rsidRPr="00AB1429" w:rsidRDefault="0024372B"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КВГ-2,5</w:t>
            </w:r>
          </w:p>
        </w:tc>
        <w:tc>
          <w:tcPr>
            <w:tcW w:w="211" w:type="pct"/>
            <w:shd w:val="clear" w:color="auto" w:fill="auto"/>
            <w:vAlign w:val="center"/>
            <w:hideMark/>
          </w:tcPr>
          <w:p w:rsidR="0024372B" w:rsidRPr="00AB1429" w:rsidRDefault="0024372B"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1989</w:t>
            </w:r>
          </w:p>
        </w:tc>
        <w:tc>
          <w:tcPr>
            <w:tcW w:w="201" w:type="pct"/>
            <w:vMerge w:val="restart"/>
            <w:shd w:val="clear" w:color="auto" w:fill="auto"/>
            <w:vAlign w:val="center"/>
            <w:hideMark/>
          </w:tcPr>
          <w:p w:rsidR="0024372B" w:rsidRPr="00AB1429" w:rsidRDefault="0024372B"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Газ</w:t>
            </w:r>
          </w:p>
        </w:tc>
        <w:tc>
          <w:tcPr>
            <w:tcW w:w="555" w:type="pct"/>
            <w:shd w:val="clear" w:color="auto" w:fill="auto"/>
            <w:vAlign w:val="center"/>
            <w:hideMark/>
          </w:tcPr>
          <w:p w:rsidR="0024372B" w:rsidRPr="00AB1429" w:rsidRDefault="0024372B"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vAlign w:val="center"/>
            <w:hideMark/>
          </w:tcPr>
          <w:p w:rsidR="0024372B" w:rsidRPr="00AB1429" w:rsidRDefault="0024372B"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92,4 / 89,5</w:t>
            </w:r>
          </w:p>
        </w:tc>
        <w:tc>
          <w:tcPr>
            <w:tcW w:w="513" w:type="pct"/>
            <w:shd w:val="clear" w:color="auto" w:fill="auto"/>
            <w:vAlign w:val="center"/>
            <w:hideMark/>
          </w:tcPr>
          <w:p w:rsidR="0024372B" w:rsidRPr="00AB1429" w:rsidRDefault="0024372B"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2,15</w:t>
            </w:r>
          </w:p>
        </w:tc>
        <w:tc>
          <w:tcPr>
            <w:tcW w:w="211" w:type="pct"/>
            <w:vMerge w:val="restart"/>
            <w:shd w:val="clear" w:color="auto" w:fill="auto"/>
            <w:vAlign w:val="center"/>
            <w:hideMark/>
          </w:tcPr>
          <w:p w:rsidR="0024372B" w:rsidRPr="00AB1429" w:rsidRDefault="0024372B"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0,67</w:t>
            </w:r>
          </w:p>
        </w:tc>
        <w:tc>
          <w:tcPr>
            <w:tcW w:w="203" w:type="pct"/>
            <w:vMerge w:val="restart"/>
            <w:shd w:val="clear" w:color="auto" w:fill="auto"/>
            <w:vAlign w:val="center"/>
            <w:hideMark/>
          </w:tcPr>
          <w:p w:rsidR="0024372B" w:rsidRPr="00AB1429" w:rsidRDefault="0024372B"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03" w:type="pct"/>
            <w:vMerge w:val="restart"/>
            <w:shd w:val="clear" w:color="auto" w:fill="auto"/>
            <w:vAlign w:val="center"/>
            <w:hideMark/>
          </w:tcPr>
          <w:p w:rsidR="0024372B" w:rsidRPr="00AB1429" w:rsidRDefault="0024372B"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03" w:type="pct"/>
            <w:vMerge w:val="restart"/>
            <w:shd w:val="clear" w:color="auto" w:fill="auto"/>
            <w:vAlign w:val="center"/>
            <w:hideMark/>
          </w:tcPr>
          <w:p w:rsidR="0024372B" w:rsidRPr="00AB1429" w:rsidRDefault="0024372B"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24372B" w:rsidRPr="00AB1429" w:rsidRDefault="0024372B"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0,67</w:t>
            </w:r>
          </w:p>
        </w:tc>
      </w:tr>
      <w:tr w:rsidR="0024372B" w:rsidRPr="00AB1429" w:rsidTr="00ED0FE9">
        <w:trPr>
          <w:trHeight w:val="284"/>
        </w:trPr>
        <w:tc>
          <w:tcPr>
            <w:tcW w:w="912" w:type="pct"/>
            <w:vMerge/>
            <w:shd w:val="clear" w:color="auto" w:fill="auto"/>
            <w:vAlign w:val="center"/>
            <w:hideMark/>
          </w:tcPr>
          <w:p w:rsidR="0024372B" w:rsidRPr="00AB1429" w:rsidRDefault="0024372B"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24372B" w:rsidRPr="00AB1429" w:rsidRDefault="0024372B" w:rsidP="0024372B">
            <w:pPr>
              <w:spacing w:after="0" w:line="240" w:lineRule="auto"/>
              <w:rPr>
                <w:rFonts w:ascii="Arial" w:eastAsia="Times New Roman" w:hAnsi="Arial" w:cs="Arial"/>
                <w:color w:val="000000"/>
                <w:sz w:val="18"/>
                <w:szCs w:val="18"/>
                <w:lang w:eastAsia="ru-RU"/>
              </w:rPr>
            </w:pPr>
          </w:p>
        </w:tc>
        <w:tc>
          <w:tcPr>
            <w:tcW w:w="504" w:type="pct"/>
            <w:shd w:val="clear" w:color="auto" w:fill="auto"/>
            <w:vAlign w:val="center"/>
            <w:hideMark/>
          </w:tcPr>
          <w:p w:rsidR="0024372B" w:rsidRPr="00AB1429" w:rsidRDefault="0024372B"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КВГ-2,5</w:t>
            </w:r>
          </w:p>
        </w:tc>
        <w:tc>
          <w:tcPr>
            <w:tcW w:w="211" w:type="pct"/>
            <w:shd w:val="clear" w:color="auto" w:fill="auto"/>
            <w:vAlign w:val="center"/>
            <w:hideMark/>
          </w:tcPr>
          <w:p w:rsidR="0024372B" w:rsidRPr="00AB1429" w:rsidRDefault="0024372B"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1989</w:t>
            </w:r>
          </w:p>
        </w:tc>
        <w:tc>
          <w:tcPr>
            <w:tcW w:w="201" w:type="pct"/>
            <w:vMerge/>
            <w:shd w:val="clear" w:color="auto" w:fill="auto"/>
            <w:vAlign w:val="center"/>
            <w:hideMark/>
          </w:tcPr>
          <w:p w:rsidR="0024372B" w:rsidRPr="00AB1429" w:rsidRDefault="0024372B"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24372B" w:rsidRPr="00AB1429" w:rsidRDefault="0024372B"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vAlign w:val="center"/>
            <w:hideMark/>
          </w:tcPr>
          <w:p w:rsidR="0024372B" w:rsidRPr="00AB1429" w:rsidRDefault="0024372B"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92,4 / 89,7</w:t>
            </w:r>
          </w:p>
        </w:tc>
        <w:tc>
          <w:tcPr>
            <w:tcW w:w="513" w:type="pct"/>
            <w:shd w:val="clear" w:color="auto" w:fill="auto"/>
            <w:vAlign w:val="center"/>
            <w:hideMark/>
          </w:tcPr>
          <w:p w:rsidR="0024372B" w:rsidRPr="00AB1429" w:rsidRDefault="0024372B"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2,15</w:t>
            </w:r>
          </w:p>
        </w:tc>
        <w:tc>
          <w:tcPr>
            <w:tcW w:w="211" w:type="pct"/>
            <w:vMerge/>
            <w:shd w:val="clear" w:color="auto" w:fill="auto"/>
            <w:vAlign w:val="center"/>
            <w:hideMark/>
          </w:tcPr>
          <w:p w:rsidR="0024372B" w:rsidRPr="00AB1429" w:rsidRDefault="0024372B"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24372B" w:rsidRPr="00AB1429" w:rsidRDefault="0024372B"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24372B" w:rsidRPr="00AB1429" w:rsidRDefault="0024372B"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24372B" w:rsidRPr="00AB1429" w:rsidRDefault="0024372B"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24372B" w:rsidRPr="00AB1429" w:rsidRDefault="0024372B" w:rsidP="0024372B">
            <w:pPr>
              <w:spacing w:after="0" w:line="240" w:lineRule="auto"/>
              <w:rPr>
                <w:rFonts w:ascii="Arial" w:eastAsia="Times New Roman" w:hAnsi="Arial" w:cs="Arial"/>
                <w:color w:val="000000"/>
                <w:sz w:val="18"/>
                <w:szCs w:val="18"/>
                <w:lang w:eastAsia="ru-RU"/>
              </w:rPr>
            </w:pPr>
          </w:p>
        </w:tc>
      </w:tr>
      <w:tr w:rsidR="005D39AD" w:rsidRPr="00AB1429" w:rsidTr="00ED0FE9">
        <w:trPr>
          <w:trHeight w:val="284"/>
        </w:trPr>
        <w:tc>
          <w:tcPr>
            <w:tcW w:w="912" w:type="pct"/>
            <w:vMerge w:val="restart"/>
            <w:shd w:val="clear" w:color="auto" w:fill="auto"/>
            <w:vAlign w:val="center"/>
            <w:hideMark/>
          </w:tcPr>
          <w:p w:rsidR="005D39AD" w:rsidRPr="00AB1429" w:rsidRDefault="005D39A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 xml:space="preserve">Котельная по ул. Маяковского, 35 </w:t>
            </w:r>
          </w:p>
        </w:tc>
        <w:tc>
          <w:tcPr>
            <w:tcW w:w="674" w:type="pct"/>
            <w:vMerge w:val="restart"/>
            <w:shd w:val="clear" w:color="auto" w:fill="auto"/>
            <w:vAlign w:val="center"/>
            <w:hideMark/>
          </w:tcPr>
          <w:p w:rsidR="005D39AD" w:rsidRPr="00AB1429" w:rsidRDefault="005D39A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МУП "Калугатеплосеть"</w:t>
            </w:r>
          </w:p>
        </w:tc>
        <w:tc>
          <w:tcPr>
            <w:tcW w:w="504" w:type="pct"/>
            <w:shd w:val="clear" w:color="auto" w:fill="auto"/>
            <w:vAlign w:val="center"/>
            <w:hideMark/>
          </w:tcPr>
          <w:p w:rsidR="005D39AD" w:rsidRPr="00AB1429" w:rsidRDefault="005D39A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 НР-17м</w:t>
            </w:r>
          </w:p>
        </w:tc>
        <w:tc>
          <w:tcPr>
            <w:tcW w:w="211" w:type="pct"/>
            <w:shd w:val="clear" w:color="auto" w:fill="auto"/>
            <w:vAlign w:val="center"/>
            <w:hideMark/>
          </w:tcPr>
          <w:p w:rsidR="005D39AD" w:rsidRPr="00AB1429" w:rsidRDefault="005D39A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1995</w:t>
            </w:r>
          </w:p>
        </w:tc>
        <w:tc>
          <w:tcPr>
            <w:tcW w:w="201" w:type="pct"/>
            <w:vMerge w:val="restart"/>
            <w:shd w:val="clear" w:color="auto" w:fill="auto"/>
            <w:vAlign w:val="center"/>
            <w:hideMark/>
          </w:tcPr>
          <w:p w:rsidR="005D39AD" w:rsidRPr="00AB1429" w:rsidRDefault="005D39A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Газ</w:t>
            </w:r>
          </w:p>
        </w:tc>
        <w:tc>
          <w:tcPr>
            <w:tcW w:w="555" w:type="pct"/>
            <w:shd w:val="clear" w:color="auto" w:fill="auto"/>
            <w:vAlign w:val="center"/>
            <w:hideMark/>
          </w:tcPr>
          <w:p w:rsidR="005D39AD" w:rsidRPr="00AB1429" w:rsidRDefault="005D39A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5D39AD" w:rsidRPr="00AB1429" w:rsidRDefault="005D39AD" w:rsidP="005D39AD">
            <w:pPr>
              <w:jc w:val="center"/>
              <w:rPr>
                <w:sz w:val="18"/>
                <w:szCs w:val="18"/>
              </w:rPr>
            </w:pPr>
            <w:r w:rsidRPr="00AB1429">
              <w:rPr>
                <w:sz w:val="18"/>
                <w:szCs w:val="18"/>
              </w:rPr>
              <w:t>83/80,9</w:t>
            </w:r>
          </w:p>
        </w:tc>
        <w:tc>
          <w:tcPr>
            <w:tcW w:w="513" w:type="pct"/>
            <w:shd w:val="clear" w:color="auto" w:fill="auto"/>
            <w:hideMark/>
          </w:tcPr>
          <w:p w:rsidR="005D39AD" w:rsidRPr="00AB1429" w:rsidRDefault="005D39AD" w:rsidP="005D39AD">
            <w:pPr>
              <w:jc w:val="center"/>
              <w:rPr>
                <w:sz w:val="18"/>
                <w:szCs w:val="18"/>
              </w:rPr>
            </w:pPr>
            <w:r w:rsidRPr="00AB1429">
              <w:rPr>
                <w:sz w:val="18"/>
                <w:szCs w:val="18"/>
              </w:rPr>
              <w:t>0,6</w:t>
            </w:r>
          </w:p>
        </w:tc>
        <w:tc>
          <w:tcPr>
            <w:tcW w:w="211" w:type="pct"/>
            <w:vMerge w:val="restart"/>
            <w:shd w:val="clear" w:color="auto" w:fill="auto"/>
            <w:vAlign w:val="center"/>
            <w:hideMark/>
          </w:tcPr>
          <w:p w:rsidR="005D39AD" w:rsidRPr="00AB1429" w:rsidRDefault="005D39AD"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1,22</w:t>
            </w:r>
          </w:p>
        </w:tc>
        <w:tc>
          <w:tcPr>
            <w:tcW w:w="203" w:type="pct"/>
            <w:vMerge w:val="restart"/>
            <w:shd w:val="clear" w:color="auto" w:fill="auto"/>
            <w:vAlign w:val="center"/>
            <w:hideMark/>
          </w:tcPr>
          <w:p w:rsidR="005D39AD" w:rsidRPr="00AB1429" w:rsidRDefault="005D39AD"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03" w:type="pct"/>
            <w:vMerge w:val="restart"/>
            <w:shd w:val="clear" w:color="auto" w:fill="auto"/>
            <w:vAlign w:val="center"/>
            <w:hideMark/>
          </w:tcPr>
          <w:p w:rsidR="005D39AD" w:rsidRPr="00AB1429" w:rsidRDefault="005D39AD"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2,54</w:t>
            </w:r>
          </w:p>
        </w:tc>
        <w:tc>
          <w:tcPr>
            <w:tcW w:w="203" w:type="pct"/>
            <w:vMerge w:val="restart"/>
            <w:shd w:val="clear" w:color="auto" w:fill="auto"/>
            <w:vAlign w:val="center"/>
            <w:hideMark/>
          </w:tcPr>
          <w:p w:rsidR="005D39AD" w:rsidRPr="00AB1429" w:rsidRDefault="005D39AD"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5D39AD" w:rsidRPr="00AB1429" w:rsidRDefault="005D39AD"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3,76</w:t>
            </w:r>
          </w:p>
        </w:tc>
      </w:tr>
      <w:tr w:rsidR="005D39AD" w:rsidRPr="00AB1429" w:rsidTr="00ED0FE9">
        <w:trPr>
          <w:trHeight w:val="284"/>
        </w:trPr>
        <w:tc>
          <w:tcPr>
            <w:tcW w:w="912"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c>
          <w:tcPr>
            <w:tcW w:w="504" w:type="pct"/>
            <w:shd w:val="clear" w:color="auto" w:fill="auto"/>
            <w:vAlign w:val="center"/>
            <w:hideMark/>
          </w:tcPr>
          <w:p w:rsidR="005D39AD" w:rsidRPr="00AB1429" w:rsidRDefault="005D39A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 Минск-1</w:t>
            </w:r>
          </w:p>
        </w:tc>
        <w:tc>
          <w:tcPr>
            <w:tcW w:w="211" w:type="pct"/>
            <w:shd w:val="clear" w:color="auto" w:fill="auto"/>
            <w:vAlign w:val="center"/>
            <w:hideMark/>
          </w:tcPr>
          <w:p w:rsidR="005D39AD" w:rsidRPr="00AB1429" w:rsidRDefault="005D39A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1979</w:t>
            </w:r>
          </w:p>
        </w:tc>
        <w:tc>
          <w:tcPr>
            <w:tcW w:w="201"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5D39AD" w:rsidRPr="00AB1429" w:rsidRDefault="005D39A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5D39AD" w:rsidRPr="00AB1429" w:rsidRDefault="005D39AD" w:rsidP="005D39AD">
            <w:pPr>
              <w:jc w:val="center"/>
              <w:rPr>
                <w:sz w:val="18"/>
                <w:szCs w:val="18"/>
              </w:rPr>
            </w:pPr>
            <w:r w:rsidRPr="00AB1429">
              <w:rPr>
                <w:sz w:val="18"/>
                <w:szCs w:val="18"/>
              </w:rPr>
              <w:t>85/81,9</w:t>
            </w:r>
          </w:p>
        </w:tc>
        <w:tc>
          <w:tcPr>
            <w:tcW w:w="513" w:type="pct"/>
            <w:shd w:val="clear" w:color="auto" w:fill="auto"/>
            <w:hideMark/>
          </w:tcPr>
          <w:p w:rsidR="005D39AD" w:rsidRPr="00AB1429" w:rsidRDefault="005D39AD" w:rsidP="005D39AD">
            <w:pPr>
              <w:jc w:val="center"/>
              <w:rPr>
                <w:sz w:val="18"/>
                <w:szCs w:val="18"/>
              </w:rPr>
            </w:pPr>
            <w:r w:rsidRPr="00AB1429">
              <w:rPr>
                <w:sz w:val="18"/>
                <w:szCs w:val="18"/>
              </w:rPr>
              <w:t>0,64</w:t>
            </w:r>
          </w:p>
        </w:tc>
        <w:tc>
          <w:tcPr>
            <w:tcW w:w="211"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r>
      <w:tr w:rsidR="005D39AD" w:rsidRPr="00AB1429" w:rsidTr="00ED0FE9">
        <w:trPr>
          <w:trHeight w:val="284"/>
        </w:trPr>
        <w:tc>
          <w:tcPr>
            <w:tcW w:w="912"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c>
          <w:tcPr>
            <w:tcW w:w="504" w:type="pct"/>
            <w:shd w:val="clear" w:color="auto" w:fill="auto"/>
            <w:vAlign w:val="center"/>
            <w:hideMark/>
          </w:tcPr>
          <w:p w:rsidR="005D39AD" w:rsidRPr="00AB1429" w:rsidRDefault="005D39A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№3 Минск-1</w:t>
            </w:r>
          </w:p>
        </w:tc>
        <w:tc>
          <w:tcPr>
            <w:tcW w:w="211" w:type="pct"/>
            <w:shd w:val="clear" w:color="auto" w:fill="auto"/>
            <w:vAlign w:val="center"/>
            <w:hideMark/>
          </w:tcPr>
          <w:p w:rsidR="005D39AD" w:rsidRPr="00AB1429" w:rsidRDefault="005D39A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1979</w:t>
            </w:r>
          </w:p>
        </w:tc>
        <w:tc>
          <w:tcPr>
            <w:tcW w:w="201"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5D39AD" w:rsidRPr="00AB1429" w:rsidRDefault="005D39A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5D39AD" w:rsidRPr="00AB1429" w:rsidRDefault="005D39AD" w:rsidP="005D39AD">
            <w:pPr>
              <w:jc w:val="center"/>
              <w:rPr>
                <w:sz w:val="18"/>
                <w:szCs w:val="18"/>
              </w:rPr>
            </w:pPr>
            <w:r w:rsidRPr="00AB1429">
              <w:rPr>
                <w:sz w:val="18"/>
                <w:szCs w:val="18"/>
              </w:rPr>
              <w:t>85/81,5</w:t>
            </w:r>
          </w:p>
        </w:tc>
        <w:tc>
          <w:tcPr>
            <w:tcW w:w="513" w:type="pct"/>
            <w:shd w:val="clear" w:color="auto" w:fill="auto"/>
            <w:hideMark/>
          </w:tcPr>
          <w:p w:rsidR="005D39AD" w:rsidRPr="00AB1429" w:rsidRDefault="005D39AD" w:rsidP="005D39AD">
            <w:pPr>
              <w:jc w:val="center"/>
              <w:rPr>
                <w:sz w:val="18"/>
                <w:szCs w:val="18"/>
              </w:rPr>
            </w:pPr>
            <w:r w:rsidRPr="00AB1429">
              <w:rPr>
                <w:sz w:val="18"/>
                <w:szCs w:val="18"/>
              </w:rPr>
              <w:t>0,64</w:t>
            </w:r>
          </w:p>
        </w:tc>
        <w:tc>
          <w:tcPr>
            <w:tcW w:w="211"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r>
      <w:tr w:rsidR="005D39AD" w:rsidRPr="00AB1429" w:rsidTr="00ED0FE9">
        <w:trPr>
          <w:trHeight w:val="284"/>
        </w:trPr>
        <w:tc>
          <w:tcPr>
            <w:tcW w:w="912"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c>
          <w:tcPr>
            <w:tcW w:w="504" w:type="pct"/>
            <w:shd w:val="clear" w:color="auto" w:fill="auto"/>
            <w:vAlign w:val="center"/>
            <w:hideMark/>
          </w:tcPr>
          <w:p w:rsidR="005D39AD" w:rsidRPr="00AB1429" w:rsidRDefault="005D39A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№4 Минск-1</w:t>
            </w:r>
          </w:p>
        </w:tc>
        <w:tc>
          <w:tcPr>
            <w:tcW w:w="211" w:type="pct"/>
            <w:shd w:val="clear" w:color="auto" w:fill="auto"/>
            <w:vAlign w:val="center"/>
            <w:hideMark/>
          </w:tcPr>
          <w:p w:rsidR="005D39AD" w:rsidRPr="00AB1429" w:rsidRDefault="005D39A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2001</w:t>
            </w:r>
          </w:p>
        </w:tc>
        <w:tc>
          <w:tcPr>
            <w:tcW w:w="201"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5D39AD" w:rsidRPr="00AB1429" w:rsidRDefault="005D39A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5D39AD" w:rsidRPr="00AB1429" w:rsidRDefault="005D39AD" w:rsidP="005D39AD">
            <w:pPr>
              <w:jc w:val="center"/>
              <w:rPr>
                <w:sz w:val="18"/>
                <w:szCs w:val="18"/>
              </w:rPr>
            </w:pPr>
            <w:r w:rsidRPr="00AB1429">
              <w:rPr>
                <w:sz w:val="18"/>
                <w:szCs w:val="18"/>
              </w:rPr>
              <w:t>85/81,6</w:t>
            </w:r>
          </w:p>
        </w:tc>
        <w:tc>
          <w:tcPr>
            <w:tcW w:w="513" w:type="pct"/>
            <w:shd w:val="clear" w:color="auto" w:fill="auto"/>
            <w:hideMark/>
          </w:tcPr>
          <w:p w:rsidR="005D39AD" w:rsidRPr="00AB1429" w:rsidRDefault="005D39AD" w:rsidP="005D39AD">
            <w:pPr>
              <w:jc w:val="center"/>
              <w:rPr>
                <w:sz w:val="18"/>
                <w:szCs w:val="18"/>
              </w:rPr>
            </w:pPr>
            <w:r w:rsidRPr="00AB1429">
              <w:rPr>
                <w:sz w:val="18"/>
                <w:szCs w:val="18"/>
              </w:rPr>
              <w:t>0,64</w:t>
            </w:r>
          </w:p>
        </w:tc>
        <w:tc>
          <w:tcPr>
            <w:tcW w:w="211"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r>
      <w:tr w:rsidR="005D39AD" w:rsidRPr="00AB1429" w:rsidTr="00ED0FE9">
        <w:trPr>
          <w:trHeight w:val="284"/>
        </w:trPr>
        <w:tc>
          <w:tcPr>
            <w:tcW w:w="912"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c>
          <w:tcPr>
            <w:tcW w:w="504" w:type="pct"/>
            <w:shd w:val="clear" w:color="auto" w:fill="auto"/>
            <w:vAlign w:val="center"/>
            <w:hideMark/>
          </w:tcPr>
          <w:p w:rsidR="005D39AD" w:rsidRPr="00AB1429" w:rsidRDefault="005D39A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№5 Минск-1</w:t>
            </w:r>
          </w:p>
        </w:tc>
        <w:tc>
          <w:tcPr>
            <w:tcW w:w="211" w:type="pct"/>
            <w:shd w:val="clear" w:color="auto" w:fill="auto"/>
            <w:vAlign w:val="center"/>
            <w:hideMark/>
          </w:tcPr>
          <w:p w:rsidR="005D39AD" w:rsidRPr="00AB1429" w:rsidRDefault="005D39A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2001</w:t>
            </w:r>
          </w:p>
        </w:tc>
        <w:tc>
          <w:tcPr>
            <w:tcW w:w="201"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5D39AD" w:rsidRPr="00AB1429" w:rsidRDefault="005D39A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5D39AD" w:rsidRPr="00AB1429" w:rsidRDefault="005D39AD" w:rsidP="005D39AD">
            <w:pPr>
              <w:jc w:val="center"/>
              <w:rPr>
                <w:sz w:val="18"/>
                <w:szCs w:val="18"/>
              </w:rPr>
            </w:pPr>
            <w:r w:rsidRPr="00AB1429">
              <w:rPr>
                <w:sz w:val="18"/>
                <w:szCs w:val="18"/>
              </w:rPr>
              <w:t>85/81,2</w:t>
            </w:r>
          </w:p>
        </w:tc>
        <w:tc>
          <w:tcPr>
            <w:tcW w:w="513" w:type="pct"/>
            <w:shd w:val="clear" w:color="auto" w:fill="auto"/>
            <w:hideMark/>
          </w:tcPr>
          <w:p w:rsidR="005D39AD" w:rsidRPr="00AB1429" w:rsidRDefault="005D39AD" w:rsidP="005D39AD">
            <w:pPr>
              <w:jc w:val="center"/>
              <w:rPr>
                <w:sz w:val="18"/>
                <w:szCs w:val="18"/>
              </w:rPr>
            </w:pPr>
            <w:r w:rsidRPr="00AB1429">
              <w:rPr>
                <w:sz w:val="18"/>
                <w:szCs w:val="18"/>
              </w:rPr>
              <w:t>0,64</w:t>
            </w:r>
          </w:p>
        </w:tc>
        <w:tc>
          <w:tcPr>
            <w:tcW w:w="211"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r>
      <w:tr w:rsidR="005D39AD" w:rsidRPr="00AB1429" w:rsidTr="00ED0FE9">
        <w:trPr>
          <w:trHeight w:val="284"/>
        </w:trPr>
        <w:tc>
          <w:tcPr>
            <w:tcW w:w="912"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c>
          <w:tcPr>
            <w:tcW w:w="504" w:type="pct"/>
            <w:shd w:val="clear" w:color="auto" w:fill="auto"/>
            <w:vAlign w:val="center"/>
            <w:hideMark/>
          </w:tcPr>
          <w:p w:rsidR="005D39AD" w:rsidRPr="00AB1429" w:rsidRDefault="005D39A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№6 Минск-1</w:t>
            </w:r>
          </w:p>
        </w:tc>
        <w:tc>
          <w:tcPr>
            <w:tcW w:w="211" w:type="pct"/>
            <w:shd w:val="clear" w:color="auto" w:fill="auto"/>
            <w:vAlign w:val="center"/>
            <w:hideMark/>
          </w:tcPr>
          <w:p w:rsidR="005D39AD" w:rsidRPr="00AB1429" w:rsidRDefault="005D39A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1979</w:t>
            </w:r>
          </w:p>
        </w:tc>
        <w:tc>
          <w:tcPr>
            <w:tcW w:w="201"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5D39AD" w:rsidRPr="00AB1429" w:rsidRDefault="005D39A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5D39AD" w:rsidRPr="00AB1429" w:rsidRDefault="005D39AD" w:rsidP="005D39AD">
            <w:pPr>
              <w:jc w:val="center"/>
              <w:rPr>
                <w:sz w:val="18"/>
                <w:szCs w:val="18"/>
              </w:rPr>
            </w:pPr>
            <w:r w:rsidRPr="00AB1429">
              <w:rPr>
                <w:sz w:val="18"/>
                <w:szCs w:val="18"/>
              </w:rPr>
              <w:t>85/81,6</w:t>
            </w:r>
          </w:p>
        </w:tc>
        <w:tc>
          <w:tcPr>
            <w:tcW w:w="513" w:type="pct"/>
            <w:shd w:val="clear" w:color="auto" w:fill="auto"/>
            <w:hideMark/>
          </w:tcPr>
          <w:p w:rsidR="005D39AD" w:rsidRPr="00AB1429" w:rsidRDefault="005D39AD" w:rsidP="005D39AD">
            <w:pPr>
              <w:jc w:val="center"/>
              <w:rPr>
                <w:sz w:val="18"/>
                <w:szCs w:val="18"/>
              </w:rPr>
            </w:pPr>
            <w:r w:rsidRPr="00AB1429">
              <w:rPr>
                <w:sz w:val="18"/>
                <w:szCs w:val="18"/>
              </w:rPr>
              <w:t>0,64</w:t>
            </w:r>
          </w:p>
        </w:tc>
        <w:tc>
          <w:tcPr>
            <w:tcW w:w="211"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r>
      <w:tr w:rsidR="005D39AD" w:rsidRPr="00AB1429" w:rsidTr="00ED0FE9">
        <w:trPr>
          <w:trHeight w:val="284"/>
        </w:trPr>
        <w:tc>
          <w:tcPr>
            <w:tcW w:w="912" w:type="pct"/>
            <w:vMerge w:val="restart"/>
            <w:shd w:val="clear" w:color="auto" w:fill="auto"/>
            <w:vAlign w:val="center"/>
            <w:hideMark/>
          </w:tcPr>
          <w:p w:rsidR="005D39AD" w:rsidRPr="00AB1429" w:rsidRDefault="005D39A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lastRenderedPageBreak/>
              <w:t>Котельная по ул. Фридриха Энгельса,13 «а»</w:t>
            </w:r>
          </w:p>
        </w:tc>
        <w:tc>
          <w:tcPr>
            <w:tcW w:w="674" w:type="pct"/>
            <w:vMerge w:val="restart"/>
            <w:shd w:val="clear" w:color="auto" w:fill="auto"/>
            <w:vAlign w:val="center"/>
            <w:hideMark/>
          </w:tcPr>
          <w:p w:rsidR="005D39AD" w:rsidRPr="00AB1429" w:rsidRDefault="005D39A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МУП "Калугатеплосеть"</w:t>
            </w:r>
          </w:p>
        </w:tc>
        <w:tc>
          <w:tcPr>
            <w:tcW w:w="504" w:type="pct"/>
            <w:shd w:val="clear" w:color="auto" w:fill="auto"/>
            <w:vAlign w:val="center"/>
            <w:hideMark/>
          </w:tcPr>
          <w:p w:rsidR="005D39AD" w:rsidRPr="00AB1429" w:rsidRDefault="005D39A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 НР-18</w:t>
            </w:r>
          </w:p>
        </w:tc>
        <w:tc>
          <w:tcPr>
            <w:tcW w:w="211" w:type="pct"/>
            <w:shd w:val="clear" w:color="auto" w:fill="auto"/>
            <w:vAlign w:val="center"/>
            <w:hideMark/>
          </w:tcPr>
          <w:p w:rsidR="005D39AD" w:rsidRPr="00AB1429" w:rsidRDefault="005D39A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2003</w:t>
            </w:r>
          </w:p>
        </w:tc>
        <w:tc>
          <w:tcPr>
            <w:tcW w:w="201" w:type="pct"/>
            <w:vMerge w:val="restart"/>
            <w:shd w:val="clear" w:color="auto" w:fill="auto"/>
            <w:vAlign w:val="center"/>
            <w:hideMark/>
          </w:tcPr>
          <w:p w:rsidR="005D39AD" w:rsidRPr="00AB1429" w:rsidRDefault="005D39A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Газ</w:t>
            </w:r>
          </w:p>
        </w:tc>
        <w:tc>
          <w:tcPr>
            <w:tcW w:w="555" w:type="pct"/>
            <w:shd w:val="clear" w:color="auto" w:fill="auto"/>
            <w:vAlign w:val="center"/>
            <w:hideMark/>
          </w:tcPr>
          <w:p w:rsidR="005D39AD" w:rsidRPr="00AB1429" w:rsidRDefault="005D39A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5D39AD" w:rsidRPr="00AB1429" w:rsidRDefault="005D39AD" w:rsidP="005D39AD">
            <w:pPr>
              <w:jc w:val="center"/>
              <w:rPr>
                <w:sz w:val="18"/>
                <w:szCs w:val="18"/>
              </w:rPr>
            </w:pPr>
            <w:r w:rsidRPr="00AB1429">
              <w:rPr>
                <w:sz w:val="18"/>
                <w:szCs w:val="18"/>
              </w:rPr>
              <w:t>83/81,8</w:t>
            </w:r>
          </w:p>
        </w:tc>
        <w:tc>
          <w:tcPr>
            <w:tcW w:w="513" w:type="pct"/>
            <w:shd w:val="clear" w:color="auto" w:fill="auto"/>
            <w:hideMark/>
          </w:tcPr>
          <w:p w:rsidR="005D39AD" w:rsidRPr="00AB1429" w:rsidRDefault="005D39AD" w:rsidP="005D39AD">
            <w:pPr>
              <w:jc w:val="center"/>
              <w:rPr>
                <w:sz w:val="18"/>
                <w:szCs w:val="18"/>
              </w:rPr>
            </w:pPr>
            <w:r w:rsidRPr="00AB1429">
              <w:rPr>
                <w:sz w:val="18"/>
                <w:szCs w:val="18"/>
              </w:rPr>
              <w:t>0,776</w:t>
            </w:r>
          </w:p>
        </w:tc>
        <w:tc>
          <w:tcPr>
            <w:tcW w:w="211" w:type="pct"/>
            <w:vMerge w:val="restart"/>
            <w:shd w:val="clear" w:color="auto" w:fill="auto"/>
            <w:vAlign w:val="center"/>
            <w:hideMark/>
          </w:tcPr>
          <w:p w:rsidR="005D39AD" w:rsidRPr="00AB1429" w:rsidRDefault="005D39AD"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2,96</w:t>
            </w:r>
          </w:p>
        </w:tc>
        <w:tc>
          <w:tcPr>
            <w:tcW w:w="203" w:type="pct"/>
            <w:vMerge w:val="restart"/>
            <w:shd w:val="clear" w:color="auto" w:fill="auto"/>
            <w:vAlign w:val="center"/>
            <w:hideMark/>
          </w:tcPr>
          <w:p w:rsidR="005D39AD" w:rsidRPr="00AB1429" w:rsidRDefault="005D39AD"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0,08</w:t>
            </w:r>
          </w:p>
        </w:tc>
        <w:tc>
          <w:tcPr>
            <w:tcW w:w="203" w:type="pct"/>
            <w:vMerge w:val="restart"/>
            <w:shd w:val="clear" w:color="auto" w:fill="auto"/>
            <w:vAlign w:val="center"/>
            <w:hideMark/>
          </w:tcPr>
          <w:p w:rsidR="005D39AD" w:rsidRPr="00AB1429" w:rsidRDefault="005D39AD"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0,44</w:t>
            </w:r>
          </w:p>
        </w:tc>
        <w:tc>
          <w:tcPr>
            <w:tcW w:w="203" w:type="pct"/>
            <w:vMerge w:val="restart"/>
            <w:shd w:val="clear" w:color="auto" w:fill="auto"/>
            <w:vAlign w:val="center"/>
            <w:hideMark/>
          </w:tcPr>
          <w:p w:rsidR="005D39AD" w:rsidRPr="00AB1429" w:rsidRDefault="005D39AD"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5D39AD" w:rsidRPr="00AB1429" w:rsidRDefault="005D39AD"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3,48</w:t>
            </w:r>
          </w:p>
        </w:tc>
      </w:tr>
      <w:tr w:rsidR="005D39AD" w:rsidRPr="00AB1429" w:rsidTr="00ED0FE9">
        <w:trPr>
          <w:trHeight w:val="284"/>
        </w:trPr>
        <w:tc>
          <w:tcPr>
            <w:tcW w:w="912"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c>
          <w:tcPr>
            <w:tcW w:w="504" w:type="pct"/>
            <w:shd w:val="clear" w:color="auto" w:fill="auto"/>
            <w:vAlign w:val="center"/>
            <w:hideMark/>
          </w:tcPr>
          <w:p w:rsidR="005D39AD" w:rsidRPr="00AB1429" w:rsidRDefault="005D39A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 НР-17</w:t>
            </w:r>
          </w:p>
        </w:tc>
        <w:tc>
          <w:tcPr>
            <w:tcW w:w="211" w:type="pct"/>
            <w:shd w:val="clear" w:color="auto" w:fill="auto"/>
            <w:vAlign w:val="center"/>
            <w:hideMark/>
          </w:tcPr>
          <w:p w:rsidR="005D39AD" w:rsidRPr="00AB1429" w:rsidRDefault="005D39A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1969</w:t>
            </w:r>
          </w:p>
        </w:tc>
        <w:tc>
          <w:tcPr>
            <w:tcW w:w="201"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5D39AD" w:rsidRPr="00AB1429" w:rsidRDefault="005D39A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5D39AD" w:rsidRPr="00AB1429" w:rsidRDefault="005D39AD" w:rsidP="005D39AD">
            <w:pPr>
              <w:jc w:val="center"/>
              <w:rPr>
                <w:sz w:val="18"/>
                <w:szCs w:val="18"/>
              </w:rPr>
            </w:pPr>
            <w:r w:rsidRPr="00AB1429">
              <w:rPr>
                <w:sz w:val="18"/>
                <w:szCs w:val="18"/>
              </w:rPr>
              <w:t>83/82,7</w:t>
            </w:r>
          </w:p>
        </w:tc>
        <w:tc>
          <w:tcPr>
            <w:tcW w:w="513" w:type="pct"/>
            <w:shd w:val="clear" w:color="auto" w:fill="auto"/>
            <w:hideMark/>
          </w:tcPr>
          <w:p w:rsidR="005D39AD" w:rsidRPr="00AB1429" w:rsidRDefault="005D39AD" w:rsidP="005D39AD">
            <w:pPr>
              <w:jc w:val="center"/>
              <w:rPr>
                <w:sz w:val="18"/>
                <w:szCs w:val="18"/>
              </w:rPr>
            </w:pPr>
            <w:r w:rsidRPr="00AB1429">
              <w:rPr>
                <w:sz w:val="18"/>
                <w:szCs w:val="18"/>
              </w:rPr>
              <w:t>0,73</w:t>
            </w:r>
          </w:p>
        </w:tc>
        <w:tc>
          <w:tcPr>
            <w:tcW w:w="211"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r>
      <w:tr w:rsidR="005D39AD" w:rsidRPr="00AB1429" w:rsidTr="00ED0FE9">
        <w:trPr>
          <w:trHeight w:val="284"/>
        </w:trPr>
        <w:tc>
          <w:tcPr>
            <w:tcW w:w="912"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c>
          <w:tcPr>
            <w:tcW w:w="504" w:type="pct"/>
            <w:shd w:val="clear" w:color="auto" w:fill="auto"/>
            <w:vAlign w:val="center"/>
            <w:hideMark/>
          </w:tcPr>
          <w:p w:rsidR="005D39AD" w:rsidRPr="00AB1429" w:rsidRDefault="005D39A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№3 НР-17</w:t>
            </w:r>
          </w:p>
        </w:tc>
        <w:tc>
          <w:tcPr>
            <w:tcW w:w="211" w:type="pct"/>
            <w:shd w:val="clear" w:color="auto" w:fill="auto"/>
            <w:vAlign w:val="center"/>
            <w:hideMark/>
          </w:tcPr>
          <w:p w:rsidR="005D39AD" w:rsidRPr="00AB1429" w:rsidRDefault="005D39A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1969</w:t>
            </w:r>
          </w:p>
        </w:tc>
        <w:tc>
          <w:tcPr>
            <w:tcW w:w="201"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5D39AD" w:rsidRPr="00AB1429" w:rsidRDefault="005D39A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5D39AD" w:rsidRPr="00AB1429" w:rsidRDefault="005D39AD" w:rsidP="005D39AD">
            <w:pPr>
              <w:jc w:val="center"/>
              <w:rPr>
                <w:sz w:val="18"/>
                <w:szCs w:val="18"/>
              </w:rPr>
            </w:pPr>
            <w:r w:rsidRPr="00AB1429">
              <w:rPr>
                <w:sz w:val="18"/>
                <w:szCs w:val="18"/>
              </w:rPr>
              <w:t>83/83,1</w:t>
            </w:r>
          </w:p>
        </w:tc>
        <w:tc>
          <w:tcPr>
            <w:tcW w:w="513" w:type="pct"/>
            <w:shd w:val="clear" w:color="auto" w:fill="auto"/>
            <w:hideMark/>
          </w:tcPr>
          <w:p w:rsidR="005D39AD" w:rsidRPr="00AB1429" w:rsidRDefault="005D39AD" w:rsidP="005D39AD">
            <w:pPr>
              <w:jc w:val="center"/>
              <w:rPr>
                <w:sz w:val="18"/>
                <w:szCs w:val="18"/>
              </w:rPr>
            </w:pPr>
            <w:r w:rsidRPr="00AB1429">
              <w:rPr>
                <w:sz w:val="18"/>
                <w:szCs w:val="18"/>
              </w:rPr>
              <w:t>0,49</w:t>
            </w:r>
          </w:p>
        </w:tc>
        <w:tc>
          <w:tcPr>
            <w:tcW w:w="211"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r>
      <w:tr w:rsidR="005D39AD" w:rsidRPr="00AB1429" w:rsidTr="00ED0FE9">
        <w:trPr>
          <w:trHeight w:val="284"/>
        </w:trPr>
        <w:tc>
          <w:tcPr>
            <w:tcW w:w="912"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c>
          <w:tcPr>
            <w:tcW w:w="504" w:type="pct"/>
            <w:shd w:val="clear" w:color="auto" w:fill="auto"/>
            <w:vAlign w:val="center"/>
            <w:hideMark/>
          </w:tcPr>
          <w:p w:rsidR="005D39AD" w:rsidRPr="00AB1429" w:rsidRDefault="005D39A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№4 НР-18</w:t>
            </w:r>
          </w:p>
        </w:tc>
        <w:tc>
          <w:tcPr>
            <w:tcW w:w="211" w:type="pct"/>
            <w:shd w:val="clear" w:color="auto" w:fill="auto"/>
            <w:vAlign w:val="center"/>
            <w:hideMark/>
          </w:tcPr>
          <w:p w:rsidR="005D39AD" w:rsidRPr="00AB1429" w:rsidRDefault="005D39A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2004</w:t>
            </w:r>
          </w:p>
        </w:tc>
        <w:tc>
          <w:tcPr>
            <w:tcW w:w="201"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5D39AD" w:rsidRPr="00AB1429" w:rsidRDefault="005D39A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5D39AD" w:rsidRPr="00AB1429" w:rsidRDefault="005D39AD" w:rsidP="005D39AD">
            <w:pPr>
              <w:jc w:val="center"/>
              <w:rPr>
                <w:sz w:val="18"/>
                <w:szCs w:val="18"/>
              </w:rPr>
            </w:pPr>
            <w:r w:rsidRPr="00AB1429">
              <w:rPr>
                <w:sz w:val="18"/>
                <w:szCs w:val="18"/>
              </w:rPr>
              <w:t>83/81,5</w:t>
            </w:r>
          </w:p>
        </w:tc>
        <w:tc>
          <w:tcPr>
            <w:tcW w:w="513" w:type="pct"/>
            <w:shd w:val="clear" w:color="auto" w:fill="auto"/>
            <w:hideMark/>
          </w:tcPr>
          <w:p w:rsidR="005D39AD" w:rsidRPr="00AB1429" w:rsidRDefault="005D39AD" w:rsidP="005D39AD">
            <w:pPr>
              <w:jc w:val="center"/>
              <w:rPr>
                <w:sz w:val="18"/>
                <w:szCs w:val="18"/>
              </w:rPr>
            </w:pPr>
            <w:r w:rsidRPr="00AB1429">
              <w:rPr>
                <w:sz w:val="18"/>
                <w:szCs w:val="18"/>
              </w:rPr>
              <w:t>0,776</w:t>
            </w:r>
          </w:p>
        </w:tc>
        <w:tc>
          <w:tcPr>
            <w:tcW w:w="211"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r>
      <w:tr w:rsidR="005D39AD" w:rsidRPr="00AB1429" w:rsidTr="00ED0FE9">
        <w:trPr>
          <w:trHeight w:val="284"/>
        </w:trPr>
        <w:tc>
          <w:tcPr>
            <w:tcW w:w="912"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c>
          <w:tcPr>
            <w:tcW w:w="504" w:type="pct"/>
            <w:shd w:val="clear" w:color="auto" w:fill="auto"/>
            <w:vAlign w:val="center"/>
            <w:hideMark/>
          </w:tcPr>
          <w:p w:rsidR="005D39AD" w:rsidRPr="00AB1429" w:rsidRDefault="005D39A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№5 НР-18</w:t>
            </w:r>
          </w:p>
        </w:tc>
        <w:tc>
          <w:tcPr>
            <w:tcW w:w="211" w:type="pct"/>
            <w:shd w:val="clear" w:color="auto" w:fill="auto"/>
            <w:vAlign w:val="center"/>
            <w:hideMark/>
          </w:tcPr>
          <w:p w:rsidR="005D39AD" w:rsidRPr="00AB1429" w:rsidRDefault="005D39A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1999</w:t>
            </w:r>
          </w:p>
        </w:tc>
        <w:tc>
          <w:tcPr>
            <w:tcW w:w="201"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5D39AD" w:rsidRPr="00AB1429" w:rsidRDefault="005D39A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5D39AD" w:rsidRPr="00AB1429" w:rsidRDefault="005D39AD" w:rsidP="005D39AD">
            <w:pPr>
              <w:jc w:val="center"/>
              <w:rPr>
                <w:sz w:val="18"/>
                <w:szCs w:val="18"/>
              </w:rPr>
            </w:pPr>
            <w:r w:rsidRPr="00AB1429">
              <w:rPr>
                <w:sz w:val="18"/>
                <w:szCs w:val="18"/>
              </w:rPr>
              <w:t>83/82,0</w:t>
            </w:r>
          </w:p>
        </w:tc>
        <w:tc>
          <w:tcPr>
            <w:tcW w:w="513" w:type="pct"/>
            <w:shd w:val="clear" w:color="auto" w:fill="auto"/>
            <w:hideMark/>
          </w:tcPr>
          <w:p w:rsidR="005D39AD" w:rsidRPr="00AB1429" w:rsidRDefault="005D39AD" w:rsidP="005D39AD">
            <w:pPr>
              <w:jc w:val="center"/>
              <w:rPr>
                <w:sz w:val="18"/>
                <w:szCs w:val="18"/>
              </w:rPr>
            </w:pPr>
            <w:r w:rsidRPr="00AB1429">
              <w:rPr>
                <w:sz w:val="18"/>
                <w:szCs w:val="18"/>
              </w:rPr>
              <w:t>0,776</w:t>
            </w:r>
          </w:p>
        </w:tc>
        <w:tc>
          <w:tcPr>
            <w:tcW w:w="211"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r>
      <w:tr w:rsidR="005D39AD" w:rsidRPr="00AB1429" w:rsidTr="00ED0FE9">
        <w:trPr>
          <w:trHeight w:val="284"/>
        </w:trPr>
        <w:tc>
          <w:tcPr>
            <w:tcW w:w="912"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c>
          <w:tcPr>
            <w:tcW w:w="504" w:type="pct"/>
            <w:shd w:val="clear" w:color="auto" w:fill="auto"/>
            <w:vAlign w:val="center"/>
            <w:hideMark/>
          </w:tcPr>
          <w:p w:rsidR="005D39AD" w:rsidRPr="00AB1429" w:rsidRDefault="005D39A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№6 НР-18</w:t>
            </w:r>
          </w:p>
        </w:tc>
        <w:tc>
          <w:tcPr>
            <w:tcW w:w="211" w:type="pct"/>
            <w:shd w:val="clear" w:color="auto" w:fill="auto"/>
            <w:vAlign w:val="center"/>
            <w:hideMark/>
          </w:tcPr>
          <w:p w:rsidR="005D39AD" w:rsidRPr="00AB1429" w:rsidRDefault="005D39A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1999</w:t>
            </w:r>
          </w:p>
        </w:tc>
        <w:tc>
          <w:tcPr>
            <w:tcW w:w="201"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5D39AD" w:rsidRPr="00AB1429" w:rsidRDefault="005D39A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5D39AD" w:rsidRPr="00AB1429" w:rsidRDefault="005D39AD" w:rsidP="005D39AD">
            <w:pPr>
              <w:jc w:val="center"/>
              <w:rPr>
                <w:sz w:val="18"/>
                <w:szCs w:val="18"/>
              </w:rPr>
            </w:pPr>
            <w:r w:rsidRPr="00AB1429">
              <w:rPr>
                <w:sz w:val="18"/>
                <w:szCs w:val="18"/>
              </w:rPr>
              <w:t>83/81,3</w:t>
            </w:r>
          </w:p>
        </w:tc>
        <w:tc>
          <w:tcPr>
            <w:tcW w:w="513" w:type="pct"/>
            <w:shd w:val="clear" w:color="auto" w:fill="auto"/>
            <w:hideMark/>
          </w:tcPr>
          <w:p w:rsidR="005D39AD" w:rsidRPr="00AB1429" w:rsidRDefault="005D39AD" w:rsidP="005D39AD">
            <w:pPr>
              <w:jc w:val="center"/>
              <w:rPr>
                <w:sz w:val="18"/>
                <w:szCs w:val="18"/>
              </w:rPr>
            </w:pPr>
            <w:r w:rsidRPr="00AB1429">
              <w:rPr>
                <w:sz w:val="18"/>
                <w:szCs w:val="18"/>
              </w:rPr>
              <w:t>0,776</w:t>
            </w:r>
          </w:p>
        </w:tc>
        <w:tc>
          <w:tcPr>
            <w:tcW w:w="211"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r>
      <w:tr w:rsidR="005D39AD" w:rsidRPr="00AB1429" w:rsidTr="00ED0FE9">
        <w:trPr>
          <w:trHeight w:val="284"/>
        </w:trPr>
        <w:tc>
          <w:tcPr>
            <w:tcW w:w="912" w:type="pct"/>
            <w:vMerge w:val="restart"/>
            <w:shd w:val="clear" w:color="auto" w:fill="auto"/>
            <w:vAlign w:val="center"/>
            <w:hideMark/>
          </w:tcPr>
          <w:p w:rsidR="005D39AD" w:rsidRPr="00AB1429" w:rsidRDefault="005D39A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Котельная по ул. Баррикад, 181 «а»</w:t>
            </w:r>
          </w:p>
        </w:tc>
        <w:tc>
          <w:tcPr>
            <w:tcW w:w="674" w:type="pct"/>
            <w:vMerge w:val="restart"/>
            <w:shd w:val="clear" w:color="auto" w:fill="auto"/>
            <w:vAlign w:val="center"/>
            <w:hideMark/>
          </w:tcPr>
          <w:p w:rsidR="005D39AD" w:rsidRPr="00AB1429" w:rsidRDefault="005D39A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МУП "Калугатеплосеть"</w:t>
            </w:r>
          </w:p>
        </w:tc>
        <w:tc>
          <w:tcPr>
            <w:tcW w:w="504" w:type="pct"/>
            <w:shd w:val="clear" w:color="auto" w:fill="auto"/>
            <w:vAlign w:val="center"/>
            <w:hideMark/>
          </w:tcPr>
          <w:p w:rsidR="005D39AD" w:rsidRPr="00AB1429" w:rsidRDefault="005D39A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 Универсал-6</w:t>
            </w:r>
          </w:p>
        </w:tc>
        <w:tc>
          <w:tcPr>
            <w:tcW w:w="211" w:type="pct"/>
            <w:shd w:val="clear" w:color="auto" w:fill="auto"/>
            <w:vAlign w:val="center"/>
            <w:hideMark/>
          </w:tcPr>
          <w:p w:rsidR="005D39AD" w:rsidRPr="00AB1429" w:rsidRDefault="005D39A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2001</w:t>
            </w:r>
          </w:p>
        </w:tc>
        <w:tc>
          <w:tcPr>
            <w:tcW w:w="201" w:type="pct"/>
            <w:vMerge w:val="restart"/>
            <w:shd w:val="clear" w:color="auto" w:fill="auto"/>
            <w:vAlign w:val="center"/>
            <w:hideMark/>
          </w:tcPr>
          <w:p w:rsidR="005D39AD" w:rsidRPr="00AB1429" w:rsidRDefault="005D39A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Газ</w:t>
            </w:r>
          </w:p>
        </w:tc>
        <w:tc>
          <w:tcPr>
            <w:tcW w:w="555" w:type="pct"/>
            <w:shd w:val="clear" w:color="auto" w:fill="auto"/>
            <w:vAlign w:val="center"/>
            <w:hideMark/>
          </w:tcPr>
          <w:p w:rsidR="005D39AD" w:rsidRPr="00AB1429" w:rsidRDefault="005D39A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5D39AD" w:rsidRPr="00AB1429" w:rsidRDefault="005D39AD" w:rsidP="005D39AD">
            <w:pPr>
              <w:jc w:val="center"/>
              <w:rPr>
                <w:sz w:val="18"/>
                <w:szCs w:val="18"/>
              </w:rPr>
            </w:pPr>
            <w:r w:rsidRPr="00AB1429">
              <w:rPr>
                <w:sz w:val="18"/>
                <w:szCs w:val="18"/>
              </w:rPr>
              <w:t>86 / 85,6</w:t>
            </w:r>
          </w:p>
        </w:tc>
        <w:tc>
          <w:tcPr>
            <w:tcW w:w="513" w:type="pct"/>
            <w:shd w:val="clear" w:color="auto" w:fill="auto"/>
            <w:hideMark/>
          </w:tcPr>
          <w:p w:rsidR="005D39AD" w:rsidRPr="00AB1429" w:rsidRDefault="005D39AD" w:rsidP="005D39AD">
            <w:pPr>
              <w:jc w:val="center"/>
              <w:rPr>
                <w:sz w:val="18"/>
                <w:szCs w:val="18"/>
              </w:rPr>
            </w:pPr>
            <w:r w:rsidRPr="00AB1429">
              <w:rPr>
                <w:sz w:val="18"/>
                <w:szCs w:val="18"/>
              </w:rPr>
              <w:t>0,238</w:t>
            </w:r>
          </w:p>
        </w:tc>
        <w:tc>
          <w:tcPr>
            <w:tcW w:w="211" w:type="pct"/>
            <w:vMerge w:val="restart"/>
            <w:shd w:val="clear" w:color="auto" w:fill="auto"/>
            <w:vAlign w:val="center"/>
            <w:hideMark/>
          </w:tcPr>
          <w:p w:rsidR="005D39AD" w:rsidRPr="00AB1429" w:rsidRDefault="005D39AD"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0,26</w:t>
            </w:r>
          </w:p>
        </w:tc>
        <w:tc>
          <w:tcPr>
            <w:tcW w:w="203" w:type="pct"/>
            <w:vMerge w:val="restart"/>
            <w:shd w:val="clear" w:color="auto" w:fill="auto"/>
            <w:vAlign w:val="center"/>
            <w:hideMark/>
          </w:tcPr>
          <w:p w:rsidR="005D39AD" w:rsidRPr="00AB1429" w:rsidRDefault="005D39AD"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03" w:type="pct"/>
            <w:vMerge w:val="restart"/>
            <w:shd w:val="clear" w:color="auto" w:fill="auto"/>
            <w:vAlign w:val="center"/>
            <w:hideMark/>
          </w:tcPr>
          <w:p w:rsidR="005D39AD" w:rsidRPr="00AB1429" w:rsidRDefault="005D39AD"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0,07</w:t>
            </w:r>
          </w:p>
        </w:tc>
        <w:tc>
          <w:tcPr>
            <w:tcW w:w="203" w:type="pct"/>
            <w:vMerge w:val="restart"/>
            <w:shd w:val="clear" w:color="auto" w:fill="auto"/>
            <w:vAlign w:val="center"/>
            <w:hideMark/>
          </w:tcPr>
          <w:p w:rsidR="005D39AD" w:rsidRPr="00AB1429" w:rsidRDefault="005D39AD"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0,11</w:t>
            </w:r>
          </w:p>
        </w:tc>
        <w:tc>
          <w:tcPr>
            <w:tcW w:w="219" w:type="pct"/>
            <w:vMerge w:val="restart"/>
            <w:shd w:val="clear" w:color="auto" w:fill="auto"/>
            <w:vAlign w:val="center"/>
            <w:hideMark/>
          </w:tcPr>
          <w:p w:rsidR="005D39AD" w:rsidRPr="00AB1429" w:rsidRDefault="005D39AD"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0,45</w:t>
            </w:r>
          </w:p>
        </w:tc>
      </w:tr>
      <w:tr w:rsidR="005D39AD" w:rsidRPr="00AB1429" w:rsidTr="00ED0FE9">
        <w:trPr>
          <w:trHeight w:val="284"/>
        </w:trPr>
        <w:tc>
          <w:tcPr>
            <w:tcW w:w="912"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c>
          <w:tcPr>
            <w:tcW w:w="504" w:type="pct"/>
            <w:shd w:val="clear" w:color="auto" w:fill="auto"/>
            <w:vAlign w:val="center"/>
            <w:hideMark/>
          </w:tcPr>
          <w:p w:rsidR="005D39AD" w:rsidRPr="00AB1429" w:rsidRDefault="005D39A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 Универсал-6</w:t>
            </w:r>
          </w:p>
        </w:tc>
        <w:tc>
          <w:tcPr>
            <w:tcW w:w="211" w:type="pct"/>
            <w:shd w:val="clear" w:color="auto" w:fill="auto"/>
            <w:vAlign w:val="center"/>
            <w:hideMark/>
          </w:tcPr>
          <w:p w:rsidR="005D39AD" w:rsidRPr="00AB1429" w:rsidRDefault="005D39A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1996</w:t>
            </w:r>
          </w:p>
        </w:tc>
        <w:tc>
          <w:tcPr>
            <w:tcW w:w="201"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5D39AD" w:rsidRPr="00AB1429" w:rsidRDefault="005D39A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5D39AD" w:rsidRPr="00AB1429" w:rsidRDefault="005D39AD" w:rsidP="005D39AD">
            <w:pPr>
              <w:jc w:val="center"/>
              <w:rPr>
                <w:sz w:val="18"/>
                <w:szCs w:val="18"/>
              </w:rPr>
            </w:pPr>
            <w:r w:rsidRPr="00AB1429">
              <w:rPr>
                <w:sz w:val="18"/>
                <w:szCs w:val="18"/>
              </w:rPr>
              <w:t>86 / 84,9</w:t>
            </w:r>
          </w:p>
        </w:tc>
        <w:tc>
          <w:tcPr>
            <w:tcW w:w="513" w:type="pct"/>
            <w:shd w:val="clear" w:color="auto" w:fill="auto"/>
            <w:hideMark/>
          </w:tcPr>
          <w:p w:rsidR="005D39AD" w:rsidRPr="00AB1429" w:rsidRDefault="005D39AD" w:rsidP="005D39AD">
            <w:pPr>
              <w:jc w:val="center"/>
              <w:rPr>
                <w:sz w:val="18"/>
                <w:szCs w:val="18"/>
              </w:rPr>
            </w:pPr>
            <w:r w:rsidRPr="00AB1429">
              <w:rPr>
                <w:sz w:val="18"/>
                <w:szCs w:val="18"/>
              </w:rPr>
              <w:t>0,24</w:t>
            </w:r>
          </w:p>
        </w:tc>
        <w:tc>
          <w:tcPr>
            <w:tcW w:w="211"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r>
      <w:tr w:rsidR="005D39AD" w:rsidRPr="00AB1429" w:rsidTr="00ED0FE9">
        <w:trPr>
          <w:trHeight w:val="284"/>
        </w:trPr>
        <w:tc>
          <w:tcPr>
            <w:tcW w:w="912"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c>
          <w:tcPr>
            <w:tcW w:w="504" w:type="pct"/>
            <w:shd w:val="clear" w:color="auto" w:fill="auto"/>
            <w:vAlign w:val="center"/>
            <w:hideMark/>
          </w:tcPr>
          <w:p w:rsidR="005D39AD" w:rsidRPr="00AB1429" w:rsidRDefault="005D39A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№3 Универсал-6</w:t>
            </w:r>
          </w:p>
        </w:tc>
        <w:tc>
          <w:tcPr>
            <w:tcW w:w="211" w:type="pct"/>
            <w:shd w:val="clear" w:color="auto" w:fill="auto"/>
            <w:vAlign w:val="center"/>
            <w:hideMark/>
          </w:tcPr>
          <w:p w:rsidR="005D39AD" w:rsidRPr="00AB1429" w:rsidRDefault="005D39A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1993</w:t>
            </w:r>
          </w:p>
        </w:tc>
        <w:tc>
          <w:tcPr>
            <w:tcW w:w="201"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5D39AD" w:rsidRPr="00AB1429" w:rsidRDefault="005D39A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5D39AD" w:rsidRPr="00AB1429" w:rsidRDefault="005D39AD" w:rsidP="005D39AD">
            <w:pPr>
              <w:jc w:val="center"/>
              <w:rPr>
                <w:sz w:val="18"/>
                <w:szCs w:val="18"/>
              </w:rPr>
            </w:pPr>
            <w:r w:rsidRPr="00AB1429">
              <w:rPr>
                <w:sz w:val="18"/>
                <w:szCs w:val="18"/>
              </w:rPr>
              <w:t>86 / 85,1</w:t>
            </w:r>
          </w:p>
        </w:tc>
        <w:tc>
          <w:tcPr>
            <w:tcW w:w="513" w:type="pct"/>
            <w:shd w:val="clear" w:color="auto" w:fill="auto"/>
            <w:hideMark/>
          </w:tcPr>
          <w:p w:rsidR="005D39AD" w:rsidRPr="00AB1429" w:rsidRDefault="005D39AD" w:rsidP="005D39AD">
            <w:pPr>
              <w:jc w:val="center"/>
              <w:rPr>
                <w:sz w:val="18"/>
                <w:szCs w:val="18"/>
              </w:rPr>
            </w:pPr>
            <w:r w:rsidRPr="00AB1429">
              <w:rPr>
                <w:sz w:val="18"/>
                <w:szCs w:val="18"/>
              </w:rPr>
              <w:t>0,238</w:t>
            </w:r>
          </w:p>
        </w:tc>
        <w:tc>
          <w:tcPr>
            <w:tcW w:w="211"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5D39AD" w:rsidRPr="00AB1429" w:rsidRDefault="005D39AD" w:rsidP="0024372B">
            <w:pPr>
              <w:spacing w:after="0" w:line="240" w:lineRule="auto"/>
              <w:rPr>
                <w:rFonts w:ascii="Arial" w:eastAsia="Times New Roman" w:hAnsi="Arial" w:cs="Arial"/>
                <w:color w:val="000000"/>
                <w:sz w:val="18"/>
                <w:szCs w:val="18"/>
                <w:lang w:eastAsia="ru-RU"/>
              </w:rPr>
            </w:pPr>
          </w:p>
        </w:tc>
      </w:tr>
      <w:tr w:rsidR="004C68F7" w:rsidRPr="00AB1429" w:rsidTr="00ED0FE9">
        <w:trPr>
          <w:trHeight w:val="284"/>
        </w:trPr>
        <w:tc>
          <w:tcPr>
            <w:tcW w:w="912" w:type="pct"/>
            <w:vMerge w:val="restart"/>
            <w:shd w:val="clear" w:color="auto" w:fill="auto"/>
            <w:vAlign w:val="center"/>
            <w:hideMark/>
          </w:tcPr>
          <w:p w:rsidR="004C68F7" w:rsidRPr="00AB1429" w:rsidRDefault="004C68F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Котельная по ул. Ленина, 60 «а»</w:t>
            </w:r>
          </w:p>
        </w:tc>
        <w:tc>
          <w:tcPr>
            <w:tcW w:w="674" w:type="pct"/>
            <w:vMerge w:val="restart"/>
            <w:shd w:val="clear" w:color="auto" w:fill="auto"/>
            <w:vAlign w:val="center"/>
            <w:hideMark/>
          </w:tcPr>
          <w:p w:rsidR="004C68F7" w:rsidRPr="00AB1429" w:rsidRDefault="004C68F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МУП "Калугатеплосеть"</w:t>
            </w:r>
          </w:p>
        </w:tc>
        <w:tc>
          <w:tcPr>
            <w:tcW w:w="504" w:type="pct"/>
            <w:shd w:val="clear" w:color="auto" w:fill="auto"/>
            <w:vAlign w:val="center"/>
            <w:hideMark/>
          </w:tcPr>
          <w:p w:rsidR="004C68F7" w:rsidRPr="00AB1429" w:rsidRDefault="004C68F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 RED-1000</w:t>
            </w:r>
          </w:p>
        </w:tc>
        <w:tc>
          <w:tcPr>
            <w:tcW w:w="211" w:type="pct"/>
            <w:shd w:val="clear" w:color="auto" w:fill="auto"/>
            <w:vAlign w:val="center"/>
            <w:hideMark/>
          </w:tcPr>
          <w:p w:rsidR="004C68F7" w:rsidRPr="00AB1429" w:rsidRDefault="004C68F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2006</w:t>
            </w:r>
          </w:p>
        </w:tc>
        <w:tc>
          <w:tcPr>
            <w:tcW w:w="201" w:type="pct"/>
            <w:vMerge w:val="restart"/>
            <w:shd w:val="clear" w:color="auto" w:fill="auto"/>
            <w:vAlign w:val="center"/>
            <w:hideMark/>
          </w:tcPr>
          <w:p w:rsidR="004C68F7" w:rsidRPr="00AB1429" w:rsidRDefault="004C68F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Газ</w:t>
            </w:r>
          </w:p>
        </w:tc>
        <w:tc>
          <w:tcPr>
            <w:tcW w:w="555" w:type="pct"/>
            <w:shd w:val="clear" w:color="auto" w:fill="auto"/>
            <w:vAlign w:val="center"/>
            <w:hideMark/>
          </w:tcPr>
          <w:p w:rsidR="004C68F7" w:rsidRPr="00AB1429" w:rsidRDefault="004C68F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4C68F7" w:rsidRPr="00AB1429" w:rsidRDefault="004C68F7" w:rsidP="004C68F7">
            <w:pPr>
              <w:jc w:val="center"/>
              <w:rPr>
                <w:sz w:val="18"/>
                <w:szCs w:val="18"/>
              </w:rPr>
            </w:pPr>
            <w:r w:rsidRPr="00AB1429">
              <w:rPr>
                <w:sz w:val="18"/>
                <w:szCs w:val="18"/>
              </w:rPr>
              <w:t>92,2/91,6</w:t>
            </w:r>
          </w:p>
        </w:tc>
        <w:tc>
          <w:tcPr>
            <w:tcW w:w="513" w:type="pct"/>
            <w:shd w:val="clear" w:color="auto" w:fill="auto"/>
            <w:hideMark/>
          </w:tcPr>
          <w:p w:rsidR="004C68F7" w:rsidRPr="00AB1429" w:rsidRDefault="004C68F7" w:rsidP="004C68F7">
            <w:pPr>
              <w:jc w:val="center"/>
              <w:rPr>
                <w:sz w:val="18"/>
                <w:szCs w:val="18"/>
              </w:rPr>
            </w:pPr>
            <w:r w:rsidRPr="00AB1429">
              <w:rPr>
                <w:sz w:val="18"/>
                <w:szCs w:val="18"/>
              </w:rPr>
              <w:t>0,9804</w:t>
            </w:r>
          </w:p>
        </w:tc>
        <w:tc>
          <w:tcPr>
            <w:tcW w:w="211" w:type="pct"/>
            <w:vMerge w:val="restart"/>
            <w:shd w:val="clear" w:color="auto" w:fill="auto"/>
            <w:vAlign w:val="center"/>
            <w:hideMark/>
          </w:tcPr>
          <w:p w:rsidR="004C68F7" w:rsidRPr="00AB1429" w:rsidRDefault="004C68F7"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0,70</w:t>
            </w:r>
          </w:p>
        </w:tc>
        <w:tc>
          <w:tcPr>
            <w:tcW w:w="203" w:type="pct"/>
            <w:vMerge w:val="restart"/>
            <w:shd w:val="clear" w:color="auto" w:fill="auto"/>
            <w:vAlign w:val="center"/>
            <w:hideMark/>
          </w:tcPr>
          <w:p w:rsidR="004C68F7" w:rsidRPr="00AB1429" w:rsidRDefault="004C68F7"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0,41</w:t>
            </w:r>
          </w:p>
        </w:tc>
        <w:tc>
          <w:tcPr>
            <w:tcW w:w="203" w:type="pct"/>
            <w:vMerge w:val="restart"/>
            <w:shd w:val="clear" w:color="auto" w:fill="auto"/>
            <w:vAlign w:val="center"/>
            <w:hideMark/>
          </w:tcPr>
          <w:p w:rsidR="004C68F7" w:rsidRPr="00AB1429" w:rsidRDefault="004C68F7"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03" w:type="pct"/>
            <w:vMerge w:val="restart"/>
            <w:shd w:val="clear" w:color="auto" w:fill="auto"/>
            <w:vAlign w:val="center"/>
            <w:hideMark/>
          </w:tcPr>
          <w:p w:rsidR="004C68F7" w:rsidRPr="00AB1429" w:rsidRDefault="004C68F7"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4C68F7" w:rsidRPr="00AB1429" w:rsidRDefault="004C68F7"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1,11</w:t>
            </w:r>
          </w:p>
        </w:tc>
      </w:tr>
      <w:tr w:rsidR="004C68F7" w:rsidRPr="00AB1429" w:rsidTr="00ED0FE9">
        <w:trPr>
          <w:trHeight w:val="284"/>
        </w:trPr>
        <w:tc>
          <w:tcPr>
            <w:tcW w:w="912" w:type="pct"/>
            <w:vMerge/>
            <w:shd w:val="clear" w:color="auto" w:fill="auto"/>
            <w:vAlign w:val="center"/>
            <w:hideMark/>
          </w:tcPr>
          <w:p w:rsidR="004C68F7" w:rsidRPr="00AB1429" w:rsidRDefault="004C68F7"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4C68F7" w:rsidRPr="00AB1429" w:rsidRDefault="004C68F7" w:rsidP="0024372B">
            <w:pPr>
              <w:spacing w:after="0" w:line="240" w:lineRule="auto"/>
              <w:rPr>
                <w:rFonts w:ascii="Arial" w:eastAsia="Times New Roman" w:hAnsi="Arial" w:cs="Arial"/>
                <w:color w:val="000000"/>
                <w:sz w:val="18"/>
                <w:szCs w:val="18"/>
                <w:lang w:eastAsia="ru-RU"/>
              </w:rPr>
            </w:pPr>
          </w:p>
        </w:tc>
        <w:tc>
          <w:tcPr>
            <w:tcW w:w="504" w:type="pct"/>
            <w:shd w:val="clear" w:color="auto" w:fill="auto"/>
            <w:vAlign w:val="center"/>
            <w:hideMark/>
          </w:tcPr>
          <w:p w:rsidR="004C68F7" w:rsidRPr="00AB1429" w:rsidRDefault="004C68F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 RED-1000</w:t>
            </w:r>
          </w:p>
        </w:tc>
        <w:tc>
          <w:tcPr>
            <w:tcW w:w="211" w:type="pct"/>
            <w:shd w:val="clear" w:color="auto" w:fill="auto"/>
            <w:vAlign w:val="center"/>
            <w:hideMark/>
          </w:tcPr>
          <w:p w:rsidR="004C68F7" w:rsidRPr="00AB1429" w:rsidRDefault="004C68F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2006</w:t>
            </w:r>
          </w:p>
        </w:tc>
        <w:tc>
          <w:tcPr>
            <w:tcW w:w="201" w:type="pct"/>
            <w:vMerge/>
            <w:shd w:val="clear" w:color="auto" w:fill="auto"/>
            <w:vAlign w:val="center"/>
            <w:hideMark/>
          </w:tcPr>
          <w:p w:rsidR="004C68F7" w:rsidRPr="00AB1429" w:rsidRDefault="004C68F7"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4C68F7" w:rsidRPr="00AB1429" w:rsidRDefault="004C68F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4C68F7" w:rsidRPr="00AB1429" w:rsidRDefault="004C68F7" w:rsidP="004C68F7">
            <w:pPr>
              <w:jc w:val="center"/>
              <w:rPr>
                <w:sz w:val="18"/>
                <w:szCs w:val="18"/>
              </w:rPr>
            </w:pPr>
            <w:r w:rsidRPr="00AB1429">
              <w:rPr>
                <w:sz w:val="18"/>
                <w:szCs w:val="18"/>
              </w:rPr>
              <w:t>92,2/92,35</w:t>
            </w:r>
          </w:p>
        </w:tc>
        <w:tc>
          <w:tcPr>
            <w:tcW w:w="513" w:type="pct"/>
            <w:shd w:val="clear" w:color="auto" w:fill="auto"/>
            <w:hideMark/>
          </w:tcPr>
          <w:p w:rsidR="004C68F7" w:rsidRPr="00AB1429" w:rsidRDefault="004C68F7" w:rsidP="004C68F7">
            <w:pPr>
              <w:jc w:val="center"/>
              <w:rPr>
                <w:sz w:val="18"/>
                <w:szCs w:val="18"/>
              </w:rPr>
            </w:pPr>
            <w:r w:rsidRPr="00AB1429">
              <w:rPr>
                <w:sz w:val="18"/>
                <w:szCs w:val="18"/>
              </w:rPr>
              <w:t>0,9804</w:t>
            </w:r>
          </w:p>
        </w:tc>
        <w:tc>
          <w:tcPr>
            <w:tcW w:w="211" w:type="pct"/>
            <w:vMerge/>
            <w:shd w:val="clear" w:color="auto" w:fill="auto"/>
            <w:vAlign w:val="center"/>
            <w:hideMark/>
          </w:tcPr>
          <w:p w:rsidR="004C68F7" w:rsidRPr="00AB1429" w:rsidRDefault="004C68F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4C68F7" w:rsidRPr="00AB1429" w:rsidRDefault="004C68F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4C68F7" w:rsidRPr="00AB1429" w:rsidRDefault="004C68F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4C68F7" w:rsidRPr="00AB1429" w:rsidRDefault="004C68F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C68F7" w:rsidRPr="00AB1429" w:rsidRDefault="004C68F7" w:rsidP="0024372B">
            <w:pPr>
              <w:spacing w:after="0" w:line="240" w:lineRule="auto"/>
              <w:rPr>
                <w:rFonts w:ascii="Arial" w:eastAsia="Times New Roman" w:hAnsi="Arial" w:cs="Arial"/>
                <w:color w:val="000000"/>
                <w:sz w:val="18"/>
                <w:szCs w:val="18"/>
                <w:lang w:eastAsia="ru-RU"/>
              </w:rPr>
            </w:pPr>
          </w:p>
        </w:tc>
      </w:tr>
      <w:tr w:rsidR="004C68F7" w:rsidRPr="00AB1429" w:rsidTr="00ED0FE9">
        <w:trPr>
          <w:trHeight w:val="284"/>
        </w:trPr>
        <w:tc>
          <w:tcPr>
            <w:tcW w:w="912" w:type="pct"/>
            <w:vMerge w:val="restart"/>
            <w:shd w:val="clear" w:color="auto" w:fill="auto"/>
            <w:vAlign w:val="center"/>
            <w:hideMark/>
          </w:tcPr>
          <w:p w:rsidR="004C68F7" w:rsidRPr="00AB1429" w:rsidRDefault="004C68F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Котельная по ул. Новая Стройка, 1 «а»</w:t>
            </w:r>
          </w:p>
        </w:tc>
        <w:tc>
          <w:tcPr>
            <w:tcW w:w="674" w:type="pct"/>
            <w:vMerge w:val="restart"/>
            <w:shd w:val="clear" w:color="auto" w:fill="auto"/>
            <w:vAlign w:val="center"/>
            <w:hideMark/>
          </w:tcPr>
          <w:p w:rsidR="004C68F7" w:rsidRPr="00AB1429" w:rsidRDefault="004C68F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МУП "Калугатеплосеть"</w:t>
            </w:r>
          </w:p>
        </w:tc>
        <w:tc>
          <w:tcPr>
            <w:tcW w:w="504" w:type="pct"/>
            <w:shd w:val="clear" w:color="auto" w:fill="auto"/>
            <w:vAlign w:val="center"/>
            <w:hideMark/>
          </w:tcPr>
          <w:p w:rsidR="004C68F7" w:rsidRPr="00AB1429" w:rsidRDefault="004C68F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 КВТС-1</w:t>
            </w:r>
          </w:p>
        </w:tc>
        <w:tc>
          <w:tcPr>
            <w:tcW w:w="211" w:type="pct"/>
            <w:shd w:val="clear" w:color="auto" w:fill="auto"/>
            <w:vAlign w:val="center"/>
            <w:hideMark/>
          </w:tcPr>
          <w:p w:rsidR="004C68F7" w:rsidRPr="00AB1429" w:rsidRDefault="004C68F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1990</w:t>
            </w:r>
          </w:p>
        </w:tc>
        <w:tc>
          <w:tcPr>
            <w:tcW w:w="201" w:type="pct"/>
            <w:vMerge w:val="restart"/>
            <w:shd w:val="clear" w:color="auto" w:fill="auto"/>
            <w:vAlign w:val="center"/>
            <w:hideMark/>
          </w:tcPr>
          <w:p w:rsidR="004C68F7" w:rsidRPr="00AB1429" w:rsidRDefault="004C68F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Газ</w:t>
            </w:r>
          </w:p>
        </w:tc>
        <w:tc>
          <w:tcPr>
            <w:tcW w:w="555" w:type="pct"/>
            <w:shd w:val="clear" w:color="auto" w:fill="auto"/>
            <w:vAlign w:val="center"/>
            <w:hideMark/>
          </w:tcPr>
          <w:p w:rsidR="004C68F7" w:rsidRPr="00AB1429" w:rsidRDefault="004C68F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4C68F7" w:rsidRPr="00AB1429" w:rsidRDefault="004C68F7" w:rsidP="004C68F7">
            <w:pPr>
              <w:jc w:val="center"/>
              <w:rPr>
                <w:sz w:val="18"/>
                <w:szCs w:val="18"/>
              </w:rPr>
            </w:pPr>
            <w:r w:rsidRPr="00AB1429">
              <w:rPr>
                <w:sz w:val="18"/>
                <w:szCs w:val="18"/>
              </w:rPr>
              <w:t>83/82,9</w:t>
            </w:r>
          </w:p>
        </w:tc>
        <w:tc>
          <w:tcPr>
            <w:tcW w:w="513" w:type="pct"/>
            <w:shd w:val="clear" w:color="auto" w:fill="auto"/>
            <w:hideMark/>
          </w:tcPr>
          <w:p w:rsidR="004C68F7" w:rsidRPr="00AB1429" w:rsidRDefault="004C68F7" w:rsidP="004C68F7">
            <w:pPr>
              <w:jc w:val="center"/>
              <w:rPr>
                <w:sz w:val="18"/>
                <w:szCs w:val="18"/>
              </w:rPr>
            </w:pPr>
            <w:r w:rsidRPr="00AB1429">
              <w:rPr>
                <w:sz w:val="18"/>
                <w:szCs w:val="18"/>
              </w:rPr>
              <w:t>0,55</w:t>
            </w:r>
          </w:p>
        </w:tc>
        <w:tc>
          <w:tcPr>
            <w:tcW w:w="211" w:type="pct"/>
            <w:vMerge w:val="restart"/>
            <w:shd w:val="clear" w:color="auto" w:fill="auto"/>
            <w:vAlign w:val="center"/>
            <w:hideMark/>
          </w:tcPr>
          <w:p w:rsidR="004C68F7" w:rsidRPr="00AB1429" w:rsidRDefault="004C68F7"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1,98</w:t>
            </w:r>
          </w:p>
        </w:tc>
        <w:tc>
          <w:tcPr>
            <w:tcW w:w="203" w:type="pct"/>
            <w:vMerge w:val="restart"/>
            <w:shd w:val="clear" w:color="auto" w:fill="auto"/>
            <w:vAlign w:val="center"/>
            <w:hideMark/>
          </w:tcPr>
          <w:p w:rsidR="004C68F7" w:rsidRPr="00AB1429" w:rsidRDefault="004C68F7"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03" w:type="pct"/>
            <w:vMerge w:val="restart"/>
            <w:shd w:val="clear" w:color="auto" w:fill="auto"/>
            <w:vAlign w:val="center"/>
            <w:hideMark/>
          </w:tcPr>
          <w:p w:rsidR="004C68F7" w:rsidRPr="00AB1429" w:rsidRDefault="004C68F7"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03" w:type="pct"/>
            <w:vMerge w:val="restart"/>
            <w:shd w:val="clear" w:color="auto" w:fill="auto"/>
            <w:vAlign w:val="center"/>
            <w:hideMark/>
          </w:tcPr>
          <w:p w:rsidR="004C68F7" w:rsidRPr="00AB1429" w:rsidRDefault="004C68F7"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4C68F7" w:rsidRPr="00AB1429" w:rsidRDefault="004C68F7"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1,98</w:t>
            </w:r>
          </w:p>
        </w:tc>
      </w:tr>
      <w:tr w:rsidR="004C68F7" w:rsidRPr="00AB1429" w:rsidTr="00ED0FE9">
        <w:trPr>
          <w:trHeight w:val="284"/>
        </w:trPr>
        <w:tc>
          <w:tcPr>
            <w:tcW w:w="912" w:type="pct"/>
            <w:vMerge/>
            <w:shd w:val="clear" w:color="auto" w:fill="auto"/>
            <w:vAlign w:val="center"/>
            <w:hideMark/>
          </w:tcPr>
          <w:p w:rsidR="004C68F7" w:rsidRPr="00AB1429" w:rsidRDefault="004C68F7"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4C68F7" w:rsidRPr="00AB1429" w:rsidRDefault="004C68F7" w:rsidP="0024372B">
            <w:pPr>
              <w:spacing w:after="0" w:line="240" w:lineRule="auto"/>
              <w:rPr>
                <w:rFonts w:ascii="Arial" w:eastAsia="Times New Roman" w:hAnsi="Arial" w:cs="Arial"/>
                <w:color w:val="000000"/>
                <w:sz w:val="18"/>
                <w:szCs w:val="18"/>
                <w:lang w:eastAsia="ru-RU"/>
              </w:rPr>
            </w:pPr>
          </w:p>
        </w:tc>
        <w:tc>
          <w:tcPr>
            <w:tcW w:w="504" w:type="pct"/>
            <w:shd w:val="clear" w:color="auto" w:fill="auto"/>
            <w:vAlign w:val="center"/>
            <w:hideMark/>
          </w:tcPr>
          <w:p w:rsidR="004C68F7" w:rsidRPr="00AB1429" w:rsidRDefault="004C68F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 НР-18</w:t>
            </w:r>
          </w:p>
        </w:tc>
        <w:tc>
          <w:tcPr>
            <w:tcW w:w="211" w:type="pct"/>
            <w:shd w:val="clear" w:color="auto" w:fill="auto"/>
            <w:vAlign w:val="center"/>
            <w:hideMark/>
          </w:tcPr>
          <w:p w:rsidR="004C68F7" w:rsidRPr="00AB1429" w:rsidRDefault="004C68F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1991</w:t>
            </w:r>
          </w:p>
        </w:tc>
        <w:tc>
          <w:tcPr>
            <w:tcW w:w="201" w:type="pct"/>
            <w:vMerge/>
            <w:shd w:val="clear" w:color="auto" w:fill="auto"/>
            <w:vAlign w:val="center"/>
            <w:hideMark/>
          </w:tcPr>
          <w:p w:rsidR="004C68F7" w:rsidRPr="00AB1429" w:rsidRDefault="004C68F7"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4C68F7" w:rsidRPr="00AB1429" w:rsidRDefault="004C68F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4C68F7" w:rsidRPr="00AB1429" w:rsidRDefault="004C68F7" w:rsidP="004C68F7">
            <w:pPr>
              <w:jc w:val="center"/>
              <w:rPr>
                <w:sz w:val="18"/>
                <w:szCs w:val="18"/>
              </w:rPr>
            </w:pPr>
            <w:r w:rsidRPr="00AB1429">
              <w:rPr>
                <w:sz w:val="18"/>
                <w:szCs w:val="18"/>
              </w:rPr>
              <w:t>83/82,4</w:t>
            </w:r>
          </w:p>
        </w:tc>
        <w:tc>
          <w:tcPr>
            <w:tcW w:w="513" w:type="pct"/>
            <w:shd w:val="clear" w:color="auto" w:fill="auto"/>
            <w:hideMark/>
          </w:tcPr>
          <w:p w:rsidR="004C68F7" w:rsidRPr="00AB1429" w:rsidRDefault="004C68F7" w:rsidP="004C68F7">
            <w:pPr>
              <w:jc w:val="center"/>
              <w:rPr>
                <w:sz w:val="18"/>
                <w:szCs w:val="18"/>
              </w:rPr>
            </w:pPr>
            <w:r w:rsidRPr="00AB1429">
              <w:rPr>
                <w:sz w:val="18"/>
                <w:szCs w:val="18"/>
              </w:rPr>
              <w:t>0,7</w:t>
            </w:r>
          </w:p>
        </w:tc>
        <w:tc>
          <w:tcPr>
            <w:tcW w:w="211" w:type="pct"/>
            <w:vMerge/>
            <w:shd w:val="clear" w:color="auto" w:fill="auto"/>
            <w:vAlign w:val="center"/>
            <w:hideMark/>
          </w:tcPr>
          <w:p w:rsidR="004C68F7" w:rsidRPr="00AB1429" w:rsidRDefault="004C68F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4C68F7" w:rsidRPr="00AB1429" w:rsidRDefault="004C68F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4C68F7" w:rsidRPr="00AB1429" w:rsidRDefault="004C68F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4C68F7" w:rsidRPr="00AB1429" w:rsidRDefault="004C68F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C68F7" w:rsidRPr="00AB1429" w:rsidRDefault="004C68F7" w:rsidP="0024372B">
            <w:pPr>
              <w:spacing w:after="0" w:line="240" w:lineRule="auto"/>
              <w:rPr>
                <w:rFonts w:ascii="Arial" w:eastAsia="Times New Roman" w:hAnsi="Arial" w:cs="Arial"/>
                <w:color w:val="000000"/>
                <w:sz w:val="18"/>
                <w:szCs w:val="18"/>
                <w:lang w:eastAsia="ru-RU"/>
              </w:rPr>
            </w:pPr>
          </w:p>
        </w:tc>
      </w:tr>
      <w:tr w:rsidR="004C68F7" w:rsidRPr="00AB1429" w:rsidTr="00ED0FE9">
        <w:trPr>
          <w:trHeight w:val="284"/>
        </w:trPr>
        <w:tc>
          <w:tcPr>
            <w:tcW w:w="912" w:type="pct"/>
            <w:vMerge/>
            <w:shd w:val="clear" w:color="auto" w:fill="auto"/>
            <w:vAlign w:val="center"/>
            <w:hideMark/>
          </w:tcPr>
          <w:p w:rsidR="004C68F7" w:rsidRPr="00AB1429" w:rsidRDefault="004C68F7"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4C68F7" w:rsidRPr="00AB1429" w:rsidRDefault="004C68F7" w:rsidP="0024372B">
            <w:pPr>
              <w:spacing w:after="0" w:line="240" w:lineRule="auto"/>
              <w:rPr>
                <w:rFonts w:ascii="Arial" w:eastAsia="Times New Roman" w:hAnsi="Arial" w:cs="Arial"/>
                <w:color w:val="000000"/>
                <w:sz w:val="18"/>
                <w:szCs w:val="18"/>
                <w:lang w:eastAsia="ru-RU"/>
              </w:rPr>
            </w:pPr>
          </w:p>
        </w:tc>
        <w:tc>
          <w:tcPr>
            <w:tcW w:w="504" w:type="pct"/>
            <w:shd w:val="clear" w:color="auto" w:fill="auto"/>
            <w:vAlign w:val="center"/>
            <w:hideMark/>
          </w:tcPr>
          <w:p w:rsidR="004C68F7" w:rsidRPr="00AB1429" w:rsidRDefault="004C68F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№3 НР-18</w:t>
            </w:r>
          </w:p>
        </w:tc>
        <w:tc>
          <w:tcPr>
            <w:tcW w:w="211" w:type="pct"/>
            <w:shd w:val="clear" w:color="auto" w:fill="auto"/>
            <w:vAlign w:val="center"/>
            <w:hideMark/>
          </w:tcPr>
          <w:p w:rsidR="004C68F7" w:rsidRPr="00AB1429" w:rsidRDefault="004C68F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1994</w:t>
            </w:r>
          </w:p>
        </w:tc>
        <w:tc>
          <w:tcPr>
            <w:tcW w:w="201" w:type="pct"/>
            <w:vMerge/>
            <w:shd w:val="clear" w:color="auto" w:fill="auto"/>
            <w:vAlign w:val="center"/>
            <w:hideMark/>
          </w:tcPr>
          <w:p w:rsidR="004C68F7" w:rsidRPr="00AB1429" w:rsidRDefault="004C68F7"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4C68F7" w:rsidRPr="00AB1429" w:rsidRDefault="004C68F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4C68F7" w:rsidRPr="00AB1429" w:rsidRDefault="004C68F7" w:rsidP="004C68F7">
            <w:pPr>
              <w:jc w:val="center"/>
              <w:rPr>
                <w:sz w:val="18"/>
                <w:szCs w:val="18"/>
              </w:rPr>
            </w:pPr>
            <w:r w:rsidRPr="00AB1429">
              <w:rPr>
                <w:sz w:val="18"/>
                <w:szCs w:val="18"/>
              </w:rPr>
              <w:t>83/80,4</w:t>
            </w:r>
          </w:p>
        </w:tc>
        <w:tc>
          <w:tcPr>
            <w:tcW w:w="513" w:type="pct"/>
            <w:shd w:val="clear" w:color="auto" w:fill="auto"/>
            <w:hideMark/>
          </w:tcPr>
          <w:p w:rsidR="004C68F7" w:rsidRPr="00AB1429" w:rsidRDefault="004C68F7" w:rsidP="004C68F7">
            <w:pPr>
              <w:jc w:val="center"/>
              <w:rPr>
                <w:sz w:val="18"/>
                <w:szCs w:val="18"/>
              </w:rPr>
            </w:pPr>
            <w:r w:rsidRPr="00AB1429">
              <w:rPr>
                <w:sz w:val="18"/>
                <w:szCs w:val="18"/>
              </w:rPr>
              <w:t>0,78</w:t>
            </w:r>
          </w:p>
        </w:tc>
        <w:tc>
          <w:tcPr>
            <w:tcW w:w="211" w:type="pct"/>
            <w:vMerge/>
            <w:shd w:val="clear" w:color="auto" w:fill="auto"/>
            <w:vAlign w:val="center"/>
            <w:hideMark/>
          </w:tcPr>
          <w:p w:rsidR="004C68F7" w:rsidRPr="00AB1429" w:rsidRDefault="004C68F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4C68F7" w:rsidRPr="00AB1429" w:rsidRDefault="004C68F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4C68F7" w:rsidRPr="00AB1429" w:rsidRDefault="004C68F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4C68F7" w:rsidRPr="00AB1429" w:rsidRDefault="004C68F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C68F7" w:rsidRPr="00AB1429" w:rsidRDefault="004C68F7" w:rsidP="0024372B">
            <w:pPr>
              <w:spacing w:after="0" w:line="240" w:lineRule="auto"/>
              <w:rPr>
                <w:rFonts w:ascii="Arial" w:eastAsia="Times New Roman" w:hAnsi="Arial" w:cs="Arial"/>
                <w:color w:val="000000"/>
                <w:sz w:val="18"/>
                <w:szCs w:val="18"/>
                <w:lang w:eastAsia="ru-RU"/>
              </w:rPr>
            </w:pPr>
          </w:p>
        </w:tc>
      </w:tr>
      <w:tr w:rsidR="004C68F7" w:rsidRPr="00AB1429" w:rsidTr="00ED0FE9">
        <w:trPr>
          <w:trHeight w:val="284"/>
        </w:trPr>
        <w:tc>
          <w:tcPr>
            <w:tcW w:w="912" w:type="pct"/>
            <w:vMerge/>
            <w:shd w:val="clear" w:color="auto" w:fill="auto"/>
            <w:vAlign w:val="center"/>
            <w:hideMark/>
          </w:tcPr>
          <w:p w:rsidR="004C68F7" w:rsidRPr="00AB1429" w:rsidRDefault="004C68F7"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4C68F7" w:rsidRPr="00AB1429" w:rsidRDefault="004C68F7" w:rsidP="0024372B">
            <w:pPr>
              <w:spacing w:after="0" w:line="240" w:lineRule="auto"/>
              <w:rPr>
                <w:rFonts w:ascii="Arial" w:eastAsia="Times New Roman" w:hAnsi="Arial" w:cs="Arial"/>
                <w:color w:val="000000"/>
                <w:sz w:val="18"/>
                <w:szCs w:val="18"/>
                <w:lang w:eastAsia="ru-RU"/>
              </w:rPr>
            </w:pPr>
          </w:p>
        </w:tc>
        <w:tc>
          <w:tcPr>
            <w:tcW w:w="504" w:type="pct"/>
            <w:shd w:val="clear" w:color="auto" w:fill="auto"/>
            <w:vAlign w:val="center"/>
            <w:hideMark/>
          </w:tcPr>
          <w:p w:rsidR="004C68F7" w:rsidRPr="00AB1429" w:rsidRDefault="004C68F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№4 НР-18</w:t>
            </w:r>
          </w:p>
        </w:tc>
        <w:tc>
          <w:tcPr>
            <w:tcW w:w="211" w:type="pct"/>
            <w:shd w:val="clear" w:color="auto" w:fill="auto"/>
            <w:vAlign w:val="center"/>
            <w:hideMark/>
          </w:tcPr>
          <w:p w:rsidR="004C68F7" w:rsidRPr="00AB1429" w:rsidRDefault="004C68F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1994</w:t>
            </w:r>
          </w:p>
        </w:tc>
        <w:tc>
          <w:tcPr>
            <w:tcW w:w="201" w:type="pct"/>
            <w:vMerge/>
            <w:shd w:val="clear" w:color="auto" w:fill="auto"/>
            <w:vAlign w:val="center"/>
            <w:hideMark/>
          </w:tcPr>
          <w:p w:rsidR="004C68F7" w:rsidRPr="00AB1429" w:rsidRDefault="004C68F7"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4C68F7" w:rsidRPr="00AB1429" w:rsidRDefault="004C68F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4C68F7" w:rsidRPr="00AB1429" w:rsidRDefault="004C68F7" w:rsidP="004C68F7">
            <w:pPr>
              <w:jc w:val="center"/>
              <w:rPr>
                <w:sz w:val="18"/>
                <w:szCs w:val="18"/>
              </w:rPr>
            </w:pPr>
            <w:r w:rsidRPr="00AB1429">
              <w:rPr>
                <w:sz w:val="18"/>
                <w:szCs w:val="18"/>
              </w:rPr>
              <w:t>83/80,4</w:t>
            </w:r>
          </w:p>
        </w:tc>
        <w:tc>
          <w:tcPr>
            <w:tcW w:w="513" w:type="pct"/>
            <w:shd w:val="clear" w:color="auto" w:fill="auto"/>
            <w:hideMark/>
          </w:tcPr>
          <w:p w:rsidR="004C68F7" w:rsidRPr="00AB1429" w:rsidRDefault="004C68F7" w:rsidP="004C68F7">
            <w:pPr>
              <w:jc w:val="center"/>
              <w:rPr>
                <w:sz w:val="18"/>
                <w:szCs w:val="18"/>
              </w:rPr>
            </w:pPr>
            <w:r w:rsidRPr="00AB1429">
              <w:rPr>
                <w:sz w:val="18"/>
                <w:szCs w:val="18"/>
              </w:rPr>
              <w:t>0,84</w:t>
            </w:r>
          </w:p>
        </w:tc>
        <w:tc>
          <w:tcPr>
            <w:tcW w:w="211" w:type="pct"/>
            <w:vMerge/>
            <w:shd w:val="clear" w:color="auto" w:fill="auto"/>
            <w:vAlign w:val="center"/>
            <w:hideMark/>
          </w:tcPr>
          <w:p w:rsidR="004C68F7" w:rsidRPr="00AB1429" w:rsidRDefault="004C68F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4C68F7" w:rsidRPr="00AB1429" w:rsidRDefault="004C68F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4C68F7" w:rsidRPr="00AB1429" w:rsidRDefault="004C68F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4C68F7" w:rsidRPr="00AB1429" w:rsidRDefault="004C68F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C68F7" w:rsidRPr="00AB1429" w:rsidRDefault="004C68F7" w:rsidP="0024372B">
            <w:pPr>
              <w:spacing w:after="0" w:line="240" w:lineRule="auto"/>
              <w:rPr>
                <w:rFonts w:ascii="Arial" w:eastAsia="Times New Roman" w:hAnsi="Arial" w:cs="Arial"/>
                <w:color w:val="000000"/>
                <w:sz w:val="18"/>
                <w:szCs w:val="18"/>
                <w:lang w:eastAsia="ru-RU"/>
              </w:rPr>
            </w:pPr>
          </w:p>
        </w:tc>
      </w:tr>
      <w:tr w:rsidR="004C68F7" w:rsidRPr="00AB1429" w:rsidTr="00ED0FE9">
        <w:trPr>
          <w:trHeight w:val="284"/>
        </w:trPr>
        <w:tc>
          <w:tcPr>
            <w:tcW w:w="912" w:type="pct"/>
            <w:vMerge w:val="restart"/>
            <w:shd w:val="clear" w:color="auto" w:fill="auto"/>
            <w:vAlign w:val="center"/>
            <w:hideMark/>
          </w:tcPr>
          <w:p w:rsidR="004C68F7" w:rsidRPr="00AB1429" w:rsidRDefault="004C68F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Котельная по ул. Широкая, 51 «б»</w:t>
            </w:r>
          </w:p>
        </w:tc>
        <w:tc>
          <w:tcPr>
            <w:tcW w:w="674" w:type="pct"/>
            <w:vMerge w:val="restart"/>
            <w:shd w:val="clear" w:color="auto" w:fill="auto"/>
            <w:vAlign w:val="center"/>
            <w:hideMark/>
          </w:tcPr>
          <w:p w:rsidR="004C68F7" w:rsidRPr="00AB1429" w:rsidRDefault="004C68F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МУП "Калугатеплосеть"</w:t>
            </w:r>
          </w:p>
        </w:tc>
        <w:tc>
          <w:tcPr>
            <w:tcW w:w="504" w:type="pct"/>
            <w:shd w:val="clear" w:color="auto" w:fill="auto"/>
            <w:vAlign w:val="center"/>
            <w:hideMark/>
          </w:tcPr>
          <w:p w:rsidR="004C68F7" w:rsidRPr="00AB1429" w:rsidRDefault="004C68F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 НР-18</w:t>
            </w:r>
          </w:p>
        </w:tc>
        <w:tc>
          <w:tcPr>
            <w:tcW w:w="211" w:type="pct"/>
            <w:shd w:val="clear" w:color="auto" w:fill="auto"/>
            <w:vAlign w:val="center"/>
            <w:hideMark/>
          </w:tcPr>
          <w:p w:rsidR="004C68F7" w:rsidRPr="00AB1429" w:rsidRDefault="004C68F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2003</w:t>
            </w:r>
          </w:p>
        </w:tc>
        <w:tc>
          <w:tcPr>
            <w:tcW w:w="201" w:type="pct"/>
            <w:vMerge w:val="restart"/>
            <w:shd w:val="clear" w:color="auto" w:fill="auto"/>
            <w:vAlign w:val="center"/>
            <w:hideMark/>
          </w:tcPr>
          <w:p w:rsidR="004C68F7" w:rsidRPr="00AB1429" w:rsidRDefault="004C68F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Газ</w:t>
            </w:r>
          </w:p>
        </w:tc>
        <w:tc>
          <w:tcPr>
            <w:tcW w:w="555" w:type="pct"/>
            <w:shd w:val="clear" w:color="auto" w:fill="auto"/>
            <w:vAlign w:val="center"/>
            <w:hideMark/>
          </w:tcPr>
          <w:p w:rsidR="004C68F7" w:rsidRPr="00AB1429" w:rsidRDefault="004C68F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4C68F7" w:rsidRPr="00AB1429" w:rsidRDefault="004C68F7" w:rsidP="004C68F7">
            <w:pPr>
              <w:jc w:val="center"/>
              <w:rPr>
                <w:sz w:val="18"/>
                <w:szCs w:val="18"/>
              </w:rPr>
            </w:pPr>
            <w:r w:rsidRPr="00AB1429">
              <w:rPr>
                <w:sz w:val="18"/>
                <w:szCs w:val="18"/>
              </w:rPr>
              <w:t>83/80,8</w:t>
            </w:r>
          </w:p>
        </w:tc>
        <w:tc>
          <w:tcPr>
            <w:tcW w:w="513" w:type="pct"/>
            <w:shd w:val="clear" w:color="auto" w:fill="auto"/>
            <w:hideMark/>
          </w:tcPr>
          <w:p w:rsidR="004C68F7" w:rsidRPr="00AB1429" w:rsidRDefault="004C68F7" w:rsidP="004C68F7">
            <w:pPr>
              <w:jc w:val="center"/>
              <w:rPr>
                <w:sz w:val="18"/>
                <w:szCs w:val="18"/>
              </w:rPr>
            </w:pPr>
            <w:r w:rsidRPr="00AB1429">
              <w:rPr>
                <w:sz w:val="18"/>
                <w:szCs w:val="18"/>
              </w:rPr>
              <w:t>0,32</w:t>
            </w:r>
          </w:p>
        </w:tc>
        <w:tc>
          <w:tcPr>
            <w:tcW w:w="211" w:type="pct"/>
            <w:vMerge w:val="restart"/>
            <w:shd w:val="clear" w:color="auto" w:fill="auto"/>
            <w:vAlign w:val="center"/>
            <w:hideMark/>
          </w:tcPr>
          <w:p w:rsidR="004C68F7" w:rsidRPr="00AB1429" w:rsidRDefault="004C68F7"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0,31</w:t>
            </w:r>
          </w:p>
        </w:tc>
        <w:tc>
          <w:tcPr>
            <w:tcW w:w="203" w:type="pct"/>
            <w:vMerge w:val="restart"/>
            <w:shd w:val="clear" w:color="auto" w:fill="auto"/>
            <w:vAlign w:val="center"/>
            <w:hideMark/>
          </w:tcPr>
          <w:p w:rsidR="004C68F7" w:rsidRPr="00AB1429" w:rsidRDefault="004C68F7"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03" w:type="pct"/>
            <w:vMerge w:val="restart"/>
            <w:shd w:val="clear" w:color="auto" w:fill="auto"/>
            <w:vAlign w:val="center"/>
            <w:hideMark/>
          </w:tcPr>
          <w:p w:rsidR="004C68F7" w:rsidRPr="00AB1429" w:rsidRDefault="004C68F7"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0,03</w:t>
            </w:r>
          </w:p>
        </w:tc>
        <w:tc>
          <w:tcPr>
            <w:tcW w:w="203" w:type="pct"/>
            <w:vMerge w:val="restart"/>
            <w:shd w:val="clear" w:color="auto" w:fill="auto"/>
            <w:vAlign w:val="center"/>
            <w:hideMark/>
          </w:tcPr>
          <w:p w:rsidR="004C68F7" w:rsidRPr="00AB1429" w:rsidRDefault="004C68F7"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4C68F7" w:rsidRPr="00AB1429" w:rsidRDefault="004C68F7"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0,33</w:t>
            </w:r>
          </w:p>
        </w:tc>
      </w:tr>
      <w:tr w:rsidR="004C68F7" w:rsidRPr="00AB1429" w:rsidTr="00ED0FE9">
        <w:trPr>
          <w:trHeight w:val="284"/>
        </w:trPr>
        <w:tc>
          <w:tcPr>
            <w:tcW w:w="912" w:type="pct"/>
            <w:vMerge/>
            <w:shd w:val="clear" w:color="auto" w:fill="auto"/>
            <w:vAlign w:val="center"/>
            <w:hideMark/>
          </w:tcPr>
          <w:p w:rsidR="004C68F7" w:rsidRPr="00AB1429" w:rsidRDefault="004C68F7"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4C68F7" w:rsidRPr="00AB1429" w:rsidRDefault="004C68F7" w:rsidP="0024372B">
            <w:pPr>
              <w:spacing w:after="0" w:line="240" w:lineRule="auto"/>
              <w:rPr>
                <w:rFonts w:ascii="Arial" w:eastAsia="Times New Roman" w:hAnsi="Arial" w:cs="Arial"/>
                <w:color w:val="000000"/>
                <w:sz w:val="18"/>
                <w:szCs w:val="18"/>
                <w:lang w:eastAsia="ru-RU"/>
              </w:rPr>
            </w:pPr>
          </w:p>
        </w:tc>
        <w:tc>
          <w:tcPr>
            <w:tcW w:w="504" w:type="pct"/>
            <w:shd w:val="clear" w:color="auto" w:fill="auto"/>
            <w:vAlign w:val="center"/>
            <w:hideMark/>
          </w:tcPr>
          <w:p w:rsidR="004C68F7" w:rsidRPr="00AB1429" w:rsidRDefault="004C68F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 НР-18</w:t>
            </w:r>
          </w:p>
        </w:tc>
        <w:tc>
          <w:tcPr>
            <w:tcW w:w="211" w:type="pct"/>
            <w:shd w:val="clear" w:color="auto" w:fill="auto"/>
            <w:vAlign w:val="center"/>
            <w:hideMark/>
          </w:tcPr>
          <w:p w:rsidR="004C68F7" w:rsidRPr="00AB1429" w:rsidRDefault="004C68F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2003</w:t>
            </w:r>
          </w:p>
        </w:tc>
        <w:tc>
          <w:tcPr>
            <w:tcW w:w="201" w:type="pct"/>
            <w:vMerge/>
            <w:shd w:val="clear" w:color="auto" w:fill="auto"/>
            <w:vAlign w:val="center"/>
            <w:hideMark/>
          </w:tcPr>
          <w:p w:rsidR="004C68F7" w:rsidRPr="00AB1429" w:rsidRDefault="004C68F7"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4C68F7" w:rsidRPr="00AB1429" w:rsidRDefault="004C68F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4C68F7" w:rsidRPr="00AB1429" w:rsidRDefault="004C68F7" w:rsidP="004C68F7">
            <w:pPr>
              <w:jc w:val="center"/>
              <w:rPr>
                <w:sz w:val="18"/>
                <w:szCs w:val="18"/>
              </w:rPr>
            </w:pPr>
            <w:r w:rsidRPr="00AB1429">
              <w:rPr>
                <w:sz w:val="18"/>
                <w:szCs w:val="18"/>
              </w:rPr>
              <w:t>83/80,8</w:t>
            </w:r>
          </w:p>
        </w:tc>
        <w:tc>
          <w:tcPr>
            <w:tcW w:w="513" w:type="pct"/>
            <w:shd w:val="clear" w:color="auto" w:fill="auto"/>
            <w:hideMark/>
          </w:tcPr>
          <w:p w:rsidR="004C68F7" w:rsidRPr="00AB1429" w:rsidRDefault="004C68F7" w:rsidP="004C68F7">
            <w:pPr>
              <w:jc w:val="center"/>
              <w:rPr>
                <w:sz w:val="18"/>
                <w:szCs w:val="18"/>
              </w:rPr>
            </w:pPr>
            <w:r w:rsidRPr="00AB1429">
              <w:rPr>
                <w:sz w:val="18"/>
                <w:szCs w:val="18"/>
              </w:rPr>
              <w:t>0,32</w:t>
            </w:r>
          </w:p>
        </w:tc>
        <w:tc>
          <w:tcPr>
            <w:tcW w:w="211" w:type="pct"/>
            <w:vMerge/>
            <w:shd w:val="clear" w:color="auto" w:fill="auto"/>
            <w:vAlign w:val="center"/>
            <w:hideMark/>
          </w:tcPr>
          <w:p w:rsidR="004C68F7" w:rsidRPr="00AB1429" w:rsidRDefault="004C68F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4C68F7" w:rsidRPr="00AB1429" w:rsidRDefault="004C68F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4C68F7" w:rsidRPr="00AB1429" w:rsidRDefault="004C68F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4C68F7" w:rsidRPr="00AB1429" w:rsidRDefault="004C68F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C68F7" w:rsidRPr="00AB1429" w:rsidRDefault="004C68F7" w:rsidP="0024372B">
            <w:pPr>
              <w:spacing w:after="0" w:line="240" w:lineRule="auto"/>
              <w:rPr>
                <w:rFonts w:ascii="Arial" w:eastAsia="Times New Roman" w:hAnsi="Arial" w:cs="Arial"/>
                <w:color w:val="000000"/>
                <w:sz w:val="18"/>
                <w:szCs w:val="18"/>
                <w:lang w:eastAsia="ru-RU"/>
              </w:rPr>
            </w:pPr>
          </w:p>
        </w:tc>
      </w:tr>
      <w:tr w:rsidR="004C68F7" w:rsidRPr="00AB1429" w:rsidTr="00ED0FE9">
        <w:trPr>
          <w:trHeight w:val="284"/>
        </w:trPr>
        <w:tc>
          <w:tcPr>
            <w:tcW w:w="912" w:type="pct"/>
            <w:vMerge/>
            <w:shd w:val="clear" w:color="auto" w:fill="auto"/>
            <w:vAlign w:val="center"/>
            <w:hideMark/>
          </w:tcPr>
          <w:p w:rsidR="004C68F7" w:rsidRPr="00AB1429" w:rsidRDefault="004C68F7"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4C68F7" w:rsidRPr="00AB1429" w:rsidRDefault="004C68F7" w:rsidP="0024372B">
            <w:pPr>
              <w:spacing w:after="0" w:line="240" w:lineRule="auto"/>
              <w:rPr>
                <w:rFonts w:ascii="Arial" w:eastAsia="Times New Roman" w:hAnsi="Arial" w:cs="Arial"/>
                <w:color w:val="000000"/>
                <w:sz w:val="18"/>
                <w:szCs w:val="18"/>
                <w:lang w:eastAsia="ru-RU"/>
              </w:rPr>
            </w:pPr>
          </w:p>
        </w:tc>
        <w:tc>
          <w:tcPr>
            <w:tcW w:w="504" w:type="pct"/>
            <w:shd w:val="clear" w:color="auto" w:fill="auto"/>
            <w:vAlign w:val="center"/>
            <w:hideMark/>
          </w:tcPr>
          <w:p w:rsidR="004C68F7" w:rsidRPr="00AB1429" w:rsidRDefault="004C68F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№3 НР-18</w:t>
            </w:r>
          </w:p>
        </w:tc>
        <w:tc>
          <w:tcPr>
            <w:tcW w:w="211" w:type="pct"/>
            <w:shd w:val="clear" w:color="auto" w:fill="auto"/>
            <w:vAlign w:val="center"/>
            <w:hideMark/>
          </w:tcPr>
          <w:p w:rsidR="004C68F7" w:rsidRPr="00AB1429" w:rsidRDefault="004C68F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2000</w:t>
            </w:r>
          </w:p>
        </w:tc>
        <w:tc>
          <w:tcPr>
            <w:tcW w:w="201" w:type="pct"/>
            <w:vMerge/>
            <w:shd w:val="clear" w:color="auto" w:fill="auto"/>
            <w:vAlign w:val="center"/>
            <w:hideMark/>
          </w:tcPr>
          <w:p w:rsidR="004C68F7" w:rsidRPr="00AB1429" w:rsidRDefault="004C68F7"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4C68F7" w:rsidRPr="00AB1429" w:rsidRDefault="004C68F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4C68F7" w:rsidRPr="00AB1429" w:rsidRDefault="004C68F7" w:rsidP="004C68F7">
            <w:pPr>
              <w:jc w:val="center"/>
              <w:rPr>
                <w:sz w:val="18"/>
                <w:szCs w:val="18"/>
              </w:rPr>
            </w:pPr>
            <w:r w:rsidRPr="00AB1429">
              <w:rPr>
                <w:sz w:val="18"/>
                <w:szCs w:val="18"/>
              </w:rPr>
              <w:t>83/80,1</w:t>
            </w:r>
          </w:p>
        </w:tc>
        <w:tc>
          <w:tcPr>
            <w:tcW w:w="513" w:type="pct"/>
            <w:shd w:val="clear" w:color="auto" w:fill="auto"/>
            <w:hideMark/>
          </w:tcPr>
          <w:p w:rsidR="004C68F7" w:rsidRPr="00AB1429" w:rsidRDefault="004C68F7" w:rsidP="004C68F7">
            <w:pPr>
              <w:jc w:val="center"/>
              <w:rPr>
                <w:sz w:val="18"/>
                <w:szCs w:val="18"/>
              </w:rPr>
            </w:pPr>
            <w:r w:rsidRPr="00AB1429">
              <w:rPr>
                <w:sz w:val="18"/>
                <w:szCs w:val="18"/>
              </w:rPr>
              <w:t>0,32</w:t>
            </w:r>
          </w:p>
        </w:tc>
        <w:tc>
          <w:tcPr>
            <w:tcW w:w="211" w:type="pct"/>
            <w:vMerge/>
            <w:shd w:val="clear" w:color="auto" w:fill="auto"/>
            <w:vAlign w:val="center"/>
            <w:hideMark/>
          </w:tcPr>
          <w:p w:rsidR="004C68F7" w:rsidRPr="00AB1429" w:rsidRDefault="004C68F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4C68F7" w:rsidRPr="00AB1429" w:rsidRDefault="004C68F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4C68F7" w:rsidRPr="00AB1429" w:rsidRDefault="004C68F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4C68F7" w:rsidRPr="00AB1429" w:rsidRDefault="004C68F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C68F7" w:rsidRPr="00AB1429" w:rsidRDefault="004C68F7" w:rsidP="0024372B">
            <w:pPr>
              <w:spacing w:after="0" w:line="240" w:lineRule="auto"/>
              <w:rPr>
                <w:rFonts w:ascii="Arial" w:eastAsia="Times New Roman" w:hAnsi="Arial" w:cs="Arial"/>
                <w:color w:val="000000"/>
                <w:sz w:val="18"/>
                <w:szCs w:val="18"/>
                <w:lang w:eastAsia="ru-RU"/>
              </w:rPr>
            </w:pPr>
          </w:p>
        </w:tc>
      </w:tr>
      <w:tr w:rsidR="004C68F7" w:rsidRPr="00AB1429" w:rsidTr="00ED0FE9">
        <w:trPr>
          <w:trHeight w:val="284"/>
        </w:trPr>
        <w:tc>
          <w:tcPr>
            <w:tcW w:w="912" w:type="pct"/>
            <w:vMerge/>
            <w:shd w:val="clear" w:color="auto" w:fill="auto"/>
            <w:vAlign w:val="center"/>
            <w:hideMark/>
          </w:tcPr>
          <w:p w:rsidR="004C68F7" w:rsidRPr="00AB1429" w:rsidRDefault="004C68F7"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4C68F7" w:rsidRPr="00AB1429" w:rsidRDefault="004C68F7" w:rsidP="0024372B">
            <w:pPr>
              <w:spacing w:after="0" w:line="240" w:lineRule="auto"/>
              <w:rPr>
                <w:rFonts w:ascii="Arial" w:eastAsia="Times New Roman" w:hAnsi="Arial" w:cs="Arial"/>
                <w:color w:val="000000"/>
                <w:sz w:val="18"/>
                <w:szCs w:val="18"/>
                <w:lang w:eastAsia="ru-RU"/>
              </w:rPr>
            </w:pPr>
          </w:p>
        </w:tc>
        <w:tc>
          <w:tcPr>
            <w:tcW w:w="504" w:type="pct"/>
            <w:shd w:val="clear" w:color="auto" w:fill="auto"/>
            <w:vAlign w:val="center"/>
            <w:hideMark/>
          </w:tcPr>
          <w:p w:rsidR="004C68F7" w:rsidRPr="00AB1429" w:rsidRDefault="004C68F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№4 НР-17М</w:t>
            </w:r>
          </w:p>
        </w:tc>
        <w:tc>
          <w:tcPr>
            <w:tcW w:w="211" w:type="pct"/>
            <w:shd w:val="clear" w:color="auto" w:fill="auto"/>
            <w:vAlign w:val="center"/>
            <w:hideMark/>
          </w:tcPr>
          <w:p w:rsidR="004C68F7" w:rsidRPr="00AB1429" w:rsidRDefault="004C68F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2002</w:t>
            </w:r>
          </w:p>
        </w:tc>
        <w:tc>
          <w:tcPr>
            <w:tcW w:w="201" w:type="pct"/>
            <w:vMerge/>
            <w:shd w:val="clear" w:color="auto" w:fill="auto"/>
            <w:vAlign w:val="center"/>
            <w:hideMark/>
          </w:tcPr>
          <w:p w:rsidR="004C68F7" w:rsidRPr="00AB1429" w:rsidRDefault="004C68F7"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4C68F7" w:rsidRPr="00AB1429" w:rsidRDefault="004C68F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4C68F7" w:rsidRPr="00AB1429" w:rsidRDefault="004C68F7" w:rsidP="004C68F7">
            <w:pPr>
              <w:jc w:val="center"/>
              <w:rPr>
                <w:sz w:val="18"/>
                <w:szCs w:val="18"/>
              </w:rPr>
            </w:pPr>
            <w:r w:rsidRPr="00AB1429">
              <w:rPr>
                <w:sz w:val="18"/>
                <w:szCs w:val="18"/>
              </w:rPr>
              <w:t>83/82,6</w:t>
            </w:r>
          </w:p>
        </w:tc>
        <w:tc>
          <w:tcPr>
            <w:tcW w:w="513" w:type="pct"/>
            <w:shd w:val="clear" w:color="auto" w:fill="auto"/>
            <w:hideMark/>
          </w:tcPr>
          <w:p w:rsidR="004C68F7" w:rsidRPr="00AB1429" w:rsidRDefault="004C68F7" w:rsidP="004C68F7">
            <w:pPr>
              <w:jc w:val="center"/>
              <w:rPr>
                <w:sz w:val="18"/>
                <w:szCs w:val="18"/>
              </w:rPr>
            </w:pPr>
            <w:r w:rsidRPr="00AB1429">
              <w:rPr>
                <w:sz w:val="18"/>
                <w:szCs w:val="18"/>
              </w:rPr>
              <w:t>0,26</w:t>
            </w:r>
          </w:p>
        </w:tc>
        <w:tc>
          <w:tcPr>
            <w:tcW w:w="211" w:type="pct"/>
            <w:vMerge/>
            <w:shd w:val="clear" w:color="auto" w:fill="auto"/>
            <w:vAlign w:val="center"/>
            <w:hideMark/>
          </w:tcPr>
          <w:p w:rsidR="004C68F7" w:rsidRPr="00AB1429" w:rsidRDefault="004C68F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4C68F7" w:rsidRPr="00AB1429" w:rsidRDefault="004C68F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4C68F7" w:rsidRPr="00AB1429" w:rsidRDefault="004C68F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4C68F7" w:rsidRPr="00AB1429" w:rsidRDefault="004C68F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4C68F7" w:rsidRPr="00AB1429" w:rsidRDefault="004C68F7" w:rsidP="0024372B">
            <w:pPr>
              <w:spacing w:after="0" w:line="240" w:lineRule="auto"/>
              <w:rPr>
                <w:rFonts w:ascii="Arial" w:eastAsia="Times New Roman" w:hAnsi="Arial" w:cs="Arial"/>
                <w:color w:val="000000"/>
                <w:sz w:val="18"/>
                <w:szCs w:val="18"/>
                <w:lang w:eastAsia="ru-RU"/>
              </w:rPr>
            </w:pPr>
          </w:p>
        </w:tc>
      </w:tr>
      <w:tr w:rsidR="000A576D" w:rsidRPr="00AB1429" w:rsidTr="00ED0FE9">
        <w:trPr>
          <w:trHeight w:val="284"/>
        </w:trPr>
        <w:tc>
          <w:tcPr>
            <w:tcW w:w="912" w:type="pct"/>
            <w:vMerge w:val="restart"/>
            <w:shd w:val="clear" w:color="auto" w:fill="auto"/>
            <w:vAlign w:val="center"/>
            <w:hideMark/>
          </w:tcPr>
          <w:p w:rsidR="000A576D" w:rsidRPr="00AB1429" w:rsidRDefault="000A576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lastRenderedPageBreak/>
              <w:t>Котельная по ул. Телевизионная, 2 «д»</w:t>
            </w:r>
          </w:p>
        </w:tc>
        <w:tc>
          <w:tcPr>
            <w:tcW w:w="674" w:type="pct"/>
            <w:vMerge w:val="restart"/>
            <w:shd w:val="clear" w:color="auto" w:fill="auto"/>
            <w:vAlign w:val="center"/>
            <w:hideMark/>
          </w:tcPr>
          <w:p w:rsidR="000A576D" w:rsidRPr="00AB1429" w:rsidRDefault="000A576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МУП "Калугатеплосеть"</w:t>
            </w:r>
          </w:p>
        </w:tc>
        <w:tc>
          <w:tcPr>
            <w:tcW w:w="504" w:type="pct"/>
            <w:shd w:val="clear" w:color="auto" w:fill="auto"/>
            <w:vAlign w:val="center"/>
            <w:hideMark/>
          </w:tcPr>
          <w:p w:rsidR="000A576D" w:rsidRPr="00AB1429" w:rsidRDefault="000A576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 ЗИОСАБ-1000</w:t>
            </w:r>
          </w:p>
        </w:tc>
        <w:tc>
          <w:tcPr>
            <w:tcW w:w="211" w:type="pct"/>
            <w:shd w:val="clear" w:color="auto" w:fill="auto"/>
            <w:vAlign w:val="center"/>
            <w:hideMark/>
          </w:tcPr>
          <w:p w:rsidR="000A576D" w:rsidRPr="00AB1429" w:rsidRDefault="000A576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2005</w:t>
            </w:r>
          </w:p>
        </w:tc>
        <w:tc>
          <w:tcPr>
            <w:tcW w:w="201" w:type="pct"/>
            <w:vMerge w:val="restart"/>
            <w:shd w:val="clear" w:color="auto" w:fill="auto"/>
            <w:vAlign w:val="center"/>
            <w:hideMark/>
          </w:tcPr>
          <w:p w:rsidR="000A576D" w:rsidRPr="00AB1429" w:rsidRDefault="000A576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Газ</w:t>
            </w:r>
          </w:p>
        </w:tc>
        <w:tc>
          <w:tcPr>
            <w:tcW w:w="555" w:type="pct"/>
            <w:shd w:val="clear" w:color="auto" w:fill="auto"/>
            <w:vAlign w:val="center"/>
            <w:hideMark/>
          </w:tcPr>
          <w:p w:rsidR="000A576D" w:rsidRPr="00AB1429" w:rsidRDefault="000A576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0A576D" w:rsidRPr="00AB1429" w:rsidRDefault="000A576D" w:rsidP="000A576D">
            <w:pPr>
              <w:rPr>
                <w:sz w:val="18"/>
                <w:szCs w:val="18"/>
              </w:rPr>
            </w:pPr>
            <w:r w:rsidRPr="00AB1429">
              <w:rPr>
                <w:sz w:val="18"/>
                <w:szCs w:val="18"/>
              </w:rPr>
              <w:t xml:space="preserve">    не менее 91,5 /  92,5</w:t>
            </w:r>
          </w:p>
        </w:tc>
        <w:tc>
          <w:tcPr>
            <w:tcW w:w="513" w:type="pct"/>
            <w:shd w:val="clear" w:color="auto" w:fill="auto"/>
            <w:hideMark/>
          </w:tcPr>
          <w:p w:rsidR="000A576D" w:rsidRPr="00AB1429" w:rsidRDefault="000A576D" w:rsidP="000A576D">
            <w:pPr>
              <w:jc w:val="center"/>
              <w:rPr>
                <w:sz w:val="18"/>
                <w:szCs w:val="18"/>
              </w:rPr>
            </w:pPr>
            <w:r w:rsidRPr="00AB1429">
              <w:rPr>
                <w:sz w:val="18"/>
                <w:szCs w:val="18"/>
              </w:rPr>
              <w:t>0,86</w:t>
            </w:r>
          </w:p>
        </w:tc>
        <w:tc>
          <w:tcPr>
            <w:tcW w:w="211" w:type="pct"/>
            <w:vMerge w:val="restart"/>
            <w:shd w:val="clear" w:color="auto" w:fill="auto"/>
            <w:vAlign w:val="center"/>
            <w:hideMark/>
          </w:tcPr>
          <w:p w:rsidR="000A576D" w:rsidRPr="00AB1429" w:rsidRDefault="000A576D"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0,94</w:t>
            </w:r>
          </w:p>
        </w:tc>
        <w:tc>
          <w:tcPr>
            <w:tcW w:w="203" w:type="pct"/>
            <w:vMerge w:val="restart"/>
            <w:shd w:val="clear" w:color="auto" w:fill="auto"/>
            <w:vAlign w:val="center"/>
            <w:hideMark/>
          </w:tcPr>
          <w:p w:rsidR="000A576D" w:rsidRPr="00AB1429" w:rsidRDefault="000A576D"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03" w:type="pct"/>
            <w:vMerge w:val="restart"/>
            <w:shd w:val="clear" w:color="auto" w:fill="auto"/>
            <w:vAlign w:val="center"/>
            <w:hideMark/>
          </w:tcPr>
          <w:p w:rsidR="000A576D" w:rsidRPr="00AB1429" w:rsidRDefault="000A576D"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0,23</w:t>
            </w:r>
          </w:p>
        </w:tc>
        <w:tc>
          <w:tcPr>
            <w:tcW w:w="203" w:type="pct"/>
            <w:vMerge w:val="restart"/>
            <w:shd w:val="clear" w:color="auto" w:fill="auto"/>
            <w:vAlign w:val="center"/>
            <w:hideMark/>
          </w:tcPr>
          <w:p w:rsidR="000A576D" w:rsidRPr="00AB1429" w:rsidRDefault="000A576D"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0A576D" w:rsidRPr="00AB1429" w:rsidRDefault="000A576D"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1,17</w:t>
            </w:r>
          </w:p>
        </w:tc>
      </w:tr>
      <w:tr w:rsidR="000A576D" w:rsidRPr="00AB1429" w:rsidTr="00ED0FE9">
        <w:trPr>
          <w:trHeight w:val="284"/>
        </w:trPr>
        <w:tc>
          <w:tcPr>
            <w:tcW w:w="912" w:type="pct"/>
            <w:vMerge/>
            <w:shd w:val="clear" w:color="auto" w:fill="auto"/>
            <w:vAlign w:val="center"/>
            <w:hideMark/>
          </w:tcPr>
          <w:p w:rsidR="000A576D" w:rsidRPr="00AB1429" w:rsidRDefault="000A576D"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A576D" w:rsidRPr="00AB1429" w:rsidRDefault="000A576D" w:rsidP="0024372B">
            <w:pPr>
              <w:spacing w:after="0" w:line="240" w:lineRule="auto"/>
              <w:rPr>
                <w:rFonts w:ascii="Arial" w:eastAsia="Times New Roman" w:hAnsi="Arial" w:cs="Arial"/>
                <w:color w:val="000000"/>
                <w:sz w:val="18"/>
                <w:szCs w:val="18"/>
                <w:lang w:eastAsia="ru-RU"/>
              </w:rPr>
            </w:pPr>
          </w:p>
        </w:tc>
        <w:tc>
          <w:tcPr>
            <w:tcW w:w="504" w:type="pct"/>
            <w:shd w:val="clear" w:color="auto" w:fill="auto"/>
            <w:vAlign w:val="center"/>
            <w:hideMark/>
          </w:tcPr>
          <w:p w:rsidR="000A576D" w:rsidRPr="00AB1429" w:rsidRDefault="000A576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 ЗИОСАБ-1000</w:t>
            </w:r>
          </w:p>
        </w:tc>
        <w:tc>
          <w:tcPr>
            <w:tcW w:w="211" w:type="pct"/>
            <w:shd w:val="clear" w:color="auto" w:fill="auto"/>
            <w:vAlign w:val="center"/>
            <w:hideMark/>
          </w:tcPr>
          <w:p w:rsidR="000A576D" w:rsidRPr="00AB1429" w:rsidRDefault="000A576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2005</w:t>
            </w:r>
          </w:p>
        </w:tc>
        <w:tc>
          <w:tcPr>
            <w:tcW w:w="201" w:type="pct"/>
            <w:vMerge/>
            <w:shd w:val="clear" w:color="auto" w:fill="auto"/>
            <w:vAlign w:val="center"/>
            <w:hideMark/>
          </w:tcPr>
          <w:p w:rsidR="000A576D" w:rsidRPr="00AB1429" w:rsidRDefault="000A576D"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0A576D" w:rsidRPr="00AB1429" w:rsidRDefault="000A576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0A576D" w:rsidRPr="00AB1429" w:rsidRDefault="000A576D" w:rsidP="000A576D">
            <w:pPr>
              <w:rPr>
                <w:sz w:val="18"/>
                <w:szCs w:val="18"/>
              </w:rPr>
            </w:pPr>
            <w:r w:rsidRPr="00AB1429">
              <w:rPr>
                <w:sz w:val="18"/>
                <w:szCs w:val="18"/>
              </w:rPr>
              <w:t xml:space="preserve">    не менее 91,5 /  90,1</w:t>
            </w:r>
          </w:p>
        </w:tc>
        <w:tc>
          <w:tcPr>
            <w:tcW w:w="513" w:type="pct"/>
            <w:shd w:val="clear" w:color="auto" w:fill="auto"/>
            <w:hideMark/>
          </w:tcPr>
          <w:p w:rsidR="000A576D" w:rsidRPr="00AB1429" w:rsidRDefault="000A576D" w:rsidP="000A576D">
            <w:pPr>
              <w:jc w:val="center"/>
              <w:rPr>
                <w:sz w:val="18"/>
                <w:szCs w:val="18"/>
              </w:rPr>
            </w:pPr>
            <w:r w:rsidRPr="00AB1429">
              <w:rPr>
                <w:sz w:val="18"/>
                <w:szCs w:val="18"/>
              </w:rPr>
              <w:t>0,86</w:t>
            </w:r>
          </w:p>
        </w:tc>
        <w:tc>
          <w:tcPr>
            <w:tcW w:w="211" w:type="pct"/>
            <w:vMerge/>
            <w:shd w:val="clear" w:color="auto" w:fill="auto"/>
            <w:vAlign w:val="center"/>
            <w:hideMark/>
          </w:tcPr>
          <w:p w:rsidR="000A576D" w:rsidRPr="00AB1429" w:rsidRDefault="000A576D"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0A576D" w:rsidRPr="00AB1429" w:rsidRDefault="000A576D"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0A576D" w:rsidRPr="00AB1429" w:rsidRDefault="000A576D"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0A576D" w:rsidRPr="00AB1429" w:rsidRDefault="000A576D"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A576D" w:rsidRPr="00AB1429" w:rsidRDefault="000A576D" w:rsidP="0024372B">
            <w:pPr>
              <w:spacing w:after="0" w:line="240" w:lineRule="auto"/>
              <w:rPr>
                <w:rFonts w:ascii="Arial" w:eastAsia="Times New Roman" w:hAnsi="Arial" w:cs="Arial"/>
                <w:color w:val="000000"/>
                <w:sz w:val="18"/>
                <w:szCs w:val="18"/>
                <w:lang w:eastAsia="ru-RU"/>
              </w:rPr>
            </w:pPr>
          </w:p>
        </w:tc>
      </w:tr>
      <w:tr w:rsidR="000A576D" w:rsidRPr="00AB1429" w:rsidTr="00ED0FE9">
        <w:trPr>
          <w:trHeight w:val="284"/>
        </w:trPr>
        <w:tc>
          <w:tcPr>
            <w:tcW w:w="912" w:type="pct"/>
            <w:vMerge w:val="restart"/>
            <w:shd w:val="clear" w:color="auto" w:fill="auto"/>
            <w:vAlign w:val="center"/>
            <w:hideMark/>
          </w:tcPr>
          <w:p w:rsidR="000A576D" w:rsidRPr="00AB1429" w:rsidRDefault="000A576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Котельная по ул. Маяковского, 59</w:t>
            </w:r>
          </w:p>
        </w:tc>
        <w:tc>
          <w:tcPr>
            <w:tcW w:w="674" w:type="pct"/>
            <w:vMerge w:val="restart"/>
            <w:shd w:val="clear" w:color="auto" w:fill="auto"/>
            <w:vAlign w:val="center"/>
            <w:hideMark/>
          </w:tcPr>
          <w:p w:rsidR="000A576D" w:rsidRPr="00AB1429" w:rsidRDefault="000A576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МУП "Калугатеплосеть"</w:t>
            </w:r>
          </w:p>
        </w:tc>
        <w:tc>
          <w:tcPr>
            <w:tcW w:w="504" w:type="pct"/>
            <w:shd w:val="clear" w:color="auto" w:fill="auto"/>
            <w:vAlign w:val="center"/>
            <w:hideMark/>
          </w:tcPr>
          <w:p w:rsidR="000A576D" w:rsidRPr="00AB1429" w:rsidRDefault="000A576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 КВА-2,5</w:t>
            </w:r>
          </w:p>
        </w:tc>
        <w:tc>
          <w:tcPr>
            <w:tcW w:w="211" w:type="pct"/>
            <w:shd w:val="clear" w:color="auto" w:fill="auto"/>
            <w:vAlign w:val="center"/>
            <w:hideMark/>
          </w:tcPr>
          <w:p w:rsidR="000A576D" w:rsidRPr="00AB1429" w:rsidRDefault="000A576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1999</w:t>
            </w:r>
          </w:p>
        </w:tc>
        <w:tc>
          <w:tcPr>
            <w:tcW w:w="201" w:type="pct"/>
            <w:vMerge w:val="restart"/>
            <w:shd w:val="clear" w:color="auto" w:fill="auto"/>
            <w:vAlign w:val="center"/>
            <w:hideMark/>
          </w:tcPr>
          <w:p w:rsidR="000A576D" w:rsidRPr="00AB1429" w:rsidRDefault="000A576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Газ</w:t>
            </w:r>
          </w:p>
        </w:tc>
        <w:tc>
          <w:tcPr>
            <w:tcW w:w="555" w:type="pct"/>
            <w:shd w:val="clear" w:color="auto" w:fill="auto"/>
            <w:vAlign w:val="center"/>
            <w:hideMark/>
          </w:tcPr>
          <w:p w:rsidR="000A576D" w:rsidRPr="00AB1429" w:rsidRDefault="000A576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0A576D" w:rsidRPr="00AB1429" w:rsidRDefault="000A576D" w:rsidP="000A576D">
            <w:pPr>
              <w:jc w:val="center"/>
              <w:rPr>
                <w:sz w:val="18"/>
                <w:szCs w:val="18"/>
              </w:rPr>
            </w:pPr>
            <w:r w:rsidRPr="00AB1429">
              <w:rPr>
                <w:sz w:val="18"/>
                <w:szCs w:val="18"/>
              </w:rPr>
              <w:t>92/91,0</w:t>
            </w:r>
          </w:p>
        </w:tc>
        <w:tc>
          <w:tcPr>
            <w:tcW w:w="513" w:type="pct"/>
            <w:shd w:val="clear" w:color="auto" w:fill="auto"/>
            <w:hideMark/>
          </w:tcPr>
          <w:p w:rsidR="000A576D" w:rsidRPr="00AB1429" w:rsidRDefault="000A576D" w:rsidP="000A576D">
            <w:pPr>
              <w:jc w:val="center"/>
              <w:rPr>
                <w:sz w:val="18"/>
                <w:szCs w:val="18"/>
              </w:rPr>
            </w:pPr>
            <w:r w:rsidRPr="00AB1429">
              <w:rPr>
                <w:sz w:val="18"/>
                <w:szCs w:val="18"/>
              </w:rPr>
              <w:t>2,15</w:t>
            </w:r>
          </w:p>
        </w:tc>
        <w:tc>
          <w:tcPr>
            <w:tcW w:w="211" w:type="pct"/>
            <w:vMerge w:val="restart"/>
            <w:shd w:val="clear" w:color="auto" w:fill="auto"/>
            <w:vAlign w:val="center"/>
            <w:hideMark/>
          </w:tcPr>
          <w:p w:rsidR="000A576D" w:rsidRPr="00AB1429" w:rsidRDefault="000A576D"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2,49</w:t>
            </w:r>
          </w:p>
        </w:tc>
        <w:tc>
          <w:tcPr>
            <w:tcW w:w="203" w:type="pct"/>
            <w:vMerge w:val="restart"/>
            <w:shd w:val="clear" w:color="auto" w:fill="auto"/>
            <w:vAlign w:val="center"/>
            <w:hideMark/>
          </w:tcPr>
          <w:p w:rsidR="000A576D" w:rsidRPr="00AB1429" w:rsidRDefault="000A576D"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03" w:type="pct"/>
            <w:vMerge w:val="restart"/>
            <w:shd w:val="clear" w:color="auto" w:fill="auto"/>
            <w:vAlign w:val="center"/>
            <w:hideMark/>
          </w:tcPr>
          <w:p w:rsidR="000A576D" w:rsidRPr="00AB1429" w:rsidRDefault="000A576D"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03" w:type="pct"/>
            <w:vMerge w:val="restart"/>
            <w:shd w:val="clear" w:color="auto" w:fill="auto"/>
            <w:vAlign w:val="center"/>
            <w:hideMark/>
          </w:tcPr>
          <w:p w:rsidR="000A576D" w:rsidRPr="00AB1429" w:rsidRDefault="000A576D"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0A576D" w:rsidRPr="00AB1429" w:rsidRDefault="000A576D"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2,49</w:t>
            </w:r>
          </w:p>
        </w:tc>
      </w:tr>
      <w:tr w:rsidR="000A576D" w:rsidRPr="00AB1429" w:rsidTr="00ED0FE9">
        <w:trPr>
          <w:trHeight w:val="284"/>
        </w:trPr>
        <w:tc>
          <w:tcPr>
            <w:tcW w:w="912" w:type="pct"/>
            <w:vMerge/>
            <w:shd w:val="clear" w:color="auto" w:fill="auto"/>
            <w:vAlign w:val="center"/>
            <w:hideMark/>
          </w:tcPr>
          <w:p w:rsidR="000A576D" w:rsidRPr="00AB1429" w:rsidRDefault="000A576D"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A576D" w:rsidRPr="00AB1429" w:rsidRDefault="000A576D" w:rsidP="0024372B">
            <w:pPr>
              <w:spacing w:after="0" w:line="240" w:lineRule="auto"/>
              <w:rPr>
                <w:rFonts w:ascii="Arial" w:eastAsia="Times New Roman" w:hAnsi="Arial" w:cs="Arial"/>
                <w:color w:val="000000"/>
                <w:sz w:val="18"/>
                <w:szCs w:val="18"/>
                <w:lang w:eastAsia="ru-RU"/>
              </w:rPr>
            </w:pPr>
          </w:p>
        </w:tc>
        <w:tc>
          <w:tcPr>
            <w:tcW w:w="504" w:type="pct"/>
            <w:shd w:val="clear" w:color="auto" w:fill="auto"/>
            <w:vAlign w:val="center"/>
            <w:hideMark/>
          </w:tcPr>
          <w:p w:rsidR="000A576D" w:rsidRPr="00AB1429" w:rsidRDefault="000A576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 КВА-2,5</w:t>
            </w:r>
          </w:p>
        </w:tc>
        <w:tc>
          <w:tcPr>
            <w:tcW w:w="211" w:type="pct"/>
            <w:shd w:val="clear" w:color="auto" w:fill="auto"/>
            <w:vAlign w:val="center"/>
            <w:hideMark/>
          </w:tcPr>
          <w:p w:rsidR="000A576D" w:rsidRPr="00AB1429" w:rsidRDefault="000A576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1999</w:t>
            </w:r>
          </w:p>
        </w:tc>
        <w:tc>
          <w:tcPr>
            <w:tcW w:w="201" w:type="pct"/>
            <w:vMerge/>
            <w:shd w:val="clear" w:color="auto" w:fill="auto"/>
            <w:vAlign w:val="center"/>
            <w:hideMark/>
          </w:tcPr>
          <w:p w:rsidR="000A576D" w:rsidRPr="00AB1429" w:rsidRDefault="000A576D"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0A576D" w:rsidRPr="00AB1429" w:rsidRDefault="000A576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0A576D" w:rsidRPr="00AB1429" w:rsidRDefault="000A576D" w:rsidP="000A576D">
            <w:pPr>
              <w:jc w:val="center"/>
              <w:rPr>
                <w:sz w:val="18"/>
                <w:szCs w:val="18"/>
              </w:rPr>
            </w:pPr>
            <w:r w:rsidRPr="00AB1429">
              <w:rPr>
                <w:sz w:val="18"/>
                <w:szCs w:val="18"/>
              </w:rPr>
              <w:t>92/91,1</w:t>
            </w:r>
          </w:p>
        </w:tc>
        <w:tc>
          <w:tcPr>
            <w:tcW w:w="513" w:type="pct"/>
            <w:shd w:val="clear" w:color="auto" w:fill="auto"/>
            <w:hideMark/>
          </w:tcPr>
          <w:p w:rsidR="000A576D" w:rsidRPr="00AB1429" w:rsidRDefault="000A576D" w:rsidP="000A576D">
            <w:pPr>
              <w:jc w:val="center"/>
              <w:rPr>
                <w:sz w:val="18"/>
                <w:szCs w:val="18"/>
              </w:rPr>
            </w:pPr>
            <w:r w:rsidRPr="00AB1429">
              <w:rPr>
                <w:sz w:val="18"/>
                <w:szCs w:val="18"/>
              </w:rPr>
              <w:t>2,15</w:t>
            </w:r>
          </w:p>
        </w:tc>
        <w:tc>
          <w:tcPr>
            <w:tcW w:w="211" w:type="pct"/>
            <w:vMerge/>
            <w:shd w:val="clear" w:color="auto" w:fill="auto"/>
            <w:vAlign w:val="center"/>
            <w:hideMark/>
          </w:tcPr>
          <w:p w:rsidR="000A576D" w:rsidRPr="00AB1429" w:rsidRDefault="000A576D"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0A576D" w:rsidRPr="00AB1429" w:rsidRDefault="000A576D"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0A576D" w:rsidRPr="00AB1429" w:rsidRDefault="000A576D"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0A576D" w:rsidRPr="00AB1429" w:rsidRDefault="000A576D"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A576D" w:rsidRPr="00AB1429" w:rsidRDefault="000A576D" w:rsidP="0024372B">
            <w:pPr>
              <w:spacing w:after="0" w:line="240" w:lineRule="auto"/>
              <w:rPr>
                <w:rFonts w:ascii="Arial" w:eastAsia="Times New Roman" w:hAnsi="Arial" w:cs="Arial"/>
                <w:color w:val="000000"/>
                <w:sz w:val="18"/>
                <w:szCs w:val="18"/>
                <w:lang w:eastAsia="ru-RU"/>
              </w:rPr>
            </w:pPr>
          </w:p>
        </w:tc>
      </w:tr>
      <w:tr w:rsidR="000A576D" w:rsidRPr="00AB1429" w:rsidTr="00ED0FE9">
        <w:trPr>
          <w:trHeight w:val="284"/>
        </w:trPr>
        <w:tc>
          <w:tcPr>
            <w:tcW w:w="912" w:type="pct"/>
            <w:vMerge w:val="restart"/>
            <w:shd w:val="clear" w:color="auto" w:fill="auto"/>
            <w:vAlign w:val="center"/>
            <w:hideMark/>
          </w:tcPr>
          <w:p w:rsidR="000A576D" w:rsidRPr="00AB1429" w:rsidRDefault="000A576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Котельная по ул. Грабцевское шоссе, 77 «а»</w:t>
            </w:r>
          </w:p>
        </w:tc>
        <w:tc>
          <w:tcPr>
            <w:tcW w:w="674" w:type="pct"/>
            <w:vMerge w:val="restart"/>
            <w:shd w:val="clear" w:color="auto" w:fill="auto"/>
            <w:vAlign w:val="center"/>
            <w:hideMark/>
          </w:tcPr>
          <w:p w:rsidR="000A576D" w:rsidRPr="00AB1429" w:rsidRDefault="000A576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МУП "Калугатеплосеть"</w:t>
            </w:r>
          </w:p>
        </w:tc>
        <w:tc>
          <w:tcPr>
            <w:tcW w:w="504" w:type="pct"/>
            <w:shd w:val="clear" w:color="auto" w:fill="auto"/>
            <w:vAlign w:val="center"/>
            <w:hideMark/>
          </w:tcPr>
          <w:p w:rsidR="000A576D" w:rsidRPr="00AB1429" w:rsidRDefault="000A576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 SbperRAC-1450</w:t>
            </w:r>
          </w:p>
        </w:tc>
        <w:tc>
          <w:tcPr>
            <w:tcW w:w="211" w:type="pct"/>
            <w:shd w:val="clear" w:color="auto" w:fill="auto"/>
            <w:vAlign w:val="center"/>
            <w:hideMark/>
          </w:tcPr>
          <w:p w:rsidR="000A576D" w:rsidRPr="00AB1429" w:rsidRDefault="000A576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2011</w:t>
            </w:r>
          </w:p>
        </w:tc>
        <w:tc>
          <w:tcPr>
            <w:tcW w:w="201" w:type="pct"/>
            <w:vMerge w:val="restart"/>
            <w:shd w:val="clear" w:color="auto" w:fill="auto"/>
            <w:vAlign w:val="center"/>
            <w:hideMark/>
          </w:tcPr>
          <w:p w:rsidR="000A576D" w:rsidRPr="00AB1429" w:rsidRDefault="000A576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Газ</w:t>
            </w:r>
          </w:p>
        </w:tc>
        <w:tc>
          <w:tcPr>
            <w:tcW w:w="555" w:type="pct"/>
            <w:shd w:val="clear" w:color="auto" w:fill="auto"/>
            <w:vAlign w:val="center"/>
            <w:hideMark/>
          </w:tcPr>
          <w:p w:rsidR="000A576D" w:rsidRPr="00AB1429" w:rsidRDefault="000A576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110-70, 95-70</w:t>
            </w:r>
          </w:p>
        </w:tc>
        <w:tc>
          <w:tcPr>
            <w:tcW w:w="391" w:type="pct"/>
            <w:shd w:val="clear" w:color="auto" w:fill="auto"/>
            <w:hideMark/>
          </w:tcPr>
          <w:p w:rsidR="000A576D" w:rsidRPr="00AB1429" w:rsidRDefault="000A576D" w:rsidP="000A576D">
            <w:pPr>
              <w:jc w:val="center"/>
              <w:rPr>
                <w:sz w:val="18"/>
                <w:szCs w:val="18"/>
              </w:rPr>
            </w:pPr>
            <w:r w:rsidRPr="00AB1429">
              <w:rPr>
                <w:sz w:val="18"/>
                <w:szCs w:val="18"/>
              </w:rPr>
              <w:t>Не менее 90 /92,85</w:t>
            </w:r>
          </w:p>
        </w:tc>
        <w:tc>
          <w:tcPr>
            <w:tcW w:w="513" w:type="pct"/>
            <w:shd w:val="clear" w:color="auto" w:fill="auto"/>
            <w:hideMark/>
          </w:tcPr>
          <w:p w:rsidR="000A576D" w:rsidRPr="00AB1429" w:rsidRDefault="000A576D" w:rsidP="000A576D">
            <w:pPr>
              <w:jc w:val="center"/>
              <w:rPr>
                <w:sz w:val="18"/>
                <w:szCs w:val="18"/>
              </w:rPr>
            </w:pPr>
            <w:r w:rsidRPr="00AB1429">
              <w:rPr>
                <w:sz w:val="18"/>
                <w:szCs w:val="18"/>
              </w:rPr>
              <w:t>1,28</w:t>
            </w:r>
          </w:p>
        </w:tc>
        <w:tc>
          <w:tcPr>
            <w:tcW w:w="211" w:type="pct"/>
            <w:vMerge w:val="restart"/>
            <w:shd w:val="clear" w:color="auto" w:fill="auto"/>
            <w:vAlign w:val="center"/>
            <w:hideMark/>
          </w:tcPr>
          <w:p w:rsidR="000A576D" w:rsidRPr="00AB1429" w:rsidRDefault="000A576D"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3,27</w:t>
            </w:r>
          </w:p>
        </w:tc>
        <w:tc>
          <w:tcPr>
            <w:tcW w:w="203" w:type="pct"/>
            <w:vMerge w:val="restart"/>
            <w:shd w:val="clear" w:color="auto" w:fill="auto"/>
            <w:vAlign w:val="center"/>
            <w:hideMark/>
          </w:tcPr>
          <w:p w:rsidR="000A576D" w:rsidRPr="00AB1429" w:rsidRDefault="000A576D"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03" w:type="pct"/>
            <w:vMerge w:val="restart"/>
            <w:shd w:val="clear" w:color="auto" w:fill="auto"/>
            <w:vAlign w:val="center"/>
            <w:hideMark/>
          </w:tcPr>
          <w:p w:rsidR="000A576D" w:rsidRPr="00AB1429" w:rsidRDefault="000A576D"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03" w:type="pct"/>
            <w:vMerge w:val="restart"/>
            <w:shd w:val="clear" w:color="auto" w:fill="auto"/>
            <w:vAlign w:val="center"/>
            <w:hideMark/>
          </w:tcPr>
          <w:p w:rsidR="000A576D" w:rsidRPr="00AB1429" w:rsidRDefault="000A576D"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0A576D" w:rsidRPr="00AB1429" w:rsidRDefault="000A576D"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3,27</w:t>
            </w:r>
          </w:p>
        </w:tc>
      </w:tr>
      <w:tr w:rsidR="000A576D" w:rsidRPr="00AB1429" w:rsidTr="00ED0FE9">
        <w:trPr>
          <w:trHeight w:val="284"/>
        </w:trPr>
        <w:tc>
          <w:tcPr>
            <w:tcW w:w="912" w:type="pct"/>
            <w:vMerge/>
            <w:shd w:val="clear" w:color="auto" w:fill="auto"/>
            <w:vAlign w:val="center"/>
            <w:hideMark/>
          </w:tcPr>
          <w:p w:rsidR="000A576D" w:rsidRPr="00AB1429" w:rsidRDefault="000A576D"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A576D" w:rsidRPr="00AB1429" w:rsidRDefault="000A576D" w:rsidP="0024372B">
            <w:pPr>
              <w:spacing w:after="0" w:line="240" w:lineRule="auto"/>
              <w:rPr>
                <w:rFonts w:ascii="Arial" w:eastAsia="Times New Roman" w:hAnsi="Arial" w:cs="Arial"/>
                <w:color w:val="000000"/>
                <w:sz w:val="18"/>
                <w:szCs w:val="18"/>
                <w:lang w:eastAsia="ru-RU"/>
              </w:rPr>
            </w:pPr>
          </w:p>
        </w:tc>
        <w:tc>
          <w:tcPr>
            <w:tcW w:w="504" w:type="pct"/>
            <w:shd w:val="clear" w:color="auto" w:fill="auto"/>
            <w:vAlign w:val="center"/>
            <w:hideMark/>
          </w:tcPr>
          <w:p w:rsidR="000A576D" w:rsidRPr="00AB1429" w:rsidRDefault="000A576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 SbperRAC-1450</w:t>
            </w:r>
          </w:p>
        </w:tc>
        <w:tc>
          <w:tcPr>
            <w:tcW w:w="211" w:type="pct"/>
            <w:shd w:val="clear" w:color="auto" w:fill="auto"/>
            <w:vAlign w:val="center"/>
            <w:hideMark/>
          </w:tcPr>
          <w:p w:rsidR="000A576D" w:rsidRPr="00AB1429" w:rsidRDefault="000A576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2011</w:t>
            </w:r>
          </w:p>
        </w:tc>
        <w:tc>
          <w:tcPr>
            <w:tcW w:w="201" w:type="pct"/>
            <w:vMerge/>
            <w:shd w:val="clear" w:color="auto" w:fill="auto"/>
            <w:vAlign w:val="center"/>
            <w:hideMark/>
          </w:tcPr>
          <w:p w:rsidR="000A576D" w:rsidRPr="00AB1429" w:rsidRDefault="000A576D"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0A576D" w:rsidRPr="00AB1429" w:rsidRDefault="000A576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110-70, 95-70</w:t>
            </w:r>
          </w:p>
        </w:tc>
        <w:tc>
          <w:tcPr>
            <w:tcW w:w="391" w:type="pct"/>
            <w:shd w:val="clear" w:color="auto" w:fill="auto"/>
            <w:hideMark/>
          </w:tcPr>
          <w:p w:rsidR="000A576D" w:rsidRPr="00AB1429" w:rsidRDefault="000A576D" w:rsidP="000A576D">
            <w:pPr>
              <w:jc w:val="center"/>
              <w:rPr>
                <w:sz w:val="18"/>
                <w:szCs w:val="18"/>
              </w:rPr>
            </w:pPr>
            <w:r w:rsidRPr="00AB1429">
              <w:rPr>
                <w:sz w:val="18"/>
                <w:szCs w:val="18"/>
              </w:rPr>
              <w:t>Не менее 90 /93,0</w:t>
            </w:r>
          </w:p>
        </w:tc>
        <w:tc>
          <w:tcPr>
            <w:tcW w:w="513" w:type="pct"/>
            <w:shd w:val="clear" w:color="auto" w:fill="auto"/>
            <w:hideMark/>
          </w:tcPr>
          <w:p w:rsidR="000A576D" w:rsidRPr="00AB1429" w:rsidRDefault="000A576D" w:rsidP="000A576D">
            <w:pPr>
              <w:jc w:val="center"/>
              <w:rPr>
                <w:sz w:val="18"/>
                <w:szCs w:val="18"/>
              </w:rPr>
            </w:pPr>
            <w:r w:rsidRPr="00AB1429">
              <w:rPr>
                <w:sz w:val="18"/>
                <w:szCs w:val="18"/>
              </w:rPr>
              <w:t>1,28</w:t>
            </w:r>
          </w:p>
        </w:tc>
        <w:tc>
          <w:tcPr>
            <w:tcW w:w="211" w:type="pct"/>
            <w:vMerge/>
            <w:shd w:val="clear" w:color="auto" w:fill="auto"/>
            <w:vAlign w:val="center"/>
            <w:hideMark/>
          </w:tcPr>
          <w:p w:rsidR="000A576D" w:rsidRPr="00AB1429" w:rsidRDefault="000A576D"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0A576D" w:rsidRPr="00AB1429" w:rsidRDefault="000A576D"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0A576D" w:rsidRPr="00AB1429" w:rsidRDefault="000A576D"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0A576D" w:rsidRPr="00AB1429" w:rsidRDefault="000A576D"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A576D" w:rsidRPr="00AB1429" w:rsidRDefault="000A576D" w:rsidP="0024372B">
            <w:pPr>
              <w:spacing w:after="0" w:line="240" w:lineRule="auto"/>
              <w:rPr>
                <w:rFonts w:ascii="Arial" w:eastAsia="Times New Roman" w:hAnsi="Arial" w:cs="Arial"/>
                <w:color w:val="000000"/>
                <w:sz w:val="18"/>
                <w:szCs w:val="18"/>
                <w:lang w:eastAsia="ru-RU"/>
              </w:rPr>
            </w:pPr>
          </w:p>
        </w:tc>
      </w:tr>
      <w:tr w:rsidR="000A576D" w:rsidRPr="00AB1429" w:rsidTr="00ED0FE9">
        <w:trPr>
          <w:trHeight w:val="284"/>
        </w:trPr>
        <w:tc>
          <w:tcPr>
            <w:tcW w:w="912" w:type="pct"/>
            <w:vMerge/>
            <w:shd w:val="clear" w:color="auto" w:fill="auto"/>
            <w:vAlign w:val="center"/>
            <w:hideMark/>
          </w:tcPr>
          <w:p w:rsidR="000A576D" w:rsidRPr="00AB1429" w:rsidRDefault="000A576D"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A576D" w:rsidRPr="00AB1429" w:rsidRDefault="000A576D" w:rsidP="0024372B">
            <w:pPr>
              <w:spacing w:after="0" w:line="240" w:lineRule="auto"/>
              <w:rPr>
                <w:rFonts w:ascii="Arial" w:eastAsia="Times New Roman" w:hAnsi="Arial" w:cs="Arial"/>
                <w:color w:val="000000"/>
                <w:sz w:val="18"/>
                <w:szCs w:val="18"/>
                <w:lang w:eastAsia="ru-RU"/>
              </w:rPr>
            </w:pPr>
          </w:p>
        </w:tc>
        <w:tc>
          <w:tcPr>
            <w:tcW w:w="504" w:type="pct"/>
            <w:shd w:val="clear" w:color="auto" w:fill="auto"/>
            <w:vAlign w:val="center"/>
            <w:hideMark/>
          </w:tcPr>
          <w:p w:rsidR="000A576D" w:rsidRPr="00AB1429" w:rsidRDefault="000A576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№3 SbperRAC-1450</w:t>
            </w:r>
          </w:p>
        </w:tc>
        <w:tc>
          <w:tcPr>
            <w:tcW w:w="211" w:type="pct"/>
            <w:shd w:val="clear" w:color="auto" w:fill="auto"/>
            <w:vAlign w:val="center"/>
            <w:hideMark/>
          </w:tcPr>
          <w:p w:rsidR="000A576D" w:rsidRPr="00AB1429" w:rsidRDefault="000A576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2011</w:t>
            </w:r>
          </w:p>
        </w:tc>
        <w:tc>
          <w:tcPr>
            <w:tcW w:w="201" w:type="pct"/>
            <w:vMerge/>
            <w:shd w:val="clear" w:color="auto" w:fill="auto"/>
            <w:vAlign w:val="center"/>
            <w:hideMark/>
          </w:tcPr>
          <w:p w:rsidR="000A576D" w:rsidRPr="00AB1429" w:rsidRDefault="000A576D"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0A576D" w:rsidRPr="00AB1429" w:rsidRDefault="000A576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110-70, 95-70</w:t>
            </w:r>
          </w:p>
        </w:tc>
        <w:tc>
          <w:tcPr>
            <w:tcW w:w="391" w:type="pct"/>
            <w:shd w:val="clear" w:color="auto" w:fill="auto"/>
            <w:hideMark/>
          </w:tcPr>
          <w:p w:rsidR="000A576D" w:rsidRPr="00AB1429" w:rsidRDefault="000A576D" w:rsidP="000A576D">
            <w:pPr>
              <w:jc w:val="center"/>
              <w:rPr>
                <w:sz w:val="18"/>
                <w:szCs w:val="18"/>
              </w:rPr>
            </w:pPr>
            <w:r w:rsidRPr="00AB1429">
              <w:rPr>
                <w:sz w:val="18"/>
                <w:szCs w:val="18"/>
              </w:rPr>
              <w:t>Не менее 90 /93,0</w:t>
            </w:r>
          </w:p>
        </w:tc>
        <w:tc>
          <w:tcPr>
            <w:tcW w:w="513" w:type="pct"/>
            <w:shd w:val="clear" w:color="auto" w:fill="auto"/>
            <w:hideMark/>
          </w:tcPr>
          <w:p w:rsidR="000A576D" w:rsidRPr="00AB1429" w:rsidRDefault="000A576D" w:rsidP="000A576D">
            <w:pPr>
              <w:jc w:val="center"/>
              <w:rPr>
                <w:sz w:val="18"/>
                <w:szCs w:val="18"/>
              </w:rPr>
            </w:pPr>
            <w:r w:rsidRPr="00AB1429">
              <w:rPr>
                <w:sz w:val="18"/>
                <w:szCs w:val="18"/>
              </w:rPr>
              <w:t>1,28</w:t>
            </w:r>
          </w:p>
        </w:tc>
        <w:tc>
          <w:tcPr>
            <w:tcW w:w="211" w:type="pct"/>
            <w:vMerge/>
            <w:shd w:val="clear" w:color="auto" w:fill="auto"/>
            <w:vAlign w:val="center"/>
            <w:hideMark/>
          </w:tcPr>
          <w:p w:rsidR="000A576D" w:rsidRPr="00AB1429" w:rsidRDefault="000A576D"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0A576D" w:rsidRPr="00AB1429" w:rsidRDefault="000A576D"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0A576D" w:rsidRPr="00AB1429" w:rsidRDefault="000A576D"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0A576D" w:rsidRPr="00AB1429" w:rsidRDefault="000A576D"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A576D" w:rsidRPr="00AB1429" w:rsidRDefault="000A576D" w:rsidP="0024372B">
            <w:pPr>
              <w:spacing w:after="0" w:line="240" w:lineRule="auto"/>
              <w:rPr>
                <w:rFonts w:ascii="Arial" w:eastAsia="Times New Roman" w:hAnsi="Arial" w:cs="Arial"/>
                <w:color w:val="000000"/>
                <w:sz w:val="18"/>
                <w:szCs w:val="18"/>
                <w:lang w:eastAsia="ru-RU"/>
              </w:rPr>
            </w:pPr>
          </w:p>
        </w:tc>
      </w:tr>
      <w:tr w:rsidR="000A576D" w:rsidRPr="00AB1429" w:rsidTr="00ED0FE9">
        <w:trPr>
          <w:trHeight w:val="284"/>
        </w:trPr>
        <w:tc>
          <w:tcPr>
            <w:tcW w:w="912" w:type="pct"/>
            <w:vMerge w:val="restart"/>
            <w:shd w:val="clear" w:color="auto" w:fill="auto"/>
            <w:vAlign w:val="center"/>
            <w:hideMark/>
          </w:tcPr>
          <w:p w:rsidR="000A576D" w:rsidRPr="00AB1429" w:rsidRDefault="000A576D" w:rsidP="00C00E9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 xml:space="preserve">Котельная по ул. Тарутинская, 231 </w:t>
            </w:r>
          </w:p>
        </w:tc>
        <w:tc>
          <w:tcPr>
            <w:tcW w:w="674" w:type="pct"/>
            <w:vMerge w:val="restart"/>
            <w:shd w:val="clear" w:color="auto" w:fill="auto"/>
            <w:vAlign w:val="center"/>
            <w:hideMark/>
          </w:tcPr>
          <w:p w:rsidR="000A576D" w:rsidRPr="00AB1429" w:rsidRDefault="000A576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МУП "Калугатеплосеть"</w:t>
            </w:r>
          </w:p>
        </w:tc>
        <w:tc>
          <w:tcPr>
            <w:tcW w:w="504" w:type="pct"/>
            <w:shd w:val="clear" w:color="auto" w:fill="auto"/>
            <w:hideMark/>
          </w:tcPr>
          <w:p w:rsidR="000A576D" w:rsidRPr="00AB1429" w:rsidRDefault="000A576D" w:rsidP="000A576D">
            <w:pPr>
              <w:rPr>
                <w:sz w:val="18"/>
                <w:szCs w:val="18"/>
              </w:rPr>
            </w:pPr>
            <w:r w:rsidRPr="00AB1429">
              <w:rPr>
                <w:sz w:val="18"/>
                <w:szCs w:val="18"/>
              </w:rPr>
              <w:t>№1 Wolf GKS 2500</w:t>
            </w:r>
          </w:p>
        </w:tc>
        <w:tc>
          <w:tcPr>
            <w:tcW w:w="211" w:type="pct"/>
            <w:shd w:val="clear" w:color="auto" w:fill="auto"/>
            <w:vAlign w:val="center"/>
          </w:tcPr>
          <w:p w:rsidR="000A576D" w:rsidRPr="00AB1429" w:rsidRDefault="000A576D" w:rsidP="0024372B">
            <w:pPr>
              <w:spacing w:after="0" w:line="240" w:lineRule="auto"/>
              <w:jc w:val="center"/>
              <w:rPr>
                <w:rFonts w:ascii="Arial" w:eastAsia="Times New Roman" w:hAnsi="Arial" w:cs="Arial"/>
                <w:color w:val="000000"/>
                <w:sz w:val="18"/>
                <w:szCs w:val="18"/>
                <w:lang w:eastAsia="ru-RU"/>
              </w:rPr>
            </w:pPr>
          </w:p>
        </w:tc>
        <w:tc>
          <w:tcPr>
            <w:tcW w:w="201" w:type="pct"/>
            <w:vMerge w:val="restart"/>
            <w:shd w:val="clear" w:color="auto" w:fill="auto"/>
            <w:vAlign w:val="center"/>
            <w:hideMark/>
          </w:tcPr>
          <w:p w:rsidR="000A576D" w:rsidRPr="00AB1429" w:rsidRDefault="000A576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Газ</w:t>
            </w:r>
          </w:p>
        </w:tc>
        <w:tc>
          <w:tcPr>
            <w:tcW w:w="555" w:type="pct"/>
            <w:shd w:val="clear" w:color="auto" w:fill="auto"/>
            <w:vAlign w:val="center"/>
            <w:hideMark/>
          </w:tcPr>
          <w:p w:rsidR="000A576D" w:rsidRPr="00AB1429" w:rsidRDefault="000A576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110-70 срез70</w:t>
            </w:r>
          </w:p>
        </w:tc>
        <w:tc>
          <w:tcPr>
            <w:tcW w:w="391" w:type="pct"/>
            <w:shd w:val="clear" w:color="auto" w:fill="auto"/>
            <w:hideMark/>
          </w:tcPr>
          <w:p w:rsidR="000A576D" w:rsidRPr="00AB1429" w:rsidRDefault="000A576D" w:rsidP="000A576D">
            <w:pPr>
              <w:jc w:val="center"/>
              <w:rPr>
                <w:sz w:val="18"/>
                <w:szCs w:val="18"/>
              </w:rPr>
            </w:pPr>
            <w:r w:rsidRPr="00AB1429">
              <w:rPr>
                <w:sz w:val="18"/>
                <w:szCs w:val="18"/>
                <w:lang w:val="en-US"/>
              </w:rPr>
              <w:t>92,25/9</w:t>
            </w:r>
            <w:r w:rsidRPr="00AB1429">
              <w:rPr>
                <w:sz w:val="18"/>
                <w:szCs w:val="18"/>
              </w:rPr>
              <w:t>2</w:t>
            </w:r>
            <w:r w:rsidRPr="00AB1429">
              <w:rPr>
                <w:sz w:val="18"/>
                <w:szCs w:val="18"/>
                <w:lang w:val="en-US"/>
              </w:rPr>
              <w:t>,</w:t>
            </w:r>
            <w:r w:rsidRPr="00AB1429">
              <w:rPr>
                <w:sz w:val="18"/>
                <w:szCs w:val="18"/>
              </w:rPr>
              <w:t>8</w:t>
            </w:r>
          </w:p>
        </w:tc>
        <w:tc>
          <w:tcPr>
            <w:tcW w:w="513" w:type="pct"/>
            <w:shd w:val="clear" w:color="auto" w:fill="auto"/>
            <w:hideMark/>
          </w:tcPr>
          <w:p w:rsidR="000A576D" w:rsidRPr="00AB1429" w:rsidRDefault="000A576D" w:rsidP="000A576D">
            <w:pPr>
              <w:jc w:val="center"/>
              <w:rPr>
                <w:sz w:val="18"/>
                <w:szCs w:val="18"/>
              </w:rPr>
            </w:pPr>
            <w:r w:rsidRPr="00AB1429">
              <w:rPr>
                <w:sz w:val="18"/>
                <w:szCs w:val="18"/>
              </w:rPr>
              <w:t>2,41</w:t>
            </w:r>
          </w:p>
        </w:tc>
        <w:tc>
          <w:tcPr>
            <w:tcW w:w="211" w:type="pct"/>
            <w:vMerge w:val="restart"/>
            <w:shd w:val="clear" w:color="auto" w:fill="auto"/>
            <w:vAlign w:val="center"/>
            <w:hideMark/>
          </w:tcPr>
          <w:p w:rsidR="000A576D" w:rsidRPr="00AB1429" w:rsidRDefault="000A576D"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1,02</w:t>
            </w:r>
          </w:p>
        </w:tc>
        <w:tc>
          <w:tcPr>
            <w:tcW w:w="203" w:type="pct"/>
            <w:vMerge w:val="restart"/>
            <w:shd w:val="clear" w:color="auto" w:fill="auto"/>
            <w:vAlign w:val="center"/>
            <w:hideMark/>
          </w:tcPr>
          <w:p w:rsidR="000A576D" w:rsidRPr="00AB1429" w:rsidRDefault="000A576D"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0,01</w:t>
            </w:r>
          </w:p>
        </w:tc>
        <w:tc>
          <w:tcPr>
            <w:tcW w:w="203" w:type="pct"/>
            <w:vMerge w:val="restart"/>
            <w:shd w:val="clear" w:color="auto" w:fill="auto"/>
            <w:vAlign w:val="center"/>
            <w:hideMark/>
          </w:tcPr>
          <w:p w:rsidR="000A576D" w:rsidRPr="00AB1429" w:rsidRDefault="000A576D"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0,48</w:t>
            </w:r>
          </w:p>
        </w:tc>
        <w:tc>
          <w:tcPr>
            <w:tcW w:w="203" w:type="pct"/>
            <w:vMerge w:val="restart"/>
            <w:shd w:val="clear" w:color="auto" w:fill="auto"/>
            <w:vAlign w:val="center"/>
            <w:hideMark/>
          </w:tcPr>
          <w:p w:rsidR="000A576D" w:rsidRPr="00AB1429" w:rsidRDefault="000A576D"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0A576D" w:rsidRPr="00AB1429" w:rsidRDefault="000A576D"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1,52</w:t>
            </w:r>
          </w:p>
        </w:tc>
      </w:tr>
      <w:tr w:rsidR="000A576D" w:rsidRPr="00AB1429" w:rsidTr="00ED0FE9">
        <w:trPr>
          <w:trHeight w:val="860"/>
        </w:trPr>
        <w:tc>
          <w:tcPr>
            <w:tcW w:w="912" w:type="pct"/>
            <w:vMerge/>
            <w:shd w:val="clear" w:color="auto" w:fill="auto"/>
            <w:vAlign w:val="center"/>
            <w:hideMark/>
          </w:tcPr>
          <w:p w:rsidR="000A576D" w:rsidRPr="00AB1429" w:rsidRDefault="000A576D"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A576D" w:rsidRPr="00AB1429" w:rsidRDefault="000A576D" w:rsidP="0024372B">
            <w:pPr>
              <w:spacing w:after="0" w:line="240" w:lineRule="auto"/>
              <w:rPr>
                <w:rFonts w:ascii="Arial" w:eastAsia="Times New Roman" w:hAnsi="Arial" w:cs="Arial"/>
                <w:color w:val="000000"/>
                <w:sz w:val="18"/>
                <w:szCs w:val="18"/>
                <w:lang w:eastAsia="ru-RU"/>
              </w:rPr>
            </w:pPr>
          </w:p>
        </w:tc>
        <w:tc>
          <w:tcPr>
            <w:tcW w:w="504" w:type="pct"/>
            <w:shd w:val="clear" w:color="auto" w:fill="auto"/>
            <w:hideMark/>
          </w:tcPr>
          <w:p w:rsidR="000A576D" w:rsidRPr="00AB1429" w:rsidRDefault="000A576D" w:rsidP="000A576D">
            <w:pPr>
              <w:rPr>
                <w:sz w:val="18"/>
                <w:szCs w:val="18"/>
                <w:lang w:val="en-US"/>
              </w:rPr>
            </w:pPr>
            <w:r w:rsidRPr="00AB1429">
              <w:rPr>
                <w:sz w:val="18"/>
                <w:szCs w:val="18"/>
              </w:rPr>
              <w:t>№2 Wolf GKS 2500</w:t>
            </w:r>
          </w:p>
          <w:p w:rsidR="000A576D" w:rsidRPr="00AB1429" w:rsidRDefault="000A576D" w:rsidP="0024372B">
            <w:pPr>
              <w:spacing w:after="0" w:line="240" w:lineRule="auto"/>
              <w:jc w:val="center"/>
              <w:rPr>
                <w:sz w:val="18"/>
                <w:szCs w:val="18"/>
                <w:lang w:val="en-US"/>
              </w:rPr>
            </w:pPr>
          </w:p>
        </w:tc>
        <w:tc>
          <w:tcPr>
            <w:tcW w:w="211" w:type="pct"/>
            <w:shd w:val="clear" w:color="auto" w:fill="auto"/>
            <w:vAlign w:val="center"/>
          </w:tcPr>
          <w:p w:rsidR="000A576D" w:rsidRPr="00AB1429" w:rsidRDefault="000A576D" w:rsidP="0024372B">
            <w:pPr>
              <w:spacing w:after="0" w:line="240" w:lineRule="auto"/>
              <w:jc w:val="center"/>
              <w:rPr>
                <w:rFonts w:ascii="Arial" w:eastAsia="Times New Roman" w:hAnsi="Arial" w:cs="Arial"/>
                <w:color w:val="000000"/>
                <w:sz w:val="18"/>
                <w:szCs w:val="18"/>
                <w:lang w:eastAsia="ru-RU"/>
              </w:rPr>
            </w:pPr>
          </w:p>
        </w:tc>
        <w:tc>
          <w:tcPr>
            <w:tcW w:w="201" w:type="pct"/>
            <w:vMerge/>
            <w:shd w:val="clear" w:color="auto" w:fill="auto"/>
            <w:vAlign w:val="center"/>
            <w:hideMark/>
          </w:tcPr>
          <w:p w:rsidR="000A576D" w:rsidRPr="00AB1429" w:rsidRDefault="000A576D"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0A576D" w:rsidRPr="00AB1429" w:rsidRDefault="000A576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110-70 срез70</w:t>
            </w:r>
          </w:p>
        </w:tc>
        <w:tc>
          <w:tcPr>
            <w:tcW w:w="391" w:type="pct"/>
            <w:shd w:val="clear" w:color="auto" w:fill="auto"/>
            <w:hideMark/>
          </w:tcPr>
          <w:p w:rsidR="000A576D" w:rsidRPr="00AB1429" w:rsidRDefault="000A576D" w:rsidP="000A576D">
            <w:pPr>
              <w:jc w:val="center"/>
              <w:rPr>
                <w:sz w:val="18"/>
                <w:szCs w:val="18"/>
              </w:rPr>
            </w:pPr>
            <w:r w:rsidRPr="00AB1429">
              <w:rPr>
                <w:sz w:val="18"/>
                <w:szCs w:val="18"/>
                <w:lang w:val="en-US"/>
              </w:rPr>
              <w:t>92,25/9</w:t>
            </w:r>
            <w:r w:rsidRPr="00AB1429">
              <w:rPr>
                <w:sz w:val="18"/>
                <w:szCs w:val="18"/>
              </w:rPr>
              <w:t>2</w:t>
            </w:r>
            <w:r w:rsidRPr="00AB1429">
              <w:rPr>
                <w:sz w:val="18"/>
                <w:szCs w:val="18"/>
                <w:lang w:val="en-US"/>
              </w:rPr>
              <w:t>,</w:t>
            </w:r>
            <w:r w:rsidRPr="00AB1429">
              <w:rPr>
                <w:sz w:val="18"/>
                <w:szCs w:val="18"/>
              </w:rPr>
              <w:t>8</w:t>
            </w:r>
          </w:p>
        </w:tc>
        <w:tc>
          <w:tcPr>
            <w:tcW w:w="513" w:type="pct"/>
            <w:shd w:val="clear" w:color="auto" w:fill="auto"/>
            <w:hideMark/>
          </w:tcPr>
          <w:p w:rsidR="000A576D" w:rsidRPr="00AB1429" w:rsidRDefault="000A576D" w:rsidP="000A576D">
            <w:pPr>
              <w:jc w:val="center"/>
              <w:rPr>
                <w:sz w:val="18"/>
                <w:szCs w:val="18"/>
              </w:rPr>
            </w:pPr>
            <w:r w:rsidRPr="00AB1429">
              <w:rPr>
                <w:sz w:val="18"/>
                <w:szCs w:val="18"/>
              </w:rPr>
              <w:t>2,41</w:t>
            </w:r>
          </w:p>
        </w:tc>
        <w:tc>
          <w:tcPr>
            <w:tcW w:w="211" w:type="pct"/>
            <w:vMerge/>
            <w:shd w:val="clear" w:color="auto" w:fill="auto"/>
            <w:vAlign w:val="center"/>
            <w:hideMark/>
          </w:tcPr>
          <w:p w:rsidR="000A576D" w:rsidRPr="00AB1429" w:rsidRDefault="000A576D"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0A576D" w:rsidRPr="00AB1429" w:rsidRDefault="000A576D"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0A576D" w:rsidRPr="00AB1429" w:rsidRDefault="000A576D"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0A576D" w:rsidRPr="00AB1429" w:rsidRDefault="000A576D"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A576D" w:rsidRPr="00AB1429" w:rsidRDefault="000A576D" w:rsidP="0024372B">
            <w:pPr>
              <w:spacing w:after="0" w:line="240" w:lineRule="auto"/>
              <w:rPr>
                <w:rFonts w:ascii="Arial" w:eastAsia="Times New Roman" w:hAnsi="Arial" w:cs="Arial"/>
                <w:color w:val="000000"/>
                <w:sz w:val="18"/>
                <w:szCs w:val="18"/>
                <w:lang w:eastAsia="ru-RU"/>
              </w:rPr>
            </w:pPr>
          </w:p>
        </w:tc>
      </w:tr>
      <w:tr w:rsidR="000A576D" w:rsidRPr="00AB1429" w:rsidTr="00ED0FE9">
        <w:trPr>
          <w:trHeight w:val="284"/>
        </w:trPr>
        <w:tc>
          <w:tcPr>
            <w:tcW w:w="912" w:type="pct"/>
            <w:vMerge w:val="restart"/>
            <w:shd w:val="clear" w:color="auto" w:fill="auto"/>
            <w:vAlign w:val="center"/>
            <w:hideMark/>
          </w:tcPr>
          <w:p w:rsidR="000A576D" w:rsidRPr="00AB1429" w:rsidRDefault="000A576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Котельная по ул. Тарутинская, 171</w:t>
            </w:r>
          </w:p>
        </w:tc>
        <w:tc>
          <w:tcPr>
            <w:tcW w:w="674" w:type="pct"/>
            <w:vMerge w:val="restart"/>
            <w:shd w:val="clear" w:color="auto" w:fill="auto"/>
            <w:vAlign w:val="center"/>
            <w:hideMark/>
          </w:tcPr>
          <w:p w:rsidR="000A576D" w:rsidRPr="00AB1429" w:rsidRDefault="000A576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МУП "Калугатеплосеть"</w:t>
            </w:r>
          </w:p>
        </w:tc>
        <w:tc>
          <w:tcPr>
            <w:tcW w:w="504" w:type="pct"/>
            <w:shd w:val="clear" w:color="auto" w:fill="auto"/>
            <w:vAlign w:val="center"/>
            <w:hideMark/>
          </w:tcPr>
          <w:p w:rsidR="000A576D" w:rsidRPr="00AB1429" w:rsidRDefault="000A576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 НР-18</w:t>
            </w:r>
          </w:p>
        </w:tc>
        <w:tc>
          <w:tcPr>
            <w:tcW w:w="211" w:type="pct"/>
            <w:shd w:val="clear" w:color="auto" w:fill="auto"/>
            <w:vAlign w:val="center"/>
            <w:hideMark/>
          </w:tcPr>
          <w:p w:rsidR="000A576D" w:rsidRPr="00AB1429" w:rsidRDefault="000A576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1973</w:t>
            </w:r>
          </w:p>
        </w:tc>
        <w:tc>
          <w:tcPr>
            <w:tcW w:w="201" w:type="pct"/>
            <w:vMerge w:val="restart"/>
            <w:shd w:val="clear" w:color="auto" w:fill="auto"/>
            <w:vAlign w:val="center"/>
            <w:hideMark/>
          </w:tcPr>
          <w:p w:rsidR="000A576D" w:rsidRPr="00AB1429" w:rsidRDefault="000A576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Газ</w:t>
            </w:r>
          </w:p>
        </w:tc>
        <w:tc>
          <w:tcPr>
            <w:tcW w:w="555" w:type="pct"/>
            <w:shd w:val="clear" w:color="auto" w:fill="auto"/>
            <w:vAlign w:val="center"/>
            <w:hideMark/>
          </w:tcPr>
          <w:p w:rsidR="000A576D" w:rsidRPr="00AB1429" w:rsidRDefault="000A576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0A576D" w:rsidRPr="00AB1429" w:rsidRDefault="000A576D" w:rsidP="000A576D">
            <w:pPr>
              <w:jc w:val="center"/>
              <w:rPr>
                <w:sz w:val="18"/>
                <w:szCs w:val="18"/>
              </w:rPr>
            </w:pPr>
            <w:r w:rsidRPr="00AB1429">
              <w:rPr>
                <w:sz w:val="18"/>
                <w:szCs w:val="18"/>
              </w:rPr>
              <w:t>83 / 81,6</w:t>
            </w:r>
          </w:p>
        </w:tc>
        <w:tc>
          <w:tcPr>
            <w:tcW w:w="513" w:type="pct"/>
            <w:shd w:val="clear" w:color="auto" w:fill="auto"/>
            <w:hideMark/>
          </w:tcPr>
          <w:p w:rsidR="000A576D" w:rsidRPr="00AB1429" w:rsidRDefault="000A576D" w:rsidP="000A576D">
            <w:pPr>
              <w:jc w:val="center"/>
              <w:rPr>
                <w:sz w:val="18"/>
                <w:szCs w:val="18"/>
              </w:rPr>
            </w:pPr>
            <w:r w:rsidRPr="00AB1429">
              <w:rPr>
                <w:sz w:val="18"/>
                <w:szCs w:val="18"/>
              </w:rPr>
              <w:t>0,55</w:t>
            </w:r>
          </w:p>
        </w:tc>
        <w:tc>
          <w:tcPr>
            <w:tcW w:w="211" w:type="pct"/>
            <w:vMerge w:val="restart"/>
            <w:shd w:val="clear" w:color="auto" w:fill="auto"/>
            <w:vAlign w:val="center"/>
            <w:hideMark/>
          </w:tcPr>
          <w:p w:rsidR="000A576D" w:rsidRPr="00AB1429" w:rsidRDefault="000A576D"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0,23</w:t>
            </w:r>
          </w:p>
        </w:tc>
        <w:tc>
          <w:tcPr>
            <w:tcW w:w="203" w:type="pct"/>
            <w:vMerge w:val="restart"/>
            <w:shd w:val="clear" w:color="auto" w:fill="auto"/>
            <w:vAlign w:val="center"/>
            <w:hideMark/>
          </w:tcPr>
          <w:p w:rsidR="000A576D" w:rsidRPr="00AB1429" w:rsidRDefault="000A576D"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03" w:type="pct"/>
            <w:vMerge w:val="restart"/>
            <w:shd w:val="clear" w:color="auto" w:fill="auto"/>
            <w:vAlign w:val="center"/>
            <w:hideMark/>
          </w:tcPr>
          <w:p w:rsidR="000A576D" w:rsidRPr="00AB1429" w:rsidRDefault="000A576D"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0,04</w:t>
            </w:r>
          </w:p>
        </w:tc>
        <w:tc>
          <w:tcPr>
            <w:tcW w:w="203" w:type="pct"/>
            <w:vMerge w:val="restart"/>
            <w:shd w:val="clear" w:color="auto" w:fill="auto"/>
            <w:vAlign w:val="center"/>
            <w:hideMark/>
          </w:tcPr>
          <w:p w:rsidR="000A576D" w:rsidRPr="00AB1429" w:rsidRDefault="000A576D"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0A576D" w:rsidRPr="00AB1429" w:rsidRDefault="000A576D"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0,27</w:t>
            </w:r>
          </w:p>
        </w:tc>
      </w:tr>
      <w:tr w:rsidR="000A576D" w:rsidRPr="00AB1429" w:rsidTr="00ED0FE9">
        <w:trPr>
          <w:trHeight w:val="284"/>
        </w:trPr>
        <w:tc>
          <w:tcPr>
            <w:tcW w:w="912" w:type="pct"/>
            <w:vMerge/>
            <w:shd w:val="clear" w:color="auto" w:fill="auto"/>
            <w:vAlign w:val="center"/>
            <w:hideMark/>
          </w:tcPr>
          <w:p w:rsidR="000A576D" w:rsidRPr="00AB1429" w:rsidRDefault="000A576D"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0A576D" w:rsidRPr="00AB1429" w:rsidRDefault="000A576D" w:rsidP="0024372B">
            <w:pPr>
              <w:spacing w:after="0" w:line="240" w:lineRule="auto"/>
              <w:rPr>
                <w:rFonts w:ascii="Arial" w:eastAsia="Times New Roman" w:hAnsi="Arial" w:cs="Arial"/>
                <w:color w:val="000000"/>
                <w:sz w:val="18"/>
                <w:szCs w:val="18"/>
                <w:lang w:eastAsia="ru-RU"/>
              </w:rPr>
            </w:pPr>
          </w:p>
        </w:tc>
        <w:tc>
          <w:tcPr>
            <w:tcW w:w="504" w:type="pct"/>
            <w:shd w:val="clear" w:color="auto" w:fill="auto"/>
            <w:vAlign w:val="center"/>
            <w:hideMark/>
          </w:tcPr>
          <w:p w:rsidR="000A576D" w:rsidRPr="00AB1429" w:rsidRDefault="000A576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 НР-18</w:t>
            </w:r>
          </w:p>
        </w:tc>
        <w:tc>
          <w:tcPr>
            <w:tcW w:w="211" w:type="pct"/>
            <w:shd w:val="clear" w:color="auto" w:fill="auto"/>
            <w:vAlign w:val="center"/>
            <w:hideMark/>
          </w:tcPr>
          <w:p w:rsidR="000A576D" w:rsidRPr="00AB1429" w:rsidRDefault="000A576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2003</w:t>
            </w:r>
          </w:p>
        </w:tc>
        <w:tc>
          <w:tcPr>
            <w:tcW w:w="201" w:type="pct"/>
            <w:vMerge/>
            <w:shd w:val="clear" w:color="auto" w:fill="auto"/>
            <w:vAlign w:val="center"/>
            <w:hideMark/>
          </w:tcPr>
          <w:p w:rsidR="000A576D" w:rsidRPr="00AB1429" w:rsidRDefault="000A576D"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0A576D" w:rsidRPr="00AB1429" w:rsidRDefault="000A576D"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0A576D" w:rsidRPr="00AB1429" w:rsidRDefault="000A576D" w:rsidP="000A576D">
            <w:pPr>
              <w:jc w:val="center"/>
              <w:rPr>
                <w:sz w:val="18"/>
                <w:szCs w:val="18"/>
              </w:rPr>
            </w:pPr>
            <w:r w:rsidRPr="00AB1429">
              <w:rPr>
                <w:sz w:val="18"/>
                <w:szCs w:val="18"/>
              </w:rPr>
              <w:t>83 / 82,8</w:t>
            </w:r>
          </w:p>
        </w:tc>
        <w:tc>
          <w:tcPr>
            <w:tcW w:w="513" w:type="pct"/>
            <w:shd w:val="clear" w:color="auto" w:fill="auto"/>
            <w:hideMark/>
          </w:tcPr>
          <w:p w:rsidR="000A576D" w:rsidRPr="00AB1429" w:rsidRDefault="000A576D" w:rsidP="000A576D">
            <w:pPr>
              <w:jc w:val="center"/>
              <w:rPr>
                <w:sz w:val="18"/>
                <w:szCs w:val="18"/>
              </w:rPr>
            </w:pPr>
            <w:r w:rsidRPr="00AB1429">
              <w:rPr>
                <w:sz w:val="18"/>
                <w:szCs w:val="18"/>
              </w:rPr>
              <w:t>0,22</w:t>
            </w:r>
          </w:p>
        </w:tc>
        <w:tc>
          <w:tcPr>
            <w:tcW w:w="211" w:type="pct"/>
            <w:vMerge/>
            <w:shd w:val="clear" w:color="auto" w:fill="auto"/>
            <w:vAlign w:val="center"/>
            <w:hideMark/>
          </w:tcPr>
          <w:p w:rsidR="000A576D" w:rsidRPr="00AB1429" w:rsidRDefault="000A576D"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0A576D" w:rsidRPr="00AB1429" w:rsidRDefault="000A576D"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0A576D" w:rsidRPr="00AB1429" w:rsidRDefault="000A576D"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0A576D" w:rsidRPr="00AB1429" w:rsidRDefault="000A576D"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0A576D" w:rsidRPr="00AB1429" w:rsidRDefault="000A576D" w:rsidP="0024372B">
            <w:pPr>
              <w:spacing w:after="0" w:line="240" w:lineRule="auto"/>
              <w:rPr>
                <w:rFonts w:ascii="Arial" w:eastAsia="Times New Roman" w:hAnsi="Arial" w:cs="Arial"/>
                <w:color w:val="000000"/>
                <w:sz w:val="18"/>
                <w:szCs w:val="18"/>
                <w:lang w:eastAsia="ru-RU"/>
              </w:rPr>
            </w:pPr>
          </w:p>
        </w:tc>
      </w:tr>
      <w:tr w:rsidR="00A86357" w:rsidRPr="00AB1429" w:rsidTr="00ED0FE9">
        <w:trPr>
          <w:trHeight w:val="284"/>
        </w:trPr>
        <w:tc>
          <w:tcPr>
            <w:tcW w:w="912" w:type="pct"/>
            <w:vMerge w:val="restart"/>
            <w:shd w:val="clear" w:color="auto" w:fill="auto"/>
            <w:vAlign w:val="center"/>
            <w:hideMark/>
          </w:tcPr>
          <w:p w:rsidR="00A86357" w:rsidRPr="00AB1429" w:rsidRDefault="00A8635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Котельная по ул. Новослободская, 25 «а»</w:t>
            </w:r>
          </w:p>
        </w:tc>
        <w:tc>
          <w:tcPr>
            <w:tcW w:w="674" w:type="pct"/>
            <w:vMerge w:val="restart"/>
            <w:shd w:val="clear" w:color="auto" w:fill="auto"/>
            <w:vAlign w:val="center"/>
            <w:hideMark/>
          </w:tcPr>
          <w:p w:rsidR="00A86357" w:rsidRPr="00AB1429" w:rsidRDefault="00A8635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МУП "Калугатеплосеть"</w:t>
            </w:r>
          </w:p>
        </w:tc>
        <w:tc>
          <w:tcPr>
            <w:tcW w:w="504" w:type="pct"/>
            <w:shd w:val="clear" w:color="auto" w:fill="auto"/>
            <w:vAlign w:val="center"/>
            <w:hideMark/>
          </w:tcPr>
          <w:p w:rsidR="00A86357" w:rsidRPr="00AB1429" w:rsidRDefault="00A8635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 Тула-3</w:t>
            </w:r>
          </w:p>
        </w:tc>
        <w:tc>
          <w:tcPr>
            <w:tcW w:w="211" w:type="pct"/>
            <w:shd w:val="clear" w:color="auto" w:fill="auto"/>
            <w:vAlign w:val="center"/>
            <w:hideMark/>
          </w:tcPr>
          <w:p w:rsidR="00A86357" w:rsidRPr="00AB1429" w:rsidRDefault="00A8635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1975</w:t>
            </w:r>
          </w:p>
        </w:tc>
        <w:tc>
          <w:tcPr>
            <w:tcW w:w="201" w:type="pct"/>
            <w:vMerge w:val="restart"/>
            <w:shd w:val="clear" w:color="auto" w:fill="auto"/>
            <w:vAlign w:val="center"/>
            <w:hideMark/>
          </w:tcPr>
          <w:p w:rsidR="00A86357" w:rsidRPr="00AB1429" w:rsidRDefault="00A8635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Газ</w:t>
            </w:r>
          </w:p>
        </w:tc>
        <w:tc>
          <w:tcPr>
            <w:tcW w:w="555" w:type="pct"/>
            <w:shd w:val="clear" w:color="auto" w:fill="auto"/>
            <w:vAlign w:val="center"/>
            <w:hideMark/>
          </w:tcPr>
          <w:p w:rsidR="00A86357" w:rsidRPr="00AB1429" w:rsidRDefault="00A8635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A86357" w:rsidRPr="00AB1429" w:rsidRDefault="00A86357" w:rsidP="00A86357">
            <w:pPr>
              <w:jc w:val="center"/>
              <w:rPr>
                <w:sz w:val="18"/>
                <w:szCs w:val="18"/>
              </w:rPr>
            </w:pPr>
            <w:r w:rsidRPr="00AB1429">
              <w:rPr>
                <w:sz w:val="18"/>
                <w:szCs w:val="18"/>
              </w:rPr>
              <w:t>81/80,8</w:t>
            </w:r>
          </w:p>
        </w:tc>
        <w:tc>
          <w:tcPr>
            <w:tcW w:w="513" w:type="pct"/>
            <w:shd w:val="clear" w:color="auto" w:fill="auto"/>
            <w:hideMark/>
          </w:tcPr>
          <w:p w:rsidR="00A86357" w:rsidRPr="00AB1429" w:rsidRDefault="00A86357" w:rsidP="00A86357">
            <w:pPr>
              <w:jc w:val="center"/>
              <w:rPr>
                <w:sz w:val="18"/>
                <w:szCs w:val="18"/>
              </w:rPr>
            </w:pPr>
            <w:r w:rsidRPr="00AB1429">
              <w:rPr>
                <w:sz w:val="18"/>
                <w:szCs w:val="18"/>
              </w:rPr>
              <w:t>0,64</w:t>
            </w:r>
          </w:p>
        </w:tc>
        <w:tc>
          <w:tcPr>
            <w:tcW w:w="211" w:type="pct"/>
            <w:vMerge w:val="restart"/>
            <w:shd w:val="clear" w:color="auto" w:fill="auto"/>
            <w:vAlign w:val="center"/>
            <w:hideMark/>
          </w:tcPr>
          <w:p w:rsidR="00A86357" w:rsidRPr="00AB1429" w:rsidRDefault="00A86357"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2,83</w:t>
            </w:r>
          </w:p>
        </w:tc>
        <w:tc>
          <w:tcPr>
            <w:tcW w:w="203" w:type="pct"/>
            <w:vMerge w:val="restart"/>
            <w:shd w:val="clear" w:color="auto" w:fill="auto"/>
            <w:vAlign w:val="center"/>
            <w:hideMark/>
          </w:tcPr>
          <w:p w:rsidR="00A86357" w:rsidRPr="00AB1429" w:rsidRDefault="00A86357"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03" w:type="pct"/>
            <w:vMerge w:val="restart"/>
            <w:shd w:val="clear" w:color="auto" w:fill="auto"/>
            <w:vAlign w:val="center"/>
            <w:hideMark/>
          </w:tcPr>
          <w:p w:rsidR="00A86357" w:rsidRPr="00AB1429" w:rsidRDefault="00A86357"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0,72</w:t>
            </w:r>
          </w:p>
        </w:tc>
        <w:tc>
          <w:tcPr>
            <w:tcW w:w="203" w:type="pct"/>
            <w:vMerge w:val="restart"/>
            <w:shd w:val="clear" w:color="auto" w:fill="auto"/>
            <w:vAlign w:val="center"/>
            <w:hideMark/>
          </w:tcPr>
          <w:p w:rsidR="00A86357" w:rsidRPr="00AB1429" w:rsidRDefault="00A86357"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A86357" w:rsidRPr="00AB1429" w:rsidRDefault="00A86357"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3,55</w:t>
            </w:r>
          </w:p>
        </w:tc>
      </w:tr>
      <w:tr w:rsidR="00A86357" w:rsidRPr="00AB1429" w:rsidTr="00ED0FE9">
        <w:trPr>
          <w:trHeight w:val="284"/>
        </w:trPr>
        <w:tc>
          <w:tcPr>
            <w:tcW w:w="912"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504" w:type="pct"/>
            <w:shd w:val="clear" w:color="auto" w:fill="auto"/>
            <w:vAlign w:val="center"/>
            <w:hideMark/>
          </w:tcPr>
          <w:p w:rsidR="00A86357" w:rsidRPr="00AB1429" w:rsidRDefault="00A8635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 Тула-3</w:t>
            </w:r>
          </w:p>
        </w:tc>
        <w:tc>
          <w:tcPr>
            <w:tcW w:w="211" w:type="pct"/>
            <w:shd w:val="clear" w:color="auto" w:fill="auto"/>
            <w:vAlign w:val="center"/>
            <w:hideMark/>
          </w:tcPr>
          <w:p w:rsidR="00A86357" w:rsidRPr="00AB1429" w:rsidRDefault="00A8635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2003</w:t>
            </w:r>
          </w:p>
        </w:tc>
        <w:tc>
          <w:tcPr>
            <w:tcW w:w="201"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A86357" w:rsidRPr="00AB1429" w:rsidRDefault="00A8635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A86357" w:rsidRPr="00AB1429" w:rsidRDefault="00A86357" w:rsidP="00A86357">
            <w:pPr>
              <w:jc w:val="center"/>
              <w:rPr>
                <w:sz w:val="18"/>
                <w:szCs w:val="18"/>
              </w:rPr>
            </w:pPr>
            <w:r w:rsidRPr="00AB1429">
              <w:rPr>
                <w:sz w:val="18"/>
                <w:szCs w:val="18"/>
              </w:rPr>
              <w:t>81/80,7</w:t>
            </w:r>
          </w:p>
        </w:tc>
        <w:tc>
          <w:tcPr>
            <w:tcW w:w="513" w:type="pct"/>
            <w:shd w:val="clear" w:color="auto" w:fill="auto"/>
            <w:hideMark/>
          </w:tcPr>
          <w:p w:rsidR="00A86357" w:rsidRPr="00AB1429" w:rsidRDefault="00A86357" w:rsidP="00A86357">
            <w:pPr>
              <w:jc w:val="center"/>
              <w:rPr>
                <w:sz w:val="18"/>
                <w:szCs w:val="18"/>
              </w:rPr>
            </w:pPr>
            <w:r w:rsidRPr="00AB1429">
              <w:rPr>
                <w:sz w:val="18"/>
                <w:szCs w:val="18"/>
              </w:rPr>
              <w:t>0,64</w:t>
            </w:r>
          </w:p>
        </w:tc>
        <w:tc>
          <w:tcPr>
            <w:tcW w:w="211"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r>
      <w:tr w:rsidR="00A86357" w:rsidRPr="00AB1429" w:rsidTr="00ED0FE9">
        <w:trPr>
          <w:trHeight w:val="284"/>
        </w:trPr>
        <w:tc>
          <w:tcPr>
            <w:tcW w:w="912"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504" w:type="pct"/>
            <w:shd w:val="clear" w:color="auto" w:fill="auto"/>
            <w:vAlign w:val="center"/>
            <w:hideMark/>
          </w:tcPr>
          <w:p w:rsidR="00A86357" w:rsidRPr="00AB1429" w:rsidRDefault="00A8635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№3 Тула-3</w:t>
            </w:r>
          </w:p>
        </w:tc>
        <w:tc>
          <w:tcPr>
            <w:tcW w:w="211" w:type="pct"/>
            <w:shd w:val="clear" w:color="auto" w:fill="auto"/>
            <w:vAlign w:val="center"/>
            <w:hideMark/>
          </w:tcPr>
          <w:p w:rsidR="00A86357" w:rsidRPr="00AB1429" w:rsidRDefault="00A8635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1975</w:t>
            </w:r>
          </w:p>
        </w:tc>
        <w:tc>
          <w:tcPr>
            <w:tcW w:w="201"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A86357" w:rsidRPr="00AB1429" w:rsidRDefault="00A8635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A86357" w:rsidRPr="00AB1429" w:rsidRDefault="00A86357" w:rsidP="00A86357">
            <w:pPr>
              <w:jc w:val="center"/>
              <w:rPr>
                <w:sz w:val="18"/>
                <w:szCs w:val="18"/>
              </w:rPr>
            </w:pPr>
            <w:r w:rsidRPr="00AB1429">
              <w:rPr>
                <w:sz w:val="18"/>
                <w:szCs w:val="18"/>
              </w:rPr>
              <w:t>81//80,5</w:t>
            </w:r>
          </w:p>
        </w:tc>
        <w:tc>
          <w:tcPr>
            <w:tcW w:w="513" w:type="pct"/>
            <w:shd w:val="clear" w:color="auto" w:fill="auto"/>
            <w:hideMark/>
          </w:tcPr>
          <w:p w:rsidR="00A86357" w:rsidRPr="00AB1429" w:rsidRDefault="00A86357" w:rsidP="00A86357">
            <w:pPr>
              <w:jc w:val="center"/>
              <w:rPr>
                <w:sz w:val="18"/>
                <w:szCs w:val="18"/>
              </w:rPr>
            </w:pPr>
            <w:r w:rsidRPr="00AB1429">
              <w:rPr>
                <w:sz w:val="18"/>
                <w:szCs w:val="18"/>
              </w:rPr>
              <w:t>0,64</w:t>
            </w:r>
          </w:p>
        </w:tc>
        <w:tc>
          <w:tcPr>
            <w:tcW w:w="211"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r>
      <w:tr w:rsidR="00A86357" w:rsidRPr="00AB1429" w:rsidTr="00ED0FE9">
        <w:trPr>
          <w:trHeight w:val="284"/>
        </w:trPr>
        <w:tc>
          <w:tcPr>
            <w:tcW w:w="912"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504" w:type="pct"/>
            <w:shd w:val="clear" w:color="auto" w:fill="auto"/>
            <w:vAlign w:val="center"/>
            <w:hideMark/>
          </w:tcPr>
          <w:p w:rsidR="00A86357" w:rsidRPr="00AB1429" w:rsidRDefault="00A8635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№4 Тула-3</w:t>
            </w:r>
          </w:p>
        </w:tc>
        <w:tc>
          <w:tcPr>
            <w:tcW w:w="211" w:type="pct"/>
            <w:shd w:val="clear" w:color="auto" w:fill="auto"/>
            <w:vAlign w:val="center"/>
            <w:hideMark/>
          </w:tcPr>
          <w:p w:rsidR="00A86357" w:rsidRPr="00AB1429" w:rsidRDefault="00A8635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2003</w:t>
            </w:r>
          </w:p>
        </w:tc>
        <w:tc>
          <w:tcPr>
            <w:tcW w:w="201"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A86357" w:rsidRPr="00AB1429" w:rsidRDefault="00A8635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A86357" w:rsidRPr="00AB1429" w:rsidRDefault="00A86357" w:rsidP="00A86357">
            <w:pPr>
              <w:jc w:val="center"/>
              <w:rPr>
                <w:sz w:val="18"/>
                <w:szCs w:val="18"/>
              </w:rPr>
            </w:pPr>
            <w:r w:rsidRPr="00AB1429">
              <w:rPr>
                <w:sz w:val="18"/>
                <w:szCs w:val="18"/>
              </w:rPr>
              <w:t>81/80,8</w:t>
            </w:r>
          </w:p>
        </w:tc>
        <w:tc>
          <w:tcPr>
            <w:tcW w:w="513" w:type="pct"/>
            <w:shd w:val="clear" w:color="auto" w:fill="auto"/>
            <w:hideMark/>
          </w:tcPr>
          <w:p w:rsidR="00A86357" w:rsidRPr="00AB1429" w:rsidRDefault="00A86357" w:rsidP="00A86357">
            <w:pPr>
              <w:jc w:val="center"/>
              <w:rPr>
                <w:sz w:val="18"/>
                <w:szCs w:val="18"/>
              </w:rPr>
            </w:pPr>
            <w:r w:rsidRPr="00AB1429">
              <w:rPr>
                <w:sz w:val="18"/>
                <w:szCs w:val="18"/>
              </w:rPr>
              <w:t>0,64</w:t>
            </w:r>
          </w:p>
        </w:tc>
        <w:tc>
          <w:tcPr>
            <w:tcW w:w="211"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r>
      <w:tr w:rsidR="00A86357" w:rsidRPr="00AB1429" w:rsidTr="00ED0FE9">
        <w:trPr>
          <w:trHeight w:val="284"/>
        </w:trPr>
        <w:tc>
          <w:tcPr>
            <w:tcW w:w="912"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504" w:type="pct"/>
            <w:shd w:val="clear" w:color="auto" w:fill="auto"/>
            <w:vAlign w:val="center"/>
            <w:hideMark/>
          </w:tcPr>
          <w:p w:rsidR="00A86357" w:rsidRPr="00AB1429" w:rsidRDefault="00A8635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№5 Тула-3</w:t>
            </w:r>
          </w:p>
        </w:tc>
        <w:tc>
          <w:tcPr>
            <w:tcW w:w="211" w:type="pct"/>
            <w:shd w:val="clear" w:color="auto" w:fill="auto"/>
            <w:vAlign w:val="center"/>
            <w:hideMark/>
          </w:tcPr>
          <w:p w:rsidR="00A86357" w:rsidRPr="00AB1429" w:rsidRDefault="00A8635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2012</w:t>
            </w:r>
          </w:p>
        </w:tc>
        <w:tc>
          <w:tcPr>
            <w:tcW w:w="201"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A86357" w:rsidRPr="00AB1429" w:rsidRDefault="00A8635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A86357" w:rsidRPr="00AB1429" w:rsidRDefault="00A86357" w:rsidP="00A86357">
            <w:pPr>
              <w:jc w:val="center"/>
              <w:rPr>
                <w:sz w:val="18"/>
                <w:szCs w:val="18"/>
              </w:rPr>
            </w:pPr>
            <w:r w:rsidRPr="00AB1429">
              <w:rPr>
                <w:sz w:val="18"/>
                <w:szCs w:val="18"/>
              </w:rPr>
              <w:t>81/80,9</w:t>
            </w:r>
          </w:p>
        </w:tc>
        <w:tc>
          <w:tcPr>
            <w:tcW w:w="513" w:type="pct"/>
            <w:shd w:val="clear" w:color="auto" w:fill="auto"/>
            <w:hideMark/>
          </w:tcPr>
          <w:p w:rsidR="00A86357" w:rsidRPr="00AB1429" w:rsidRDefault="00A86357" w:rsidP="00A86357">
            <w:pPr>
              <w:jc w:val="center"/>
              <w:rPr>
                <w:sz w:val="18"/>
                <w:szCs w:val="18"/>
              </w:rPr>
            </w:pPr>
            <w:r w:rsidRPr="00AB1429">
              <w:rPr>
                <w:sz w:val="18"/>
                <w:szCs w:val="18"/>
              </w:rPr>
              <w:t>0,64</w:t>
            </w:r>
          </w:p>
        </w:tc>
        <w:tc>
          <w:tcPr>
            <w:tcW w:w="211"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r>
      <w:tr w:rsidR="00A86357" w:rsidRPr="00AB1429" w:rsidTr="00ED0FE9">
        <w:trPr>
          <w:trHeight w:val="284"/>
        </w:trPr>
        <w:tc>
          <w:tcPr>
            <w:tcW w:w="912"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504" w:type="pct"/>
            <w:shd w:val="clear" w:color="auto" w:fill="auto"/>
            <w:vAlign w:val="center"/>
            <w:hideMark/>
          </w:tcPr>
          <w:p w:rsidR="00A86357" w:rsidRPr="00AB1429" w:rsidRDefault="00A8635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№6 Тула-3</w:t>
            </w:r>
          </w:p>
        </w:tc>
        <w:tc>
          <w:tcPr>
            <w:tcW w:w="211" w:type="pct"/>
            <w:shd w:val="clear" w:color="auto" w:fill="auto"/>
            <w:vAlign w:val="center"/>
            <w:hideMark/>
          </w:tcPr>
          <w:p w:rsidR="00A86357" w:rsidRPr="00AB1429" w:rsidRDefault="00A8635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1975</w:t>
            </w:r>
          </w:p>
        </w:tc>
        <w:tc>
          <w:tcPr>
            <w:tcW w:w="201"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A86357" w:rsidRPr="00AB1429" w:rsidRDefault="00A8635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A86357" w:rsidRPr="00AB1429" w:rsidRDefault="00A86357" w:rsidP="00A86357">
            <w:pPr>
              <w:jc w:val="center"/>
              <w:rPr>
                <w:sz w:val="18"/>
                <w:szCs w:val="18"/>
              </w:rPr>
            </w:pPr>
            <w:r w:rsidRPr="00AB1429">
              <w:rPr>
                <w:sz w:val="18"/>
                <w:szCs w:val="18"/>
              </w:rPr>
              <w:t>81/80,5</w:t>
            </w:r>
          </w:p>
        </w:tc>
        <w:tc>
          <w:tcPr>
            <w:tcW w:w="513" w:type="pct"/>
            <w:shd w:val="clear" w:color="auto" w:fill="auto"/>
            <w:hideMark/>
          </w:tcPr>
          <w:p w:rsidR="00A86357" w:rsidRPr="00AB1429" w:rsidRDefault="00A86357" w:rsidP="00A86357">
            <w:pPr>
              <w:jc w:val="center"/>
              <w:rPr>
                <w:sz w:val="18"/>
                <w:szCs w:val="18"/>
              </w:rPr>
            </w:pPr>
            <w:r w:rsidRPr="00AB1429">
              <w:rPr>
                <w:sz w:val="18"/>
                <w:szCs w:val="18"/>
              </w:rPr>
              <w:t>0,64</w:t>
            </w:r>
          </w:p>
        </w:tc>
        <w:tc>
          <w:tcPr>
            <w:tcW w:w="211"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r>
      <w:tr w:rsidR="00A86357" w:rsidRPr="00AB1429" w:rsidTr="00ED0FE9">
        <w:trPr>
          <w:trHeight w:val="284"/>
        </w:trPr>
        <w:tc>
          <w:tcPr>
            <w:tcW w:w="912" w:type="pct"/>
            <w:vMerge w:val="restart"/>
            <w:shd w:val="clear" w:color="auto" w:fill="auto"/>
            <w:vAlign w:val="center"/>
            <w:hideMark/>
          </w:tcPr>
          <w:p w:rsidR="00A86357" w:rsidRPr="00AB1429" w:rsidRDefault="00A8635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Котельная по ул. Кирпичный завод МПС, 3 «в»</w:t>
            </w:r>
          </w:p>
        </w:tc>
        <w:tc>
          <w:tcPr>
            <w:tcW w:w="674" w:type="pct"/>
            <w:vMerge w:val="restart"/>
            <w:shd w:val="clear" w:color="auto" w:fill="auto"/>
            <w:vAlign w:val="center"/>
            <w:hideMark/>
          </w:tcPr>
          <w:p w:rsidR="00A86357" w:rsidRPr="00AB1429" w:rsidRDefault="00A8635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МУП "Калугатеплосеть"</w:t>
            </w:r>
          </w:p>
        </w:tc>
        <w:tc>
          <w:tcPr>
            <w:tcW w:w="504" w:type="pct"/>
            <w:shd w:val="clear" w:color="auto" w:fill="auto"/>
            <w:vAlign w:val="center"/>
            <w:hideMark/>
          </w:tcPr>
          <w:p w:rsidR="00A86357" w:rsidRPr="00AB1429" w:rsidRDefault="00A8635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 НР-18</w:t>
            </w:r>
          </w:p>
        </w:tc>
        <w:tc>
          <w:tcPr>
            <w:tcW w:w="211" w:type="pct"/>
            <w:shd w:val="clear" w:color="auto" w:fill="auto"/>
            <w:vAlign w:val="center"/>
            <w:hideMark/>
          </w:tcPr>
          <w:p w:rsidR="00A86357" w:rsidRPr="00AB1429" w:rsidRDefault="00A8635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1996</w:t>
            </w:r>
          </w:p>
        </w:tc>
        <w:tc>
          <w:tcPr>
            <w:tcW w:w="201" w:type="pct"/>
            <w:vMerge w:val="restart"/>
            <w:shd w:val="clear" w:color="auto" w:fill="auto"/>
            <w:vAlign w:val="center"/>
            <w:hideMark/>
          </w:tcPr>
          <w:p w:rsidR="00A86357" w:rsidRPr="00AB1429" w:rsidRDefault="00A8635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Газ</w:t>
            </w:r>
          </w:p>
        </w:tc>
        <w:tc>
          <w:tcPr>
            <w:tcW w:w="555" w:type="pct"/>
            <w:shd w:val="clear" w:color="auto" w:fill="auto"/>
            <w:vAlign w:val="center"/>
            <w:hideMark/>
          </w:tcPr>
          <w:p w:rsidR="00A86357" w:rsidRPr="00AB1429" w:rsidRDefault="00A8635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A86357" w:rsidRPr="00AB1429" w:rsidRDefault="00A86357" w:rsidP="00A86357">
            <w:pPr>
              <w:jc w:val="center"/>
              <w:rPr>
                <w:sz w:val="18"/>
                <w:szCs w:val="18"/>
              </w:rPr>
            </w:pPr>
            <w:r w:rsidRPr="00AB1429">
              <w:rPr>
                <w:sz w:val="18"/>
                <w:szCs w:val="18"/>
              </w:rPr>
              <w:t>83/82,1</w:t>
            </w:r>
          </w:p>
        </w:tc>
        <w:tc>
          <w:tcPr>
            <w:tcW w:w="513" w:type="pct"/>
            <w:shd w:val="clear" w:color="auto" w:fill="auto"/>
            <w:hideMark/>
          </w:tcPr>
          <w:p w:rsidR="00A86357" w:rsidRPr="00AB1429" w:rsidRDefault="00A86357" w:rsidP="00A86357">
            <w:pPr>
              <w:jc w:val="center"/>
              <w:rPr>
                <w:sz w:val="18"/>
                <w:szCs w:val="18"/>
              </w:rPr>
            </w:pPr>
            <w:r w:rsidRPr="00AB1429">
              <w:rPr>
                <w:sz w:val="18"/>
                <w:szCs w:val="18"/>
              </w:rPr>
              <w:t>0,715</w:t>
            </w:r>
          </w:p>
        </w:tc>
        <w:tc>
          <w:tcPr>
            <w:tcW w:w="211" w:type="pct"/>
            <w:vMerge w:val="restart"/>
            <w:shd w:val="clear" w:color="auto" w:fill="auto"/>
            <w:vAlign w:val="center"/>
            <w:hideMark/>
          </w:tcPr>
          <w:p w:rsidR="00A86357" w:rsidRPr="00AB1429" w:rsidRDefault="00A86357"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0,34</w:t>
            </w:r>
          </w:p>
        </w:tc>
        <w:tc>
          <w:tcPr>
            <w:tcW w:w="203" w:type="pct"/>
            <w:vMerge w:val="restart"/>
            <w:shd w:val="clear" w:color="auto" w:fill="auto"/>
            <w:vAlign w:val="center"/>
            <w:hideMark/>
          </w:tcPr>
          <w:p w:rsidR="00A86357" w:rsidRPr="00AB1429" w:rsidRDefault="00A86357"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03" w:type="pct"/>
            <w:vMerge w:val="restart"/>
            <w:shd w:val="clear" w:color="auto" w:fill="auto"/>
            <w:vAlign w:val="center"/>
            <w:hideMark/>
          </w:tcPr>
          <w:p w:rsidR="00A86357" w:rsidRPr="00AB1429" w:rsidRDefault="00A86357"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03" w:type="pct"/>
            <w:vMerge w:val="restart"/>
            <w:shd w:val="clear" w:color="auto" w:fill="auto"/>
            <w:vAlign w:val="center"/>
            <w:hideMark/>
          </w:tcPr>
          <w:p w:rsidR="00A86357" w:rsidRPr="00AB1429" w:rsidRDefault="00A86357"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A86357" w:rsidRPr="00AB1429" w:rsidRDefault="00A86357"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0,34</w:t>
            </w:r>
          </w:p>
        </w:tc>
      </w:tr>
      <w:tr w:rsidR="00A86357" w:rsidRPr="00AB1429" w:rsidTr="00ED0FE9">
        <w:trPr>
          <w:trHeight w:val="284"/>
        </w:trPr>
        <w:tc>
          <w:tcPr>
            <w:tcW w:w="912"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504" w:type="pct"/>
            <w:shd w:val="clear" w:color="auto" w:fill="auto"/>
            <w:vAlign w:val="center"/>
            <w:hideMark/>
          </w:tcPr>
          <w:p w:rsidR="00A86357" w:rsidRPr="00AB1429" w:rsidRDefault="00A8635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 Универсал-6</w:t>
            </w:r>
          </w:p>
        </w:tc>
        <w:tc>
          <w:tcPr>
            <w:tcW w:w="211" w:type="pct"/>
            <w:shd w:val="clear" w:color="auto" w:fill="auto"/>
            <w:vAlign w:val="center"/>
            <w:hideMark/>
          </w:tcPr>
          <w:p w:rsidR="00A86357" w:rsidRPr="00AB1429" w:rsidRDefault="00A8635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1996</w:t>
            </w:r>
          </w:p>
        </w:tc>
        <w:tc>
          <w:tcPr>
            <w:tcW w:w="201"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A86357" w:rsidRPr="00AB1429" w:rsidRDefault="00A8635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A86357" w:rsidRPr="00AB1429" w:rsidRDefault="00A86357" w:rsidP="00A86357">
            <w:pPr>
              <w:jc w:val="center"/>
              <w:rPr>
                <w:sz w:val="18"/>
                <w:szCs w:val="18"/>
              </w:rPr>
            </w:pPr>
            <w:r w:rsidRPr="00AB1429">
              <w:rPr>
                <w:sz w:val="18"/>
                <w:szCs w:val="18"/>
              </w:rPr>
              <w:t>86/84,2</w:t>
            </w:r>
          </w:p>
        </w:tc>
        <w:tc>
          <w:tcPr>
            <w:tcW w:w="513" w:type="pct"/>
            <w:shd w:val="clear" w:color="auto" w:fill="auto"/>
            <w:hideMark/>
          </w:tcPr>
          <w:p w:rsidR="00A86357" w:rsidRPr="00AB1429" w:rsidRDefault="00A86357" w:rsidP="00A86357">
            <w:pPr>
              <w:jc w:val="center"/>
              <w:rPr>
                <w:sz w:val="18"/>
                <w:szCs w:val="18"/>
              </w:rPr>
            </w:pPr>
            <w:r w:rsidRPr="00AB1429">
              <w:rPr>
                <w:sz w:val="18"/>
                <w:szCs w:val="18"/>
              </w:rPr>
              <w:t>0,45</w:t>
            </w:r>
          </w:p>
        </w:tc>
        <w:tc>
          <w:tcPr>
            <w:tcW w:w="211"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r>
      <w:tr w:rsidR="00A86357" w:rsidRPr="00AB1429" w:rsidTr="00ED0FE9">
        <w:trPr>
          <w:trHeight w:val="284"/>
        </w:trPr>
        <w:tc>
          <w:tcPr>
            <w:tcW w:w="912" w:type="pct"/>
            <w:vMerge w:val="restart"/>
            <w:shd w:val="clear" w:color="auto" w:fill="auto"/>
            <w:vAlign w:val="center"/>
            <w:hideMark/>
          </w:tcPr>
          <w:p w:rsidR="00A86357" w:rsidRPr="00AB1429" w:rsidRDefault="00A8635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Котельная по ул. Взлётная, 46</w:t>
            </w:r>
          </w:p>
        </w:tc>
        <w:tc>
          <w:tcPr>
            <w:tcW w:w="674" w:type="pct"/>
            <w:vMerge w:val="restart"/>
            <w:shd w:val="clear" w:color="auto" w:fill="auto"/>
            <w:vAlign w:val="center"/>
            <w:hideMark/>
          </w:tcPr>
          <w:p w:rsidR="00A86357" w:rsidRPr="00AB1429" w:rsidRDefault="00A8635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МУП "Калугатеплосеть"</w:t>
            </w:r>
          </w:p>
        </w:tc>
        <w:tc>
          <w:tcPr>
            <w:tcW w:w="504" w:type="pct"/>
            <w:shd w:val="clear" w:color="auto" w:fill="auto"/>
            <w:vAlign w:val="center"/>
            <w:hideMark/>
          </w:tcPr>
          <w:p w:rsidR="00A86357" w:rsidRPr="00AB1429" w:rsidRDefault="00A8635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 КВА-0,5</w:t>
            </w:r>
          </w:p>
        </w:tc>
        <w:tc>
          <w:tcPr>
            <w:tcW w:w="211" w:type="pct"/>
            <w:shd w:val="clear" w:color="auto" w:fill="auto"/>
            <w:vAlign w:val="center"/>
            <w:hideMark/>
          </w:tcPr>
          <w:p w:rsidR="00A86357" w:rsidRPr="00AB1429" w:rsidRDefault="00A8635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1999</w:t>
            </w:r>
          </w:p>
        </w:tc>
        <w:tc>
          <w:tcPr>
            <w:tcW w:w="201" w:type="pct"/>
            <w:vMerge w:val="restart"/>
            <w:shd w:val="clear" w:color="auto" w:fill="auto"/>
            <w:vAlign w:val="center"/>
            <w:hideMark/>
          </w:tcPr>
          <w:p w:rsidR="00A86357" w:rsidRPr="00AB1429" w:rsidRDefault="00A8635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Газ</w:t>
            </w:r>
          </w:p>
        </w:tc>
        <w:tc>
          <w:tcPr>
            <w:tcW w:w="555" w:type="pct"/>
            <w:shd w:val="clear" w:color="auto" w:fill="auto"/>
            <w:vAlign w:val="center"/>
            <w:hideMark/>
          </w:tcPr>
          <w:p w:rsidR="00A86357" w:rsidRPr="00AB1429" w:rsidRDefault="00A8635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A86357" w:rsidRPr="00AB1429" w:rsidRDefault="00A86357" w:rsidP="00A86357">
            <w:pPr>
              <w:jc w:val="center"/>
              <w:rPr>
                <w:sz w:val="18"/>
                <w:szCs w:val="18"/>
              </w:rPr>
            </w:pPr>
            <w:r w:rsidRPr="00AB1429">
              <w:rPr>
                <w:sz w:val="18"/>
                <w:szCs w:val="18"/>
              </w:rPr>
              <w:t>91/90,4</w:t>
            </w:r>
          </w:p>
        </w:tc>
        <w:tc>
          <w:tcPr>
            <w:tcW w:w="513" w:type="pct"/>
            <w:shd w:val="clear" w:color="auto" w:fill="auto"/>
            <w:hideMark/>
          </w:tcPr>
          <w:p w:rsidR="00A86357" w:rsidRPr="00AB1429" w:rsidRDefault="00A86357" w:rsidP="00A86357">
            <w:pPr>
              <w:jc w:val="center"/>
              <w:rPr>
                <w:sz w:val="18"/>
                <w:szCs w:val="18"/>
              </w:rPr>
            </w:pPr>
            <w:r w:rsidRPr="00AB1429">
              <w:rPr>
                <w:sz w:val="18"/>
                <w:szCs w:val="18"/>
              </w:rPr>
              <w:t>0,43</w:t>
            </w:r>
          </w:p>
        </w:tc>
        <w:tc>
          <w:tcPr>
            <w:tcW w:w="211" w:type="pct"/>
            <w:vMerge w:val="restart"/>
            <w:shd w:val="clear" w:color="auto" w:fill="auto"/>
            <w:vAlign w:val="center"/>
            <w:hideMark/>
          </w:tcPr>
          <w:p w:rsidR="00A86357" w:rsidRPr="00AB1429" w:rsidRDefault="00A86357"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0,60</w:t>
            </w:r>
          </w:p>
        </w:tc>
        <w:tc>
          <w:tcPr>
            <w:tcW w:w="203" w:type="pct"/>
            <w:vMerge w:val="restart"/>
            <w:shd w:val="clear" w:color="auto" w:fill="auto"/>
            <w:vAlign w:val="center"/>
            <w:hideMark/>
          </w:tcPr>
          <w:p w:rsidR="00A86357" w:rsidRPr="00AB1429" w:rsidRDefault="00A86357"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03" w:type="pct"/>
            <w:vMerge w:val="restart"/>
            <w:shd w:val="clear" w:color="auto" w:fill="auto"/>
            <w:vAlign w:val="center"/>
            <w:hideMark/>
          </w:tcPr>
          <w:p w:rsidR="00A86357" w:rsidRPr="00AB1429" w:rsidRDefault="00A86357"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0,05</w:t>
            </w:r>
          </w:p>
        </w:tc>
        <w:tc>
          <w:tcPr>
            <w:tcW w:w="203" w:type="pct"/>
            <w:vMerge w:val="restart"/>
            <w:shd w:val="clear" w:color="auto" w:fill="auto"/>
            <w:vAlign w:val="center"/>
            <w:hideMark/>
          </w:tcPr>
          <w:p w:rsidR="00A86357" w:rsidRPr="00AB1429" w:rsidRDefault="00A86357"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A86357" w:rsidRPr="00AB1429" w:rsidRDefault="00A86357"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0,65</w:t>
            </w:r>
          </w:p>
        </w:tc>
      </w:tr>
      <w:tr w:rsidR="00A86357" w:rsidRPr="00AB1429" w:rsidTr="00ED0FE9">
        <w:trPr>
          <w:trHeight w:val="284"/>
        </w:trPr>
        <w:tc>
          <w:tcPr>
            <w:tcW w:w="912"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504" w:type="pct"/>
            <w:shd w:val="clear" w:color="auto" w:fill="auto"/>
            <w:vAlign w:val="center"/>
            <w:hideMark/>
          </w:tcPr>
          <w:p w:rsidR="00A86357" w:rsidRPr="00AB1429" w:rsidRDefault="00A8635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 КВА-0,5</w:t>
            </w:r>
          </w:p>
        </w:tc>
        <w:tc>
          <w:tcPr>
            <w:tcW w:w="211" w:type="pct"/>
            <w:shd w:val="clear" w:color="auto" w:fill="auto"/>
            <w:vAlign w:val="center"/>
            <w:hideMark/>
          </w:tcPr>
          <w:p w:rsidR="00A86357" w:rsidRPr="00AB1429" w:rsidRDefault="00A8635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1999</w:t>
            </w:r>
          </w:p>
        </w:tc>
        <w:tc>
          <w:tcPr>
            <w:tcW w:w="201"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A86357" w:rsidRPr="00AB1429" w:rsidRDefault="00A8635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A86357" w:rsidRPr="00AB1429" w:rsidRDefault="00A86357" w:rsidP="00A86357">
            <w:pPr>
              <w:jc w:val="center"/>
              <w:rPr>
                <w:sz w:val="18"/>
                <w:szCs w:val="18"/>
              </w:rPr>
            </w:pPr>
            <w:r w:rsidRPr="00AB1429">
              <w:rPr>
                <w:sz w:val="18"/>
                <w:szCs w:val="18"/>
              </w:rPr>
              <w:t>91/90,3</w:t>
            </w:r>
          </w:p>
        </w:tc>
        <w:tc>
          <w:tcPr>
            <w:tcW w:w="513" w:type="pct"/>
            <w:shd w:val="clear" w:color="auto" w:fill="auto"/>
            <w:hideMark/>
          </w:tcPr>
          <w:p w:rsidR="00A86357" w:rsidRPr="00AB1429" w:rsidRDefault="00A86357" w:rsidP="00A86357">
            <w:pPr>
              <w:jc w:val="center"/>
              <w:rPr>
                <w:sz w:val="18"/>
                <w:szCs w:val="18"/>
              </w:rPr>
            </w:pPr>
            <w:r w:rsidRPr="00AB1429">
              <w:rPr>
                <w:sz w:val="18"/>
                <w:szCs w:val="18"/>
              </w:rPr>
              <w:t>0,43</w:t>
            </w:r>
          </w:p>
        </w:tc>
        <w:tc>
          <w:tcPr>
            <w:tcW w:w="211"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r>
      <w:tr w:rsidR="0024372B" w:rsidRPr="00AB1429" w:rsidTr="00ED0FE9">
        <w:trPr>
          <w:trHeight w:val="284"/>
        </w:trPr>
        <w:tc>
          <w:tcPr>
            <w:tcW w:w="912" w:type="pct"/>
            <w:vMerge w:val="restart"/>
            <w:shd w:val="clear" w:color="auto" w:fill="auto"/>
            <w:vAlign w:val="center"/>
            <w:hideMark/>
          </w:tcPr>
          <w:p w:rsidR="0024372B" w:rsidRPr="00AB1429" w:rsidRDefault="0024372B"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Котельная по ул.  Дубрава, 14</w:t>
            </w:r>
          </w:p>
        </w:tc>
        <w:tc>
          <w:tcPr>
            <w:tcW w:w="674" w:type="pct"/>
            <w:vMerge w:val="restart"/>
            <w:shd w:val="clear" w:color="auto" w:fill="auto"/>
            <w:vAlign w:val="center"/>
            <w:hideMark/>
          </w:tcPr>
          <w:p w:rsidR="0024372B" w:rsidRPr="00AB1429" w:rsidRDefault="0024372B"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МУП "Калугатеплосеть"</w:t>
            </w:r>
          </w:p>
        </w:tc>
        <w:tc>
          <w:tcPr>
            <w:tcW w:w="504" w:type="pct"/>
            <w:shd w:val="clear" w:color="auto" w:fill="auto"/>
            <w:vAlign w:val="center"/>
            <w:hideMark/>
          </w:tcPr>
          <w:p w:rsidR="0024372B" w:rsidRPr="00AB1429" w:rsidRDefault="0024372B" w:rsidP="0024372B">
            <w:pPr>
              <w:spacing w:after="0" w:line="240" w:lineRule="auto"/>
              <w:jc w:val="center"/>
              <w:rPr>
                <w:rFonts w:ascii="Arial" w:eastAsia="Times New Roman" w:hAnsi="Arial" w:cs="Arial"/>
                <w:color w:val="000000"/>
                <w:sz w:val="18"/>
                <w:szCs w:val="18"/>
                <w:lang w:eastAsia="ru-RU"/>
              </w:rPr>
            </w:pPr>
          </w:p>
        </w:tc>
        <w:tc>
          <w:tcPr>
            <w:tcW w:w="211" w:type="pct"/>
            <w:shd w:val="clear" w:color="auto" w:fill="auto"/>
            <w:vAlign w:val="center"/>
          </w:tcPr>
          <w:p w:rsidR="0024372B" w:rsidRPr="00AB1429" w:rsidRDefault="0024372B" w:rsidP="0024372B">
            <w:pPr>
              <w:spacing w:after="0" w:line="240" w:lineRule="auto"/>
              <w:jc w:val="center"/>
              <w:rPr>
                <w:rFonts w:ascii="Arial" w:eastAsia="Times New Roman" w:hAnsi="Arial" w:cs="Arial"/>
                <w:color w:val="000000"/>
                <w:sz w:val="18"/>
                <w:szCs w:val="18"/>
                <w:lang w:eastAsia="ru-RU"/>
              </w:rPr>
            </w:pPr>
          </w:p>
        </w:tc>
        <w:tc>
          <w:tcPr>
            <w:tcW w:w="201" w:type="pct"/>
            <w:vMerge w:val="restart"/>
            <w:shd w:val="clear" w:color="auto" w:fill="auto"/>
            <w:vAlign w:val="center"/>
            <w:hideMark/>
          </w:tcPr>
          <w:p w:rsidR="0024372B" w:rsidRPr="00AB1429" w:rsidRDefault="0024372B"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Газ</w:t>
            </w:r>
          </w:p>
        </w:tc>
        <w:tc>
          <w:tcPr>
            <w:tcW w:w="555" w:type="pct"/>
            <w:shd w:val="clear" w:color="auto" w:fill="auto"/>
            <w:vAlign w:val="center"/>
            <w:hideMark/>
          </w:tcPr>
          <w:p w:rsidR="0024372B" w:rsidRPr="00AB1429" w:rsidRDefault="0024372B" w:rsidP="0024372B">
            <w:pPr>
              <w:spacing w:after="0" w:line="240" w:lineRule="auto"/>
              <w:jc w:val="center"/>
              <w:rPr>
                <w:rFonts w:ascii="Arial" w:eastAsia="Times New Roman" w:hAnsi="Arial" w:cs="Arial"/>
                <w:color w:val="000000"/>
                <w:sz w:val="18"/>
                <w:szCs w:val="18"/>
                <w:lang w:eastAsia="ru-RU"/>
              </w:rPr>
            </w:pPr>
          </w:p>
        </w:tc>
        <w:tc>
          <w:tcPr>
            <w:tcW w:w="391" w:type="pct"/>
            <w:shd w:val="clear" w:color="auto" w:fill="auto"/>
            <w:vAlign w:val="center"/>
          </w:tcPr>
          <w:p w:rsidR="0024372B" w:rsidRPr="00AB1429" w:rsidRDefault="0024372B" w:rsidP="0024372B">
            <w:pPr>
              <w:spacing w:after="0" w:line="240" w:lineRule="auto"/>
              <w:jc w:val="center"/>
              <w:rPr>
                <w:rFonts w:ascii="Arial" w:eastAsia="Times New Roman" w:hAnsi="Arial" w:cs="Arial"/>
                <w:color w:val="000000"/>
                <w:sz w:val="18"/>
                <w:szCs w:val="18"/>
                <w:lang w:eastAsia="ru-RU"/>
              </w:rPr>
            </w:pPr>
          </w:p>
        </w:tc>
        <w:tc>
          <w:tcPr>
            <w:tcW w:w="513" w:type="pct"/>
            <w:shd w:val="clear" w:color="auto" w:fill="auto"/>
            <w:vAlign w:val="center"/>
          </w:tcPr>
          <w:p w:rsidR="0024372B" w:rsidRPr="00AB1429" w:rsidRDefault="0024372B" w:rsidP="0024372B">
            <w:pPr>
              <w:spacing w:after="0" w:line="240" w:lineRule="auto"/>
              <w:jc w:val="center"/>
              <w:rPr>
                <w:rFonts w:ascii="Arial" w:eastAsia="Times New Roman" w:hAnsi="Arial" w:cs="Arial"/>
                <w:color w:val="000000"/>
                <w:sz w:val="18"/>
                <w:szCs w:val="18"/>
                <w:lang w:eastAsia="ru-RU"/>
              </w:rPr>
            </w:pPr>
          </w:p>
        </w:tc>
        <w:tc>
          <w:tcPr>
            <w:tcW w:w="211" w:type="pct"/>
            <w:vMerge w:val="restart"/>
            <w:shd w:val="clear" w:color="auto" w:fill="auto"/>
            <w:vAlign w:val="center"/>
            <w:hideMark/>
          </w:tcPr>
          <w:p w:rsidR="0024372B" w:rsidRPr="00AB1429" w:rsidRDefault="0024372B"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2,55</w:t>
            </w:r>
          </w:p>
        </w:tc>
        <w:tc>
          <w:tcPr>
            <w:tcW w:w="203" w:type="pct"/>
            <w:vMerge w:val="restart"/>
            <w:shd w:val="clear" w:color="auto" w:fill="auto"/>
            <w:vAlign w:val="center"/>
            <w:hideMark/>
          </w:tcPr>
          <w:p w:rsidR="0024372B" w:rsidRPr="00AB1429" w:rsidRDefault="0024372B"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03" w:type="pct"/>
            <w:vMerge w:val="restart"/>
            <w:shd w:val="clear" w:color="auto" w:fill="auto"/>
            <w:vAlign w:val="center"/>
            <w:hideMark/>
          </w:tcPr>
          <w:p w:rsidR="0024372B" w:rsidRPr="00AB1429" w:rsidRDefault="0024372B"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0,09</w:t>
            </w:r>
          </w:p>
        </w:tc>
        <w:tc>
          <w:tcPr>
            <w:tcW w:w="203" w:type="pct"/>
            <w:vMerge w:val="restart"/>
            <w:shd w:val="clear" w:color="auto" w:fill="auto"/>
            <w:vAlign w:val="center"/>
            <w:hideMark/>
          </w:tcPr>
          <w:p w:rsidR="0024372B" w:rsidRPr="00AB1429" w:rsidRDefault="0024372B"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24372B" w:rsidRPr="00AB1429" w:rsidRDefault="0024372B"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2,64</w:t>
            </w:r>
          </w:p>
        </w:tc>
      </w:tr>
      <w:tr w:rsidR="00345325" w:rsidRPr="00AB1429" w:rsidTr="00ED0FE9">
        <w:trPr>
          <w:trHeight w:val="284"/>
        </w:trPr>
        <w:tc>
          <w:tcPr>
            <w:tcW w:w="912" w:type="pct"/>
            <w:vMerge/>
            <w:shd w:val="clear" w:color="auto" w:fill="auto"/>
            <w:vAlign w:val="center"/>
            <w:hideMark/>
          </w:tcPr>
          <w:p w:rsidR="00345325" w:rsidRPr="00AB1429" w:rsidRDefault="00345325"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345325" w:rsidRPr="00AB1429" w:rsidRDefault="00345325" w:rsidP="0024372B">
            <w:pPr>
              <w:spacing w:after="0" w:line="240" w:lineRule="auto"/>
              <w:rPr>
                <w:rFonts w:ascii="Arial" w:eastAsia="Times New Roman" w:hAnsi="Arial" w:cs="Arial"/>
                <w:color w:val="000000"/>
                <w:sz w:val="18"/>
                <w:szCs w:val="18"/>
                <w:lang w:eastAsia="ru-RU"/>
              </w:rPr>
            </w:pPr>
          </w:p>
        </w:tc>
        <w:tc>
          <w:tcPr>
            <w:tcW w:w="504" w:type="pct"/>
            <w:shd w:val="clear" w:color="auto" w:fill="auto"/>
            <w:vAlign w:val="center"/>
            <w:hideMark/>
          </w:tcPr>
          <w:p w:rsidR="00345325" w:rsidRPr="00AB1429" w:rsidRDefault="00345325"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 НР-18</w:t>
            </w:r>
          </w:p>
        </w:tc>
        <w:tc>
          <w:tcPr>
            <w:tcW w:w="211" w:type="pct"/>
            <w:shd w:val="clear" w:color="auto" w:fill="auto"/>
            <w:vAlign w:val="center"/>
            <w:hideMark/>
          </w:tcPr>
          <w:p w:rsidR="00345325" w:rsidRPr="00AB1429" w:rsidRDefault="00345325"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2004</w:t>
            </w:r>
          </w:p>
        </w:tc>
        <w:tc>
          <w:tcPr>
            <w:tcW w:w="201" w:type="pct"/>
            <w:vMerge/>
            <w:shd w:val="clear" w:color="auto" w:fill="auto"/>
            <w:vAlign w:val="center"/>
            <w:hideMark/>
          </w:tcPr>
          <w:p w:rsidR="00345325" w:rsidRPr="00AB1429" w:rsidRDefault="00345325"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345325" w:rsidRPr="00AB1429" w:rsidRDefault="00345325"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345325" w:rsidRPr="00AB1429" w:rsidRDefault="00345325" w:rsidP="00345325">
            <w:pPr>
              <w:jc w:val="center"/>
              <w:rPr>
                <w:sz w:val="18"/>
                <w:szCs w:val="18"/>
              </w:rPr>
            </w:pPr>
            <w:r w:rsidRPr="00AB1429">
              <w:rPr>
                <w:sz w:val="18"/>
                <w:szCs w:val="18"/>
              </w:rPr>
              <w:t>83/82,45</w:t>
            </w:r>
          </w:p>
        </w:tc>
        <w:tc>
          <w:tcPr>
            <w:tcW w:w="513" w:type="pct"/>
            <w:shd w:val="clear" w:color="auto" w:fill="auto"/>
            <w:hideMark/>
          </w:tcPr>
          <w:p w:rsidR="00345325" w:rsidRPr="00AB1429" w:rsidRDefault="00345325" w:rsidP="00345325">
            <w:pPr>
              <w:jc w:val="center"/>
              <w:rPr>
                <w:sz w:val="18"/>
                <w:szCs w:val="18"/>
              </w:rPr>
            </w:pPr>
            <w:r w:rsidRPr="00AB1429">
              <w:rPr>
                <w:sz w:val="18"/>
                <w:szCs w:val="18"/>
              </w:rPr>
              <w:t>0,66</w:t>
            </w:r>
          </w:p>
        </w:tc>
        <w:tc>
          <w:tcPr>
            <w:tcW w:w="211" w:type="pct"/>
            <w:vMerge/>
            <w:shd w:val="clear" w:color="auto" w:fill="auto"/>
            <w:vAlign w:val="center"/>
            <w:hideMark/>
          </w:tcPr>
          <w:p w:rsidR="00345325" w:rsidRPr="00AB1429" w:rsidRDefault="00345325"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345325" w:rsidRPr="00AB1429" w:rsidRDefault="00345325"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345325" w:rsidRPr="00AB1429" w:rsidRDefault="00345325"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345325" w:rsidRPr="00AB1429" w:rsidRDefault="00345325"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345325" w:rsidRPr="00AB1429" w:rsidRDefault="00345325" w:rsidP="0024372B">
            <w:pPr>
              <w:spacing w:after="0" w:line="240" w:lineRule="auto"/>
              <w:rPr>
                <w:rFonts w:ascii="Arial" w:eastAsia="Times New Roman" w:hAnsi="Arial" w:cs="Arial"/>
                <w:color w:val="000000"/>
                <w:sz w:val="18"/>
                <w:szCs w:val="18"/>
                <w:lang w:eastAsia="ru-RU"/>
              </w:rPr>
            </w:pPr>
          </w:p>
        </w:tc>
      </w:tr>
      <w:tr w:rsidR="00345325" w:rsidRPr="00AB1429" w:rsidTr="00ED0FE9">
        <w:trPr>
          <w:trHeight w:val="284"/>
        </w:trPr>
        <w:tc>
          <w:tcPr>
            <w:tcW w:w="912" w:type="pct"/>
            <w:vMerge/>
            <w:shd w:val="clear" w:color="auto" w:fill="auto"/>
            <w:vAlign w:val="center"/>
            <w:hideMark/>
          </w:tcPr>
          <w:p w:rsidR="00345325" w:rsidRPr="00AB1429" w:rsidRDefault="00345325"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345325" w:rsidRPr="00AB1429" w:rsidRDefault="00345325" w:rsidP="0024372B">
            <w:pPr>
              <w:spacing w:after="0" w:line="240" w:lineRule="auto"/>
              <w:rPr>
                <w:rFonts w:ascii="Arial" w:eastAsia="Times New Roman" w:hAnsi="Arial" w:cs="Arial"/>
                <w:color w:val="000000"/>
                <w:sz w:val="18"/>
                <w:szCs w:val="18"/>
                <w:lang w:eastAsia="ru-RU"/>
              </w:rPr>
            </w:pPr>
          </w:p>
        </w:tc>
        <w:tc>
          <w:tcPr>
            <w:tcW w:w="504" w:type="pct"/>
            <w:shd w:val="clear" w:color="auto" w:fill="auto"/>
            <w:vAlign w:val="center"/>
            <w:hideMark/>
          </w:tcPr>
          <w:p w:rsidR="00345325" w:rsidRPr="00AB1429" w:rsidRDefault="00345325"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№3 НР-18</w:t>
            </w:r>
          </w:p>
        </w:tc>
        <w:tc>
          <w:tcPr>
            <w:tcW w:w="211" w:type="pct"/>
            <w:shd w:val="clear" w:color="auto" w:fill="auto"/>
            <w:vAlign w:val="center"/>
            <w:hideMark/>
          </w:tcPr>
          <w:p w:rsidR="00345325" w:rsidRPr="00AB1429" w:rsidRDefault="00345325"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1970</w:t>
            </w:r>
          </w:p>
        </w:tc>
        <w:tc>
          <w:tcPr>
            <w:tcW w:w="201" w:type="pct"/>
            <w:vMerge/>
            <w:shd w:val="clear" w:color="auto" w:fill="auto"/>
            <w:vAlign w:val="center"/>
            <w:hideMark/>
          </w:tcPr>
          <w:p w:rsidR="00345325" w:rsidRPr="00AB1429" w:rsidRDefault="00345325"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345325" w:rsidRPr="00AB1429" w:rsidRDefault="00345325"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345325" w:rsidRPr="00AB1429" w:rsidRDefault="00345325" w:rsidP="00345325">
            <w:pPr>
              <w:jc w:val="center"/>
              <w:rPr>
                <w:sz w:val="18"/>
                <w:szCs w:val="18"/>
              </w:rPr>
            </w:pPr>
            <w:r w:rsidRPr="00AB1429">
              <w:rPr>
                <w:sz w:val="18"/>
                <w:szCs w:val="18"/>
              </w:rPr>
              <w:t>83/82,8</w:t>
            </w:r>
          </w:p>
        </w:tc>
        <w:tc>
          <w:tcPr>
            <w:tcW w:w="513" w:type="pct"/>
            <w:shd w:val="clear" w:color="auto" w:fill="auto"/>
            <w:hideMark/>
          </w:tcPr>
          <w:p w:rsidR="00345325" w:rsidRPr="00AB1429" w:rsidRDefault="00345325" w:rsidP="00345325">
            <w:pPr>
              <w:jc w:val="center"/>
              <w:rPr>
                <w:sz w:val="18"/>
                <w:szCs w:val="18"/>
              </w:rPr>
            </w:pPr>
            <w:r w:rsidRPr="00AB1429">
              <w:rPr>
                <w:sz w:val="18"/>
                <w:szCs w:val="18"/>
              </w:rPr>
              <w:t>0,65</w:t>
            </w:r>
          </w:p>
        </w:tc>
        <w:tc>
          <w:tcPr>
            <w:tcW w:w="211" w:type="pct"/>
            <w:vMerge/>
            <w:shd w:val="clear" w:color="auto" w:fill="auto"/>
            <w:vAlign w:val="center"/>
            <w:hideMark/>
          </w:tcPr>
          <w:p w:rsidR="00345325" w:rsidRPr="00AB1429" w:rsidRDefault="00345325"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345325" w:rsidRPr="00AB1429" w:rsidRDefault="00345325"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345325" w:rsidRPr="00AB1429" w:rsidRDefault="00345325"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345325" w:rsidRPr="00AB1429" w:rsidRDefault="00345325"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345325" w:rsidRPr="00AB1429" w:rsidRDefault="00345325" w:rsidP="0024372B">
            <w:pPr>
              <w:spacing w:after="0" w:line="240" w:lineRule="auto"/>
              <w:rPr>
                <w:rFonts w:ascii="Arial" w:eastAsia="Times New Roman" w:hAnsi="Arial" w:cs="Arial"/>
                <w:color w:val="000000"/>
                <w:sz w:val="18"/>
                <w:szCs w:val="18"/>
                <w:lang w:eastAsia="ru-RU"/>
              </w:rPr>
            </w:pPr>
          </w:p>
        </w:tc>
      </w:tr>
      <w:tr w:rsidR="00345325" w:rsidRPr="00AB1429" w:rsidTr="00ED0FE9">
        <w:trPr>
          <w:trHeight w:val="284"/>
        </w:trPr>
        <w:tc>
          <w:tcPr>
            <w:tcW w:w="912" w:type="pct"/>
            <w:vMerge/>
            <w:shd w:val="clear" w:color="auto" w:fill="auto"/>
            <w:vAlign w:val="center"/>
            <w:hideMark/>
          </w:tcPr>
          <w:p w:rsidR="00345325" w:rsidRPr="00AB1429" w:rsidRDefault="00345325"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345325" w:rsidRPr="00AB1429" w:rsidRDefault="00345325" w:rsidP="0024372B">
            <w:pPr>
              <w:spacing w:after="0" w:line="240" w:lineRule="auto"/>
              <w:rPr>
                <w:rFonts w:ascii="Arial" w:eastAsia="Times New Roman" w:hAnsi="Arial" w:cs="Arial"/>
                <w:color w:val="000000"/>
                <w:sz w:val="18"/>
                <w:szCs w:val="18"/>
                <w:lang w:eastAsia="ru-RU"/>
              </w:rPr>
            </w:pPr>
          </w:p>
        </w:tc>
        <w:tc>
          <w:tcPr>
            <w:tcW w:w="504" w:type="pct"/>
            <w:shd w:val="clear" w:color="auto" w:fill="auto"/>
            <w:vAlign w:val="center"/>
            <w:hideMark/>
          </w:tcPr>
          <w:p w:rsidR="00345325" w:rsidRPr="00AB1429" w:rsidRDefault="00345325"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№4 НР-18</w:t>
            </w:r>
          </w:p>
        </w:tc>
        <w:tc>
          <w:tcPr>
            <w:tcW w:w="211" w:type="pct"/>
            <w:shd w:val="clear" w:color="auto" w:fill="auto"/>
            <w:vAlign w:val="center"/>
            <w:hideMark/>
          </w:tcPr>
          <w:p w:rsidR="00345325" w:rsidRPr="00AB1429" w:rsidRDefault="00345325"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1970</w:t>
            </w:r>
          </w:p>
        </w:tc>
        <w:tc>
          <w:tcPr>
            <w:tcW w:w="201" w:type="pct"/>
            <w:vMerge/>
            <w:shd w:val="clear" w:color="auto" w:fill="auto"/>
            <w:vAlign w:val="center"/>
            <w:hideMark/>
          </w:tcPr>
          <w:p w:rsidR="00345325" w:rsidRPr="00AB1429" w:rsidRDefault="00345325"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345325" w:rsidRPr="00AB1429" w:rsidRDefault="00345325"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345325" w:rsidRPr="00AB1429" w:rsidRDefault="00345325" w:rsidP="00345325">
            <w:pPr>
              <w:jc w:val="center"/>
              <w:rPr>
                <w:sz w:val="18"/>
                <w:szCs w:val="18"/>
              </w:rPr>
            </w:pPr>
            <w:r w:rsidRPr="00AB1429">
              <w:rPr>
                <w:sz w:val="18"/>
                <w:szCs w:val="18"/>
              </w:rPr>
              <w:t>83/81,2</w:t>
            </w:r>
          </w:p>
        </w:tc>
        <w:tc>
          <w:tcPr>
            <w:tcW w:w="513" w:type="pct"/>
            <w:shd w:val="clear" w:color="auto" w:fill="auto"/>
            <w:hideMark/>
          </w:tcPr>
          <w:p w:rsidR="00345325" w:rsidRPr="00AB1429" w:rsidRDefault="00345325" w:rsidP="00345325">
            <w:pPr>
              <w:jc w:val="center"/>
              <w:rPr>
                <w:sz w:val="18"/>
                <w:szCs w:val="18"/>
              </w:rPr>
            </w:pPr>
            <w:r w:rsidRPr="00AB1429">
              <w:rPr>
                <w:sz w:val="18"/>
                <w:szCs w:val="18"/>
              </w:rPr>
              <w:t>0,63</w:t>
            </w:r>
          </w:p>
        </w:tc>
        <w:tc>
          <w:tcPr>
            <w:tcW w:w="211" w:type="pct"/>
            <w:vMerge/>
            <w:shd w:val="clear" w:color="auto" w:fill="auto"/>
            <w:vAlign w:val="center"/>
            <w:hideMark/>
          </w:tcPr>
          <w:p w:rsidR="00345325" w:rsidRPr="00AB1429" w:rsidRDefault="00345325"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345325" w:rsidRPr="00AB1429" w:rsidRDefault="00345325"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345325" w:rsidRPr="00AB1429" w:rsidRDefault="00345325"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345325" w:rsidRPr="00AB1429" w:rsidRDefault="00345325"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345325" w:rsidRPr="00AB1429" w:rsidRDefault="00345325" w:rsidP="0024372B">
            <w:pPr>
              <w:spacing w:after="0" w:line="240" w:lineRule="auto"/>
              <w:rPr>
                <w:rFonts w:ascii="Arial" w:eastAsia="Times New Roman" w:hAnsi="Arial" w:cs="Arial"/>
                <w:color w:val="000000"/>
                <w:sz w:val="18"/>
                <w:szCs w:val="18"/>
                <w:lang w:eastAsia="ru-RU"/>
              </w:rPr>
            </w:pPr>
          </w:p>
        </w:tc>
      </w:tr>
      <w:tr w:rsidR="00345325" w:rsidRPr="00AB1429" w:rsidTr="00ED0FE9">
        <w:trPr>
          <w:trHeight w:val="284"/>
        </w:trPr>
        <w:tc>
          <w:tcPr>
            <w:tcW w:w="912" w:type="pct"/>
            <w:vMerge/>
            <w:shd w:val="clear" w:color="auto" w:fill="auto"/>
            <w:vAlign w:val="center"/>
            <w:hideMark/>
          </w:tcPr>
          <w:p w:rsidR="00345325" w:rsidRPr="00AB1429" w:rsidRDefault="00345325"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345325" w:rsidRPr="00AB1429" w:rsidRDefault="00345325" w:rsidP="0024372B">
            <w:pPr>
              <w:spacing w:after="0" w:line="240" w:lineRule="auto"/>
              <w:rPr>
                <w:rFonts w:ascii="Arial" w:eastAsia="Times New Roman" w:hAnsi="Arial" w:cs="Arial"/>
                <w:color w:val="000000"/>
                <w:sz w:val="18"/>
                <w:szCs w:val="18"/>
                <w:lang w:eastAsia="ru-RU"/>
              </w:rPr>
            </w:pPr>
          </w:p>
        </w:tc>
        <w:tc>
          <w:tcPr>
            <w:tcW w:w="504" w:type="pct"/>
            <w:shd w:val="clear" w:color="auto" w:fill="auto"/>
            <w:vAlign w:val="center"/>
            <w:hideMark/>
          </w:tcPr>
          <w:p w:rsidR="00345325" w:rsidRPr="00AB1429" w:rsidRDefault="00345325"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№5 НР-18</w:t>
            </w:r>
          </w:p>
        </w:tc>
        <w:tc>
          <w:tcPr>
            <w:tcW w:w="211" w:type="pct"/>
            <w:shd w:val="clear" w:color="auto" w:fill="auto"/>
            <w:vAlign w:val="center"/>
            <w:hideMark/>
          </w:tcPr>
          <w:p w:rsidR="00345325" w:rsidRPr="00AB1429" w:rsidRDefault="00345325"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2000</w:t>
            </w:r>
          </w:p>
        </w:tc>
        <w:tc>
          <w:tcPr>
            <w:tcW w:w="201" w:type="pct"/>
            <w:vMerge/>
            <w:shd w:val="clear" w:color="auto" w:fill="auto"/>
            <w:vAlign w:val="center"/>
            <w:hideMark/>
          </w:tcPr>
          <w:p w:rsidR="00345325" w:rsidRPr="00AB1429" w:rsidRDefault="00345325"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345325" w:rsidRPr="00AB1429" w:rsidRDefault="00345325"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345325" w:rsidRPr="00AB1429" w:rsidRDefault="00345325" w:rsidP="00345325">
            <w:pPr>
              <w:jc w:val="center"/>
              <w:rPr>
                <w:sz w:val="18"/>
                <w:szCs w:val="18"/>
              </w:rPr>
            </w:pPr>
            <w:r w:rsidRPr="00AB1429">
              <w:rPr>
                <w:sz w:val="18"/>
                <w:szCs w:val="18"/>
              </w:rPr>
              <w:t>83/81,2</w:t>
            </w:r>
          </w:p>
        </w:tc>
        <w:tc>
          <w:tcPr>
            <w:tcW w:w="513" w:type="pct"/>
            <w:shd w:val="clear" w:color="auto" w:fill="auto"/>
            <w:hideMark/>
          </w:tcPr>
          <w:p w:rsidR="00345325" w:rsidRPr="00AB1429" w:rsidRDefault="00345325" w:rsidP="00345325">
            <w:pPr>
              <w:jc w:val="center"/>
              <w:rPr>
                <w:sz w:val="18"/>
                <w:szCs w:val="18"/>
              </w:rPr>
            </w:pPr>
            <w:r w:rsidRPr="00AB1429">
              <w:rPr>
                <w:sz w:val="18"/>
                <w:szCs w:val="18"/>
              </w:rPr>
              <w:t>0,66</w:t>
            </w:r>
          </w:p>
        </w:tc>
        <w:tc>
          <w:tcPr>
            <w:tcW w:w="211" w:type="pct"/>
            <w:vMerge/>
            <w:shd w:val="clear" w:color="auto" w:fill="auto"/>
            <w:vAlign w:val="center"/>
            <w:hideMark/>
          </w:tcPr>
          <w:p w:rsidR="00345325" w:rsidRPr="00AB1429" w:rsidRDefault="00345325"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345325" w:rsidRPr="00AB1429" w:rsidRDefault="00345325"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345325" w:rsidRPr="00AB1429" w:rsidRDefault="00345325"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345325" w:rsidRPr="00AB1429" w:rsidRDefault="00345325"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345325" w:rsidRPr="00AB1429" w:rsidRDefault="00345325" w:rsidP="0024372B">
            <w:pPr>
              <w:spacing w:after="0" w:line="240" w:lineRule="auto"/>
              <w:rPr>
                <w:rFonts w:ascii="Arial" w:eastAsia="Times New Roman" w:hAnsi="Arial" w:cs="Arial"/>
                <w:color w:val="000000"/>
                <w:sz w:val="18"/>
                <w:szCs w:val="18"/>
                <w:lang w:eastAsia="ru-RU"/>
              </w:rPr>
            </w:pPr>
          </w:p>
        </w:tc>
      </w:tr>
      <w:tr w:rsidR="00345325" w:rsidRPr="00AB1429" w:rsidTr="00ED0FE9">
        <w:trPr>
          <w:trHeight w:val="284"/>
        </w:trPr>
        <w:tc>
          <w:tcPr>
            <w:tcW w:w="912" w:type="pct"/>
            <w:vMerge/>
            <w:shd w:val="clear" w:color="auto" w:fill="auto"/>
            <w:vAlign w:val="center"/>
            <w:hideMark/>
          </w:tcPr>
          <w:p w:rsidR="00345325" w:rsidRPr="00AB1429" w:rsidRDefault="00345325"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345325" w:rsidRPr="00AB1429" w:rsidRDefault="00345325" w:rsidP="0024372B">
            <w:pPr>
              <w:spacing w:after="0" w:line="240" w:lineRule="auto"/>
              <w:rPr>
                <w:rFonts w:ascii="Arial" w:eastAsia="Times New Roman" w:hAnsi="Arial" w:cs="Arial"/>
                <w:color w:val="000000"/>
                <w:sz w:val="18"/>
                <w:szCs w:val="18"/>
                <w:lang w:eastAsia="ru-RU"/>
              </w:rPr>
            </w:pPr>
          </w:p>
        </w:tc>
        <w:tc>
          <w:tcPr>
            <w:tcW w:w="504" w:type="pct"/>
            <w:shd w:val="clear" w:color="auto" w:fill="auto"/>
            <w:vAlign w:val="center"/>
            <w:hideMark/>
          </w:tcPr>
          <w:p w:rsidR="00345325" w:rsidRPr="00AB1429" w:rsidRDefault="00345325"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№6 НР-18</w:t>
            </w:r>
          </w:p>
        </w:tc>
        <w:tc>
          <w:tcPr>
            <w:tcW w:w="211" w:type="pct"/>
            <w:shd w:val="clear" w:color="auto" w:fill="auto"/>
            <w:vAlign w:val="center"/>
            <w:hideMark/>
          </w:tcPr>
          <w:p w:rsidR="00345325" w:rsidRPr="00AB1429" w:rsidRDefault="00345325"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2001</w:t>
            </w:r>
          </w:p>
        </w:tc>
        <w:tc>
          <w:tcPr>
            <w:tcW w:w="201" w:type="pct"/>
            <w:vMerge/>
            <w:shd w:val="clear" w:color="auto" w:fill="auto"/>
            <w:vAlign w:val="center"/>
            <w:hideMark/>
          </w:tcPr>
          <w:p w:rsidR="00345325" w:rsidRPr="00AB1429" w:rsidRDefault="00345325"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345325" w:rsidRPr="00AB1429" w:rsidRDefault="00345325"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345325" w:rsidRPr="00AB1429" w:rsidRDefault="00345325" w:rsidP="00345325">
            <w:pPr>
              <w:jc w:val="center"/>
              <w:rPr>
                <w:sz w:val="18"/>
                <w:szCs w:val="18"/>
              </w:rPr>
            </w:pPr>
            <w:r w:rsidRPr="00AB1429">
              <w:rPr>
                <w:sz w:val="18"/>
                <w:szCs w:val="18"/>
              </w:rPr>
              <w:t>83/82,7</w:t>
            </w:r>
          </w:p>
        </w:tc>
        <w:tc>
          <w:tcPr>
            <w:tcW w:w="513" w:type="pct"/>
            <w:shd w:val="clear" w:color="auto" w:fill="auto"/>
            <w:hideMark/>
          </w:tcPr>
          <w:p w:rsidR="00345325" w:rsidRPr="00AB1429" w:rsidRDefault="00345325" w:rsidP="00345325">
            <w:pPr>
              <w:jc w:val="center"/>
              <w:rPr>
                <w:sz w:val="18"/>
                <w:szCs w:val="18"/>
              </w:rPr>
            </w:pPr>
            <w:r w:rsidRPr="00AB1429">
              <w:rPr>
                <w:sz w:val="18"/>
                <w:szCs w:val="18"/>
              </w:rPr>
              <w:t>0,67</w:t>
            </w:r>
          </w:p>
        </w:tc>
        <w:tc>
          <w:tcPr>
            <w:tcW w:w="211" w:type="pct"/>
            <w:vMerge/>
            <w:shd w:val="clear" w:color="auto" w:fill="auto"/>
            <w:vAlign w:val="center"/>
            <w:hideMark/>
          </w:tcPr>
          <w:p w:rsidR="00345325" w:rsidRPr="00AB1429" w:rsidRDefault="00345325"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345325" w:rsidRPr="00AB1429" w:rsidRDefault="00345325"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345325" w:rsidRPr="00AB1429" w:rsidRDefault="00345325"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345325" w:rsidRPr="00AB1429" w:rsidRDefault="00345325"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345325" w:rsidRPr="00AB1429" w:rsidRDefault="00345325" w:rsidP="0024372B">
            <w:pPr>
              <w:spacing w:after="0" w:line="240" w:lineRule="auto"/>
              <w:rPr>
                <w:rFonts w:ascii="Arial" w:eastAsia="Times New Roman" w:hAnsi="Arial" w:cs="Arial"/>
                <w:color w:val="000000"/>
                <w:sz w:val="18"/>
                <w:szCs w:val="18"/>
                <w:lang w:eastAsia="ru-RU"/>
              </w:rPr>
            </w:pPr>
          </w:p>
        </w:tc>
      </w:tr>
      <w:tr w:rsidR="0024372B" w:rsidRPr="00AB1429" w:rsidTr="00ED0FE9">
        <w:trPr>
          <w:trHeight w:val="284"/>
        </w:trPr>
        <w:tc>
          <w:tcPr>
            <w:tcW w:w="912" w:type="pct"/>
            <w:vMerge w:val="restart"/>
            <w:shd w:val="clear" w:color="auto" w:fill="auto"/>
            <w:vAlign w:val="center"/>
            <w:hideMark/>
          </w:tcPr>
          <w:p w:rsidR="0024372B" w:rsidRPr="00AB1429" w:rsidRDefault="0024372B"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Котельная по ул. Кожедуба, 11</w:t>
            </w:r>
          </w:p>
        </w:tc>
        <w:tc>
          <w:tcPr>
            <w:tcW w:w="674" w:type="pct"/>
            <w:vMerge w:val="restart"/>
            <w:shd w:val="clear" w:color="auto" w:fill="auto"/>
            <w:vAlign w:val="center"/>
            <w:hideMark/>
          </w:tcPr>
          <w:p w:rsidR="0024372B" w:rsidRPr="00AB1429" w:rsidRDefault="0024372B"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МУП "Калугатеплосеть"</w:t>
            </w:r>
          </w:p>
        </w:tc>
        <w:tc>
          <w:tcPr>
            <w:tcW w:w="504" w:type="pct"/>
            <w:shd w:val="clear" w:color="auto" w:fill="auto"/>
            <w:vAlign w:val="center"/>
          </w:tcPr>
          <w:p w:rsidR="0024372B" w:rsidRPr="00AB1429" w:rsidRDefault="0024372B" w:rsidP="0024372B">
            <w:pPr>
              <w:spacing w:after="0" w:line="240" w:lineRule="auto"/>
              <w:jc w:val="center"/>
              <w:rPr>
                <w:rFonts w:ascii="Arial" w:eastAsia="Times New Roman" w:hAnsi="Arial" w:cs="Arial"/>
                <w:color w:val="000000"/>
                <w:sz w:val="18"/>
                <w:szCs w:val="18"/>
                <w:lang w:eastAsia="ru-RU"/>
              </w:rPr>
            </w:pPr>
          </w:p>
        </w:tc>
        <w:tc>
          <w:tcPr>
            <w:tcW w:w="211" w:type="pct"/>
            <w:shd w:val="clear" w:color="auto" w:fill="auto"/>
            <w:vAlign w:val="center"/>
          </w:tcPr>
          <w:p w:rsidR="0024372B" w:rsidRPr="00AB1429" w:rsidRDefault="0024372B" w:rsidP="0024372B">
            <w:pPr>
              <w:spacing w:after="0" w:line="240" w:lineRule="auto"/>
              <w:jc w:val="center"/>
              <w:rPr>
                <w:rFonts w:ascii="Arial" w:eastAsia="Times New Roman" w:hAnsi="Arial" w:cs="Arial"/>
                <w:color w:val="000000"/>
                <w:sz w:val="18"/>
                <w:szCs w:val="18"/>
                <w:lang w:eastAsia="ru-RU"/>
              </w:rPr>
            </w:pPr>
          </w:p>
        </w:tc>
        <w:tc>
          <w:tcPr>
            <w:tcW w:w="201" w:type="pct"/>
            <w:vMerge w:val="restart"/>
            <w:shd w:val="clear" w:color="auto" w:fill="auto"/>
            <w:vAlign w:val="center"/>
            <w:hideMark/>
          </w:tcPr>
          <w:p w:rsidR="0024372B" w:rsidRPr="00AB1429" w:rsidRDefault="0024372B"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Газ</w:t>
            </w:r>
          </w:p>
        </w:tc>
        <w:tc>
          <w:tcPr>
            <w:tcW w:w="555" w:type="pct"/>
            <w:shd w:val="clear" w:color="auto" w:fill="auto"/>
            <w:vAlign w:val="center"/>
          </w:tcPr>
          <w:p w:rsidR="0024372B" w:rsidRPr="00AB1429" w:rsidRDefault="0024372B" w:rsidP="0024372B">
            <w:pPr>
              <w:spacing w:after="0" w:line="240" w:lineRule="auto"/>
              <w:jc w:val="center"/>
              <w:rPr>
                <w:rFonts w:ascii="Arial" w:eastAsia="Times New Roman" w:hAnsi="Arial" w:cs="Arial"/>
                <w:color w:val="000000"/>
                <w:sz w:val="18"/>
                <w:szCs w:val="18"/>
                <w:lang w:eastAsia="ru-RU"/>
              </w:rPr>
            </w:pPr>
          </w:p>
        </w:tc>
        <w:tc>
          <w:tcPr>
            <w:tcW w:w="391" w:type="pct"/>
            <w:shd w:val="clear" w:color="auto" w:fill="auto"/>
            <w:vAlign w:val="center"/>
          </w:tcPr>
          <w:p w:rsidR="0024372B" w:rsidRPr="00AB1429" w:rsidRDefault="0024372B" w:rsidP="0024372B">
            <w:pPr>
              <w:spacing w:after="0" w:line="240" w:lineRule="auto"/>
              <w:jc w:val="center"/>
              <w:rPr>
                <w:rFonts w:ascii="Arial" w:eastAsia="Times New Roman" w:hAnsi="Arial" w:cs="Arial"/>
                <w:color w:val="000000"/>
                <w:sz w:val="18"/>
                <w:szCs w:val="18"/>
                <w:lang w:eastAsia="ru-RU"/>
              </w:rPr>
            </w:pPr>
          </w:p>
        </w:tc>
        <w:tc>
          <w:tcPr>
            <w:tcW w:w="513" w:type="pct"/>
            <w:shd w:val="clear" w:color="auto" w:fill="auto"/>
            <w:vAlign w:val="center"/>
          </w:tcPr>
          <w:p w:rsidR="0024372B" w:rsidRPr="00AB1429" w:rsidRDefault="0024372B" w:rsidP="0024372B">
            <w:pPr>
              <w:spacing w:after="0" w:line="240" w:lineRule="auto"/>
              <w:jc w:val="center"/>
              <w:rPr>
                <w:rFonts w:ascii="Arial" w:eastAsia="Times New Roman" w:hAnsi="Arial" w:cs="Arial"/>
                <w:color w:val="000000"/>
                <w:sz w:val="18"/>
                <w:szCs w:val="18"/>
                <w:lang w:eastAsia="ru-RU"/>
              </w:rPr>
            </w:pPr>
          </w:p>
        </w:tc>
        <w:tc>
          <w:tcPr>
            <w:tcW w:w="211" w:type="pct"/>
            <w:vMerge w:val="restart"/>
            <w:shd w:val="clear" w:color="auto" w:fill="auto"/>
            <w:vAlign w:val="center"/>
            <w:hideMark/>
          </w:tcPr>
          <w:p w:rsidR="0024372B" w:rsidRPr="00AB1429" w:rsidRDefault="0024372B"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1,33</w:t>
            </w:r>
          </w:p>
        </w:tc>
        <w:tc>
          <w:tcPr>
            <w:tcW w:w="203" w:type="pct"/>
            <w:vMerge w:val="restart"/>
            <w:shd w:val="clear" w:color="auto" w:fill="auto"/>
            <w:vAlign w:val="center"/>
            <w:hideMark/>
          </w:tcPr>
          <w:p w:rsidR="0024372B" w:rsidRPr="00AB1429" w:rsidRDefault="0024372B"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03" w:type="pct"/>
            <w:vMerge w:val="restart"/>
            <w:shd w:val="clear" w:color="auto" w:fill="auto"/>
            <w:vAlign w:val="center"/>
            <w:hideMark/>
          </w:tcPr>
          <w:p w:rsidR="0024372B" w:rsidRPr="00AB1429" w:rsidRDefault="0024372B"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0,06</w:t>
            </w:r>
          </w:p>
        </w:tc>
        <w:tc>
          <w:tcPr>
            <w:tcW w:w="203" w:type="pct"/>
            <w:vMerge w:val="restart"/>
            <w:shd w:val="clear" w:color="auto" w:fill="auto"/>
            <w:vAlign w:val="center"/>
            <w:hideMark/>
          </w:tcPr>
          <w:p w:rsidR="0024372B" w:rsidRPr="00AB1429" w:rsidRDefault="0024372B"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24372B" w:rsidRPr="00AB1429" w:rsidRDefault="0024372B"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1,39</w:t>
            </w:r>
          </w:p>
        </w:tc>
      </w:tr>
      <w:tr w:rsidR="00564441" w:rsidRPr="00AB1429" w:rsidTr="00ED0FE9">
        <w:trPr>
          <w:trHeight w:val="284"/>
        </w:trPr>
        <w:tc>
          <w:tcPr>
            <w:tcW w:w="912" w:type="pct"/>
            <w:vMerge/>
            <w:shd w:val="clear" w:color="auto" w:fill="auto"/>
            <w:vAlign w:val="center"/>
            <w:hideMark/>
          </w:tcPr>
          <w:p w:rsidR="00564441" w:rsidRPr="00AB1429" w:rsidRDefault="00564441"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564441" w:rsidRPr="00AB1429" w:rsidRDefault="00564441" w:rsidP="0024372B">
            <w:pPr>
              <w:spacing w:after="0" w:line="240" w:lineRule="auto"/>
              <w:rPr>
                <w:rFonts w:ascii="Arial" w:eastAsia="Times New Roman" w:hAnsi="Arial" w:cs="Arial"/>
                <w:color w:val="000000"/>
                <w:sz w:val="18"/>
                <w:szCs w:val="18"/>
                <w:lang w:eastAsia="ru-RU"/>
              </w:rPr>
            </w:pPr>
          </w:p>
        </w:tc>
        <w:tc>
          <w:tcPr>
            <w:tcW w:w="504" w:type="pct"/>
            <w:shd w:val="clear" w:color="auto" w:fill="auto"/>
            <w:vAlign w:val="center"/>
            <w:hideMark/>
          </w:tcPr>
          <w:p w:rsidR="00564441" w:rsidRPr="00AB1429" w:rsidRDefault="00564441"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 НР-18</w:t>
            </w:r>
          </w:p>
        </w:tc>
        <w:tc>
          <w:tcPr>
            <w:tcW w:w="211" w:type="pct"/>
            <w:shd w:val="clear" w:color="auto" w:fill="auto"/>
            <w:vAlign w:val="center"/>
            <w:hideMark/>
          </w:tcPr>
          <w:p w:rsidR="00564441" w:rsidRPr="00AB1429" w:rsidRDefault="00564441"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2002</w:t>
            </w:r>
          </w:p>
        </w:tc>
        <w:tc>
          <w:tcPr>
            <w:tcW w:w="201" w:type="pct"/>
            <w:vMerge/>
            <w:shd w:val="clear" w:color="auto" w:fill="auto"/>
            <w:vAlign w:val="center"/>
            <w:hideMark/>
          </w:tcPr>
          <w:p w:rsidR="00564441" w:rsidRPr="00AB1429" w:rsidRDefault="00564441"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564441" w:rsidRPr="00AB1429" w:rsidRDefault="00564441"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564441" w:rsidRPr="00AB1429" w:rsidRDefault="00564441" w:rsidP="00D775FE">
            <w:pPr>
              <w:jc w:val="center"/>
              <w:rPr>
                <w:sz w:val="18"/>
                <w:szCs w:val="18"/>
              </w:rPr>
            </w:pPr>
            <w:r w:rsidRPr="00AB1429">
              <w:rPr>
                <w:sz w:val="18"/>
                <w:szCs w:val="18"/>
              </w:rPr>
              <w:t>83 / 81,3</w:t>
            </w:r>
          </w:p>
        </w:tc>
        <w:tc>
          <w:tcPr>
            <w:tcW w:w="513" w:type="pct"/>
            <w:shd w:val="clear" w:color="auto" w:fill="auto"/>
            <w:hideMark/>
          </w:tcPr>
          <w:p w:rsidR="00564441" w:rsidRPr="00AB1429" w:rsidRDefault="00564441" w:rsidP="00D775FE">
            <w:pPr>
              <w:jc w:val="center"/>
              <w:rPr>
                <w:sz w:val="18"/>
                <w:szCs w:val="18"/>
              </w:rPr>
            </w:pPr>
            <w:r w:rsidRPr="00AB1429">
              <w:rPr>
                <w:sz w:val="18"/>
                <w:szCs w:val="18"/>
              </w:rPr>
              <w:t>0,67</w:t>
            </w:r>
          </w:p>
        </w:tc>
        <w:tc>
          <w:tcPr>
            <w:tcW w:w="211" w:type="pct"/>
            <w:vMerge/>
            <w:shd w:val="clear" w:color="auto" w:fill="auto"/>
            <w:vAlign w:val="center"/>
            <w:hideMark/>
          </w:tcPr>
          <w:p w:rsidR="00564441" w:rsidRPr="00AB1429" w:rsidRDefault="00564441"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564441" w:rsidRPr="00AB1429" w:rsidRDefault="00564441"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564441" w:rsidRPr="00AB1429" w:rsidRDefault="00564441"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564441" w:rsidRPr="00AB1429" w:rsidRDefault="00564441"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564441" w:rsidRPr="00AB1429" w:rsidRDefault="00564441" w:rsidP="0024372B">
            <w:pPr>
              <w:spacing w:after="0" w:line="240" w:lineRule="auto"/>
              <w:rPr>
                <w:rFonts w:ascii="Arial" w:eastAsia="Times New Roman" w:hAnsi="Arial" w:cs="Arial"/>
                <w:color w:val="000000"/>
                <w:sz w:val="18"/>
                <w:szCs w:val="18"/>
                <w:lang w:eastAsia="ru-RU"/>
              </w:rPr>
            </w:pPr>
          </w:p>
        </w:tc>
      </w:tr>
      <w:tr w:rsidR="00564441" w:rsidRPr="00AB1429" w:rsidTr="00ED0FE9">
        <w:trPr>
          <w:trHeight w:val="284"/>
        </w:trPr>
        <w:tc>
          <w:tcPr>
            <w:tcW w:w="912" w:type="pct"/>
            <w:vMerge/>
            <w:shd w:val="clear" w:color="auto" w:fill="auto"/>
            <w:vAlign w:val="center"/>
            <w:hideMark/>
          </w:tcPr>
          <w:p w:rsidR="00564441" w:rsidRPr="00AB1429" w:rsidRDefault="00564441"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564441" w:rsidRPr="00AB1429" w:rsidRDefault="00564441" w:rsidP="0024372B">
            <w:pPr>
              <w:spacing w:after="0" w:line="240" w:lineRule="auto"/>
              <w:rPr>
                <w:rFonts w:ascii="Arial" w:eastAsia="Times New Roman" w:hAnsi="Arial" w:cs="Arial"/>
                <w:color w:val="000000"/>
                <w:sz w:val="18"/>
                <w:szCs w:val="18"/>
                <w:lang w:eastAsia="ru-RU"/>
              </w:rPr>
            </w:pPr>
          </w:p>
        </w:tc>
        <w:tc>
          <w:tcPr>
            <w:tcW w:w="504" w:type="pct"/>
            <w:shd w:val="clear" w:color="auto" w:fill="auto"/>
            <w:vAlign w:val="center"/>
            <w:hideMark/>
          </w:tcPr>
          <w:p w:rsidR="00564441" w:rsidRPr="00AB1429" w:rsidRDefault="00564441"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 НР-18</w:t>
            </w:r>
          </w:p>
        </w:tc>
        <w:tc>
          <w:tcPr>
            <w:tcW w:w="211" w:type="pct"/>
            <w:shd w:val="clear" w:color="auto" w:fill="auto"/>
            <w:vAlign w:val="center"/>
            <w:hideMark/>
          </w:tcPr>
          <w:p w:rsidR="00564441" w:rsidRPr="00AB1429" w:rsidRDefault="00564441"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2005</w:t>
            </w:r>
          </w:p>
        </w:tc>
        <w:tc>
          <w:tcPr>
            <w:tcW w:w="201" w:type="pct"/>
            <w:vMerge/>
            <w:shd w:val="clear" w:color="auto" w:fill="auto"/>
            <w:vAlign w:val="center"/>
            <w:hideMark/>
          </w:tcPr>
          <w:p w:rsidR="00564441" w:rsidRPr="00AB1429" w:rsidRDefault="00564441"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564441" w:rsidRPr="00AB1429" w:rsidRDefault="00564441"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564441" w:rsidRPr="00AB1429" w:rsidRDefault="00564441" w:rsidP="00D775FE">
            <w:pPr>
              <w:jc w:val="center"/>
              <w:rPr>
                <w:sz w:val="18"/>
                <w:szCs w:val="18"/>
              </w:rPr>
            </w:pPr>
            <w:r w:rsidRPr="00AB1429">
              <w:rPr>
                <w:sz w:val="18"/>
                <w:szCs w:val="18"/>
              </w:rPr>
              <w:t>83 / 82,2</w:t>
            </w:r>
          </w:p>
        </w:tc>
        <w:tc>
          <w:tcPr>
            <w:tcW w:w="513" w:type="pct"/>
            <w:shd w:val="clear" w:color="auto" w:fill="auto"/>
            <w:hideMark/>
          </w:tcPr>
          <w:p w:rsidR="00564441" w:rsidRPr="00AB1429" w:rsidRDefault="00564441" w:rsidP="00D775FE">
            <w:pPr>
              <w:jc w:val="center"/>
              <w:rPr>
                <w:sz w:val="18"/>
                <w:szCs w:val="18"/>
              </w:rPr>
            </w:pPr>
            <w:r w:rsidRPr="00AB1429">
              <w:rPr>
                <w:sz w:val="18"/>
                <w:szCs w:val="18"/>
              </w:rPr>
              <w:t>0,72</w:t>
            </w:r>
          </w:p>
        </w:tc>
        <w:tc>
          <w:tcPr>
            <w:tcW w:w="211" w:type="pct"/>
            <w:vMerge/>
            <w:shd w:val="clear" w:color="auto" w:fill="auto"/>
            <w:vAlign w:val="center"/>
            <w:hideMark/>
          </w:tcPr>
          <w:p w:rsidR="00564441" w:rsidRPr="00AB1429" w:rsidRDefault="00564441"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564441" w:rsidRPr="00AB1429" w:rsidRDefault="00564441"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564441" w:rsidRPr="00AB1429" w:rsidRDefault="00564441"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564441" w:rsidRPr="00AB1429" w:rsidRDefault="00564441"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564441" w:rsidRPr="00AB1429" w:rsidRDefault="00564441" w:rsidP="0024372B">
            <w:pPr>
              <w:spacing w:after="0" w:line="240" w:lineRule="auto"/>
              <w:rPr>
                <w:rFonts w:ascii="Arial" w:eastAsia="Times New Roman" w:hAnsi="Arial" w:cs="Arial"/>
                <w:color w:val="000000"/>
                <w:sz w:val="18"/>
                <w:szCs w:val="18"/>
                <w:lang w:eastAsia="ru-RU"/>
              </w:rPr>
            </w:pPr>
          </w:p>
        </w:tc>
      </w:tr>
      <w:tr w:rsidR="00564441" w:rsidRPr="00AB1429" w:rsidTr="00ED0FE9">
        <w:trPr>
          <w:trHeight w:val="284"/>
        </w:trPr>
        <w:tc>
          <w:tcPr>
            <w:tcW w:w="912" w:type="pct"/>
            <w:vMerge/>
            <w:shd w:val="clear" w:color="auto" w:fill="auto"/>
            <w:vAlign w:val="center"/>
            <w:hideMark/>
          </w:tcPr>
          <w:p w:rsidR="00564441" w:rsidRPr="00AB1429" w:rsidRDefault="00564441"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564441" w:rsidRPr="00AB1429" w:rsidRDefault="00564441" w:rsidP="0024372B">
            <w:pPr>
              <w:spacing w:after="0" w:line="240" w:lineRule="auto"/>
              <w:rPr>
                <w:rFonts w:ascii="Arial" w:eastAsia="Times New Roman" w:hAnsi="Arial" w:cs="Arial"/>
                <w:color w:val="000000"/>
                <w:sz w:val="18"/>
                <w:szCs w:val="18"/>
                <w:lang w:eastAsia="ru-RU"/>
              </w:rPr>
            </w:pPr>
          </w:p>
        </w:tc>
        <w:tc>
          <w:tcPr>
            <w:tcW w:w="504" w:type="pct"/>
            <w:shd w:val="clear" w:color="auto" w:fill="auto"/>
            <w:vAlign w:val="center"/>
            <w:hideMark/>
          </w:tcPr>
          <w:p w:rsidR="00564441" w:rsidRPr="00AB1429" w:rsidRDefault="00564441"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№3 НР-18</w:t>
            </w:r>
          </w:p>
        </w:tc>
        <w:tc>
          <w:tcPr>
            <w:tcW w:w="211" w:type="pct"/>
            <w:shd w:val="clear" w:color="auto" w:fill="auto"/>
            <w:vAlign w:val="center"/>
            <w:hideMark/>
          </w:tcPr>
          <w:p w:rsidR="00564441" w:rsidRPr="00AB1429" w:rsidRDefault="00564441"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2005</w:t>
            </w:r>
          </w:p>
        </w:tc>
        <w:tc>
          <w:tcPr>
            <w:tcW w:w="201" w:type="pct"/>
            <w:vMerge/>
            <w:shd w:val="clear" w:color="auto" w:fill="auto"/>
            <w:vAlign w:val="center"/>
            <w:hideMark/>
          </w:tcPr>
          <w:p w:rsidR="00564441" w:rsidRPr="00AB1429" w:rsidRDefault="00564441"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564441" w:rsidRPr="00AB1429" w:rsidRDefault="00564441"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564441" w:rsidRPr="00AB1429" w:rsidRDefault="00564441" w:rsidP="00D775FE">
            <w:pPr>
              <w:jc w:val="center"/>
              <w:rPr>
                <w:sz w:val="18"/>
                <w:szCs w:val="18"/>
              </w:rPr>
            </w:pPr>
            <w:r w:rsidRPr="00AB1429">
              <w:rPr>
                <w:sz w:val="18"/>
                <w:szCs w:val="18"/>
              </w:rPr>
              <w:t>83 / 82,8</w:t>
            </w:r>
          </w:p>
        </w:tc>
        <w:tc>
          <w:tcPr>
            <w:tcW w:w="513" w:type="pct"/>
            <w:shd w:val="clear" w:color="auto" w:fill="auto"/>
            <w:hideMark/>
          </w:tcPr>
          <w:p w:rsidR="00564441" w:rsidRPr="00AB1429" w:rsidRDefault="00564441" w:rsidP="00D775FE">
            <w:pPr>
              <w:jc w:val="center"/>
              <w:rPr>
                <w:sz w:val="18"/>
                <w:szCs w:val="18"/>
              </w:rPr>
            </w:pPr>
            <w:r w:rsidRPr="00AB1429">
              <w:rPr>
                <w:sz w:val="18"/>
                <w:szCs w:val="18"/>
              </w:rPr>
              <w:t>0,72</w:t>
            </w:r>
          </w:p>
        </w:tc>
        <w:tc>
          <w:tcPr>
            <w:tcW w:w="211" w:type="pct"/>
            <w:vMerge/>
            <w:shd w:val="clear" w:color="auto" w:fill="auto"/>
            <w:vAlign w:val="center"/>
            <w:hideMark/>
          </w:tcPr>
          <w:p w:rsidR="00564441" w:rsidRPr="00AB1429" w:rsidRDefault="00564441"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564441" w:rsidRPr="00AB1429" w:rsidRDefault="00564441"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564441" w:rsidRPr="00AB1429" w:rsidRDefault="00564441"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564441" w:rsidRPr="00AB1429" w:rsidRDefault="00564441"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564441" w:rsidRPr="00AB1429" w:rsidRDefault="00564441" w:rsidP="0024372B">
            <w:pPr>
              <w:spacing w:after="0" w:line="240" w:lineRule="auto"/>
              <w:rPr>
                <w:rFonts w:ascii="Arial" w:eastAsia="Times New Roman" w:hAnsi="Arial" w:cs="Arial"/>
                <w:color w:val="000000"/>
                <w:sz w:val="18"/>
                <w:szCs w:val="18"/>
                <w:lang w:eastAsia="ru-RU"/>
              </w:rPr>
            </w:pPr>
          </w:p>
        </w:tc>
      </w:tr>
      <w:tr w:rsidR="00564441" w:rsidRPr="00AB1429" w:rsidTr="00ED0FE9">
        <w:trPr>
          <w:trHeight w:val="284"/>
        </w:trPr>
        <w:tc>
          <w:tcPr>
            <w:tcW w:w="912" w:type="pct"/>
            <w:vMerge/>
            <w:shd w:val="clear" w:color="auto" w:fill="auto"/>
            <w:vAlign w:val="center"/>
            <w:hideMark/>
          </w:tcPr>
          <w:p w:rsidR="00564441" w:rsidRPr="00AB1429" w:rsidRDefault="00564441"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564441" w:rsidRPr="00AB1429" w:rsidRDefault="00564441" w:rsidP="0024372B">
            <w:pPr>
              <w:spacing w:after="0" w:line="240" w:lineRule="auto"/>
              <w:rPr>
                <w:rFonts w:ascii="Arial" w:eastAsia="Times New Roman" w:hAnsi="Arial" w:cs="Arial"/>
                <w:color w:val="000000"/>
                <w:sz w:val="18"/>
                <w:szCs w:val="18"/>
                <w:lang w:eastAsia="ru-RU"/>
              </w:rPr>
            </w:pPr>
          </w:p>
        </w:tc>
        <w:tc>
          <w:tcPr>
            <w:tcW w:w="504" w:type="pct"/>
            <w:shd w:val="clear" w:color="auto" w:fill="auto"/>
            <w:vAlign w:val="center"/>
            <w:hideMark/>
          </w:tcPr>
          <w:p w:rsidR="00564441" w:rsidRPr="00AB1429" w:rsidRDefault="00564441"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№4 НР-18</w:t>
            </w:r>
          </w:p>
        </w:tc>
        <w:tc>
          <w:tcPr>
            <w:tcW w:w="211" w:type="pct"/>
            <w:shd w:val="clear" w:color="auto" w:fill="auto"/>
            <w:vAlign w:val="center"/>
            <w:hideMark/>
          </w:tcPr>
          <w:p w:rsidR="00564441" w:rsidRPr="00AB1429" w:rsidRDefault="00564441"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2002</w:t>
            </w:r>
          </w:p>
        </w:tc>
        <w:tc>
          <w:tcPr>
            <w:tcW w:w="201" w:type="pct"/>
            <w:vMerge/>
            <w:shd w:val="clear" w:color="auto" w:fill="auto"/>
            <w:vAlign w:val="center"/>
            <w:hideMark/>
          </w:tcPr>
          <w:p w:rsidR="00564441" w:rsidRPr="00AB1429" w:rsidRDefault="00564441"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564441" w:rsidRPr="00AB1429" w:rsidRDefault="00564441"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564441" w:rsidRPr="00AB1429" w:rsidRDefault="00564441" w:rsidP="00D775FE">
            <w:pPr>
              <w:jc w:val="center"/>
              <w:rPr>
                <w:sz w:val="18"/>
                <w:szCs w:val="18"/>
              </w:rPr>
            </w:pPr>
            <w:r w:rsidRPr="00AB1429">
              <w:rPr>
                <w:sz w:val="18"/>
                <w:szCs w:val="18"/>
              </w:rPr>
              <w:t>83 / 82,3</w:t>
            </w:r>
          </w:p>
        </w:tc>
        <w:tc>
          <w:tcPr>
            <w:tcW w:w="513" w:type="pct"/>
            <w:shd w:val="clear" w:color="auto" w:fill="auto"/>
            <w:hideMark/>
          </w:tcPr>
          <w:p w:rsidR="00564441" w:rsidRPr="00AB1429" w:rsidRDefault="00564441" w:rsidP="00D775FE">
            <w:pPr>
              <w:jc w:val="center"/>
              <w:rPr>
                <w:sz w:val="18"/>
                <w:szCs w:val="18"/>
              </w:rPr>
            </w:pPr>
            <w:r w:rsidRPr="00AB1429">
              <w:rPr>
                <w:sz w:val="18"/>
                <w:szCs w:val="18"/>
              </w:rPr>
              <w:t>0,67</w:t>
            </w:r>
          </w:p>
        </w:tc>
        <w:tc>
          <w:tcPr>
            <w:tcW w:w="211" w:type="pct"/>
            <w:vMerge/>
            <w:shd w:val="clear" w:color="auto" w:fill="auto"/>
            <w:vAlign w:val="center"/>
            <w:hideMark/>
          </w:tcPr>
          <w:p w:rsidR="00564441" w:rsidRPr="00AB1429" w:rsidRDefault="00564441"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564441" w:rsidRPr="00AB1429" w:rsidRDefault="00564441"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564441" w:rsidRPr="00AB1429" w:rsidRDefault="00564441"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564441" w:rsidRPr="00AB1429" w:rsidRDefault="00564441"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564441" w:rsidRPr="00AB1429" w:rsidRDefault="00564441" w:rsidP="0024372B">
            <w:pPr>
              <w:spacing w:after="0" w:line="240" w:lineRule="auto"/>
              <w:rPr>
                <w:rFonts w:ascii="Arial" w:eastAsia="Times New Roman" w:hAnsi="Arial" w:cs="Arial"/>
                <w:color w:val="000000"/>
                <w:sz w:val="18"/>
                <w:szCs w:val="18"/>
                <w:lang w:eastAsia="ru-RU"/>
              </w:rPr>
            </w:pPr>
          </w:p>
        </w:tc>
      </w:tr>
      <w:tr w:rsidR="00564441" w:rsidRPr="00AB1429" w:rsidTr="00ED0FE9">
        <w:trPr>
          <w:trHeight w:val="284"/>
        </w:trPr>
        <w:tc>
          <w:tcPr>
            <w:tcW w:w="912" w:type="pct"/>
            <w:vMerge/>
            <w:shd w:val="clear" w:color="auto" w:fill="auto"/>
            <w:vAlign w:val="center"/>
            <w:hideMark/>
          </w:tcPr>
          <w:p w:rsidR="00564441" w:rsidRPr="00AB1429" w:rsidRDefault="00564441"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564441" w:rsidRPr="00AB1429" w:rsidRDefault="00564441" w:rsidP="0024372B">
            <w:pPr>
              <w:spacing w:after="0" w:line="240" w:lineRule="auto"/>
              <w:rPr>
                <w:rFonts w:ascii="Arial" w:eastAsia="Times New Roman" w:hAnsi="Arial" w:cs="Arial"/>
                <w:color w:val="000000"/>
                <w:sz w:val="18"/>
                <w:szCs w:val="18"/>
                <w:lang w:eastAsia="ru-RU"/>
              </w:rPr>
            </w:pPr>
          </w:p>
        </w:tc>
        <w:tc>
          <w:tcPr>
            <w:tcW w:w="504" w:type="pct"/>
            <w:shd w:val="clear" w:color="auto" w:fill="auto"/>
            <w:vAlign w:val="center"/>
            <w:hideMark/>
          </w:tcPr>
          <w:p w:rsidR="00564441" w:rsidRPr="00AB1429" w:rsidRDefault="00564441"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№5 НР-18</w:t>
            </w:r>
          </w:p>
        </w:tc>
        <w:tc>
          <w:tcPr>
            <w:tcW w:w="211" w:type="pct"/>
            <w:shd w:val="clear" w:color="auto" w:fill="auto"/>
            <w:vAlign w:val="center"/>
            <w:hideMark/>
          </w:tcPr>
          <w:p w:rsidR="00564441" w:rsidRPr="00AB1429" w:rsidRDefault="00564441"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2002</w:t>
            </w:r>
          </w:p>
        </w:tc>
        <w:tc>
          <w:tcPr>
            <w:tcW w:w="201" w:type="pct"/>
            <w:vMerge/>
            <w:shd w:val="clear" w:color="auto" w:fill="auto"/>
            <w:vAlign w:val="center"/>
            <w:hideMark/>
          </w:tcPr>
          <w:p w:rsidR="00564441" w:rsidRPr="00AB1429" w:rsidRDefault="00564441"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564441" w:rsidRPr="00AB1429" w:rsidRDefault="00564441"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564441" w:rsidRPr="00AB1429" w:rsidRDefault="00564441" w:rsidP="00D775FE">
            <w:pPr>
              <w:jc w:val="center"/>
              <w:rPr>
                <w:sz w:val="18"/>
                <w:szCs w:val="18"/>
              </w:rPr>
            </w:pPr>
            <w:r w:rsidRPr="00AB1429">
              <w:rPr>
                <w:sz w:val="18"/>
                <w:szCs w:val="18"/>
              </w:rPr>
              <w:t>83 / 82,45</w:t>
            </w:r>
          </w:p>
        </w:tc>
        <w:tc>
          <w:tcPr>
            <w:tcW w:w="513" w:type="pct"/>
            <w:shd w:val="clear" w:color="auto" w:fill="auto"/>
            <w:hideMark/>
          </w:tcPr>
          <w:p w:rsidR="00564441" w:rsidRPr="00AB1429" w:rsidRDefault="00564441" w:rsidP="00D775FE">
            <w:pPr>
              <w:jc w:val="center"/>
              <w:rPr>
                <w:sz w:val="18"/>
                <w:szCs w:val="18"/>
              </w:rPr>
            </w:pPr>
            <w:r w:rsidRPr="00AB1429">
              <w:rPr>
                <w:sz w:val="18"/>
                <w:szCs w:val="18"/>
              </w:rPr>
              <w:t>0,67</w:t>
            </w:r>
          </w:p>
        </w:tc>
        <w:tc>
          <w:tcPr>
            <w:tcW w:w="211" w:type="pct"/>
            <w:vMerge/>
            <w:shd w:val="clear" w:color="auto" w:fill="auto"/>
            <w:vAlign w:val="center"/>
            <w:hideMark/>
          </w:tcPr>
          <w:p w:rsidR="00564441" w:rsidRPr="00AB1429" w:rsidRDefault="00564441"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564441" w:rsidRPr="00AB1429" w:rsidRDefault="00564441"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564441" w:rsidRPr="00AB1429" w:rsidRDefault="00564441"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564441" w:rsidRPr="00AB1429" w:rsidRDefault="00564441"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564441" w:rsidRPr="00AB1429" w:rsidRDefault="00564441" w:rsidP="0024372B">
            <w:pPr>
              <w:spacing w:after="0" w:line="240" w:lineRule="auto"/>
              <w:rPr>
                <w:rFonts w:ascii="Arial" w:eastAsia="Times New Roman" w:hAnsi="Arial" w:cs="Arial"/>
                <w:color w:val="000000"/>
                <w:sz w:val="18"/>
                <w:szCs w:val="18"/>
                <w:lang w:eastAsia="ru-RU"/>
              </w:rPr>
            </w:pPr>
          </w:p>
        </w:tc>
      </w:tr>
      <w:tr w:rsidR="00A86357" w:rsidRPr="00AB1429" w:rsidTr="00ED0FE9">
        <w:trPr>
          <w:trHeight w:val="284"/>
        </w:trPr>
        <w:tc>
          <w:tcPr>
            <w:tcW w:w="912" w:type="pct"/>
            <w:vMerge w:val="restart"/>
            <w:shd w:val="clear" w:color="auto" w:fill="auto"/>
            <w:vAlign w:val="center"/>
            <w:hideMark/>
          </w:tcPr>
          <w:p w:rsidR="00A86357" w:rsidRPr="00AB1429" w:rsidRDefault="00A8635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Котельная по ул. Аэропортовская, в/ч 15 506</w:t>
            </w:r>
          </w:p>
        </w:tc>
        <w:tc>
          <w:tcPr>
            <w:tcW w:w="674" w:type="pct"/>
            <w:vMerge w:val="restart"/>
            <w:shd w:val="clear" w:color="auto" w:fill="auto"/>
            <w:vAlign w:val="center"/>
            <w:hideMark/>
          </w:tcPr>
          <w:p w:rsidR="00A86357" w:rsidRPr="00AB1429" w:rsidRDefault="00A8635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МУП "Калугатеплосеть"</w:t>
            </w:r>
          </w:p>
        </w:tc>
        <w:tc>
          <w:tcPr>
            <w:tcW w:w="504" w:type="pct"/>
            <w:shd w:val="clear" w:color="auto" w:fill="auto"/>
            <w:vAlign w:val="center"/>
            <w:hideMark/>
          </w:tcPr>
          <w:p w:rsidR="00A86357" w:rsidRPr="00AB1429" w:rsidRDefault="00A8635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 НР-18</w:t>
            </w:r>
          </w:p>
        </w:tc>
        <w:tc>
          <w:tcPr>
            <w:tcW w:w="211" w:type="pct"/>
            <w:shd w:val="clear" w:color="auto" w:fill="auto"/>
            <w:vAlign w:val="center"/>
            <w:hideMark/>
          </w:tcPr>
          <w:p w:rsidR="00A86357" w:rsidRPr="00AB1429" w:rsidRDefault="00A8635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1989</w:t>
            </w:r>
          </w:p>
        </w:tc>
        <w:tc>
          <w:tcPr>
            <w:tcW w:w="201" w:type="pct"/>
            <w:vMerge w:val="restart"/>
            <w:shd w:val="clear" w:color="auto" w:fill="auto"/>
            <w:vAlign w:val="center"/>
            <w:hideMark/>
          </w:tcPr>
          <w:p w:rsidR="00A86357" w:rsidRPr="00AB1429" w:rsidRDefault="00A8635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Газ</w:t>
            </w:r>
          </w:p>
        </w:tc>
        <w:tc>
          <w:tcPr>
            <w:tcW w:w="555" w:type="pct"/>
            <w:shd w:val="clear" w:color="auto" w:fill="auto"/>
            <w:vAlign w:val="center"/>
            <w:hideMark/>
          </w:tcPr>
          <w:p w:rsidR="00A86357" w:rsidRPr="00AB1429" w:rsidRDefault="00A8635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r w:rsidR="001B6A59" w:rsidRPr="00AB1429">
              <w:rPr>
                <w:rFonts w:ascii="Arial" w:eastAsia="Times New Roman" w:hAnsi="Arial" w:cs="Arial"/>
                <w:color w:val="000000"/>
                <w:sz w:val="18"/>
                <w:szCs w:val="18"/>
                <w:lang w:eastAsia="ru-RU"/>
              </w:rPr>
              <w:t xml:space="preserve"> срез 70</w:t>
            </w:r>
          </w:p>
        </w:tc>
        <w:tc>
          <w:tcPr>
            <w:tcW w:w="391" w:type="pct"/>
            <w:shd w:val="clear" w:color="auto" w:fill="auto"/>
            <w:hideMark/>
          </w:tcPr>
          <w:p w:rsidR="00A86357" w:rsidRPr="00AB1429" w:rsidRDefault="00A86357" w:rsidP="00A86357">
            <w:pPr>
              <w:jc w:val="center"/>
              <w:rPr>
                <w:sz w:val="18"/>
                <w:szCs w:val="18"/>
              </w:rPr>
            </w:pPr>
            <w:r w:rsidRPr="00AB1429">
              <w:rPr>
                <w:sz w:val="18"/>
                <w:szCs w:val="18"/>
              </w:rPr>
              <w:t>83 / 81,85</w:t>
            </w:r>
          </w:p>
        </w:tc>
        <w:tc>
          <w:tcPr>
            <w:tcW w:w="513" w:type="pct"/>
            <w:shd w:val="clear" w:color="auto" w:fill="auto"/>
            <w:hideMark/>
          </w:tcPr>
          <w:p w:rsidR="00A86357" w:rsidRPr="00AB1429" w:rsidRDefault="00A86357" w:rsidP="00A86357">
            <w:pPr>
              <w:jc w:val="center"/>
              <w:rPr>
                <w:sz w:val="18"/>
                <w:szCs w:val="18"/>
              </w:rPr>
            </w:pPr>
            <w:r w:rsidRPr="00AB1429">
              <w:rPr>
                <w:sz w:val="18"/>
                <w:szCs w:val="18"/>
              </w:rPr>
              <w:t>0,73</w:t>
            </w:r>
          </w:p>
        </w:tc>
        <w:tc>
          <w:tcPr>
            <w:tcW w:w="211" w:type="pct"/>
            <w:vMerge w:val="restart"/>
            <w:shd w:val="clear" w:color="auto" w:fill="auto"/>
            <w:vAlign w:val="center"/>
            <w:hideMark/>
          </w:tcPr>
          <w:p w:rsidR="00A86357" w:rsidRPr="00AB1429" w:rsidRDefault="00A86357"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2,39</w:t>
            </w:r>
          </w:p>
        </w:tc>
        <w:tc>
          <w:tcPr>
            <w:tcW w:w="203" w:type="pct"/>
            <w:vMerge w:val="restart"/>
            <w:shd w:val="clear" w:color="auto" w:fill="auto"/>
            <w:vAlign w:val="center"/>
            <w:hideMark/>
          </w:tcPr>
          <w:p w:rsidR="00A86357" w:rsidRPr="00AB1429" w:rsidRDefault="00A86357"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03" w:type="pct"/>
            <w:vMerge w:val="restart"/>
            <w:shd w:val="clear" w:color="auto" w:fill="auto"/>
            <w:vAlign w:val="center"/>
            <w:hideMark/>
          </w:tcPr>
          <w:p w:rsidR="00A86357" w:rsidRPr="00AB1429" w:rsidRDefault="00A86357"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0,18</w:t>
            </w:r>
          </w:p>
        </w:tc>
        <w:tc>
          <w:tcPr>
            <w:tcW w:w="203" w:type="pct"/>
            <w:vMerge w:val="restart"/>
            <w:shd w:val="clear" w:color="auto" w:fill="auto"/>
            <w:vAlign w:val="center"/>
            <w:hideMark/>
          </w:tcPr>
          <w:p w:rsidR="00A86357" w:rsidRPr="00AB1429" w:rsidRDefault="00A86357"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A86357" w:rsidRPr="00AB1429" w:rsidRDefault="00A86357"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2,57</w:t>
            </w:r>
          </w:p>
        </w:tc>
      </w:tr>
      <w:tr w:rsidR="00A86357" w:rsidRPr="00AB1429" w:rsidTr="00ED0FE9">
        <w:trPr>
          <w:trHeight w:val="284"/>
        </w:trPr>
        <w:tc>
          <w:tcPr>
            <w:tcW w:w="912"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504" w:type="pct"/>
            <w:shd w:val="clear" w:color="auto" w:fill="auto"/>
            <w:vAlign w:val="center"/>
            <w:hideMark/>
          </w:tcPr>
          <w:p w:rsidR="00A86357" w:rsidRPr="00AB1429" w:rsidRDefault="00A8635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 НР-18</w:t>
            </w:r>
          </w:p>
        </w:tc>
        <w:tc>
          <w:tcPr>
            <w:tcW w:w="211" w:type="pct"/>
            <w:shd w:val="clear" w:color="auto" w:fill="auto"/>
            <w:vAlign w:val="center"/>
            <w:hideMark/>
          </w:tcPr>
          <w:p w:rsidR="00A86357" w:rsidRPr="00AB1429" w:rsidRDefault="00A8635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1989</w:t>
            </w:r>
          </w:p>
        </w:tc>
        <w:tc>
          <w:tcPr>
            <w:tcW w:w="201"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A86357" w:rsidRPr="00AB1429" w:rsidRDefault="001B6A5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 срез 70</w:t>
            </w:r>
          </w:p>
        </w:tc>
        <w:tc>
          <w:tcPr>
            <w:tcW w:w="391" w:type="pct"/>
            <w:shd w:val="clear" w:color="auto" w:fill="auto"/>
            <w:hideMark/>
          </w:tcPr>
          <w:p w:rsidR="00A86357" w:rsidRPr="00AB1429" w:rsidRDefault="00A86357" w:rsidP="00A86357">
            <w:pPr>
              <w:jc w:val="center"/>
              <w:rPr>
                <w:sz w:val="18"/>
                <w:szCs w:val="18"/>
              </w:rPr>
            </w:pPr>
            <w:r w:rsidRPr="00AB1429">
              <w:rPr>
                <w:sz w:val="18"/>
                <w:szCs w:val="18"/>
              </w:rPr>
              <w:t>83 / 82,0</w:t>
            </w:r>
          </w:p>
        </w:tc>
        <w:tc>
          <w:tcPr>
            <w:tcW w:w="513" w:type="pct"/>
            <w:shd w:val="clear" w:color="auto" w:fill="auto"/>
            <w:hideMark/>
          </w:tcPr>
          <w:p w:rsidR="00A86357" w:rsidRPr="00AB1429" w:rsidRDefault="00A86357" w:rsidP="00A86357">
            <w:pPr>
              <w:jc w:val="center"/>
              <w:rPr>
                <w:sz w:val="18"/>
                <w:szCs w:val="18"/>
              </w:rPr>
            </w:pPr>
            <w:r w:rsidRPr="00AB1429">
              <w:rPr>
                <w:sz w:val="18"/>
                <w:szCs w:val="18"/>
              </w:rPr>
              <w:t>0,73</w:t>
            </w:r>
          </w:p>
        </w:tc>
        <w:tc>
          <w:tcPr>
            <w:tcW w:w="211"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r>
      <w:tr w:rsidR="00A86357" w:rsidRPr="00AB1429" w:rsidTr="00ED0FE9">
        <w:trPr>
          <w:trHeight w:val="284"/>
        </w:trPr>
        <w:tc>
          <w:tcPr>
            <w:tcW w:w="912"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504" w:type="pct"/>
            <w:shd w:val="clear" w:color="auto" w:fill="auto"/>
            <w:vAlign w:val="center"/>
            <w:hideMark/>
          </w:tcPr>
          <w:p w:rsidR="00A86357" w:rsidRPr="00AB1429" w:rsidRDefault="00A8635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№3 НР-18</w:t>
            </w:r>
          </w:p>
        </w:tc>
        <w:tc>
          <w:tcPr>
            <w:tcW w:w="211" w:type="pct"/>
            <w:shd w:val="clear" w:color="auto" w:fill="auto"/>
            <w:vAlign w:val="center"/>
            <w:hideMark/>
          </w:tcPr>
          <w:p w:rsidR="00A86357" w:rsidRPr="00AB1429" w:rsidRDefault="00A8635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1989</w:t>
            </w:r>
          </w:p>
        </w:tc>
        <w:tc>
          <w:tcPr>
            <w:tcW w:w="201"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A86357" w:rsidRPr="00AB1429" w:rsidRDefault="001B6A5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 срез 70</w:t>
            </w:r>
          </w:p>
        </w:tc>
        <w:tc>
          <w:tcPr>
            <w:tcW w:w="391" w:type="pct"/>
            <w:shd w:val="clear" w:color="auto" w:fill="auto"/>
            <w:hideMark/>
          </w:tcPr>
          <w:p w:rsidR="00A86357" w:rsidRPr="00AB1429" w:rsidRDefault="00A86357" w:rsidP="00A86357">
            <w:pPr>
              <w:jc w:val="center"/>
              <w:rPr>
                <w:sz w:val="18"/>
                <w:szCs w:val="18"/>
              </w:rPr>
            </w:pPr>
            <w:r w:rsidRPr="00AB1429">
              <w:rPr>
                <w:sz w:val="18"/>
                <w:szCs w:val="18"/>
              </w:rPr>
              <w:t>83 / 82,0</w:t>
            </w:r>
          </w:p>
        </w:tc>
        <w:tc>
          <w:tcPr>
            <w:tcW w:w="513" w:type="pct"/>
            <w:shd w:val="clear" w:color="auto" w:fill="auto"/>
            <w:hideMark/>
          </w:tcPr>
          <w:p w:rsidR="00A86357" w:rsidRPr="00AB1429" w:rsidRDefault="00A86357" w:rsidP="00A86357">
            <w:pPr>
              <w:jc w:val="center"/>
              <w:rPr>
                <w:sz w:val="18"/>
                <w:szCs w:val="18"/>
              </w:rPr>
            </w:pPr>
            <w:r w:rsidRPr="00AB1429">
              <w:rPr>
                <w:sz w:val="18"/>
                <w:szCs w:val="18"/>
              </w:rPr>
              <w:t>0,73</w:t>
            </w:r>
          </w:p>
        </w:tc>
        <w:tc>
          <w:tcPr>
            <w:tcW w:w="211"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r>
      <w:tr w:rsidR="00A86357" w:rsidRPr="00AB1429" w:rsidTr="00ED0FE9">
        <w:trPr>
          <w:trHeight w:val="284"/>
        </w:trPr>
        <w:tc>
          <w:tcPr>
            <w:tcW w:w="912"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504" w:type="pct"/>
            <w:shd w:val="clear" w:color="auto" w:fill="auto"/>
            <w:vAlign w:val="center"/>
            <w:hideMark/>
          </w:tcPr>
          <w:p w:rsidR="00A86357" w:rsidRPr="00AB1429" w:rsidRDefault="00A8635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№4 КВА-2,5</w:t>
            </w:r>
          </w:p>
        </w:tc>
        <w:tc>
          <w:tcPr>
            <w:tcW w:w="211" w:type="pct"/>
            <w:shd w:val="clear" w:color="auto" w:fill="auto"/>
            <w:vAlign w:val="center"/>
            <w:hideMark/>
          </w:tcPr>
          <w:p w:rsidR="00A86357" w:rsidRPr="00AB1429" w:rsidRDefault="00A8635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1989</w:t>
            </w:r>
          </w:p>
        </w:tc>
        <w:tc>
          <w:tcPr>
            <w:tcW w:w="201"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A86357" w:rsidRPr="00AB1429" w:rsidRDefault="001B6A5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 срез 70</w:t>
            </w:r>
          </w:p>
        </w:tc>
        <w:tc>
          <w:tcPr>
            <w:tcW w:w="391" w:type="pct"/>
            <w:shd w:val="clear" w:color="auto" w:fill="auto"/>
            <w:hideMark/>
          </w:tcPr>
          <w:p w:rsidR="00A86357" w:rsidRPr="00AB1429" w:rsidRDefault="00A86357" w:rsidP="00A86357">
            <w:pPr>
              <w:jc w:val="center"/>
              <w:rPr>
                <w:sz w:val="18"/>
                <w:szCs w:val="18"/>
              </w:rPr>
            </w:pPr>
            <w:r w:rsidRPr="00AB1429">
              <w:rPr>
                <w:sz w:val="18"/>
                <w:szCs w:val="18"/>
              </w:rPr>
              <w:t>92 / 91,35</w:t>
            </w:r>
          </w:p>
        </w:tc>
        <w:tc>
          <w:tcPr>
            <w:tcW w:w="513" w:type="pct"/>
            <w:shd w:val="clear" w:color="auto" w:fill="auto"/>
            <w:hideMark/>
          </w:tcPr>
          <w:p w:rsidR="00A86357" w:rsidRPr="00AB1429" w:rsidRDefault="00A86357" w:rsidP="00A86357">
            <w:pPr>
              <w:jc w:val="center"/>
              <w:rPr>
                <w:sz w:val="18"/>
                <w:szCs w:val="18"/>
              </w:rPr>
            </w:pPr>
            <w:r w:rsidRPr="00AB1429">
              <w:rPr>
                <w:sz w:val="18"/>
                <w:szCs w:val="18"/>
              </w:rPr>
              <w:t>2,16</w:t>
            </w:r>
          </w:p>
        </w:tc>
        <w:tc>
          <w:tcPr>
            <w:tcW w:w="211"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r>
      <w:tr w:rsidR="00A86357" w:rsidRPr="00AB1429" w:rsidTr="00ED0FE9">
        <w:trPr>
          <w:trHeight w:val="284"/>
        </w:trPr>
        <w:tc>
          <w:tcPr>
            <w:tcW w:w="912" w:type="pct"/>
            <w:vMerge w:val="restart"/>
            <w:shd w:val="clear" w:color="auto" w:fill="auto"/>
            <w:vAlign w:val="center"/>
            <w:hideMark/>
          </w:tcPr>
          <w:p w:rsidR="00A86357" w:rsidRPr="00AB1429" w:rsidRDefault="00A8635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Котельная по ул. Болотникова, 29</w:t>
            </w:r>
          </w:p>
        </w:tc>
        <w:tc>
          <w:tcPr>
            <w:tcW w:w="674" w:type="pct"/>
            <w:vMerge w:val="restart"/>
            <w:shd w:val="clear" w:color="auto" w:fill="auto"/>
            <w:vAlign w:val="center"/>
            <w:hideMark/>
          </w:tcPr>
          <w:p w:rsidR="00A86357" w:rsidRPr="00AB1429" w:rsidRDefault="00A8635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МУП "Калугатеплосеть"</w:t>
            </w:r>
          </w:p>
        </w:tc>
        <w:tc>
          <w:tcPr>
            <w:tcW w:w="504" w:type="pct"/>
            <w:shd w:val="clear" w:color="auto" w:fill="auto"/>
            <w:vAlign w:val="center"/>
            <w:hideMark/>
          </w:tcPr>
          <w:p w:rsidR="00A86357" w:rsidRPr="00AB1429" w:rsidRDefault="00A8635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 НР-18</w:t>
            </w:r>
          </w:p>
        </w:tc>
        <w:tc>
          <w:tcPr>
            <w:tcW w:w="211" w:type="pct"/>
            <w:shd w:val="clear" w:color="auto" w:fill="auto"/>
            <w:vAlign w:val="center"/>
            <w:hideMark/>
          </w:tcPr>
          <w:p w:rsidR="00A86357" w:rsidRPr="00AB1429" w:rsidRDefault="00A8635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2003</w:t>
            </w:r>
          </w:p>
        </w:tc>
        <w:tc>
          <w:tcPr>
            <w:tcW w:w="201" w:type="pct"/>
            <w:vMerge w:val="restart"/>
            <w:shd w:val="clear" w:color="auto" w:fill="auto"/>
            <w:vAlign w:val="center"/>
            <w:hideMark/>
          </w:tcPr>
          <w:p w:rsidR="00A86357" w:rsidRPr="00AB1429" w:rsidRDefault="00A8635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Газ</w:t>
            </w:r>
          </w:p>
        </w:tc>
        <w:tc>
          <w:tcPr>
            <w:tcW w:w="555" w:type="pct"/>
            <w:shd w:val="clear" w:color="auto" w:fill="auto"/>
            <w:vAlign w:val="center"/>
            <w:hideMark/>
          </w:tcPr>
          <w:p w:rsidR="00A86357" w:rsidRPr="00AB1429" w:rsidRDefault="00A8635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A86357" w:rsidRPr="00AB1429" w:rsidRDefault="00A86357" w:rsidP="00A86357">
            <w:pPr>
              <w:jc w:val="center"/>
              <w:rPr>
                <w:sz w:val="18"/>
                <w:szCs w:val="18"/>
              </w:rPr>
            </w:pPr>
            <w:r w:rsidRPr="00AB1429">
              <w:rPr>
                <w:sz w:val="18"/>
                <w:szCs w:val="18"/>
              </w:rPr>
              <w:t>83 / 82,7</w:t>
            </w:r>
          </w:p>
        </w:tc>
        <w:tc>
          <w:tcPr>
            <w:tcW w:w="513" w:type="pct"/>
            <w:shd w:val="clear" w:color="auto" w:fill="auto"/>
            <w:hideMark/>
          </w:tcPr>
          <w:p w:rsidR="00A86357" w:rsidRPr="00AB1429" w:rsidRDefault="00A86357" w:rsidP="00A86357">
            <w:pPr>
              <w:jc w:val="center"/>
              <w:rPr>
                <w:sz w:val="18"/>
                <w:szCs w:val="18"/>
              </w:rPr>
            </w:pPr>
            <w:r w:rsidRPr="00AB1429">
              <w:rPr>
                <w:sz w:val="18"/>
                <w:szCs w:val="18"/>
              </w:rPr>
              <w:t>0,65</w:t>
            </w:r>
          </w:p>
        </w:tc>
        <w:tc>
          <w:tcPr>
            <w:tcW w:w="211" w:type="pct"/>
            <w:vMerge w:val="restart"/>
            <w:shd w:val="clear" w:color="auto" w:fill="auto"/>
            <w:vAlign w:val="center"/>
            <w:hideMark/>
          </w:tcPr>
          <w:p w:rsidR="00A86357" w:rsidRPr="00AB1429" w:rsidRDefault="00A86357"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3,49</w:t>
            </w:r>
          </w:p>
        </w:tc>
        <w:tc>
          <w:tcPr>
            <w:tcW w:w="203" w:type="pct"/>
            <w:vMerge w:val="restart"/>
            <w:shd w:val="clear" w:color="auto" w:fill="auto"/>
            <w:vAlign w:val="center"/>
            <w:hideMark/>
          </w:tcPr>
          <w:p w:rsidR="00A86357" w:rsidRPr="00AB1429" w:rsidRDefault="00A86357"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03" w:type="pct"/>
            <w:vMerge w:val="restart"/>
            <w:shd w:val="clear" w:color="auto" w:fill="auto"/>
            <w:vAlign w:val="center"/>
            <w:hideMark/>
          </w:tcPr>
          <w:p w:rsidR="00A86357" w:rsidRPr="00AB1429" w:rsidRDefault="00A86357"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03" w:type="pct"/>
            <w:vMerge w:val="restart"/>
            <w:shd w:val="clear" w:color="auto" w:fill="auto"/>
            <w:vAlign w:val="center"/>
            <w:hideMark/>
          </w:tcPr>
          <w:p w:rsidR="00A86357" w:rsidRPr="00AB1429" w:rsidRDefault="00A86357"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A86357" w:rsidRPr="00AB1429" w:rsidRDefault="00A86357"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3,49</w:t>
            </w:r>
          </w:p>
        </w:tc>
      </w:tr>
      <w:tr w:rsidR="00A86357" w:rsidRPr="00AB1429" w:rsidTr="00ED0FE9">
        <w:trPr>
          <w:trHeight w:val="284"/>
        </w:trPr>
        <w:tc>
          <w:tcPr>
            <w:tcW w:w="912"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504" w:type="pct"/>
            <w:shd w:val="clear" w:color="auto" w:fill="auto"/>
            <w:vAlign w:val="center"/>
            <w:hideMark/>
          </w:tcPr>
          <w:p w:rsidR="00A86357" w:rsidRPr="00AB1429" w:rsidRDefault="00A8635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 НР-18</w:t>
            </w:r>
          </w:p>
        </w:tc>
        <w:tc>
          <w:tcPr>
            <w:tcW w:w="211" w:type="pct"/>
            <w:shd w:val="clear" w:color="auto" w:fill="auto"/>
            <w:vAlign w:val="center"/>
            <w:hideMark/>
          </w:tcPr>
          <w:p w:rsidR="00A86357" w:rsidRPr="00AB1429" w:rsidRDefault="00A8635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2003</w:t>
            </w:r>
          </w:p>
        </w:tc>
        <w:tc>
          <w:tcPr>
            <w:tcW w:w="201"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A86357" w:rsidRPr="00AB1429" w:rsidRDefault="00A8635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A86357" w:rsidRPr="00AB1429" w:rsidRDefault="00A86357" w:rsidP="00A86357">
            <w:pPr>
              <w:jc w:val="center"/>
              <w:rPr>
                <w:sz w:val="18"/>
                <w:szCs w:val="18"/>
              </w:rPr>
            </w:pPr>
            <w:r w:rsidRPr="00AB1429">
              <w:rPr>
                <w:sz w:val="18"/>
                <w:szCs w:val="18"/>
              </w:rPr>
              <w:t>83 / 82,6</w:t>
            </w:r>
          </w:p>
        </w:tc>
        <w:tc>
          <w:tcPr>
            <w:tcW w:w="513" w:type="pct"/>
            <w:shd w:val="clear" w:color="auto" w:fill="auto"/>
            <w:hideMark/>
          </w:tcPr>
          <w:p w:rsidR="00A86357" w:rsidRPr="00AB1429" w:rsidRDefault="00A86357" w:rsidP="00A86357">
            <w:pPr>
              <w:jc w:val="center"/>
              <w:rPr>
                <w:sz w:val="18"/>
                <w:szCs w:val="18"/>
              </w:rPr>
            </w:pPr>
            <w:r w:rsidRPr="00AB1429">
              <w:rPr>
                <w:sz w:val="18"/>
                <w:szCs w:val="18"/>
              </w:rPr>
              <w:t>0,65</w:t>
            </w:r>
          </w:p>
        </w:tc>
        <w:tc>
          <w:tcPr>
            <w:tcW w:w="211"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r>
      <w:tr w:rsidR="00A86357" w:rsidRPr="00AB1429" w:rsidTr="00ED0FE9">
        <w:trPr>
          <w:trHeight w:val="284"/>
        </w:trPr>
        <w:tc>
          <w:tcPr>
            <w:tcW w:w="912"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504" w:type="pct"/>
            <w:shd w:val="clear" w:color="auto" w:fill="auto"/>
            <w:vAlign w:val="center"/>
            <w:hideMark/>
          </w:tcPr>
          <w:p w:rsidR="00A86357" w:rsidRPr="00AB1429" w:rsidRDefault="00A8635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№3 НР-17м</w:t>
            </w:r>
          </w:p>
        </w:tc>
        <w:tc>
          <w:tcPr>
            <w:tcW w:w="211" w:type="pct"/>
            <w:shd w:val="clear" w:color="auto" w:fill="auto"/>
            <w:vAlign w:val="center"/>
            <w:hideMark/>
          </w:tcPr>
          <w:p w:rsidR="00A86357" w:rsidRPr="00AB1429" w:rsidRDefault="00A8635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2002</w:t>
            </w:r>
          </w:p>
        </w:tc>
        <w:tc>
          <w:tcPr>
            <w:tcW w:w="201"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A86357" w:rsidRPr="00AB1429" w:rsidRDefault="00A8635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A86357" w:rsidRPr="00AB1429" w:rsidRDefault="00A86357" w:rsidP="00A86357">
            <w:pPr>
              <w:jc w:val="center"/>
              <w:rPr>
                <w:sz w:val="18"/>
                <w:szCs w:val="18"/>
              </w:rPr>
            </w:pPr>
            <w:r w:rsidRPr="00AB1429">
              <w:rPr>
                <w:sz w:val="18"/>
                <w:szCs w:val="18"/>
              </w:rPr>
              <w:t>83 / 81,7</w:t>
            </w:r>
          </w:p>
        </w:tc>
        <w:tc>
          <w:tcPr>
            <w:tcW w:w="513" w:type="pct"/>
            <w:shd w:val="clear" w:color="auto" w:fill="auto"/>
            <w:hideMark/>
          </w:tcPr>
          <w:p w:rsidR="00A86357" w:rsidRPr="00AB1429" w:rsidRDefault="00A86357" w:rsidP="00A86357">
            <w:pPr>
              <w:jc w:val="center"/>
              <w:rPr>
                <w:sz w:val="18"/>
                <w:szCs w:val="18"/>
              </w:rPr>
            </w:pPr>
            <w:r w:rsidRPr="00AB1429">
              <w:rPr>
                <w:sz w:val="18"/>
                <w:szCs w:val="18"/>
              </w:rPr>
              <w:t>0,65</w:t>
            </w:r>
          </w:p>
        </w:tc>
        <w:tc>
          <w:tcPr>
            <w:tcW w:w="211"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r>
      <w:tr w:rsidR="00A86357" w:rsidRPr="00AB1429" w:rsidTr="00ED0FE9">
        <w:trPr>
          <w:trHeight w:val="284"/>
        </w:trPr>
        <w:tc>
          <w:tcPr>
            <w:tcW w:w="912"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504" w:type="pct"/>
            <w:shd w:val="clear" w:color="auto" w:fill="auto"/>
            <w:vAlign w:val="center"/>
            <w:hideMark/>
          </w:tcPr>
          <w:p w:rsidR="00A86357" w:rsidRPr="00AB1429" w:rsidRDefault="00A8635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№4 НР-18</w:t>
            </w:r>
          </w:p>
        </w:tc>
        <w:tc>
          <w:tcPr>
            <w:tcW w:w="211" w:type="pct"/>
            <w:shd w:val="clear" w:color="auto" w:fill="auto"/>
            <w:vAlign w:val="center"/>
            <w:hideMark/>
          </w:tcPr>
          <w:p w:rsidR="00A86357" w:rsidRPr="00AB1429" w:rsidRDefault="00A8635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2003</w:t>
            </w:r>
          </w:p>
        </w:tc>
        <w:tc>
          <w:tcPr>
            <w:tcW w:w="201"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A86357" w:rsidRPr="00AB1429" w:rsidRDefault="00A8635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A86357" w:rsidRPr="00AB1429" w:rsidRDefault="00A86357" w:rsidP="00A86357">
            <w:pPr>
              <w:jc w:val="center"/>
              <w:rPr>
                <w:sz w:val="18"/>
                <w:szCs w:val="18"/>
              </w:rPr>
            </w:pPr>
            <w:r w:rsidRPr="00AB1429">
              <w:rPr>
                <w:sz w:val="18"/>
                <w:szCs w:val="18"/>
              </w:rPr>
              <w:t>83 / 81,4</w:t>
            </w:r>
          </w:p>
        </w:tc>
        <w:tc>
          <w:tcPr>
            <w:tcW w:w="513" w:type="pct"/>
            <w:shd w:val="clear" w:color="auto" w:fill="auto"/>
            <w:hideMark/>
          </w:tcPr>
          <w:p w:rsidR="00A86357" w:rsidRPr="00AB1429" w:rsidRDefault="00A86357" w:rsidP="00A86357">
            <w:pPr>
              <w:jc w:val="center"/>
              <w:rPr>
                <w:sz w:val="18"/>
                <w:szCs w:val="18"/>
              </w:rPr>
            </w:pPr>
            <w:r w:rsidRPr="00AB1429">
              <w:rPr>
                <w:sz w:val="18"/>
                <w:szCs w:val="18"/>
              </w:rPr>
              <w:t>0,65</w:t>
            </w:r>
          </w:p>
        </w:tc>
        <w:tc>
          <w:tcPr>
            <w:tcW w:w="211"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r>
      <w:tr w:rsidR="00A86357" w:rsidRPr="00AB1429" w:rsidTr="00ED0FE9">
        <w:trPr>
          <w:trHeight w:val="284"/>
        </w:trPr>
        <w:tc>
          <w:tcPr>
            <w:tcW w:w="912"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504" w:type="pct"/>
            <w:shd w:val="clear" w:color="auto" w:fill="auto"/>
            <w:vAlign w:val="center"/>
            <w:hideMark/>
          </w:tcPr>
          <w:p w:rsidR="00A86357" w:rsidRPr="00AB1429" w:rsidRDefault="00A8635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№5 НР-18</w:t>
            </w:r>
          </w:p>
        </w:tc>
        <w:tc>
          <w:tcPr>
            <w:tcW w:w="211" w:type="pct"/>
            <w:shd w:val="clear" w:color="auto" w:fill="auto"/>
            <w:vAlign w:val="center"/>
            <w:hideMark/>
          </w:tcPr>
          <w:p w:rsidR="00A86357" w:rsidRPr="00AB1429" w:rsidRDefault="00A8635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2002</w:t>
            </w:r>
          </w:p>
        </w:tc>
        <w:tc>
          <w:tcPr>
            <w:tcW w:w="201"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A86357" w:rsidRPr="00AB1429" w:rsidRDefault="00A8635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A86357" w:rsidRPr="00AB1429" w:rsidRDefault="00A86357" w:rsidP="00A86357">
            <w:pPr>
              <w:jc w:val="center"/>
              <w:rPr>
                <w:sz w:val="18"/>
                <w:szCs w:val="18"/>
              </w:rPr>
            </w:pPr>
            <w:r w:rsidRPr="00AB1429">
              <w:rPr>
                <w:sz w:val="18"/>
                <w:szCs w:val="18"/>
              </w:rPr>
              <w:t>83 / 81,5</w:t>
            </w:r>
          </w:p>
        </w:tc>
        <w:tc>
          <w:tcPr>
            <w:tcW w:w="513" w:type="pct"/>
            <w:shd w:val="clear" w:color="auto" w:fill="auto"/>
            <w:hideMark/>
          </w:tcPr>
          <w:p w:rsidR="00A86357" w:rsidRPr="00AB1429" w:rsidRDefault="00A86357" w:rsidP="00A86357">
            <w:pPr>
              <w:jc w:val="center"/>
              <w:rPr>
                <w:sz w:val="18"/>
                <w:szCs w:val="18"/>
              </w:rPr>
            </w:pPr>
            <w:r w:rsidRPr="00AB1429">
              <w:rPr>
                <w:sz w:val="18"/>
                <w:szCs w:val="18"/>
              </w:rPr>
              <w:t>0,6</w:t>
            </w:r>
          </w:p>
        </w:tc>
        <w:tc>
          <w:tcPr>
            <w:tcW w:w="211"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r>
      <w:tr w:rsidR="00A86357" w:rsidRPr="00AB1429" w:rsidTr="00ED0FE9">
        <w:trPr>
          <w:trHeight w:val="284"/>
        </w:trPr>
        <w:tc>
          <w:tcPr>
            <w:tcW w:w="912"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504" w:type="pct"/>
            <w:shd w:val="clear" w:color="auto" w:fill="auto"/>
            <w:vAlign w:val="center"/>
            <w:hideMark/>
          </w:tcPr>
          <w:p w:rsidR="00A86357" w:rsidRPr="00AB1429" w:rsidRDefault="00A8635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№6 НР-17м</w:t>
            </w:r>
          </w:p>
        </w:tc>
        <w:tc>
          <w:tcPr>
            <w:tcW w:w="211" w:type="pct"/>
            <w:shd w:val="clear" w:color="auto" w:fill="auto"/>
            <w:vAlign w:val="center"/>
            <w:hideMark/>
          </w:tcPr>
          <w:p w:rsidR="00A86357" w:rsidRPr="00AB1429" w:rsidRDefault="00A8635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2002</w:t>
            </w:r>
          </w:p>
        </w:tc>
        <w:tc>
          <w:tcPr>
            <w:tcW w:w="201"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A86357" w:rsidRPr="00AB1429" w:rsidRDefault="00A8635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A86357" w:rsidRPr="00AB1429" w:rsidRDefault="00A86357" w:rsidP="00A86357">
            <w:pPr>
              <w:jc w:val="center"/>
              <w:rPr>
                <w:sz w:val="18"/>
                <w:szCs w:val="18"/>
              </w:rPr>
            </w:pPr>
            <w:r w:rsidRPr="00AB1429">
              <w:rPr>
                <w:sz w:val="18"/>
                <w:szCs w:val="18"/>
              </w:rPr>
              <w:t>83 / 81,2</w:t>
            </w:r>
          </w:p>
        </w:tc>
        <w:tc>
          <w:tcPr>
            <w:tcW w:w="513" w:type="pct"/>
            <w:shd w:val="clear" w:color="auto" w:fill="auto"/>
            <w:hideMark/>
          </w:tcPr>
          <w:p w:rsidR="00A86357" w:rsidRPr="00AB1429" w:rsidRDefault="00A86357" w:rsidP="00A86357">
            <w:pPr>
              <w:jc w:val="center"/>
              <w:rPr>
                <w:sz w:val="18"/>
                <w:szCs w:val="18"/>
              </w:rPr>
            </w:pPr>
            <w:r w:rsidRPr="00AB1429">
              <w:rPr>
                <w:sz w:val="18"/>
                <w:szCs w:val="18"/>
              </w:rPr>
              <w:t>0,65</w:t>
            </w:r>
          </w:p>
        </w:tc>
        <w:tc>
          <w:tcPr>
            <w:tcW w:w="211"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r>
      <w:tr w:rsidR="00A86357" w:rsidRPr="00AB1429" w:rsidTr="00ED0FE9">
        <w:trPr>
          <w:trHeight w:val="284"/>
        </w:trPr>
        <w:tc>
          <w:tcPr>
            <w:tcW w:w="912"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504" w:type="pct"/>
            <w:shd w:val="clear" w:color="auto" w:fill="auto"/>
            <w:vAlign w:val="center"/>
            <w:hideMark/>
          </w:tcPr>
          <w:p w:rsidR="00A86357" w:rsidRPr="00AB1429" w:rsidRDefault="00A8635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№7 НР-17м</w:t>
            </w:r>
          </w:p>
        </w:tc>
        <w:tc>
          <w:tcPr>
            <w:tcW w:w="211" w:type="pct"/>
            <w:shd w:val="clear" w:color="auto" w:fill="auto"/>
            <w:vAlign w:val="center"/>
            <w:hideMark/>
          </w:tcPr>
          <w:p w:rsidR="00A86357" w:rsidRPr="00AB1429" w:rsidRDefault="00A8635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2002</w:t>
            </w:r>
          </w:p>
        </w:tc>
        <w:tc>
          <w:tcPr>
            <w:tcW w:w="201"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A86357" w:rsidRPr="00AB1429" w:rsidRDefault="00A8635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A86357" w:rsidRPr="00AB1429" w:rsidRDefault="00A86357" w:rsidP="00A86357">
            <w:pPr>
              <w:jc w:val="center"/>
              <w:rPr>
                <w:sz w:val="18"/>
                <w:szCs w:val="18"/>
              </w:rPr>
            </w:pPr>
            <w:r w:rsidRPr="00AB1429">
              <w:rPr>
                <w:sz w:val="18"/>
                <w:szCs w:val="18"/>
              </w:rPr>
              <w:t>83 / 81,2</w:t>
            </w:r>
          </w:p>
        </w:tc>
        <w:tc>
          <w:tcPr>
            <w:tcW w:w="513" w:type="pct"/>
            <w:shd w:val="clear" w:color="auto" w:fill="auto"/>
            <w:hideMark/>
          </w:tcPr>
          <w:p w:rsidR="00A86357" w:rsidRPr="00AB1429" w:rsidRDefault="00A86357" w:rsidP="00A86357">
            <w:pPr>
              <w:jc w:val="center"/>
              <w:rPr>
                <w:sz w:val="18"/>
                <w:szCs w:val="18"/>
              </w:rPr>
            </w:pPr>
            <w:r w:rsidRPr="00AB1429">
              <w:rPr>
                <w:sz w:val="18"/>
                <w:szCs w:val="18"/>
              </w:rPr>
              <w:t>0,65</w:t>
            </w:r>
          </w:p>
        </w:tc>
        <w:tc>
          <w:tcPr>
            <w:tcW w:w="211"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r>
      <w:tr w:rsidR="00A86357" w:rsidRPr="00AB1429" w:rsidTr="00ED0FE9">
        <w:trPr>
          <w:trHeight w:val="284"/>
        </w:trPr>
        <w:tc>
          <w:tcPr>
            <w:tcW w:w="912" w:type="pct"/>
            <w:vMerge w:val="restart"/>
            <w:shd w:val="clear" w:color="auto" w:fill="auto"/>
            <w:vAlign w:val="center"/>
            <w:hideMark/>
          </w:tcPr>
          <w:p w:rsidR="00A86357" w:rsidRPr="00AB1429" w:rsidRDefault="00A8635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Котельная по ул. Грабцевское  шоссе, 22 «б»</w:t>
            </w:r>
          </w:p>
        </w:tc>
        <w:tc>
          <w:tcPr>
            <w:tcW w:w="674" w:type="pct"/>
            <w:vMerge w:val="restart"/>
            <w:shd w:val="clear" w:color="auto" w:fill="auto"/>
            <w:vAlign w:val="center"/>
            <w:hideMark/>
          </w:tcPr>
          <w:p w:rsidR="00A86357" w:rsidRPr="00AB1429" w:rsidRDefault="00A8635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МУП "Калугатеплосеть"</w:t>
            </w:r>
          </w:p>
        </w:tc>
        <w:tc>
          <w:tcPr>
            <w:tcW w:w="504" w:type="pct"/>
            <w:shd w:val="clear" w:color="auto" w:fill="auto"/>
            <w:vAlign w:val="center"/>
            <w:hideMark/>
          </w:tcPr>
          <w:p w:rsidR="00A86357" w:rsidRPr="00AB1429" w:rsidRDefault="00A8635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НР-18</w:t>
            </w:r>
          </w:p>
        </w:tc>
        <w:tc>
          <w:tcPr>
            <w:tcW w:w="211" w:type="pct"/>
            <w:shd w:val="clear" w:color="auto" w:fill="auto"/>
            <w:vAlign w:val="center"/>
            <w:hideMark/>
          </w:tcPr>
          <w:p w:rsidR="00A86357" w:rsidRPr="00AB1429" w:rsidRDefault="00A8635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2001</w:t>
            </w:r>
          </w:p>
        </w:tc>
        <w:tc>
          <w:tcPr>
            <w:tcW w:w="201" w:type="pct"/>
            <w:vMerge w:val="restart"/>
            <w:shd w:val="clear" w:color="auto" w:fill="auto"/>
            <w:vAlign w:val="center"/>
            <w:hideMark/>
          </w:tcPr>
          <w:p w:rsidR="00A86357" w:rsidRPr="00AB1429" w:rsidRDefault="00A8635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Газ</w:t>
            </w:r>
          </w:p>
        </w:tc>
        <w:tc>
          <w:tcPr>
            <w:tcW w:w="555" w:type="pct"/>
            <w:shd w:val="clear" w:color="auto" w:fill="auto"/>
            <w:vAlign w:val="center"/>
            <w:hideMark/>
          </w:tcPr>
          <w:p w:rsidR="00A86357" w:rsidRPr="00AB1429" w:rsidRDefault="00A8635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A86357" w:rsidRPr="00AB1429" w:rsidRDefault="00A86357" w:rsidP="00A86357">
            <w:pPr>
              <w:jc w:val="center"/>
              <w:rPr>
                <w:sz w:val="18"/>
                <w:szCs w:val="18"/>
              </w:rPr>
            </w:pPr>
            <w:r w:rsidRPr="00AB1429">
              <w:rPr>
                <w:sz w:val="18"/>
                <w:szCs w:val="18"/>
              </w:rPr>
              <w:t>83 / 82,1</w:t>
            </w:r>
          </w:p>
        </w:tc>
        <w:tc>
          <w:tcPr>
            <w:tcW w:w="513" w:type="pct"/>
            <w:shd w:val="clear" w:color="auto" w:fill="auto"/>
            <w:hideMark/>
          </w:tcPr>
          <w:p w:rsidR="00A86357" w:rsidRPr="00AB1429" w:rsidRDefault="00A86357" w:rsidP="00A86357">
            <w:pPr>
              <w:jc w:val="center"/>
              <w:rPr>
                <w:sz w:val="18"/>
                <w:szCs w:val="18"/>
              </w:rPr>
            </w:pPr>
            <w:r w:rsidRPr="00AB1429">
              <w:rPr>
                <w:sz w:val="18"/>
                <w:szCs w:val="18"/>
              </w:rPr>
              <w:t>0,5</w:t>
            </w:r>
          </w:p>
        </w:tc>
        <w:tc>
          <w:tcPr>
            <w:tcW w:w="211" w:type="pct"/>
            <w:vMerge w:val="restart"/>
            <w:shd w:val="clear" w:color="auto" w:fill="auto"/>
            <w:vAlign w:val="center"/>
            <w:hideMark/>
          </w:tcPr>
          <w:p w:rsidR="00A86357" w:rsidRPr="00AB1429" w:rsidRDefault="00A86357"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0,57</w:t>
            </w:r>
          </w:p>
        </w:tc>
        <w:tc>
          <w:tcPr>
            <w:tcW w:w="203" w:type="pct"/>
            <w:vMerge w:val="restart"/>
            <w:shd w:val="clear" w:color="auto" w:fill="auto"/>
            <w:vAlign w:val="center"/>
            <w:hideMark/>
          </w:tcPr>
          <w:p w:rsidR="00A86357" w:rsidRPr="00AB1429" w:rsidRDefault="00A86357"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03" w:type="pct"/>
            <w:vMerge w:val="restart"/>
            <w:shd w:val="clear" w:color="auto" w:fill="auto"/>
            <w:vAlign w:val="center"/>
            <w:hideMark/>
          </w:tcPr>
          <w:p w:rsidR="00A86357" w:rsidRPr="00AB1429" w:rsidRDefault="00A86357"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03" w:type="pct"/>
            <w:vMerge w:val="restart"/>
            <w:shd w:val="clear" w:color="auto" w:fill="auto"/>
            <w:vAlign w:val="center"/>
            <w:hideMark/>
          </w:tcPr>
          <w:p w:rsidR="00A86357" w:rsidRPr="00AB1429" w:rsidRDefault="00A86357"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A86357" w:rsidRPr="00AB1429" w:rsidRDefault="00A86357"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0,57</w:t>
            </w:r>
          </w:p>
        </w:tc>
      </w:tr>
      <w:tr w:rsidR="00A86357" w:rsidRPr="00AB1429" w:rsidTr="00ED0FE9">
        <w:trPr>
          <w:trHeight w:val="284"/>
        </w:trPr>
        <w:tc>
          <w:tcPr>
            <w:tcW w:w="912"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504" w:type="pct"/>
            <w:shd w:val="clear" w:color="auto" w:fill="auto"/>
            <w:vAlign w:val="center"/>
            <w:hideMark/>
          </w:tcPr>
          <w:p w:rsidR="00A86357" w:rsidRPr="00AB1429" w:rsidRDefault="00A8635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НР-17м</w:t>
            </w:r>
          </w:p>
        </w:tc>
        <w:tc>
          <w:tcPr>
            <w:tcW w:w="211" w:type="pct"/>
            <w:shd w:val="clear" w:color="auto" w:fill="auto"/>
            <w:vAlign w:val="center"/>
            <w:hideMark/>
          </w:tcPr>
          <w:p w:rsidR="00A86357" w:rsidRPr="00AB1429" w:rsidRDefault="00A8635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1977</w:t>
            </w:r>
          </w:p>
        </w:tc>
        <w:tc>
          <w:tcPr>
            <w:tcW w:w="201"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A86357" w:rsidRPr="00AB1429" w:rsidRDefault="00A8635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A86357" w:rsidRPr="00AB1429" w:rsidRDefault="00A86357" w:rsidP="00A86357">
            <w:pPr>
              <w:jc w:val="center"/>
              <w:rPr>
                <w:sz w:val="18"/>
                <w:szCs w:val="18"/>
              </w:rPr>
            </w:pPr>
            <w:r w:rsidRPr="00AB1429">
              <w:rPr>
                <w:sz w:val="18"/>
                <w:szCs w:val="18"/>
              </w:rPr>
              <w:t>83 / 82,4</w:t>
            </w:r>
          </w:p>
        </w:tc>
        <w:tc>
          <w:tcPr>
            <w:tcW w:w="513" w:type="pct"/>
            <w:shd w:val="clear" w:color="auto" w:fill="auto"/>
            <w:hideMark/>
          </w:tcPr>
          <w:p w:rsidR="00A86357" w:rsidRPr="00AB1429" w:rsidRDefault="00A86357" w:rsidP="00A86357">
            <w:pPr>
              <w:jc w:val="center"/>
              <w:rPr>
                <w:sz w:val="18"/>
                <w:szCs w:val="18"/>
              </w:rPr>
            </w:pPr>
            <w:r w:rsidRPr="00AB1429">
              <w:rPr>
                <w:sz w:val="18"/>
                <w:szCs w:val="18"/>
              </w:rPr>
              <w:t>0,5</w:t>
            </w:r>
          </w:p>
        </w:tc>
        <w:tc>
          <w:tcPr>
            <w:tcW w:w="211"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r>
      <w:tr w:rsidR="00A86357" w:rsidRPr="00AB1429" w:rsidTr="00ED0FE9">
        <w:trPr>
          <w:trHeight w:val="284"/>
        </w:trPr>
        <w:tc>
          <w:tcPr>
            <w:tcW w:w="912"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504" w:type="pct"/>
            <w:shd w:val="clear" w:color="auto" w:fill="auto"/>
            <w:vAlign w:val="center"/>
            <w:hideMark/>
          </w:tcPr>
          <w:p w:rsidR="00A86357" w:rsidRPr="00AB1429" w:rsidRDefault="00A8635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НР-18</w:t>
            </w:r>
          </w:p>
        </w:tc>
        <w:tc>
          <w:tcPr>
            <w:tcW w:w="211" w:type="pct"/>
            <w:shd w:val="clear" w:color="auto" w:fill="auto"/>
            <w:vAlign w:val="center"/>
            <w:hideMark/>
          </w:tcPr>
          <w:p w:rsidR="00A86357" w:rsidRPr="00AB1429" w:rsidRDefault="00A8635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1995</w:t>
            </w:r>
          </w:p>
        </w:tc>
        <w:tc>
          <w:tcPr>
            <w:tcW w:w="201"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A86357" w:rsidRPr="00AB1429" w:rsidRDefault="00A8635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A86357" w:rsidRPr="00AB1429" w:rsidRDefault="00A86357" w:rsidP="00A86357">
            <w:pPr>
              <w:jc w:val="center"/>
              <w:rPr>
                <w:sz w:val="18"/>
                <w:szCs w:val="18"/>
              </w:rPr>
            </w:pPr>
            <w:r w:rsidRPr="00AB1429">
              <w:rPr>
                <w:sz w:val="18"/>
                <w:szCs w:val="18"/>
              </w:rPr>
              <w:t>83 / 82,7</w:t>
            </w:r>
          </w:p>
        </w:tc>
        <w:tc>
          <w:tcPr>
            <w:tcW w:w="513" w:type="pct"/>
            <w:shd w:val="clear" w:color="auto" w:fill="auto"/>
            <w:hideMark/>
          </w:tcPr>
          <w:p w:rsidR="00A86357" w:rsidRPr="00AB1429" w:rsidRDefault="00A86357" w:rsidP="00A86357">
            <w:pPr>
              <w:jc w:val="center"/>
              <w:rPr>
                <w:sz w:val="18"/>
                <w:szCs w:val="18"/>
              </w:rPr>
            </w:pPr>
            <w:r w:rsidRPr="00AB1429">
              <w:rPr>
                <w:sz w:val="18"/>
                <w:szCs w:val="18"/>
              </w:rPr>
              <w:t>0,5</w:t>
            </w:r>
          </w:p>
        </w:tc>
        <w:tc>
          <w:tcPr>
            <w:tcW w:w="211"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A86357" w:rsidRPr="00AB1429" w:rsidRDefault="00A86357" w:rsidP="0024372B">
            <w:pPr>
              <w:spacing w:after="0" w:line="240" w:lineRule="auto"/>
              <w:rPr>
                <w:rFonts w:ascii="Arial" w:eastAsia="Times New Roman" w:hAnsi="Arial" w:cs="Arial"/>
                <w:color w:val="000000"/>
                <w:sz w:val="18"/>
                <w:szCs w:val="18"/>
                <w:lang w:eastAsia="ru-RU"/>
              </w:rPr>
            </w:pPr>
          </w:p>
        </w:tc>
      </w:tr>
      <w:tr w:rsidR="001F3D0C" w:rsidRPr="00AB1429" w:rsidTr="00ED0FE9">
        <w:trPr>
          <w:trHeight w:val="284"/>
        </w:trPr>
        <w:tc>
          <w:tcPr>
            <w:tcW w:w="912" w:type="pct"/>
            <w:vMerge w:val="restart"/>
            <w:shd w:val="clear" w:color="auto" w:fill="auto"/>
            <w:vAlign w:val="center"/>
            <w:hideMark/>
          </w:tcPr>
          <w:p w:rsidR="001F3D0C" w:rsidRPr="00AB1429" w:rsidRDefault="001F3D0C"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Котельная с. Сосновый Бор, 10 «а»</w:t>
            </w:r>
          </w:p>
        </w:tc>
        <w:tc>
          <w:tcPr>
            <w:tcW w:w="674" w:type="pct"/>
            <w:vMerge w:val="restart"/>
            <w:shd w:val="clear" w:color="auto" w:fill="auto"/>
            <w:vAlign w:val="center"/>
            <w:hideMark/>
          </w:tcPr>
          <w:p w:rsidR="001F3D0C" w:rsidRPr="00AB1429" w:rsidRDefault="001F3D0C"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МУП "Калугатеплосеть"</w:t>
            </w:r>
          </w:p>
        </w:tc>
        <w:tc>
          <w:tcPr>
            <w:tcW w:w="504" w:type="pct"/>
            <w:shd w:val="clear" w:color="auto" w:fill="auto"/>
            <w:vAlign w:val="center"/>
            <w:hideMark/>
          </w:tcPr>
          <w:p w:rsidR="001F3D0C" w:rsidRPr="00AB1429" w:rsidRDefault="001F3D0C"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 Минск-1</w:t>
            </w:r>
          </w:p>
        </w:tc>
        <w:tc>
          <w:tcPr>
            <w:tcW w:w="211" w:type="pct"/>
            <w:shd w:val="clear" w:color="auto" w:fill="auto"/>
            <w:vAlign w:val="center"/>
            <w:hideMark/>
          </w:tcPr>
          <w:p w:rsidR="001F3D0C" w:rsidRPr="00AB1429" w:rsidRDefault="001F3D0C"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1986</w:t>
            </w:r>
          </w:p>
        </w:tc>
        <w:tc>
          <w:tcPr>
            <w:tcW w:w="201" w:type="pct"/>
            <w:vMerge w:val="restart"/>
            <w:shd w:val="clear" w:color="auto" w:fill="auto"/>
            <w:vAlign w:val="center"/>
            <w:hideMark/>
          </w:tcPr>
          <w:p w:rsidR="001F3D0C" w:rsidRPr="00AB1429" w:rsidRDefault="001F3D0C"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Газ</w:t>
            </w:r>
          </w:p>
        </w:tc>
        <w:tc>
          <w:tcPr>
            <w:tcW w:w="555" w:type="pct"/>
            <w:shd w:val="clear" w:color="auto" w:fill="auto"/>
            <w:vAlign w:val="center"/>
            <w:hideMark/>
          </w:tcPr>
          <w:p w:rsidR="001F3D0C" w:rsidRPr="00AB1429" w:rsidRDefault="001F3D0C"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1F3D0C" w:rsidRPr="00AB1429" w:rsidRDefault="001F3D0C" w:rsidP="001F3D0C">
            <w:pPr>
              <w:jc w:val="center"/>
              <w:rPr>
                <w:sz w:val="18"/>
                <w:szCs w:val="18"/>
              </w:rPr>
            </w:pPr>
            <w:r w:rsidRPr="00AB1429">
              <w:rPr>
                <w:sz w:val="18"/>
                <w:szCs w:val="18"/>
              </w:rPr>
              <w:t>85/83,7</w:t>
            </w:r>
          </w:p>
        </w:tc>
        <w:tc>
          <w:tcPr>
            <w:tcW w:w="513" w:type="pct"/>
            <w:shd w:val="clear" w:color="auto" w:fill="auto"/>
            <w:hideMark/>
          </w:tcPr>
          <w:p w:rsidR="001F3D0C" w:rsidRPr="00AB1429" w:rsidRDefault="001F3D0C" w:rsidP="001F3D0C">
            <w:pPr>
              <w:jc w:val="center"/>
              <w:rPr>
                <w:sz w:val="18"/>
                <w:szCs w:val="18"/>
              </w:rPr>
            </w:pPr>
            <w:r w:rsidRPr="00AB1429">
              <w:rPr>
                <w:sz w:val="18"/>
                <w:szCs w:val="18"/>
              </w:rPr>
              <w:t>0,6</w:t>
            </w:r>
          </w:p>
        </w:tc>
        <w:tc>
          <w:tcPr>
            <w:tcW w:w="211" w:type="pct"/>
            <w:vMerge w:val="restart"/>
            <w:shd w:val="clear" w:color="auto" w:fill="auto"/>
            <w:vAlign w:val="center"/>
            <w:hideMark/>
          </w:tcPr>
          <w:p w:rsidR="001F3D0C" w:rsidRPr="00AB1429" w:rsidRDefault="001F3D0C"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0,56</w:t>
            </w:r>
          </w:p>
        </w:tc>
        <w:tc>
          <w:tcPr>
            <w:tcW w:w="203" w:type="pct"/>
            <w:vMerge w:val="restart"/>
            <w:shd w:val="clear" w:color="auto" w:fill="auto"/>
            <w:vAlign w:val="center"/>
            <w:hideMark/>
          </w:tcPr>
          <w:p w:rsidR="001F3D0C" w:rsidRPr="00AB1429" w:rsidRDefault="001F3D0C"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03" w:type="pct"/>
            <w:vMerge w:val="restart"/>
            <w:shd w:val="clear" w:color="auto" w:fill="auto"/>
            <w:vAlign w:val="center"/>
            <w:hideMark/>
          </w:tcPr>
          <w:p w:rsidR="001F3D0C" w:rsidRPr="00AB1429" w:rsidRDefault="001F3D0C"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0,04</w:t>
            </w:r>
          </w:p>
        </w:tc>
        <w:tc>
          <w:tcPr>
            <w:tcW w:w="203" w:type="pct"/>
            <w:vMerge w:val="restart"/>
            <w:shd w:val="clear" w:color="auto" w:fill="auto"/>
            <w:vAlign w:val="center"/>
            <w:hideMark/>
          </w:tcPr>
          <w:p w:rsidR="001F3D0C" w:rsidRPr="00AB1429" w:rsidRDefault="001F3D0C"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1F3D0C" w:rsidRPr="00AB1429" w:rsidRDefault="001F3D0C"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0,59</w:t>
            </w:r>
          </w:p>
        </w:tc>
      </w:tr>
      <w:tr w:rsidR="001F3D0C" w:rsidRPr="00AB1429" w:rsidTr="00ED0FE9">
        <w:trPr>
          <w:trHeight w:val="284"/>
        </w:trPr>
        <w:tc>
          <w:tcPr>
            <w:tcW w:w="912" w:type="pct"/>
            <w:vMerge/>
            <w:shd w:val="clear" w:color="auto" w:fill="auto"/>
            <w:vAlign w:val="center"/>
            <w:hideMark/>
          </w:tcPr>
          <w:p w:rsidR="001F3D0C" w:rsidRPr="00AB1429" w:rsidRDefault="001F3D0C"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F3D0C" w:rsidRPr="00AB1429" w:rsidRDefault="001F3D0C" w:rsidP="0024372B">
            <w:pPr>
              <w:spacing w:after="0" w:line="240" w:lineRule="auto"/>
              <w:rPr>
                <w:rFonts w:ascii="Arial" w:eastAsia="Times New Roman" w:hAnsi="Arial" w:cs="Arial"/>
                <w:color w:val="000000"/>
                <w:sz w:val="18"/>
                <w:szCs w:val="18"/>
                <w:lang w:eastAsia="ru-RU"/>
              </w:rPr>
            </w:pPr>
          </w:p>
        </w:tc>
        <w:tc>
          <w:tcPr>
            <w:tcW w:w="504" w:type="pct"/>
            <w:shd w:val="clear" w:color="auto" w:fill="auto"/>
            <w:vAlign w:val="center"/>
            <w:hideMark/>
          </w:tcPr>
          <w:p w:rsidR="001F3D0C" w:rsidRPr="00AB1429" w:rsidRDefault="001F3D0C"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№3 КВТС</w:t>
            </w:r>
          </w:p>
        </w:tc>
        <w:tc>
          <w:tcPr>
            <w:tcW w:w="211" w:type="pct"/>
            <w:shd w:val="clear" w:color="auto" w:fill="auto"/>
            <w:vAlign w:val="center"/>
            <w:hideMark/>
          </w:tcPr>
          <w:p w:rsidR="001F3D0C" w:rsidRPr="00AB1429" w:rsidRDefault="001F3D0C"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1991</w:t>
            </w:r>
          </w:p>
        </w:tc>
        <w:tc>
          <w:tcPr>
            <w:tcW w:w="201" w:type="pct"/>
            <w:vMerge/>
            <w:shd w:val="clear" w:color="auto" w:fill="auto"/>
            <w:vAlign w:val="center"/>
            <w:hideMark/>
          </w:tcPr>
          <w:p w:rsidR="001F3D0C" w:rsidRPr="00AB1429" w:rsidRDefault="001F3D0C"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1F3D0C" w:rsidRPr="00AB1429" w:rsidRDefault="001F3D0C"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1F3D0C" w:rsidRPr="00AB1429" w:rsidRDefault="001F3D0C" w:rsidP="001F3D0C">
            <w:pPr>
              <w:jc w:val="center"/>
              <w:rPr>
                <w:sz w:val="18"/>
                <w:szCs w:val="18"/>
              </w:rPr>
            </w:pPr>
            <w:r w:rsidRPr="00AB1429">
              <w:rPr>
                <w:sz w:val="18"/>
                <w:szCs w:val="18"/>
              </w:rPr>
              <w:t>83/79,8</w:t>
            </w:r>
          </w:p>
        </w:tc>
        <w:tc>
          <w:tcPr>
            <w:tcW w:w="513" w:type="pct"/>
            <w:shd w:val="clear" w:color="auto" w:fill="auto"/>
            <w:hideMark/>
          </w:tcPr>
          <w:p w:rsidR="001F3D0C" w:rsidRPr="00AB1429" w:rsidRDefault="001F3D0C" w:rsidP="001F3D0C">
            <w:pPr>
              <w:jc w:val="center"/>
              <w:rPr>
                <w:sz w:val="18"/>
                <w:szCs w:val="18"/>
              </w:rPr>
            </w:pPr>
            <w:r w:rsidRPr="00AB1429">
              <w:rPr>
                <w:sz w:val="18"/>
                <w:szCs w:val="18"/>
              </w:rPr>
              <w:t>0,6</w:t>
            </w:r>
          </w:p>
        </w:tc>
        <w:tc>
          <w:tcPr>
            <w:tcW w:w="211" w:type="pct"/>
            <w:vMerge/>
            <w:shd w:val="clear" w:color="auto" w:fill="auto"/>
            <w:vAlign w:val="center"/>
            <w:hideMark/>
          </w:tcPr>
          <w:p w:rsidR="001F3D0C" w:rsidRPr="00AB1429" w:rsidRDefault="001F3D0C"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1F3D0C" w:rsidRPr="00AB1429" w:rsidRDefault="001F3D0C"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1F3D0C" w:rsidRPr="00AB1429" w:rsidRDefault="001F3D0C"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1F3D0C" w:rsidRPr="00AB1429" w:rsidRDefault="001F3D0C"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3D0C" w:rsidRPr="00AB1429" w:rsidRDefault="001F3D0C" w:rsidP="0024372B">
            <w:pPr>
              <w:spacing w:after="0" w:line="240" w:lineRule="auto"/>
              <w:rPr>
                <w:rFonts w:ascii="Arial" w:eastAsia="Times New Roman" w:hAnsi="Arial" w:cs="Arial"/>
                <w:color w:val="000000"/>
                <w:sz w:val="18"/>
                <w:szCs w:val="18"/>
                <w:lang w:eastAsia="ru-RU"/>
              </w:rPr>
            </w:pPr>
          </w:p>
        </w:tc>
      </w:tr>
      <w:tr w:rsidR="001F3D0C" w:rsidRPr="00AB1429" w:rsidTr="00ED0FE9">
        <w:trPr>
          <w:trHeight w:val="284"/>
        </w:trPr>
        <w:tc>
          <w:tcPr>
            <w:tcW w:w="912" w:type="pct"/>
            <w:vMerge/>
            <w:shd w:val="clear" w:color="auto" w:fill="auto"/>
            <w:vAlign w:val="center"/>
            <w:hideMark/>
          </w:tcPr>
          <w:p w:rsidR="001F3D0C" w:rsidRPr="00AB1429" w:rsidRDefault="001F3D0C"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F3D0C" w:rsidRPr="00AB1429" w:rsidRDefault="001F3D0C" w:rsidP="0024372B">
            <w:pPr>
              <w:spacing w:after="0" w:line="240" w:lineRule="auto"/>
              <w:rPr>
                <w:rFonts w:ascii="Arial" w:eastAsia="Times New Roman" w:hAnsi="Arial" w:cs="Arial"/>
                <w:color w:val="000000"/>
                <w:sz w:val="18"/>
                <w:szCs w:val="18"/>
                <w:lang w:eastAsia="ru-RU"/>
              </w:rPr>
            </w:pPr>
          </w:p>
        </w:tc>
        <w:tc>
          <w:tcPr>
            <w:tcW w:w="504" w:type="pct"/>
            <w:shd w:val="clear" w:color="auto" w:fill="auto"/>
            <w:vAlign w:val="center"/>
            <w:hideMark/>
          </w:tcPr>
          <w:p w:rsidR="001F3D0C" w:rsidRPr="00AB1429" w:rsidRDefault="001F3D0C"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№4 Минск-1</w:t>
            </w:r>
          </w:p>
        </w:tc>
        <w:tc>
          <w:tcPr>
            <w:tcW w:w="211" w:type="pct"/>
            <w:shd w:val="clear" w:color="auto" w:fill="auto"/>
            <w:vAlign w:val="center"/>
            <w:hideMark/>
          </w:tcPr>
          <w:p w:rsidR="001F3D0C" w:rsidRPr="00AB1429" w:rsidRDefault="001F3D0C"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1986</w:t>
            </w:r>
          </w:p>
        </w:tc>
        <w:tc>
          <w:tcPr>
            <w:tcW w:w="201" w:type="pct"/>
            <w:vMerge/>
            <w:shd w:val="clear" w:color="auto" w:fill="auto"/>
            <w:vAlign w:val="center"/>
            <w:hideMark/>
          </w:tcPr>
          <w:p w:rsidR="001F3D0C" w:rsidRPr="00AB1429" w:rsidRDefault="001F3D0C"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1F3D0C" w:rsidRPr="00AB1429" w:rsidRDefault="001F3D0C"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1F3D0C" w:rsidRPr="00AB1429" w:rsidRDefault="001F3D0C" w:rsidP="001F3D0C">
            <w:pPr>
              <w:jc w:val="center"/>
              <w:rPr>
                <w:sz w:val="18"/>
                <w:szCs w:val="18"/>
              </w:rPr>
            </w:pPr>
            <w:r w:rsidRPr="00AB1429">
              <w:rPr>
                <w:sz w:val="18"/>
                <w:szCs w:val="18"/>
              </w:rPr>
              <w:t>85/83,0</w:t>
            </w:r>
          </w:p>
        </w:tc>
        <w:tc>
          <w:tcPr>
            <w:tcW w:w="513" w:type="pct"/>
            <w:shd w:val="clear" w:color="auto" w:fill="auto"/>
            <w:hideMark/>
          </w:tcPr>
          <w:p w:rsidR="001F3D0C" w:rsidRPr="00AB1429" w:rsidRDefault="001F3D0C" w:rsidP="001F3D0C">
            <w:pPr>
              <w:jc w:val="center"/>
              <w:rPr>
                <w:sz w:val="18"/>
                <w:szCs w:val="18"/>
              </w:rPr>
            </w:pPr>
            <w:r w:rsidRPr="00AB1429">
              <w:rPr>
                <w:sz w:val="18"/>
                <w:szCs w:val="18"/>
              </w:rPr>
              <w:t>0,6</w:t>
            </w:r>
          </w:p>
        </w:tc>
        <w:tc>
          <w:tcPr>
            <w:tcW w:w="211" w:type="pct"/>
            <w:vMerge/>
            <w:shd w:val="clear" w:color="auto" w:fill="auto"/>
            <w:vAlign w:val="center"/>
            <w:hideMark/>
          </w:tcPr>
          <w:p w:rsidR="001F3D0C" w:rsidRPr="00AB1429" w:rsidRDefault="001F3D0C"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1F3D0C" w:rsidRPr="00AB1429" w:rsidRDefault="001F3D0C"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1F3D0C" w:rsidRPr="00AB1429" w:rsidRDefault="001F3D0C"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1F3D0C" w:rsidRPr="00AB1429" w:rsidRDefault="001F3D0C"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3D0C" w:rsidRPr="00AB1429" w:rsidRDefault="001F3D0C" w:rsidP="0024372B">
            <w:pPr>
              <w:spacing w:after="0" w:line="240" w:lineRule="auto"/>
              <w:rPr>
                <w:rFonts w:ascii="Arial" w:eastAsia="Times New Roman" w:hAnsi="Arial" w:cs="Arial"/>
                <w:color w:val="000000"/>
                <w:sz w:val="18"/>
                <w:szCs w:val="18"/>
                <w:lang w:eastAsia="ru-RU"/>
              </w:rPr>
            </w:pPr>
          </w:p>
        </w:tc>
      </w:tr>
      <w:tr w:rsidR="001F3D0C" w:rsidRPr="00AB1429" w:rsidTr="00ED0FE9">
        <w:trPr>
          <w:trHeight w:val="284"/>
        </w:trPr>
        <w:tc>
          <w:tcPr>
            <w:tcW w:w="912" w:type="pct"/>
            <w:vMerge w:val="restart"/>
            <w:shd w:val="clear" w:color="auto" w:fill="auto"/>
            <w:vAlign w:val="center"/>
            <w:hideMark/>
          </w:tcPr>
          <w:p w:rsidR="001F3D0C" w:rsidRPr="00AB1429" w:rsidRDefault="001F3D0C"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 xml:space="preserve">Котельная по ул. Калуга-Бор, 3 </w:t>
            </w:r>
          </w:p>
        </w:tc>
        <w:tc>
          <w:tcPr>
            <w:tcW w:w="674" w:type="pct"/>
            <w:vMerge w:val="restart"/>
            <w:shd w:val="clear" w:color="auto" w:fill="auto"/>
            <w:vAlign w:val="center"/>
            <w:hideMark/>
          </w:tcPr>
          <w:p w:rsidR="001F3D0C" w:rsidRPr="00AB1429" w:rsidRDefault="001F3D0C"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МУП "Калугатеплосеть"</w:t>
            </w:r>
          </w:p>
        </w:tc>
        <w:tc>
          <w:tcPr>
            <w:tcW w:w="504" w:type="pct"/>
            <w:shd w:val="clear" w:color="auto" w:fill="auto"/>
            <w:vAlign w:val="center"/>
            <w:hideMark/>
          </w:tcPr>
          <w:p w:rsidR="001F3D0C" w:rsidRPr="00AB1429" w:rsidRDefault="001F3D0C"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 НР-18</w:t>
            </w:r>
          </w:p>
        </w:tc>
        <w:tc>
          <w:tcPr>
            <w:tcW w:w="211" w:type="pct"/>
            <w:shd w:val="clear" w:color="auto" w:fill="auto"/>
            <w:vAlign w:val="center"/>
            <w:hideMark/>
          </w:tcPr>
          <w:p w:rsidR="001F3D0C" w:rsidRPr="00AB1429" w:rsidRDefault="001F3D0C"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1972</w:t>
            </w:r>
          </w:p>
        </w:tc>
        <w:tc>
          <w:tcPr>
            <w:tcW w:w="201" w:type="pct"/>
            <w:vMerge w:val="restart"/>
            <w:shd w:val="clear" w:color="auto" w:fill="auto"/>
            <w:vAlign w:val="center"/>
            <w:hideMark/>
          </w:tcPr>
          <w:p w:rsidR="001F3D0C" w:rsidRPr="00AB1429" w:rsidRDefault="001F3D0C"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Газ</w:t>
            </w:r>
          </w:p>
        </w:tc>
        <w:tc>
          <w:tcPr>
            <w:tcW w:w="555" w:type="pct"/>
            <w:shd w:val="clear" w:color="auto" w:fill="auto"/>
            <w:vAlign w:val="center"/>
            <w:hideMark/>
          </w:tcPr>
          <w:p w:rsidR="001F3D0C" w:rsidRPr="00AB1429" w:rsidRDefault="001F3D0C"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1F3D0C" w:rsidRPr="00AB1429" w:rsidRDefault="001F3D0C" w:rsidP="001F3D0C">
            <w:pPr>
              <w:jc w:val="center"/>
              <w:rPr>
                <w:sz w:val="18"/>
                <w:szCs w:val="18"/>
              </w:rPr>
            </w:pPr>
            <w:r w:rsidRPr="00AB1429">
              <w:rPr>
                <w:sz w:val="18"/>
                <w:szCs w:val="18"/>
              </w:rPr>
              <w:t>83/82,4</w:t>
            </w:r>
          </w:p>
        </w:tc>
        <w:tc>
          <w:tcPr>
            <w:tcW w:w="513" w:type="pct"/>
            <w:shd w:val="clear" w:color="auto" w:fill="auto"/>
            <w:hideMark/>
          </w:tcPr>
          <w:p w:rsidR="001F3D0C" w:rsidRPr="00AB1429" w:rsidRDefault="001F3D0C" w:rsidP="001F3D0C">
            <w:pPr>
              <w:jc w:val="center"/>
              <w:rPr>
                <w:sz w:val="18"/>
                <w:szCs w:val="18"/>
              </w:rPr>
            </w:pPr>
            <w:r w:rsidRPr="00AB1429">
              <w:rPr>
                <w:sz w:val="18"/>
                <w:szCs w:val="18"/>
              </w:rPr>
              <w:t>0,72</w:t>
            </w:r>
          </w:p>
        </w:tc>
        <w:tc>
          <w:tcPr>
            <w:tcW w:w="211" w:type="pct"/>
            <w:vMerge w:val="restart"/>
            <w:shd w:val="clear" w:color="auto" w:fill="auto"/>
            <w:vAlign w:val="center"/>
            <w:hideMark/>
          </w:tcPr>
          <w:p w:rsidR="001F3D0C" w:rsidRPr="00AB1429" w:rsidRDefault="001F3D0C"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1,04</w:t>
            </w:r>
          </w:p>
        </w:tc>
        <w:tc>
          <w:tcPr>
            <w:tcW w:w="203" w:type="pct"/>
            <w:vMerge w:val="restart"/>
            <w:shd w:val="clear" w:color="auto" w:fill="auto"/>
            <w:vAlign w:val="center"/>
            <w:hideMark/>
          </w:tcPr>
          <w:p w:rsidR="001F3D0C" w:rsidRPr="00AB1429" w:rsidRDefault="001F3D0C"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03" w:type="pct"/>
            <w:vMerge w:val="restart"/>
            <w:shd w:val="clear" w:color="auto" w:fill="auto"/>
            <w:vAlign w:val="center"/>
            <w:hideMark/>
          </w:tcPr>
          <w:p w:rsidR="001F3D0C" w:rsidRPr="00AB1429" w:rsidRDefault="001F3D0C"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0,52</w:t>
            </w:r>
          </w:p>
        </w:tc>
        <w:tc>
          <w:tcPr>
            <w:tcW w:w="203" w:type="pct"/>
            <w:vMerge w:val="restart"/>
            <w:shd w:val="clear" w:color="auto" w:fill="auto"/>
            <w:vAlign w:val="center"/>
            <w:hideMark/>
          </w:tcPr>
          <w:p w:rsidR="001F3D0C" w:rsidRPr="00AB1429" w:rsidRDefault="001F3D0C"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1F3D0C" w:rsidRPr="00AB1429" w:rsidRDefault="001F3D0C"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1,56</w:t>
            </w:r>
          </w:p>
        </w:tc>
      </w:tr>
      <w:tr w:rsidR="001F3D0C" w:rsidRPr="00AB1429" w:rsidTr="00ED0FE9">
        <w:trPr>
          <w:trHeight w:val="284"/>
        </w:trPr>
        <w:tc>
          <w:tcPr>
            <w:tcW w:w="912" w:type="pct"/>
            <w:vMerge/>
            <w:shd w:val="clear" w:color="auto" w:fill="auto"/>
            <w:vAlign w:val="center"/>
            <w:hideMark/>
          </w:tcPr>
          <w:p w:rsidR="001F3D0C" w:rsidRPr="00AB1429" w:rsidRDefault="001F3D0C"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F3D0C" w:rsidRPr="00AB1429" w:rsidRDefault="001F3D0C" w:rsidP="0024372B">
            <w:pPr>
              <w:spacing w:after="0" w:line="240" w:lineRule="auto"/>
              <w:rPr>
                <w:rFonts w:ascii="Arial" w:eastAsia="Times New Roman" w:hAnsi="Arial" w:cs="Arial"/>
                <w:color w:val="000000"/>
                <w:sz w:val="18"/>
                <w:szCs w:val="18"/>
                <w:lang w:eastAsia="ru-RU"/>
              </w:rPr>
            </w:pPr>
          </w:p>
        </w:tc>
        <w:tc>
          <w:tcPr>
            <w:tcW w:w="504" w:type="pct"/>
            <w:shd w:val="clear" w:color="auto" w:fill="auto"/>
            <w:vAlign w:val="center"/>
            <w:hideMark/>
          </w:tcPr>
          <w:p w:rsidR="001F3D0C" w:rsidRPr="00AB1429" w:rsidRDefault="001F3D0C"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 НР-18</w:t>
            </w:r>
          </w:p>
        </w:tc>
        <w:tc>
          <w:tcPr>
            <w:tcW w:w="211" w:type="pct"/>
            <w:shd w:val="clear" w:color="auto" w:fill="auto"/>
            <w:vAlign w:val="center"/>
            <w:hideMark/>
          </w:tcPr>
          <w:p w:rsidR="001F3D0C" w:rsidRPr="00AB1429" w:rsidRDefault="001F3D0C"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1985</w:t>
            </w:r>
          </w:p>
        </w:tc>
        <w:tc>
          <w:tcPr>
            <w:tcW w:w="201" w:type="pct"/>
            <w:vMerge/>
            <w:shd w:val="clear" w:color="auto" w:fill="auto"/>
            <w:vAlign w:val="center"/>
            <w:hideMark/>
          </w:tcPr>
          <w:p w:rsidR="001F3D0C" w:rsidRPr="00AB1429" w:rsidRDefault="001F3D0C"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1F3D0C" w:rsidRPr="00AB1429" w:rsidRDefault="001F3D0C"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1F3D0C" w:rsidRPr="00AB1429" w:rsidRDefault="001F3D0C" w:rsidP="001F3D0C">
            <w:pPr>
              <w:jc w:val="center"/>
              <w:rPr>
                <w:sz w:val="18"/>
                <w:szCs w:val="18"/>
              </w:rPr>
            </w:pPr>
            <w:r w:rsidRPr="00AB1429">
              <w:rPr>
                <w:sz w:val="18"/>
                <w:szCs w:val="18"/>
              </w:rPr>
              <w:t>83/82,4</w:t>
            </w:r>
          </w:p>
        </w:tc>
        <w:tc>
          <w:tcPr>
            <w:tcW w:w="513" w:type="pct"/>
            <w:shd w:val="clear" w:color="auto" w:fill="auto"/>
            <w:hideMark/>
          </w:tcPr>
          <w:p w:rsidR="001F3D0C" w:rsidRPr="00AB1429" w:rsidRDefault="001F3D0C" w:rsidP="001F3D0C">
            <w:pPr>
              <w:jc w:val="center"/>
              <w:rPr>
                <w:sz w:val="18"/>
                <w:szCs w:val="18"/>
              </w:rPr>
            </w:pPr>
            <w:r w:rsidRPr="00AB1429">
              <w:rPr>
                <w:sz w:val="18"/>
                <w:szCs w:val="18"/>
              </w:rPr>
              <w:t>0,74</w:t>
            </w:r>
          </w:p>
        </w:tc>
        <w:tc>
          <w:tcPr>
            <w:tcW w:w="211" w:type="pct"/>
            <w:vMerge/>
            <w:shd w:val="clear" w:color="auto" w:fill="auto"/>
            <w:vAlign w:val="center"/>
            <w:hideMark/>
          </w:tcPr>
          <w:p w:rsidR="001F3D0C" w:rsidRPr="00AB1429" w:rsidRDefault="001F3D0C"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1F3D0C" w:rsidRPr="00AB1429" w:rsidRDefault="001F3D0C"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1F3D0C" w:rsidRPr="00AB1429" w:rsidRDefault="001F3D0C"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1F3D0C" w:rsidRPr="00AB1429" w:rsidRDefault="001F3D0C"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3D0C" w:rsidRPr="00AB1429" w:rsidRDefault="001F3D0C" w:rsidP="0024372B">
            <w:pPr>
              <w:spacing w:after="0" w:line="240" w:lineRule="auto"/>
              <w:rPr>
                <w:rFonts w:ascii="Arial" w:eastAsia="Times New Roman" w:hAnsi="Arial" w:cs="Arial"/>
                <w:color w:val="000000"/>
                <w:sz w:val="18"/>
                <w:szCs w:val="18"/>
                <w:lang w:eastAsia="ru-RU"/>
              </w:rPr>
            </w:pPr>
          </w:p>
        </w:tc>
      </w:tr>
      <w:tr w:rsidR="001F3D0C" w:rsidRPr="00AB1429" w:rsidTr="00ED0FE9">
        <w:trPr>
          <w:trHeight w:val="284"/>
        </w:trPr>
        <w:tc>
          <w:tcPr>
            <w:tcW w:w="912" w:type="pct"/>
            <w:vMerge/>
            <w:shd w:val="clear" w:color="auto" w:fill="auto"/>
            <w:vAlign w:val="center"/>
            <w:hideMark/>
          </w:tcPr>
          <w:p w:rsidR="001F3D0C" w:rsidRPr="00AB1429" w:rsidRDefault="001F3D0C"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F3D0C" w:rsidRPr="00AB1429" w:rsidRDefault="001F3D0C" w:rsidP="0024372B">
            <w:pPr>
              <w:spacing w:after="0" w:line="240" w:lineRule="auto"/>
              <w:rPr>
                <w:rFonts w:ascii="Arial" w:eastAsia="Times New Roman" w:hAnsi="Arial" w:cs="Arial"/>
                <w:color w:val="000000"/>
                <w:sz w:val="18"/>
                <w:szCs w:val="18"/>
                <w:lang w:eastAsia="ru-RU"/>
              </w:rPr>
            </w:pPr>
          </w:p>
        </w:tc>
        <w:tc>
          <w:tcPr>
            <w:tcW w:w="504" w:type="pct"/>
            <w:shd w:val="clear" w:color="auto" w:fill="auto"/>
            <w:vAlign w:val="center"/>
            <w:hideMark/>
          </w:tcPr>
          <w:p w:rsidR="001F3D0C" w:rsidRPr="00AB1429" w:rsidRDefault="001F3D0C"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№3 НР-17 (1/2)</w:t>
            </w:r>
          </w:p>
        </w:tc>
        <w:tc>
          <w:tcPr>
            <w:tcW w:w="211" w:type="pct"/>
            <w:shd w:val="clear" w:color="auto" w:fill="auto"/>
            <w:vAlign w:val="center"/>
            <w:hideMark/>
          </w:tcPr>
          <w:p w:rsidR="001F3D0C" w:rsidRPr="00AB1429" w:rsidRDefault="001F3D0C"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1972</w:t>
            </w:r>
          </w:p>
        </w:tc>
        <w:tc>
          <w:tcPr>
            <w:tcW w:w="201" w:type="pct"/>
            <w:vMerge/>
            <w:shd w:val="clear" w:color="auto" w:fill="auto"/>
            <w:vAlign w:val="center"/>
            <w:hideMark/>
          </w:tcPr>
          <w:p w:rsidR="001F3D0C" w:rsidRPr="00AB1429" w:rsidRDefault="001F3D0C"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1F3D0C" w:rsidRPr="00AB1429" w:rsidRDefault="001F3D0C"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1F3D0C" w:rsidRPr="00AB1429" w:rsidRDefault="001F3D0C" w:rsidP="001F3D0C">
            <w:pPr>
              <w:jc w:val="center"/>
              <w:rPr>
                <w:sz w:val="18"/>
                <w:szCs w:val="18"/>
              </w:rPr>
            </w:pPr>
            <w:r w:rsidRPr="00AB1429">
              <w:rPr>
                <w:sz w:val="18"/>
                <w:szCs w:val="18"/>
              </w:rPr>
              <w:t>83/80,1</w:t>
            </w:r>
          </w:p>
        </w:tc>
        <w:tc>
          <w:tcPr>
            <w:tcW w:w="513" w:type="pct"/>
            <w:shd w:val="clear" w:color="auto" w:fill="auto"/>
            <w:hideMark/>
          </w:tcPr>
          <w:p w:rsidR="001F3D0C" w:rsidRPr="00AB1429" w:rsidRDefault="001F3D0C" w:rsidP="001F3D0C">
            <w:pPr>
              <w:jc w:val="center"/>
              <w:rPr>
                <w:sz w:val="18"/>
                <w:szCs w:val="18"/>
              </w:rPr>
            </w:pPr>
            <w:r w:rsidRPr="00AB1429">
              <w:rPr>
                <w:sz w:val="18"/>
                <w:szCs w:val="18"/>
              </w:rPr>
              <w:t>0,4</w:t>
            </w:r>
          </w:p>
        </w:tc>
        <w:tc>
          <w:tcPr>
            <w:tcW w:w="211" w:type="pct"/>
            <w:vMerge/>
            <w:shd w:val="clear" w:color="auto" w:fill="auto"/>
            <w:vAlign w:val="center"/>
            <w:hideMark/>
          </w:tcPr>
          <w:p w:rsidR="001F3D0C" w:rsidRPr="00AB1429" w:rsidRDefault="001F3D0C"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1F3D0C" w:rsidRPr="00AB1429" w:rsidRDefault="001F3D0C"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1F3D0C" w:rsidRPr="00AB1429" w:rsidRDefault="001F3D0C"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1F3D0C" w:rsidRPr="00AB1429" w:rsidRDefault="001F3D0C"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3D0C" w:rsidRPr="00AB1429" w:rsidRDefault="001F3D0C" w:rsidP="0024372B">
            <w:pPr>
              <w:spacing w:after="0" w:line="240" w:lineRule="auto"/>
              <w:rPr>
                <w:rFonts w:ascii="Arial" w:eastAsia="Times New Roman" w:hAnsi="Arial" w:cs="Arial"/>
                <w:color w:val="000000"/>
                <w:sz w:val="18"/>
                <w:szCs w:val="18"/>
                <w:lang w:eastAsia="ru-RU"/>
              </w:rPr>
            </w:pPr>
          </w:p>
        </w:tc>
      </w:tr>
      <w:tr w:rsidR="001F3D0C" w:rsidRPr="00AB1429" w:rsidTr="00ED0FE9">
        <w:trPr>
          <w:trHeight w:val="284"/>
        </w:trPr>
        <w:tc>
          <w:tcPr>
            <w:tcW w:w="912" w:type="pct"/>
            <w:vMerge/>
            <w:shd w:val="clear" w:color="auto" w:fill="auto"/>
            <w:vAlign w:val="center"/>
            <w:hideMark/>
          </w:tcPr>
          <w:p w:rsidR="001F3D0C" w:rsidRPr="00AB1429" w:rsidRDefault="001F3D0C"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F3D0C" w:rsidRPr="00AB1429" w:rsidRDefault="001F3D0C" w:rsidP="0024372B">
            <w:pPr>
              <w:spacing w:after="0" w:line="240" w:lineRule="auto"/>
              <w:rPr>
                <w:rFonts w:ascii="Arial" w:eastAsia="Times New Roman" w:hAnsi="Arial" w:cs="Arial"/>
                <w:color w:val="000000"/>
                <w:sz w:val="18"/>
                <w:szCs w:val="18"/>
                <w:lang w:eastAsia="ru-RU"/>
              </w:rPr>
            </w:pPr>
          </w:p>
        </w:tc>
        <w:tc>
          <w:tcPr>
            <w:tcW w:w="504" w:type="pct"/>
            <w:shd w:val="clear" w:color="auto" w:fill="auto"/>
            <w:vAlign w:val="center"/>
            <w:hideMark/>
          </w:tcPr>
          <w:p w:rsidR="001F3D0C" w:rsidRPr="00AB1429" w:rsidRDefault="001F3D0C"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№4 НР-18 (1/2)</w:t>
            </w:r>
          </w:p>
        </w:tc>
        <w:tc>
          <w:tcPr>
            <w:tcW w:w="211" w:type="pct"/>
            <w:shd w:val="clear" w:color="auto" w:fill="auto"/>
            <w:vAlign w:val="center"/>
            <w:hideMark/>
          </w:tcPr>
          <w:p w:rsidR="001F3D0C" w:rsidRPr="00AB1429" w:rsidRDefault="001F3D0C"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1981</w:t>
            </w:r>
          </w:p>
        </w:tc>
        <w:tc>
          <w:tcPr>
            <w:tcW w:w="201" w:type="pct"/>
            <w:vMerge/>
            <w:shd w:val="clear" w:color="auto" w:fill="auto"/>
            <w:vAlign w:val="center"/>
            <w:hideMark/>
          </w:tcPr>
          <w:p w:rsidR="001F3D0C" w:rsidRPr="00AB1429" w:rsidRDefault="001F3D0C"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1F3D0C" w:rsidRPr="00AB1429" w:rsidRDefault="001F3D0C"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1F3D0C" w:rsidRPr="00AB1429" w:rsidRDefault="001F3D0C" w:rsidP="001F3D0C">
            <w:pPr>
              <w:jc w:val="center"/>
              <w:rPr>
                <w:sz w:val="18"/>
                <w:szCs w:val="18"/>
              </w:rPr>
            </w:pPr>
            <w:r w:rsidRPr="00AB1429">
              <w:rPr>
                <w:sz w:val="18"/>
                <w:szCs w:val="18"/>
              </w:rPr>
              <w:t>83/81,8</w:t>
            </w:r>
          </w:p>
        </w:tc>
        <w:tc>
          <w:tcPr>
            <w:tcW w:w="513" w:type="pct"/>
            <w:shd w:val="clear" w:color="auto" w:fill="auto"/>
            <w:hideMark/>
          </w:tcPr>
          <w:p w:rsidR="001F3D0C" w:rsidRPr="00AB1429" w:rsidRDefault="001F3D0C" w:rsidP="001F3D0C">
            <w:pPr>
              <w:jc w:val="center"/>
              <w:rPr>
                <w:sz w:val="18"/>
                <w:szCs w:val="18"/>
              </w:rPr>
            </w:pPr>
            <w:r w:rsidRPr="00AB1429">
              <w:rPr>
                <w:sz w:val="18"/>
                <w:szCs w:val="18"/>
              </w:rPr>
              <w:t>0,4</w:t>
            </w:r>
          </w:p>
        </w:tc>
        <w:tc>
          <w:tcPr>
            <w:tcW w:w="211" w:type="pct"/>
            <w:vMerge/>
            <w:shd w:val="clear" w:color="auto" w:fill="auto"/>
            <w:vAlign w:val="center"/>
            <w:hideMark/>
          </w:tcPr>
          <w:p w:rsidR="001F3D0C" w:rsidRPr="00AB1429" w:rsidRDefault="001F3D0C"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1F3D0C" w:rsidRPr="00AB1429" w:rsidRDefault="001F3D0C"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1F3D0C" w:rsidRPr="00AB1429" w:rsidRDefault="001F3D0C"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1F3D0C" w:rsidRPr="00AB1429" w:rsidRDefault="001F3D0C"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3D0C" w:rsidRPr="00AB1429" w:rsidRDefault="001F3D0C" w:rsidP="0024372B">
            <w:pPr>
              <w:spacing w:after="0" w:line="240" w:lineRule="auto"/>
              <w:rPr>
                <w:rFonts w:ascii="Arial" w:eastAsia="Times New Roman" w:hAnsi="Arial" w:cs="Arial"/>
                <w:color w:val="000000"/>
                <w:sz w:val="18"/>
                <w:szCs w:val="18"/>
                <w:lang w:eastAsia="ru-RU"/>
              </w:rPr>
            </w:pPr>
          </w:p>
        </w:tc>
      </w:tr>
      <w:tr w:rsidR="001F3D0C" w:rsidRPr="00AB1429" w:rsidTr="00ED0FE9">
        <w:trPr>
          <w:trHeight w:val="284"/>
        </w:trPr>
        <w:tc>
          <w:tcPr>
            <w:tcW w:w="912" w:type="pct"/>
            <w:vMerge/>
            <w:shd w:val="clear" w:color="auto" w:fill="auto"/>
            <w:vAlign w:val="center"/>
            <w:hideMark/>
          </w:tcPr>
          <w:p w:rsidR="001F3D0C" w:rsidRPr="00AB1429" w:rsidRDefault="001F3D0C"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F3D0C" w:rsidRPr="00AB1429" w:rsidRDefault="001F3D0C" w:rsidP="0024372B">
            <w:pPr>
              <w:spacing w:after="0" w:line="240" w:lineRule="auto"/>
              <w:rPr>
                <w:rFonts w:ascii="Arial" w:eastAsia="Times New Roman" w:hAnsi="Arial" w:cs="Arial"/>
                <w:color w:val="000000"/>
                <w:sz w:val="18"/>
                <w:szCs w:val="18"/>
                <w:lang w:eastAsia="ru-RU"/>
              </w:rPr>
            </w:pPr>
          </w:p>
        </w:tc>
        <w:tc>
          <w:tcPr>
            <w:tcW w:w="504" w:type="pct"/>
            <w:shd w:val="clear" w:color="auto" w:fill="auto"/>
            <w:vAlign w:val="center"/>
            <w:hideMark/>
          </w:tcPr>
          <w:p w:rsidR="001F3D0C" w:rsidRPr="00AB1429" w:rsidRDefault="001F3D0C" w:rsidP="001F3D0C">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№5 НР-18 (1/2)</w:t>
            </w:r>
          </w:p>
        </w:tc>
        <w:tc>
          <w:tcPr>
            <w:tcW w:w="211" w:type="pct"/>
            <w:shd w:val="clear" w:color="auto" w:fill="auto"/>
            <w:vAlign w:val="center"/>
            <w:hideMark/>
          </w:tcPr>
          <w:p w:rsidR="001F3D0C" w:rsidRPr="00AB1429" w:rsidRDefault="001F3D0C"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1981</w:t>
            </w:r>
          </w:p>
        </w:tc>
        <w:tc>
          <w:tcPr>
            <w:tcW w:w="201" w:type="pct"/>
            <w:vMerge/>
            <w:shd w:val="clear" w:color="auto" w:fill="auto"/>
            <w:vAlign w:val="center"/>
            <w:hideMark/>
          </w:tcPr>
          <w:p w:rsidR="001F3D0C" w:rsidRPr="00AB1429" w:rsidRDefault="001F3D0C"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1F3D0C" w:rsidRPr="00AB1429" w:rsidRDefault="001F3D0C"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1F3D0C" w:rsidRPr="00AB1429" w:rsidRDefault="001F3D0C" w:rsidP="001F3D0C">
            <w:pPr>
              <w:jc w:val="center"/>
              <w:rPr>
                <w:sz w:val="18"/>
                <w:szCs w:val="18"/>
              </w:rPr>
            </w:pPr>
            <w:r w:rsidRPr="00AB1429">
              <w:rPr>
                <w:sz w:val="18"/>
                <w:szCs w:val="18"/>
              </w:rPr>
              <w:t>83/82,2</w:t>
            </w:r>
          </w:p>
        </w:tc>
        <w:tc>
          <w:tcPr>
            <w:tcW w:w="513" w:type="pct"/>
            <w:shd w:val="clear" w:color="auto" w:fill="auto"/>
            <w:hideMark/>
          </w:tcPr>
          <w:p w:rsidR="001F3D0C" w:rsidRPr="00AB1429" w:rsidRDefault="001F3D0C" w:rsidP="001F3D0C">
            <w:pPr>
              <w:jc w:val="center"/>
              <w:rPr>
                <w:sz w:val="18"/>
                <w:szCs w:val="18"/>
              </w:rPr>
            </w:pPr>
            <w:r w:rsidRPr="00AB1429">
              <w:rPr>
                <w:sz w:val="18"/>
                <w:szCs w:val="18"/>
              </w:rPr>
              <w:t>0,4</w:t>
            </w:r>
          </w:p>
        </w:tc>
        <w:tc>
          <w:tcPr>
            <w:tcW w:w="211" w:type="pct"/>
            <w:vMerge/>
            <w:shd w:val="clear" w:color="auto" w:fill="auto"/>
            <w:vAlign w:val="center"/>
            <w:hideMark/>
          </w:tcPr>
          <w:p w:rsidR="001F3D0C" w:rsidRPr="00AB1429" w:rsidRDefault="001F3D0C"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1F3D0C" w:rsidRPr="00AB1429" w:rsidRDefault="001F3D0C"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1F3D0C" w:rsidRPr="00AB1429" w:rsidRDefault="001F3D0C"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1F3D0C" w:rsidRPr="00AB1429" w:rsidRDefault="001F3D0C"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3D0C" w:rsidRPr="00AB1429" w:rsidRDefault="001F3D0C" w:rsidP="0024372B">
            <w:pPr>
              <w:spacing w:after="0" w:line="240" w:lineRule="auto"/>
              <w:rPr>
                <w:rFonts w:ascii="Arial" w:eastAsia="Times New Roman" w:hAnsi="Arial" w:cs="Arial"/>
                <w:color w:val="000000"/>
                <w:sz w:val="18"/>
                <w:szCs w:val="18"/>
                <w:lang w:eastAsia="ru-RU"/>
              </w:rPr>
            </w:pPr>
          </w:p>
        </w:tc>
      </w:tr>
      <w:tr w:rsidR="001F3D0C" w:rsidRPr="00AB1429" w:rsidTr="00ED0FE9">
        <w:trPr>
          <w:trHeight w:val="284"/>
        </w:trPr>
        <w:tc>
          <w:tcPr>
            <w:tcW w:w="912" w:type="pct"/>
            <w:vMerge w:val="restart"/>
            <w:shd w:val="clear" w:color="auto" w:fill="auto"/>
            <w:vAlign w:val="center"/>
            <w:hideMark/>
          </w:tcPr>
          <w:p w:rsidR="001F3D0C" w:rsidRPr="00AB1429" w:rsidRDefault="001F3D0C"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lastRenderedPageBreak/>
              <w:t>Котельная по ул. Калуга-Бор, 15 «а»</w:t>
            </w:r>
          </w:p>
        </w:tc>
        <w:tc>
          <w:tcPr>
            <w:tcW w:w="674" w:type="pct"/>
            <w:vMerge w:val="restart"/>
            <w:shd w:val="clear" w:color="auto" w:fill="auto"/>
            <w:vAlign w:val="center"/>
            <w:hideMark/>
          </w:tcPr>
          <w:p w:rsidR="001F3D0C" w:rsidRPr="00AB1429" w:rsidRDefault="001F3D0C"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МУП "Калугатеплосеть"</w:t>
            </w:r>
          </w:p>
        </w:tc>
        <w:tc>
          <w:tcPr>
            <w:tcW w:w="504" w:type="pct"/>
            <w:shd w:val="clear" w:color="auto" w:fill="auto"/>
            <w:vAlign w:val="center"/>
            <w:hideMark/>
          </w:tcPr>
          <w:p w:rsidR="001F3D0C" w:rsidRPr="00AB1429" w:rsidRDefault="001F3D0C"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 НР-18</w:t>
            </w:r>
          </w:p>
        </w:tc>
        <w:tc>
          <w:tcPr>
            <w:tcW w:w="211" w:type="pct"/>
            <w:shd w:val="clear" w:color="auto" w:fill="auto"/>
            <w:vAlign w:val="center"/>
            <w:hideMark/>
          </w:tcPr>
          <w:p w:rsidR="001F3D0C" w:rsidRPr="00AB1429" w:rsidRDefault="001F3D0C"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1974</w:t>
            </w:r>
          </w:p>
        </w:tc>
        <w:tc>
          <w:tcPr>
            <w:tcW w:w="201" w:type="pct"/>
            <w:vMerge w:val="restart"/>
            <w:shd w:val="clear" w:color="auto" w:fill="auto"/>
            <w:vAlign w:val="center"/>
            <w:hideMark/>
          </w:tcPr>
          <w:p w:rsidR="001F3D0C" w:rsidRPr="00AB1429" w:rsidRDefault="001F3D0C"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Газ</w:t>
            </w:r>
          </w:p>
        </w:tc>
        <w:tc>
          <w:tcPr>
            <w:tcW w:w="555" w:type="pct"/>
            <w:shd w:val="clear" w:color="auto" w:fill="auto"/>
            <w:vAlign w:val="center"/>
            <w:hideMark/>
          </w:tcPr>
          <w:p w:rsidR="001F3D0C" w:rsidRPr="00AB1429" w:rsidRDefault="001F3D0C"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1F3D0C" w:rsidRPr="00AB1429" w:rsidRDefault="001F3D0C" w:rsidP="001F3D0C">
            <w:pPr>
              <w:jc w:val="center"/>
              <w:rPr>
                <w:sz w:val="18"/>
                <w:szCs w:val="18"/>
              </w:rPr>
            </w:pPr>
            <w:r w:rsidRPr="00AB1429">
              <w:rPr>
                <w:sz w:val="18"/>
                <w:szCs w:val="18"/>
              </w:rPr>
              <w:t>83/78,9</w:t>
            </w:r>
          </w:p>
        </w:tc>
        <w:tc>
          <w:tcPr>
            <w:tcW w:w="513" w:type="pct"/>
            <w:shd w:val="clear" w:color="auto" w:fill="auto"/>
            <w:hideMark/>
          </w:tcPr>
          <w:p w:rsidR="001F3D0C" w:rsidRPr="00AB1429" w:rsidRDefault="001F3D0C" w:rsidP="001F3D0C">
            <w:pPr>
              <w:jc w:val="center"/>
              <w:rPr>
                <w:sz w:val="18"/>
                <w:szCs w:val="18"/>
              </w:rPr>
            </w:pPr>
            <w:r w:rsidRPr="00AB1429">
              <w:rPr>
                <w:sz w:val="18"/>
                <w:szCs w:val="18"/>
              </w:rPr>
              <w:t>0,65</w:t>
            </w:r>
          </w:p>
        </w:tc>
        <w:tc>
          <w:tcPr>
            <w:tcW w:w="211" w:type="pct"/>
            <w:vMerge w:val="restart"/>
            <w:shd w:val="clear" w:color="auto" w:fill="auto"/>
            <w:vAlign w:val="center"/>
            <w:hideMark/>
          </w:tcPr>
          <w:p w:rsidR="001F3D0C" w:rsidRPr="00AB1429" w:rsidRDefault="001F3D0C"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0,37</w:t>
            </w:r>
          </w:p>
        </w:tc>
        <w:tc>
          <w:tcPr>
            <w:tcW w:w="203" w:type="pct"/>
            <w:vMerge w:val="restart"/>
            <w:shd w:val="clear" w:color="auto" w:fill="auto"/>
            <w:vAlign w:val="center"/>
            <w:hideMark/>
          </w:tcPr>
          <w:p w:rsidR="001F3D0C" w:rsidRPr="00AB1429" w:rsidRDefault="001F3D0C"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03" w:type="pct"/>
            <w:vMerge w:val="restart"/>
            <w:shd w:val="clear" w:color="auto" w:fill="auto"/>
            <w:vAlign w:val="center"/>
            <w:hideMark/>
          </w:tcPr>
          <w:p w:rsidR="001F3D0C" w:rsidRPr="00AB1429" w:rsidRDefault="001F3D0C"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0,36</w:t>
            </w:r>
          </w:p>
        </w:tc>
        <w:tc>
          <w:tcPr>
            <w:tcW w:w="203" w:type="pct"/>
            <w:vMerge w:val="restart"/>
            <w:shd w:val="clear" w:color="auto" w:fill="auto"/>
            <w:vAlign w:val="center"/>
            <w:hideMark/>
          </w:tcPr>
          <w:p w:rsidR="001F3D0C" w:rsidRPr="00AB1429" w:rsidRDefault="001F3D0C"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1F3D0C" w:rsidRPr="00AB1429" w:rsidRDefault="001F3D0C"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0,73</w:t>
            </w:r>
          </w:p>
        </w:tc>
      </w:tr>
      <w:tr w:rsidR="001F3D0C" w:rsidRPr="00AB1429" w:rsidTr="00ED0FE9">
        <w:trPr>
          <w:trHeight w:val="284"/>
        </w:trPr>
        <w:tc>
          <w:tcPr>
            <w:tcW w:w="912" w:type="pct"/>
            <w:vMerge/>
            <w:shd w:val="clear" w:color="auto" w:fill="auto"/>
            <w:vAlign w:val="center"/>
            <w:hideMark/>
          </w:tcPr>
          <w:p w:rsidR="001F3D0C" w:rsidRPr="00AB1429" w:rsidRDefault="001F3D0C"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F3D0C" w:rsidRPr="00AB1429" w:rsidRDefault="001F3D0C" w:rsidP="0024372B">
            <w:pPr>
              <w:spacing w:after="0" w:line="240" w:lineRule="auto"/>
              <w:rPr>
                <w:rFonts w:ascii="Arial" w:eastAsia="Times New Roman" w:hAnsi="Arial" w:cs="Arial"/>
                <w:color w:val="000000"/>
                <w:sz w:val="18"/>
                <w:szCs w:val="18"/>
                <w:lang w:eastAsia="ru-RU"/>
              </w:rPr>
            </w:pPr>
          </w:p>
        </w:tc>
        <w:tc>
          <w:tcPr>
            <w:tcW w:w="504" w:type="pct"/>
            <w:shd w:val="clear" w:color="auto" w:fill="auto"/>
            <w:vAlign w:val="center"/>
            <w:hideMark/>
          </w:tcPr>
          <w:p w:rsidR="001F3D0C" w:rsidRPr="00AB1429" w:rsidRDefault="001F3D0C"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 НР-17</w:t>
            </w:r>
          </w:p>
        </w:tc>
        <w:tc>
          <w:tcPr>
            <w:tcW w:w="211" w:type="pct"/>
            <w:shd w:val="clear" w:color="auto" w:fill="auto"/>
            <w:vAlign w:val="center"/>
            <w:hideMark/>
          </w:tcPr>
          <w:p w:rsidR="001F3D0C" w:rsidRPr="00AB1429" w:rsidRDefault="001F3D0C"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1974</w:t>
            </w:r>
          </w:p>
        </w:tc>
        <w:tc>
          <w:tcPr>
            <w:tcW w:w="201" w:type="pct"/>
            <w:vMerge/>
            <w:shd w:val="clear" w:color="auto" w:fill="auto"/>
            <w:vAlign w:val="center"/>
            <w:hideMark/>
          </w:tcPr>
          <w:p w:rsidR="001F3D0C" w:rsidRPr="00AB1429" w:rsidRDefault="001F3D0C"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1F3D0C" w:rsidRPr="00AB1429" w:rsidRDefault="001F3D0C"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1F3D0C" w:rsidRPr="00AB1429" w:rsidRDefault="001F3D0C" w:rsidP="001F3D0C">
            <w:pPr>
              <w:jc w:val="center"/>
              <w:rPr>
                <w:sz w:val="18"/>
                <w:szCs w:val="18"/>
              </w:rPr>
            </w:pPr>
            <w:r w:rsidRPr="00AB1429">
              <w:rPr>
                <w:sz w:val="18"/>
                <w:szCs w:val="18"/>
              </w:rPr>
              <w:t>83/79,2</w:t>
            </w:r>
          </w:p>
        </w:tc>
        <w:tc>
          <w:tcPr>
            <w:tcW w:w="513" w:type="pct"/>
            <w:shd w:val="clear" w:color="auto" w:fill="auto"/>
            <w:hideMark/>
          </w:tcPr>
          <w:p w:rsidR="001F3D0C" w:rsidRPr="00AB1429" w:rsidRDefault="001F3D0C" w:rsidP="001F3D0C">
            <w:pPr>
              <w:jc w:val="center"/>
              <w:rPr>
                <w:sz w:val="18"/>
                <w:szCs w:val="18"/>
              </w:rPr>
            </w:pPr>
            <w:r w:rsidRPr="00AB1429">
              <w:rPr>
                <w:sz w:val="18"/>
                <w:szCs w:val="18"/>
              </w:rPr>
              <w:t>0,65</w:t>
            </w:r>
          </w:p>
        </w:tc>
        <w:tc>
          <w:tcPr>
            <w:tcW w:w="211" w:type="pct"/>
            <w:vMerge/>
            <w:shd w:val="clear" w:color="auto" w:fill="auto"/>
            <w:vAlign w:val="center"/>
            <w:hideMark/>
          </w:tcPr>
          <w:p w:rsidR="001F3D0C" w:rsidRPr="00AB1429" w:rsidRDefault="001F3D0C"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1F3D0C" w:rsidRPr="00AB1429" w:rsidRDefault="001F3D0C"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1F3D0C" w:rsidRPr="00AB1429" w:rsidRDefault="001F3D0C"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1F3D0C" w:rsidRPr="00AB1429" w:rsidRDefault="001F3D0C"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3D0C" w:rsidRPr="00AB1429" w:rsidRDefault="001F3D0C" w:rsidP="0024372B">
            <w:pPr>
              <w:spacing w:after="0" w:line="240" w:lineRule="auto"/>
              <w:rPr>
                <w:rFonts w:ascii="Arial" w:eastAsia="Times New Roman" w:hAnsi="Arial" w:cs="Arial"/>
                <w:color w:val="000000"/>
                <w:sz w:val="18"/>
                <w:szCs w:val="18"/>
                <w:lang w:eastAsia="ru-RU"/>
              </w:rPr>
            </w:pPr>
          </w:p>
        </w:tc>
      </w:tr>
      <w:tr w:rsidR="001F3D0C" w:rsidRPr="00AB1429" w:rsidTr="00ED0FE9">
        <w:trPr>
          <w:trHeight w:val="284"/>
        </w:trPr>
        <w:tc>
          <w:tcPr>
            <w:tcW w:w="912" w:type="pct"/>
            <w:vMerge/>
            <w:shd w:val="clear" w:color="auto" w:fill="auto"/>
            <w:vAlign w:val="center"/>
            <w:hideMark/>
          </w:tcPr>
          <w:p w:rsidR="001F3D0C" w:rsidRPr="00AB1429" w:rsidRDefault="001F3D0C"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F3D0C" w:rsidRPr="00AB1429" w:rsidRDefault="001F3D0C" w:rsidP="0024372B">
            <w:pPr>
              <w:spacing w:after="0" w:line="240" w:lineRule="auto"/>
              <w:rPr>
                <w:rFonts w:ascii="Arial" w:eastAsia="Times New Roman" w:hAnsi="Arial" w:cs="Arial"/>
                <w:color w:val="000000"/>
                <w:sz w:val="18"/>
                <w:szCs w:val="18"/>
                <w:lang w:eastAsia="ru-RU"/>
              </w:rPr>
            </w:pPr>
          </w:p>
        </w:tc>
        <w:tc>
          <w:tcPr>
            <w:tcW w:w="504" w:type="pct"/>
            <w:shd w:val="clear" w:color="auto" w:fill="auto"/>
            <w:vAlign w:val="center"/>
            <w:hideMark/>
          </w:tcPr>
          <w:p w:rsidR="001F3D0C" w:rsidRPr="00AB1429" w:rsidRDefault="001F3D0C"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№3 НР-17</w:t>
            </w:r>
          </w:p>
        </w:tc>
        <w:tc>
          <w:tcPr>
            <w:tcW w:w="211" w:type="pct"/>
            <w:shd w:val="clear" w:color="auto" w:fill="auto"/>
            <w:vAlign w:val="center"/>
            <w:hideMark/>
          </w:tcPr>
          <w:p w:rsidR="001F3D0C" w:rsidRPr="00AB1429" w:rsidRDefault="001F3D0C"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1974</w:t>
            </w:r>
          </w:p>
        </w:tc>
        <w:tc>
          <w:tcPr>
            <w:tcW w:w="201" w:type="pct"/>
            <w:vMerge/>
            <w:shd w:val="clear" w:color="auto" w:fill="auto"/>
            <w:vAlign w:val="center"/>
            <w:hideMark/>
          </w:tcPr>
          <w:p w:rsidR="001F3D0C" w:rsidRPr="00AB1429" w:rsidRDefault="001F3D0C"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1F3D0C" w:rsidRPr="00AB1429" w:rsidRDefault="001F3D0C"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1F3D0C" w:rsidRPr="00AB1429" w:rsidRDefault="001F3D0C" w:rsidP="001F3D0C">
            <w:pPr>
              <w:jc w:val="center"/>
              <w:rPr>
                <w:sz w:val="18"/>
                <w:szCs w:val="18"/>
              </w:rPr>
            </w:pPr>
            <w:r w:rsidRPr="00AB1429">
              <w:rPr>
                <w:sz w:val="18"/>
                <w:szCs w:val="18"/>
              </w:rPr>
              <w:t>83/81,3</w:t>
            </w:r>
          </w:p>
        </w:tc>
        <w:tc>
          <w:tcPr>
            <w:tcW w:w="513" w:type="pct"/>
            <w:shd w:val="clear" w:color="auto" w:fill="auto"/>
            <w:hideMark/>
          </w:tcPr>
          <w:p w:rsidR="001F3D0C" w:rsidRPr="00AB1429" w:rsidRDefault="001F3D0C" w:rsidP="001F3D0C">
            <w:pPr>
              <w:jc w:val="center"/>
              <w:rPr>
                <w:sz w:val="18"/>
                <w:szCs w:val="18"/>
              </w:rPr>
            </w:pPr>
            <w:r w:rsidRPr="00AB1429">
              <w:rPr>
                <w:sz w:val="18"/>
                <w:szCs w:val="18"/>
              </w:rPr>
              <w:t>0,65</w:t>
            </w:r>
          </w:p>
        </w:tc>
        <w:tc>
          <w:tcPr>
            <w:tcW w:w="211" w:type="pct"/>
            <w:vMerge/>
            <w:shd w:val="clear" w:color="auto" w:fill="auto"/>
            <w:vAlign w:val="center"/>
            <w:hideMark/>
          </w:tcPr>
          <w:p w:rsidR="001F3D0C" w:rsidRPr="00AB1429" w:rsidRDefault="001F3D0C"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1F3D0C" w:rsidRPr="00AB1429" w:rsidRDefault="001F3D0C"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1F3D0C" w:rsidRPr="00AB1429" w:rsidRDefault="001F3D0C"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1F3D0C" w:rsidRPr="00AB1429" w:rsidRDefault="001F3D0C"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3D0C" w:rsidRPr="00AB1429" w:rsidRDefault="001F3D0C" w:rsidP="0024372B">
            <w:pPr>
              <w:spacing w:after="0" w:line="240" w:lineRule="auto"/>
              <w:rPr>
                <w:rFonts w:ascii="Arial" w:eastAsia="Times New Roman" w:hAnsi="Arial" w:cs="Arial"/>
                <w:color w:val="000000"/>
                <w:sz w:val="18"/>
                <w:szCs w:val="18"/>
                <w:lang w:eastAsia="ru-RU"/>
              </w:rPr>
            </w:pPr>
          </w:p>
        </w:tc>
      </w:tr>
      <w:tr w:rsidR="001F3D0C" w:rsidRPr="00AB1429" w:rsidTr="00ED0FE9">
        <w:trPr>
          <w:trHeight w:val="284"/>
        </w:trPr>
        <w:tc>
          <w:tcPr>
            <w:tcW w:w="912" w:type="pct"/>
            <w:vMerge/>
            <w:shd w:val="clear" w:color="auto" w:fill="auto"/>
            <w:vAlign w:val="center"/>
            <w:hideMark/>
          </w:tcPr>
          <w:p w:rsidR="001F3D0C" w:rsidRPr="00AB1429" w:rsidRDefault="001F3D0C"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F3D0C" w:rsidRPr="00AB1429" w:rsidRDefault="001F3D0C" w:rsidP="0024372B">
            <w:pPr>
              <w:spacing w:after="0" w:line="240" w:lineRule="auto"/>
              <w:rPr>
                <w:rFonts w:ascii="Arial" w:eastAsia="Times New Roman" w:hAnsi="Arial" w:cs="Arial"/>
                <w:color w:val="000000"/>
                <w:sz w:val="18"/>
                <w:szCs w:val="18"/>
                <w:lang w:eastAsia="ru-RU"/>
              </w:rPr>
            </w:pPr>
          </w:p>
        </w:tc>
        <w:tc>
          <w:tcPr>
            <w:tcW w:w="504" w:type="pct"/>
            <w:shd w:val="clear" w:color="auto" w:fill="auto"/>
            <w:vAlign w:val="center"/>
            <w:hideMark/>
          </w:tcPr>
          <w:p w:rsidR="001F3D0C" w:rsidRPr="00AB1429" w:rsidRDefault="001F3D0C"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№4 НР-17</w:t>
            </w:r>
          </w:p>
        </w:tc>
        <w:tc>
          <w:tcPr>
            <w:tcW w:w="211" w:type="pct"/>
            <w:shd w:val="clear" w:color="auto" w:fill="auto"/>
            <w:vAlign w:val="center"/>
            <w:hideMark/>
          </w:tcPr>
          <w:p w:rsidR="001F3D0C" w:rsidRPr="00AB1429" w:rsidRDefault="001F3D0C"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1974</w:t>
            </w:r>
          </w:p>
        </w:tc>
        <w:tc>
          <w:tcPr>
            <w:tcW w:w="201" w:type="pct"/>
            <w:vMerge/>
            <w:shd w:val="clear" w:color="auto" w:fill="auto"/>
            <w:vAlign w:val="center"/>
            <w:hideMark/>
          </w:tcPr>
          <w:p w:rsidR="001F3D0C" w:rsidRPr="00AB1429" w:rsidRDefault="001F3D0C"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1F3D0C" w:rsidRPr="00AB1429" w:rsidRDefault="001F3D0C"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1F3D0C" w:rsidRPr="00AB1429" w:rsidRDefault="001F3D0C" w:rsidP="001F3D0C">
            <w:pPr>
              <w:jc w:val="center"/>
              <w:rPr>
                <w:sz w:val="18"/>
                <w:szCs w:val="18"/>
              </w:rPr>
            </w:pPr>
            <w:r w:rsidRPr="00AB1429">
              <w:rPr>
                <w:sz w:val="18"/>
                <w:szCs w:val="18"/>
              </w:rPr>
              <w:t>83/81,7</w:t>
            </w:r>
          </w:p>
        </w:tc>
        <w:tc>
          <w:tcPr>
            <w:tcW w:w="513" w:type="pct"/>
            <w:shd w:val="clear" w:color="auto" w:fill="auto"/>
            <w:hideMark/>
          </w:tcPr>
          <w:p w:rsidR="001F3D0C" w:rsidRPr="00AB1429" w:rsidRDefault="001F3D0C" w:rsidP="001F3D0C">
            <w:pPr>
              <w:jc w:val="center"/>
              <w:rPr>
                <w:sz w:val="18"/>
                <w:szCs w:val="18"/>
              </w:rPr>
            </w:pPr>
            <w:r w:rsidRPr="00AB1429">
              <w:rPr>
                <w:sz w:val="18"/>
                <w:szCs w:val="18"/>
              </w:rPr>
              <w:t>0,65</w:t>
            </w:r>
          </w:p>
        </w:tc>
        <w:tc>
          <w:tcPr>
            <w:tcW w:w="211" w:type="pct"/>
            <w:vMerge/>
            <w:shd w:val="clear" w:color="auto" w:fill="auto"/>
            <w:vAlign w:val="center"/>
            <w:hideMark/>
          </w:tcPr>
          <w:p w:rsidR="001F3D0C" w:rsidRPr="00AB1429" w:rsidRDefault="001F3D0C"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1F3D0C" w:rsidRPr="00AB1429" w:rsidRDefault="001F3D0C"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1F3D0C" w:rsidRPr="00AB1429" w:rsidRDefault="001F3D0C"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1F3D0C" w:rsidRPr="00AB1429" w:rsidRDefault="001F3D0C"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3D0C" w:rsidRPr="00AB1429" w:rsidRDefault="001F3D0C" w:rsidP="0024372B">
            <w:pPr>
              <w:spacing w:after="0" w:line="240" w:lineRule="auto"/>
              <w:rPr>
                <w:rFonts w:ascii="Arial" w:eastAsia="Times New Roman" w:hAnsi="Arial" w:cs="Arial"/>
                <w:color w:val="000000"/>
                <w:sz w:val="18"/>
                <w:szCs w:val="18"/>
                <w:lang w:eastAsia="ru-RU"/>
              </w:rPr>
            </w:pPr>
          </w:p>
        </w:tc>
      </w:tr>
      <w:tr w:rsidR="001F3D0C" w:rsidRPr="00AB1429" w:rsidTr="00ED0FE9">
        <w:trPr>
          <w:trHeight w:val="284"/>
        </w:trPr>
        <w:tc>
          <w:tcPr>
            <w:tcW w:w="912" w:type="pct"/>
            <w:vMerge w:val="restart"/>
            <w:shd w:val="clear" w:color="auto" w:fill="auto"/>
            <w:vAlign w:val="center"/>
            <w:hideMark/>
          </w:tcPr>
          <w:p w:rsidR="001F3D0C" w:rsidRPr="00AB1429" w:rsidRDefault="001F3D0C"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Котельная ОЛ «Белка»</w:t>
            </w:r>
          </w:p>
        </w:tc>
        <w:tc>
          <w:tcPr>
            <w:tcW w:w="674" w:type="pct"/>
            <w:vMerge w:val="restart"/>
            <w:shd w:val="clear" w:color="auto" w:fill="auto"/>
            <w:vAlign w:val="center"/>
            <w:hideMark/>
          </w:tcPr>
          <w:p w:rsidR="001F3D0C" w:rsidRPr="00AB1429" w:rsidRDefault="001F3D0C"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МУП "Калугатеплосеть"</w:t>
            </w:r>
          </w:p>
        </w:tc>
        <w:tc>
          <w:tcPr>
            <w:tcW w:w="504" w:type="pct"/>
            <w:shd w:val="clear" w:color="auto" w:fill="auto"/>
            <w:vAlign w:val="center"/>
            <w:hideMark/>
          </w:tcPr>
          <w:p w:rsidR="001F3D0C" w:rsidRPr="00AB1429" w:rsidRDefault="001F3D0C"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 НР-18</w:t>
            </w:r>
          </w:p>
        </w:tc>
        <w:tc>
          <w:tcPr>
            <w:tcW w:w="211" w:type="pct"/>
            <w:shd w:val="clear" w:color="auto" w:fill="auto"/>
            <w:vAlign w:val="center"/>
            <w:hideMark/>
          </w:tcPr>
          <w:p w:rsidR="001F3D0C" w:rsidRPr="00AB1429" w:rsidRDefault="001F3D0C"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2008</w:t>
            </w:r>
          </w:p>
        </w:tc>
        <w:tc>
          <w:tcPr>
            <w:tcW w:w="201" w:type="pct"/>
            <w:vMerge w:val="restart"/>
            <w:shd w:val="clear" w:color="auto" w:fill="auto"/>
            <w:vAlign w:val="center"/>
            <w:hideMark/>
          </w:tcPr>
          <w:p w:rsidR="001F3D0C" w:rsidRPr="00AB1429" w:rsidRDefault="001F3D0C"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Газ</w:t>
            </w:r>
          </w:p>
        </w:tc>
        <w:tc>
          <w:tcPr>
            <w:tcW w:w="555" w:type="pct"/>
            <w:shd w:val="clear" w:color="auto" w:fill="auto"/>
            <w:vAlign w:val="center"/>
            <w:hideMark/>
          </w:tcPr>
          <w:p w:rsidR="001F3D0C" w:rsidRPr="00AB1429" w:rsidRDefault="001F3D0C"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1F3D0C" w:rsidRPr="00AB1429" w:rsidRDefault="001F3D0C" w:rsidP="001F3D0C">
            <w:pPr>
              <w:jc w:val="center"/>
              <w:rPr>
                <w:sz w:val="18"/>
                <w:szCs w:val="18"/>
              </w:rPr>
            </w:pPr>
            <w:r w:rsidRPr="00AB1429">
              <w:rPr>
                <w:sz w:val="18"/>
                <w:szCs w:val="18"/>
              </w:rPr>
              <w:t>83/80,1</w:t>
            </w:r>
          </w:p>
        </w:tc>
        <w:tc>
          <w:tcPr>
            <w:tcW w:w="513" w:type="pct"/>
            <w:shd w:val="clear" w:color="auto" w:fill="auto"/>
            <w:hideMark/>
          </w:tcPr>
          <w:p w:rsidR="001F3D0C" w:rsidRPr="00AB1429" w:rsidRDefault="001F3D0C" w:rsidP="001F3D0C">
            <w:pPr>
              <w:jc w:val="center"/>
              <w:rPr>
                <w:sz w:val="18"/>
                <w:szCs w:val="18"/>
              </w:rPr>
            </w:pPr>
            <w:r w:rsidRPr="00AB1429">
              <w:rPr>
                <w:sz w:val="18"/>
                <w:szCs w:val="18"/>
              </w:rPr>
              <w:t>0,2</w:t>
            </w:r>
          </w:p>
        </w:tc>
        <w:tc>
          <w:tcPr>
            <w:tcW w:w="211" w:type="pct"/>
            <w:vMerge w:val="restart"/>
            <w:shd w:val="clear" w:color="auto" w:fill="auto"/>
            <w:vAlign w:val="center"/>
            <w:hideMark/>
          </w:tcPr>
          <w:p w:rsidR="001F3D0C" w:rsidRPr="00AB1429" w:rsidRDefault="001F3D0C"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0,15</w:t>
            </w:r>
          </w:p>
        </w:tc>
        <w:tc>
          <w:tcPr>
            <w:tcW w:w="203" w:type="pct"/>
            <w:vMerge w:val="restart"/>
            <w:shd w:val="clear" w:color="auto" w:fill="auto"/>
            <w:vAlign w:val="center"/>
            <w:hideMark/>
          </w:tcPr>
          <w:p w:rsidR="001F3D0C" w:rsidRPr="00AB1429" w:rsidRDefault="001F3D0C"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03" w:type="pct"/>
            <w:vMerge w:val="restart"/>
            <w:shd w:val="clear" w:color="auto" w:fill="auto"/>
            <w:vAlign w:val="center"/>
            <w:hideMark/>
          </w:tcPr>
          <w:p w:rsidR="001F3D0C" w:rsidRPr="00AB1429" w:rsidRDefault="001F3D0C"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0,10</w:t>
            </w:r>
          </w:p>
        </w:tc>
        <w:tc>
          <w:tcPr>
            <w:tcW w:w="203" w:type="pct"/>
            <w:vMerge w:val="restart"/>
            <w:shd w:val="clear" w:color="auto" w:fill="auto"/>
            <w:vAlign w:val="center"/>
            <w:hideMark/>
          </w:tcPr>
          <w:p w:rsidR="001F3D0C" w:rsidRPr="00AB1429" w:rsidRDefault="001F3D0C"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1F3D0C" w:rsidRPr="00AB1429" w:rsidRDefault="001F3D0C"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0,25</w:t>
            </w:r>
          </w:p>
        </w:tc>
      </w:tr>
      <w:tr w:rsidR="001F3D0C" w:rsidRPr="00AB1429" w:rsidTr="00ED0FE9">
        <w:trPr>
          <w:trHeight w:val="284"/>
        </w:trPr>
        <w:tc>
          <w:tcPr>
            <w:tcW w:w="912" w:type="pct"/>
            <w:vMerge/>
            <w:shd w:val="clear" w:color="auto" w:fill="auto"/>
            <w:vAlign w:val="center"/>
            <w:hideMark/>
          </w:tcPr>
          <w:p w:rsidR="001F3D0C" w:rsidRPr="00AB1429" w:rsidRDefault="001F3D0C"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F3D0C" w:rsidRPr="00AB1429" w:rsidRDefault="001F3D0C" w:rsidP="0024372B">
            <w:pPr>
              <w:spacing w:after="0" w:line="240" w:lineRule="auto"/>
              <w:rPr>
                <w:rFonts w:ascii="Arial" w:eastAsia="Times New Roman" w:hAnsi="Arial" w:cs="Arial"/>
                <w:color w:val="000000"/>
                <w:sz w:val="18"/>
                <w:szCs w:val="18"/>
                <w:lang w:eastAsia="ru-RU"/>
              </w:rPr>
            </w:pPr>
          </w:p>
        </w:tc>
        <w:tc>
          <w:tcPr>
            <w:tcW w:w="504" w:type="pct"/>
            <w:shd w:val="clear" w:color="auto" w:fill="auto"/>
            <w:vAlign w:val="center"/>
            <w:hideMark/>
          </w:tcPr>
          <w:p w:rsidR="001F3D0C" w:rsidRPr="00AB1429" w:rsidRDefault="001F3D0C"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 НР-18</w:t>
            </w:r>
          </w:p>
        </w:tc>
        <w:tc>
          <w:tcPr>
            <w:tcW w:w="211" w:type="pct"/>
            <w:shd w:val="clear" w:color="auto" w:fill="auto"/>
            <w:vAlign w:val="center"/>
            <w:hideMark/>
          </w:tcPr>
          <w:p w:rsidR="001F3D0C" w:rsidRPr="00AB1429" w:rsidRDefault="001F3D0C"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2006</w:t>
            </w:r>
          </w:p>
        </w:tc>
        <w:tc>
          <w:tcPr>
            <w:tcW w:w="201" w:type="pct"/>
            <w:vMerge/>
            <w:shd w:val="clear" w:color="auto" w:fill="auto"/>
            <w:vAlign w:val="center"/>
            <w:hideMark/>
          </w:tcPr>
          <w:p w:rsidR="001F3D0C" w:rsidRPr="00AB1429" w:rsidRDefault="001F3D0C"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1F3D0C" w:rsidRPr="00AB1429" w:rsidRDefault="001F3D0C"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1F3D0C" w:rsidRPr="00AB1429" w:rsidRDefault="001F3D0C" w:rsidP="001F3D0C">
            <w:pPr>
              <w:jc w:val="center"/>
              <w:rPr>
                <w:sz w:val="18"/>
                <w:szCs w:val="18"/>
              </w:rPr>
            </w:pPr>
            <w:r w:rsidRPr="00AB1429">
              <w:rPr>
                <w:sz w:val="18"/>
                <w:szCs w:val="18"/>
              </w:rPr>
              <w:t>83/80,0</w:t>
            </w:r>
          </w:p>
        </w:tc>
        <w:tc>
          <w:tcPr>
            <w:tcW w:w="513" w:type="pct"/>
            <w:shd w:val="clear" w:color="auto" w:fill="auto"/>
            <w:hideMark/>
          </w:tcPr>
          <w:p w:rsidR="001F3D0C" w:rsidRPr="00AB1429" w:rsidRDefault="001F3D0C" w:rsidP="001F3D0C">
            <w:pPr>
              <w:jc w:val="center"/>
              <w:rPr>
                <w:sz w:val="18"/>
                <w:szCs w:val="18"/>
              </w:rPr>
            </w:pPr>
            <w:r w:rsidRPr="00AB1429">
              <w:rPr>
                <w:sz w:val="18"/>
                <w:szCs w:val="18"/>
              </w:rPr>
              <w:t>0,2</w:t>
            </w:r>
          </w:p>
        </w:tc>
        <w:tc>
          <w:tcPr>
            <w:tcW w:w="211" w:type="pct"/>
            <w:vMerge/>
            <w:shd w:val="clear" w:color="auto" w:fill="auto"/>
            <w:vAlign w:val="center"/>
            <w:hideMark/>
          </w:tcPr>
          <w:p w:rsidR="001F3D0C" w:rsidRPr="00AB1429" w:rsidRDefault="001F3D0C"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1F3D0C" w:rsidRPr="00AB1429" w:rsidRDefault="001F3D0C"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1F3D0C" w:rsidRPr="00AB1429" w:rsidRDefault="001F3D0C"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1F3D0C" w:rsidRPr="00AB1429" w:rsidRDefault="001F3D0C"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3D0C" w:rsidRPr="00AB1429" w:rsidRDefault="001F3D0C" w:rsidP="0024372B">
            <w:pPr>
              <w:spacing w:after="0" w:line="240" w:lineRule="auto"/>
              <w:rPr>
                <w:rFonts w:ascii="Arial" w:eastAsia="Times New Roman" w:hAnsi="Arial" w:cs="Arial"/>
                <w:color w:val="000000"/>
                <w:sz w:val="18"/>
                <w:szCs w:val="18"/>
                <w:lang w:eastAsia="ru-RU"/>
              </w:rPr>
            </w:pPr>
          </w:p>
        </w:tc>
      </w:tr>
      <w:tr w:rsidR="001F3D0C" w:rsidRPr="00AB1429" w:rsidTr="00ED0FE9">
        <w:trPr>
          <w:trHeight w:val="284"/>
        </w:trPr>
        <w:tc>
          <w:tcPr>
            <w:tcW w:w="912" w:type="pct"/>
            <w:vMerge w:val="restart"/>
            <w:shd w:val="clear" w:color="auto" w:fill="auto"/>
            <w:vAlign w:val="center"/>
            <w:hideMark/>
          </w:tcPr>
          <w:p w:rsidR="001F3D0C" w:rsidRPr="00AB1429" w:rsidRDefault="001F3D0C"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Котельная по ул. Ипподромная, 37</w:t>
            </w:r>
          </w:p>
        </w:tc>
        <w:tc>
          <w:tcPr>
            <w:tcW w:w="674" w:type="pct"/>
            <w:vMerge w:val="restart"/>
            <w:shd w:val="clear" w:color="auto" w:fill="auto"/>
            <w:vAlign w:val="center"/>
            <w:hideMark/>
          </w:tcPr>
          <w:p w:rsidR="001F3D0C" w:rsidRPr="00AB1429" w:rsidRDefault="001F3D0C"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МУП "Калугатеплосеть"</w:t>
            </w:r>
          </w:p>
        </w:tc>
        <w:tc>
          <w:tcPr>
            <w:tcW w:w="504" w:type="pct"/>
            <w:shd w:val="clear" w:color="auto" w:fill="auto"/>
            <w:vAlign w:val="center"/>
            <w:hideMark/>
          </w:tcPr>
          <w:p w:rsidR="001F3D0C" w:rsidRPr="00AB1429" w:rsidRDefault="001F3D0C"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 Vitoplex 100 PV1</w:t>
            </w:r>
          </w:p>
        </w:tc>
        <w:tc>
          <w:tcPr>
            <w:tcW w:w="211" w:type="pct"/>
            <w:shd w:val="clear" w:color="auto" w:fill="auto"/>
            <w:vAlign w:val="center"/>
            <w:hideMark/>
          </w:tcPr>
          <w:p w:rsidR="001F3D0C" w:rsidRPr="00AB1429" w:rsidRDefault="001F3D0C"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2007</w:t>
            </w:r>
          </w:p>
        </w:tc>
        <w:tc>
          <w:tcPr>
            <w:tcW w:w="201" w:type="pct"/>
            <w:vMerge w:val="restart"/>
            <w:shd w:val="clear" w:color="auto" w:fill="auto"/>
            <w:vAlign w:val="center"/>
            <w:hideMark/>
          </w:tcPr>
          <w:p w:rsidR="001F3D0C" w:rsidRPr="00AB1429" w:rsidRDefault="001F3D0C"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Газ</w:t>
            </w:r>
          </w:p>
        </w:tc>
        <w:tc>
          <w:tcPr>
            <w:tcW w:w="555" w:type="pct"/>
            <w:shd w:val="clear" w:color="auto" w:fill="auto"/>
            <w:vAlign w:val="center"/>
            <w:hideMark/>
          </w:tcPr>
          <w:p w:rsidR="001F3D0C" w:rsidRPr="00AB1429" w:rsidRDefault="001F3D0C"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1F3D0C" w:rsidRPr="00AB1429" w:rsidRDefault="001F3D0C" w:rsidP="001F3D0C">
            <w:pPr>
              <w:jc w:val="center"/>
              <w:rPr>
                <w:sz w:val="18"/>
                <w:szCs w:val="18"/>
              </w:rPr>
            </w:pPr>
            <w:r w:rsidRPr="00AB1429">
              <w:rPr>
                <w:sz w:val="18"/>
                <w:szCs w:val="18"/>
              </w:rPr>
              <w:t>94/90,3</w:t>
            </w:r>
          </w:p>
        </w:tc>
        <w:tc>
          <w:tcPr>
            <w:tcW w:w="513" w:type="pct"/>
            <w:shd w:val="clear" w:color="auto" w:fill="auto"/>
            <w:hideMark/>
          </w:tcPr>
          <w:p w:rsidR="001F3D0C" w:rsidRPr="00AB1429" w:rsidRDefault="001F3D0C" w:rsidP="001F3D0C">
            <w:pPr>
              <w:spacing w:after="0"/>
              <w:jc w:val="center"/>
              <w:rPr>
                <w:sz w:val="18"/>
                <w:szCs w:val="18"/>
              </w:rPr>
            </w:pPr>
            <w:r w:rsidRPr="00AB1429">
              <w:rPr>
                <w:sz w:val="18"/>
                <w:szCs w:val="18"/>
              </w:rPr>
              <w:t>225-250 кВт/</w:t>
            </w:r>
          </w:p>
          <w:p w:rsidR="001F3D0C" w:rsidRPr="00AB1429" w:rsidRDefault="001F3D0C" w:rsidP="001F3D0C">
            <w:pPr>
              <w:spacing w:after="0"/>
              <w:jc w:val="center"/>
              <w:rPr>
                <w:sz w:val="18"/>
                <w:szCs w:val="18"/>
              </w:rPr>
            </w:pPr>
            <w:r w:rsidRPr="00AB1429">
              <w:rPr>
                <w:sz w:val="18"/>
                <w:szCs w:val="18"/>
              </w:rPr>
              <w:t>0,194-0,215 Гкал/ч</w:t>
            </w:r>
          </w:p>
        </w:tc>
        <w:tc>
          <w:tcPr>
            <w:tcW w:w="211" w:type="pct"/>
            <w:vMerge w:val="restart"/>
            <w:shd w:val="clear" w:color="auto" w:fill="auto"/>
            <w:vAlign w:val="center"/>
            <w:hideMark/>
          </w:tcPr>
          <w:p w:rsidR="001F3D0C" w:rsidRPr="00AB1429" w:rsidRDefault="001F3D0C"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0,04</w:t>
            </w:r>
          </w:p>
        </w:tc>
        <w:tc>
          <w:tcPr>
            <w:tcW w:w="203" w:type="pct"/>
            <w:vMerge w:val="restart"/>
            <w:shd w:val="clear" w:color="auto" w:fill="auto"/>
            <w:vAlign w:val="center"/>
            <w:hideMark/>
          </w:tcPr>
          <w:p w:rsidR="001F3D0C" w:rsidRPr="00AB1429" w:rsidRDefault="001F3D0C"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03" w:type="pct"/>
            <w:vMerge w:val="restart"/>
            <w:shd w:val="clear" w:color="auto" w:fill="auto"/>
            <w:vAlign w:val="center"/>
            <w:hideMark/>
          </w:tcPr>
          <w:p w:rsidR="001F3D0C" w:rsidRPr="00AB1429" w:rsidRDefault="001F3D0C"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03" w:type="pct"/>
            <w:vMerge w:val="restart"/>
            <w:shd w:val="clear" w:color="auto" w:fill="auto"/>
            <w:vAlign w:val="center"/>
            <w:hideMark/>
          </w:tcPr>
          <w:p w:rsidR="001F3D0C" w:rsidRPr="00AB1429" w:rsidRDefault="001F3D0C"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1F3D0C" w:rsidRPr="00AB1429" w:rsidRDefault="001F3D0C"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0,04</w:t>
            </w:r>
          </w:p>
        </w:tc>
      </w:tr>
      <w:tr w:rsidR="001F3D0C" w:rsidRPr="00AB1429" w:rsidTr="00ED0FE9">
        <w:trPr>
          <w:trHeight w:val="284"/>
        </w:trPr>
        <w:tc>
          <w:tcPr>
            <w:tcW w:w="912" w:type="pct"/>
            <w:vMerge/>
            <w:shd w:val="clear" w:color="auto" w:fill="auto"/>
            <w:vAlign w:val="center"/>
            <w:hideMark/>
          </w:tcPr>
          <w:p w:rsidR="001F3D0C" w:rsidRPr="00AB1429" w:rsidRDefault="001F3D0C"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F3D0C" w:rsidRPr="00AB1429" w:rsidRDefault="001F3D0C" w:rsidP="0024372B">
            <w:pPr>
              <w:spacing w:after="0" w:line="240" w:lineRule="auto"/>
              <w:rPr>
                <w:rFonts w:ascii="Arial" w:eastAsia="Times New Roman" w:hAnsi="Arial" w:cs="Arial"/>
                <w:color w:val="000000"/>
                <w:sz w:val="18"/>
                <w:szCs w:val="18"/>
                <w:lang w:eastAsia="ru-RU"/>
              </w:rPr>
            </w:pPr>
          </w:p>
        </w:tc>
        <w:tc>
          <w:tcPr>
            <w:tcW w:w="504" w:type="pct"/>
            <w:shd w:val="clear" w:color="auto" w:fill="auto"/>
            <w:vAlign w:val="center"/>
            <w:hideMark/>
          </w:tcPr>
          <w:p w:rsidR="001F3D0C" w:rsidRPr="00AB1429" w:rsidRDefault="001F3D0C"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 Vitoplex 100 PV1</w:t>
            </w:r>
          </w:p>
        </w:tc>
        <w:tc>
          <w:tcPr>
            <w:tcW w:w="211" w:type="pct"/>
            <w:shd w:val="clear" w:color="auto" w:fill="auto"/>
            <w:vAlign w:val="center"/>
            <w:hideMark/>
          </w:tcPr>
          <w:p w:rsidR="001F3D0C" w:rsidRPr="00AB1429" w:rsidRDefault="001F3D0C"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2007</w:t>
            </w:r>
          </w:p>
        </w:tc>
        <w:tc>
          <w:tcPr>
            <w:tcW w:w="201" w:type="pct"/>
            <w:vMerge/>
            <w:shd w:val="clear" w:color="auto" w:fill="auto"/>
            <w:vAlign w:val="center"/>
            <w:hideMark/>
          </w:tcPr>
          <w:p w:rsidR="001F3D0C" w:rsidRPr="00AB1429" w:rsidRDefault="001F3D0C"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1F3D0C" w:rsidRPr="00AB1429" w:rsidRDefault="001F3D0C"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1F3D0C" w:rsidRPr="00AB1429" w:rsidRDefault="001F3D0C" w:rsidP="001F3D0C">
            <w:pPr>
              <w:jc w:val="center"/>
              <w:rPr>
                <w:sz w:val="18"/>
                <w:szCs w:val="18"/>
              </w:rPr>
            </w:pPr>
            <w:r w:rsidRPr="00AB1429">
              <w:rPr>
                <w:sz w:val="18"/>
                <w:szCs w:val="18"/>
              </w:rPr>
              <w:t>94/90,8</w:t>
            </w:r>
          </w:p>
        </w:tc>
        <w:tc>
          <w:tcPr>
            <w:tcW w:w="513" w:type="pct"/>
            <w:shd w:val="clear" w:color="auto" w:fill="auto"/>
            <w:hideMark/>
          </w:tcPr>
          <w:p w:rsidR="001F3D0C" w:rsidRPr="00AB1429" w:rsidRDefault="001F3D0C" w:rsidP="001F3D0C">
            <w:pPr>
              <w:spacing w:after="0"/>
              <w:jc w:val="center"/>
              <w:rPr>
                <w:sz w:val="18"/>
                <w:szCs w:val="18"/>
              </w:rPr>
            </w:pPr>
            <w:r w:rsidRPr="00AB1429">
              <w:rPr>
                <w:sz w:val="18"/>
                <w:szCs w:val="18"/>
              </w:rPr>
              <w:t>225-250 кВт/</w:t>
            </w:r>
          </w:p>
          <w:p w:rsidR="001F3D0C" w:rsidRPr="00AB1429" w:rsidRDefault="001F3D0C" w:rsidP="001F3D0C">
            <w:pPr>
              <w:spacing w:after="0"/>
              <w:jc w:val="center"/>
              <w:rPr>
                <w:sz w:val="18"/>
                <w:szCs w:val="18"/>
              </w:rPr>
            </w:pPr>
            <w:r w:rsidRPr="00AB1429">
              <w:rPr>
                <w:sz w:val="18"/>
                <w:szCs w:val="18"/>
              </w:rPr>
              <w:t>0,194-0,215 Гкал/ч</w:t>
            </w:r>
          </w:p>
        </w:tc>
        <w:tc>
          <w:tcPr>
            <w:tcW w:w="211" w:type="pct"/>
            <w:vMerge/>
            <w:shd w:val="clear" w:color="auto" w:fill="auto"/>
            <w:vAlign w:val="center"/>
            <w:hideMark/>
          </w:tcPr>
          <w:p w:rsidR="001F3D0C" w:rsidRPr="00AB1429" w:rsidRDefault="001F3D0C"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1F3D0C" w:rsidRPr="00AB1429" w:rsidRDefault="001F3D0C"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1F3D0C" w:rsidRPr="00AB1429" w:rsidRDefault="001F3D0C"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1F3D0C" w:rsidRPr="00AB1429" w:rsidRDefault="001F3D0C"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3D0C" w:rsidRPr="00AB1429" w:rsidRDefault="001F3D0C" w:rsidP="0024372B">
            <w:pPr>
              <w:spacing w:after="0" w:line="240" w:lineRule="auto"/>
              <w:rPr>
                <w:rFonts w:ascii="Arial" w:eastAsia="Times New Roman" w:hAnsi="Arial" w:cs="Arial"/>
                <w:color w:val="000000"/>
                <w:sz w:val="18"/>
                <w:szCs w:val="18"/>
                <w:lang w:eastAsia="ru-RU"/>
              </w:rPr>
            </w:pPr>
          </w:p>
        </w:tc>
      </w:tr>
      <w:tr w:rsidR="001F0FCF" w:rsidRPr="00AB1429" w:rsidTr="00ED0FE9">
        <w:trPr>
          <w:trHeight w:val="284"/>
        </w:trPr>
        <w:tc>
          <w:tcPr>
            <w:tcW w:w="912" w:type="pct"/>
            <w:vMerge w:val="restart"/>
            <w:shd w:val="clear" w:color="auto" w:fill="auto"/>
            <w:vAlign w:val="center"/>
            <w:hideMark/>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Котельная на ул. Театральная, 4 «г»</w:t>
            </w:r>
          </w:p>
        </w:tc>
        <w:tc>
          <w:tcPr>
            <w:tcW w:w="674" w:type="pct"/>
            <w:vMerge w:val="restart"/>
            <w:shd w:val="clear" w:color="auto" w:fill="auto"/>
            <w:vAlign w:val="center"/>
            <w:hideMark/>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МУП "Калугатеплосеть"</w:t>
            </w:r>
          </w:p>
        </w:tc>
        <w:tc>
          <w:tcPr>
            <w:tcW w:w="504" w:type="pct"/>
            <w:shd w:val="clear" w:color="auto" w:fill="auto"/>
            <w:vAlign w:val="center"/>
            <w:hideMark/>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НР-17 (1/2)</w:t>
            </w:r>
          </w:p>
        </w:tc>
        <w:tc>
          <w:tcPr>
            <w:tcW w:w="211" w:type="pct"/>
            <w:shd w:val="clear" w:color="auto" w:fill="auto"/>
            <w:vAlign w:val="center"/>
            <w:hideMark/>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1994</w:t>
            </w:r>
          </w:p>
        </w:tc>
        <w:tc>
          <w:tcPr>
            <w:tcW w:w="201" w:type="pct"/>
            <w:vMerge w:val="restart"/>
            <w:shd w:val="clear" w:color="auto" w:fill="auto"/>
            <w:vAlign w:val="center"/>
            <w:hideMark/>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Газ</w:t>
            </w:r>
          </w:p>
        </w:tc>
        <w:tc>
          <w:tcPr>
            <w:tcW w:w="555" w:type="pct"/>
            <w:shd w:val="clear" w:color="auto" w:fill="auto"/>
            <w:vAlign w:val="center"/>
            <w:hideMark/>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1F0FCF" w:rsidRPr="00AB1429" w:rsidRDefault="001F0FCF" w:rsidP="001F0FCF">
            <w:pPr>
              <w:jc w:val="center"/>
              <w:rPr>
                <w:sz w:val="18"/>
                <w:szCs w:val="18"/>
              </w:rPr>
            </w:pPr>
            <w:r w:rsidRPr="00AB1429">
              <w:rPr>
                <w:sz w:val="18"/>
                <w:szCs w:val="18"/>
              </w:rPr>
              <w:t>83 / 82,0</w:t>
            </w:r>
          </w:p>
        </w:tc>
        <w:tc>
          <w:tcPr>
            <w:tcW w:w="513" w:type="pct"/>
            <w:shd w:val="clear" w:color="auto" w:fill="auto"/>
            <w:hideMark/>
          </w:tcPr>
          <w:p w:rsidR="001F0FCF" w:rsidRPr="00AB1429" w:rsidRDefault="001F0FCF" w:rsidP="001F0FCF">
            <w:pPr>
              <w:jc w:val="center"/>
              <w:rPr>
                <w:sz w:val="18"/>
                <w:szCs w:val="18"/>
              </w:rPr>
            </w:pPr>
            <w:r w:rsidRPr="00AB1429">
              <w:rPr>
                <w:sz w:val="18"/>
                <w:szCs w:val="18"/>
              </w:rPr>
              <w:t>0,35</w:t>
            </w:r>
          </w:p>
        </w:tc>
        <w:tc>
          <w:tcPr>
            <w:tcW w:w="211" w:type="pct"/>
            <w:vMerge w:val="restart"/>
            <w:shd w:val="clear" w:color="auto" w:fill="auto"/>
            <w:vAlign w:val="center"/>
            <w:hideMark/>
          </w:tcPr>
          <w:p w:rsidR="001F0FCF" w:rsidRPr="00AB1429" w:rsidRDefault="001F0FCF"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1,68</w:t>
            </w:r>
          </w:p>
        </w:tc>
        <w:tc>
          <w:tcPr>
            <w:tcW w:w="203" w:type="pct"/>
            <w:vMerge w:val="restart"/>
            <w:shd w:val="clear" w:color="auto" w:fill="auto"/>
            <w:vAlign w:val="center"/>
            <w:hideMark/>
          </w:tcPr>
          <w:p w:rsidR="001F0FCF" w:rsidRPr="00AB1429" w:rsidRDefault="001F0FCF"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03" w:type="pct"/>
            <w:vMerge w:val="restart"/>
            <w:shd w:val="clear" w:color="auto" w:fill="auto"/>
            <w:vAlign w:val="center"/>
            <w:hideMark/>
          </w:tcPr>
          <w:p w:rsidR="001F0FCF" w:rsidRPr="00AB1429" w:rsidRDefault="001F0FCF"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0,12</w:t>
            </w:r>
          </w:p>
        </w:tc>
        <w:tc>
          <w:tcPr>
            <w:tcW w:w="203" w:type="pct"/>
            <w:vMerge w:val="restart"/>
            <w:shd w:val="clear" w:color="auto" w:fill="auto"/>
            <w:vAlign w:val="center"/>
            <w:hideMark/>
          </w:tcPr>
          <w:p w:rsidR="001F0FCF" w:rsidRPr="00AB1429" w:rsidRDefault="001F0FCF"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1F0FCF" w:rsidRPr="00AB1429" w:rsidRDefault="001F0FCF"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1,80</w:t>
            </w:r>
          </w:p>
        </w:tc>
      </w:tr>
      <w:tr w:rsidR="001F0FCF" w:rsidRPr="00AB1429" w:rsidTr="00ED0FE9">
        <w:trPr>
          <w:trHeight w:val="284"/>
        </w:trPr>
        <w:tc>
          <w:tcPr>
            <w:tcW w:w="912"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504" w:type="pct"/>
            <w:shd w:val="clear" w:color="auto" w:fill="auto"/>
            <w:vAlign w:val="center"/>
            <w:hideMark/>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НР-18 (1/2)</w:t>
            </w:r>
          </w:p>
        </w:tc>
        <w:tc>
          <w:tcPr>
            <w:tcW w:w="211" w:type="pct"/>
            <w:shd w:val="clear" w:color="auto" w:fill="auto"/>
            <w:vAlign w:val="center"/>
            <w:hideMark/>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1994</w:t>
            </w:r>
          </w:p>
        </w:tc>
        <w:tc>
          <w:tcPr>
            <w:tcW w:w="201"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1F0FCF" w:rsidRPr="00AB1429" w:rsidRDefault="001F0FCF" w:rsidP="001F0FCF">
            <w:pPr>
              <w:jc w:val="center"/>
              <w:rPr>
                <w:sz w:val="18"/>
                <w:szCs w:val="18"/>
              </w:rPr>
            </w:pPr>
            <w:r w:rsidRPr="00AB1429">
              <w:rPr>
                <w:sz w:val="18"/>
                <w:szCs w:val="18"/>
              </w:rPr>
              <w:t>83 / 82,4</w:t>
            </w:r>
          </w:p>
        </w:tc>
        <w:tc>
          <w:tcPr>
            <w:tcW w:w="513" w:type="pct"/>
            <w:shd w:val="clear" w:color="auto" w:fill="auto"/>
            <w:hideMark/>
          </w:tcPr>
          <w:p w:rsidR="001F0FCF" w:rsidRPr="00AB1429" w:rsidRDefault="001F0FCF" w:rsidP="001F0FCF">
            <w:pPr>
              <w:jc w:val="center"/>
              <w:rPr>
                <w:sz w:val="18"/>
                <w:szCs w:val="18"/>
              </w:rPr>
            </w:pPr>
            <w:r w:rsidRPr="00AB1429">
              <w:rPr>
                <w:sz w:val="18"/>
                <w:szCs w:val="18"/>
              </w:rPr>
              <w:t>0,28</w:t>
            </w:r>
          </w:p>
        </w:tc>
        <w:tc>
          <w:tcPr>
            <w:tcW w:w="211"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r>
      <w:tr w:rsidR="001F0FCF" w:rsidRPr="00AB1429" w:rsidTr="00ED0FE9">
        <w:trPr>
          <w:trHeight w:val="284"/>
        </w:trPr>
        <w:tc>
          <w:tcPr>
            <w:tcW w:w="912"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504" w:type="pct"/>
            <w:shd w:val="clear" w:color="auto" w:fill="auto"/>
            <w:vAlign w:val="center"/>
            <w:hideMark/>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КВТС</w:t>
            </w:r>
          </w:p>
        </w:tc>
        <w:tc>
          <w:tcPr>
            <w:tcW w:w="211" w:type="pct"/>
            <w:shd w:val="clear" w:color="auto" w:fill="auto"/>
            <w:vAlign w:val="center"/>
            <w:hideMark/>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1995</w:t>
            </w:r>
          </w:p>
        </w:tc>
        <w:tc>
          <w:tcPr>
            <w:tcW w:w="201"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1F0FCF" w:rsidRPr="00AB1429" w:rsidRDefault="001F0FCF" w:rsidP="001F0FCF">
            <w:pPr>
              <w:jc w:val="center"/>
              <w:rPr>
                <w:sz w:val="18"/>
                <w:szCs w:val="18"/>
              </w:rPr>
            </w:pPr>
            <w:r w:rsidRPr="00AB1429">
              <w:rPr>
                <w:sz w:val="18"/>
                <w:szCs w:val="18"/>
              </w:rPr>
              <w:t>83 / 81,3</w:t>
            </w:r>
          </w:p>
        </w:tc>
        <w:tc>
          <w:tcPr>
            <w:tcW w:w="513" w:type="pct"/>
            <w:shd w:val="clear" w:color="auto" w:fill="auto"/>
            <w:hideMark/>
          </w:tcPr>
          <w:p w:rsidR="001F0FCF" w:rsidRPr="00AB1429" w:rsidRDefault="001F0FCF" w:rsidP="001F0FCF">
            <w:pPr>
              <w:jc w:val="center"/>
              <w:rPr>
                <w:sz w:val="18"/>
                <w:szCs w:val="18"/>
              </w:rPr>
            </w:pPr>
            <w:r w:rsidRPr="00AB1429">
              <w:rPr>
                <w:sz w:val="18"/>
                <w:szCs w:val="18"/>
              </w:rPr>
              <w:t>0,7</w:t>
            </w:r>
          </w:p>
        </w:tc>
        <w:tc>
          <w:tcPr>
            <w:tcW w:w="211"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r>
      <w:tr w:rsidR="001F0FCF" w:rsidRPr="00AB1429" w:rsidTr="00ED0FE9">
        <w:trPr>
          <w:trHeight w:val="284"/>
        </w:trPr>
        <w:tc>
          <w:tcPr>
            <w:tcW w:w="912"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504" w:type="pct"/>
            <w:shd w:val="clear" w:color="auto" w:fill="auto"/>
            <w:vAlign w:val="center"/>
            <w:hideMark/>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НР-17</w:t>
            </w:r>
          </w:p>
        </w:tc>
        <w:tc>
          <w:tcPr>
            <w:tcW w:w="211" w:type="pct"/>
            <w:shd w:val="clear" w:color="auto" w:fill="auto"/>
            <w:vAlign w:val="center"/>
            <w:hideMark/>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1994</w:t>
            </w:r>
          </w:p>
        </w:tc>
        <w:tc>
          <w:tcPr>
            <w:tcW w:w="201"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1F0FCF" w:rsidRPr="00AB1429" w:rsidRDefault="001F0FCF" w:rsidP="001F0FCF">
            <w:pPr>
              <w:jc w:val="center"/>
              <w:rPr>
                <w:sz w:val="18"/>
                <w:szCs w:val="18"/>
              </w:rPr>
            </w:pPr>
            <w:r w:rsidRPr="00AB1429">
              <w:rPr>
                <w:sz w:val="18"/>
                <w:szCs w:val="18"/>
              </w:rPr>
              <w:t>83 / 81,8</w:t>
            </w:r>
          </w:p>
        </w:tc>
        <w:tc>
          <w:tcPr>
            <w:tcW w:w="513" w:type="pct"/>
            <w:shd w:val="clear" w:color="auto" w:fill="auto"/>
            <w:hideMark/>
          </w:tcPr>
          <w:p w:rsidR="001F0FCF" w:rsidRPr="00AB1429" w:rsidRDefault="001F0FCF" w:rsidP="001F0FCF">
            <w:pPr>
              <w:jc w:val="center"/>
              <w:rPr>
                <w:sz w:val="18"/>
                <w:szCs w:val="18"/>
              </w:rPr>
            </w:pPr>
            <w:r w:rsidRPr="00AB1429">
              <w:rPr>
                <w:sz w:val="18"/>
                <w:szCs w:val="18"/>
              </w:rPr>
              <w:t>0,7</w:t>
            </w:r>
          </w:p>
        </w:tc>
        <w:tc>
          <w:tcPr>
            <w:tcW w:w="211"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r>
      <w:tr w:rsidR="001F0FCF" w:rsidRPr="00AB1429" w:rsidTr="00ED0FE9">
        <w:trPr>
          <w:trHeight w:val="284"/>
        </w:trPr>
        <w:tc>
          <w:tcPr>
            <w:tcW w:w="912" w:type="pct"/>
            <w:vMerge w:val="restart"/>
            <w:shd w:val="clear" w:color="auto" w:fill="auto"/>
            <w:vAlign w:val="center"/>
            <w:hideMark/>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Котельная по ул. Кропоткина, 4 «а»</w:t>
            </w:r>
          </w:p>
        </w:tc>
        <w:tc>
          <w:tcPr>
            <w:tcW w:w="674" w:type="pct"/>
            <w:vMerge w:val="restart"/>
            <w:shd w:val="clear" w:color="auto" w:fill="auto"/>
            <w:vAlign w:val="center"/>
            <w:hideMark/>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МУП "Калугатеплосеть"</w:t>
            </w:r>
          </w:p>
        </w:tc>
        <w:tc>
          <w:tcPr>
            <w:tcW w:w="504" w:type="pct"/>
            <w:shd w:val="clear" w:color="auto" w:fill="auto"/>
            <w:vAlign w:val="center"/>
            <w:hideMark/>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 НР-18</w:t>
            </w:r>
          </w:p>
        </w:tc>
        <w:tc>
          <w:tcPr>
            <w:tcW w:w="211" w:type="pct"/>
            <w:shd w:val="clear" w:color="auto" w:fill="auto"/>
            <w:vAlign w:val="center"/>
            <w:hideMark/>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1998</w:t>
            </w:r>
          </w:p>
        </w:tc>
        <w:tc>
          <w:tcPr>
            <w:tcW w:w="201" w:type="pct"/>
            <w:vMerge w:val="restart"/>
            <w:shd w:val="clear" w:color="auto" w:fill="auto"/>
            <w:vAlign w:val="center"/>
            <w:hideMark/>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Газ</w:t>
            </w:r>
          </w:p>
        </w:tc>
        <w:tc>
          <w:tcPr>
            <w:tcW w:w="555" w:type="pct"/>
            <w:shd w:val="clear" w:color="auto" w:fill="auto"/>
            <w:vAlign w:val="center"/>
            <w:hideMark/>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1F0FCF" w:rsidRPr="00AB1429" w:rsidRDefault="001F0FCF" w:rsidP="001F0FCF">
            <w:pPr>
              <w:jc w:val="center"/>
              <w:rPr>
                <w:sz w:val="18"/>
                <w:szCs w:val="18"/>
              </w:rPr>
            </w:pPr>
            <w:r w:rsidRPr="00AB1429">
              <w:rPr>
                <w:sz w:val="18"/>
                <w:szCs w:val="18"/>
              </w:rPr>
              <w:t>83 / 82,4</w:t>
            </w:r>
          </w:p>
        </w:tc>
        <w:tc>
          <w:tcPr>
            <w:tcW w:w="513" w:type="pct"/>
            <w:shd w:val="clear" w:color="auto" w:fill="auto"/>
            <w:hideMark/>
          </w:tcPr>
          <w:p w:rsidR="001F0FCF" w:rsidRPr="00AB1429" w:rsidRDefault="001F0FCF" w:rsidP="001F0FCF">
            <w:pPr>
              <w:jc w:val="center"/>
              <w:rPr>
                <w:sz w:val="18"/>
                <w:szCs w:val="18"/>
              </w:rPr>
            </w:pPr>
            <w:r w:rsidRPr="00AB1429">
              <w:rPr>
                <w:sz w:val="18"/>
                <w:szCs w:val="18"/>
              </w:rPr>
              <w:t>0,6</w:t>
            </w:r>
          </w:p>
        </w:tc>
        <w:tc>
          <w:tcPr>
            <w:tcW w:w="211" w:type="pct"/>
            <w:vMerge w:val="restart"/>
            <w:shd w:val="clear" w:color="auto" w:fill="auto"/>
            <w:vAlign w:val="center"/>
            <w:hideMark/>
          </w:tcPr>
          <w:p w:rsidR="001F0FCF" w:rsidRPr="00AB1429" w:rsidRDefault="001F0FCF"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1,06</w:t>
            </w:r>
          </w:p>
        </w:tc>
        <w:tc>
          <w:tcPr>
            <w:tcW w:w="203" w:type="pct"/>
            <w:vMerge w:val="restart"/>
            <w:shd w:val="clear" w:color="auto" w:fill="auto"/>
            <w:vAlign w:val="center"/>
            <w:hideMark/>
          </w:tcPr>
          <w:p w:rsidR="001F0FCF" w:rsidRPr="00AB1429" w:rsidRDefault="001F0FCF"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03" w:type="pct"/>
            <w:vMerge w:val="restart"/>
            <w:shd w:val="clear" w:color="auto" w:fill="auto"/>
            <w:vAlign w:val="center"/>
            <w:hideMark/>
          </w:tcPr>
          <w:p w:rsidR="001F0FCF" w:rsidRPr="00AB1429" w:rsidRDefault="001F0FCF"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03" w:type="pct"/>
            <w:vMerge w:val="restart"/>
            <w:shd w:val="clear" w:color="auto" w:fill="auto"/>
            <w:vAlign w:val="center"/>
            <w:hideMark/>
          </w:tcPr>
          <w:p w:rsidR="001F0FCF" w:rsidRPr="00AB1429" w:rsidRDefault="001F0FCF"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1F0FCF" w:rsidRPr="00AB1429" w:rsidRDefault="001F0FCF"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1,06</w:t>
            </w:r>
          </w:p>
        </w:tc>
      </w:tr>
      <w:tr w:rsidR="001F0FCF" w:rsidRPr="00AB1429" w:rsidTr="00ED0FE9">
        <w:trPr>
          <w:trHeight w:val="284"/>
        </w:trPr>
        <w:tc>
          <w:tcPr>
            <w:tcW w:w="912"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504" w:type="pct"/>
            <w:shd w:val="clear" w:color="auto" w:fill="auto"/>
            <w:vAlign w:val="center"/>
            <w:hideMark/>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 НР-18</w:t>
            </w:r>
          </w:p>
        </w:tc>
        <w:tc>
          <w:tcPr>
            <w:tcW w:w="211" w:type="pct"/>
            <w:shd w:val="clear" w:color="auto" w:fill="auto"/>
            <w:vAlign w:val="center"/>
            <w:hideMark/>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1990</w:t>
            </w:r>
          </w:p>
        </w:tc>
        <w:tc>
          <w:tcPr>
            <w:tcW w:w="201"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1F0FCF" w:rsidRPr="00AB1429" w:rsidRDefault="001F0FCF" w:rsidP="001F0FCF">
            <w:pPr>
              <w:jc w:val="center"/>
              <w:rPr>
                <w:sz w:val="18"/>
                <w:szCs w:val="18"/>
              </w:rPr>
            </w:pPr>
            <w:r w:rsidRPr="00AB1429">
              <w:rPr>
                <w:sz w:val="18"/>
                <w:szCs w:val="18"/>
              </w:rPr>
              <w:t>83 / 82,8</w:t>
            </w:r>
          </w:p>
        </w:tc>
        <w:tc>
          <w:tcPr>
            <w:tcW w:w="513" w:type="pct"/>
            <w:shd w:val="clear" w:color="auto" w:fill="auto"/>
            <w:hideMark/>
          </w:tcPr>
          <w:p w:rsidR="001F0FCF" w:rsidRPr="00AB1429" w:rsidRDefault="001F0FCF" w:rsidP="001F0FCF">
            <w:pPr>
              <w:jc w:val="center"/>
              <w:rPr>
                <w:sz w:val="18"/>
                <w:szCs w:val="18"/>
              </w:rPr>
            </w:pPr>
            <w:r w:rsidRPr="00AB1429">
              <w:rPr>
                <w:sz w:val="18"/>
                <w:szCs w:val="18"/>
              </w:rPr>
              <w:t>0,66</w:t>
            </w:r>
          </w:p>
        </w:tc>
        <w:tc>
          <w:tcPr>
            <w:tcW w:w="211"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r>
      <w:tr w:rsidR="001F0FCF" w:rsidRPr="00AB1429" w:rsidTr="00ED0FE9">
        <w:trPr>
          <w:trHeight w:val="284"/>
        </w:trPr>
        <w:tc>
          <w:tcPr>
            <w:tcW w:w="912"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504" w:type="pct"/>
            <w:shd w:val="clear" w:color="auto" w:fill="auto"/>
            <w:vAlign w:val="center"/>
            <w:hideMark/>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№3 НР-18</w:t>
            </w:r>
          </w:p>
        </w:tc>
        <w:tc>
          <w:tcPr>
            <w:tcW w:w="211" w:type="pct"/>
            <w:shd w:val="clear" w:color="auto" w:fill="auto"/>
            <w:vAlign w:val="center"/>
            <w:hideMark/>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1991</w:t>
            </w:r>
          </w:p>
        </w:tc>
        <w:tc>
          <w:tcPr>
            <w:tcW w:w="201"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1F0FCF" w:rsidRPr="00AB1429" w:rsidRDefault="001F0FCF" w:rsidP="001F0FCF">
            <w:pPr>
              <w:jc w:val="center"/>
              <w:rPr>
                <w:sz w:val="18"/>
                <w:szCs w:val="18"/>
              </w:rPr>
            </w:pPr>
            <w:r w:rsidRPr="00AB1429">
              <w:rPr>
                <w:sz w:val="18"/>
                <w:szCs w:val="18"/>
              </w:rPr>
              <w:t>83 / 82,1</w:t>
            </w:r>
          </w:p>
        </w:tc>
        <w:tc>
          <w:tcPr>
            <w:tcW w:w="513" w:type="pct"/>
            <w:shd w:val="clear" w:color="auto" w:fill="auto"/>
            <w:hideMark/>
          </w:tcPr>
          <w:p w:rsidR="001F0FCF" w:rsidRPr="00AB1429" w:rsidRDefault="001F0FCF" w:rsidP="001F0FCF">
            <w:pPr>
              <w:jc w:val="center"/>
              <w:rPr>
                <w:sz w:val="18"/>
                <w:szCs w:val="18"/>
              </w:rPr>
            </w:pPr>
            <w:r w:rsidRPr="00AB1429">
              <w:rPr>
                <w:sz w:val="18"/>
                <w:szCs w:val="18"/>
              </w:rPr>
              <w:t>0,6</w:t>
            </w:r>
          </w:p>
        </w:tc>
        <w:tc>
          <w:tcPr>
            <w:tcW w:w="211"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r>
      <w:tr w:rsidR="001F0FCF" w:rsidRPr="00AB1429" w:rsidTr="00ED0FE9">
        <w:trPr>
          <w:trHeight w:val="284"/>
        </w:trPr>
        <w:tc>
          <w:tcPr>
            <w:tcW w:w="912" w:type="pct"/>
            <w:vMerge w:val="restart"/>
            <w:shd w:val="clear" w:color="auto" w:fill="auto"/>
            <w:vAlign w:val="center"/>
            <w:hideMark/>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Котельная пер. Воскресенский, 29 «б»</w:t>
            </w:r>
          </w:p>
        </w:tc>
        <w:tc>
          <w:tcPr>
            <w:tcW w:w="674" w:type="pct"/>
            <w:vMerge w:val="restart"/>
            <w:shd w:val="clear" w:color="auto" w:fill="auto"/>
            <w:vAlign w:val="center"/>
            <w:hideMark/>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МУП "Калугатеплосеть"</w:t>
            </w:r>
          </w:p>
        </w:tc>
        <w:tc>
          <w:tcPr>
            <w:tcW w:w="504" w:type="pct"/>
            <w:shd w:val="clear" w:color="auto" w:fill="auto"/>
            <w:vAlign w:val="center"/>
            <w:hideMark/>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 ТВГ-1,5</w:t>
            </w:r>
          </w:p>
        </w:tc>
        <w:tc>
          <w:tcPr>
            <w:tcW w:w="211" w:type="pct"/>
            <w:shd w:val="clear" w:color="auto" w:fill="auto"/>
            <w:vAlign w:val="center"/>
            <w:hideMark/>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1974</w:t>
            </w:r>
          </w:p>
        </w:tc>
        <w:tc>
          <w:tcPr>
            <w:tcW w:w="201" w:type="pct"/>
            <w:vMerge w:val="restart"/>
            <w:shd w:val="clear" w:color="auto" w:fill="auto"/>
            <w:vAlign w:val="center"/>
            <w:hideMark/>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Газ</w:t>
            </w:r>
          </w:p>
        </w:tc>
        <w:tc>
          <w:tcPr>
            <w:tcW w:w="555" w:type="pct"/>
            <w:shd w:val="clear" w:color="auto" w:fill="auto"/>
            <w:vAlign w:val="center"/>
            <w:hideMark/>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1F0FCF" w:rsidRPr="00AB1429" w:rsidRDefault="001F0FCF" w:rsidP="001F0FCF">
            <w:pPr>
              <w:jc w:val="center"/>
              <w:rPr>
                <w:sz w:val="18"/>
                <w:szCs w:val="18"/>
              </w:rPr>
            </w:pPr>
            <w:r w:rsidRPr="00AB1429">
              <w:rPr>
                <w:sz w:val="18"/>
                <w:szCs w:val="18"/>
              </w:rPr>
              <w:t>88,1/85,0</w:t>
            </w:r>
          </w:p>
        </w:tc>
        <w:tc>
          <w:tcPr>
            <w:tcW w:w="513" w:type="pct"/>
            <w:shd w:val="clear" w:color="auto" w:fill="auto"/>
            <w:hideMark/>
          </w:tcPr>
          <w:p w:rsidR="001F0FCF" w:rsidRPr="00AB1429" w:rsidRDefault="001F0FCF" w:rsidP="001F0FCF">
            <w:pPr>
              <w:jc w:val="center"/>
              <w:rPr>
                <w:sz w:val="18"/>
                <w:szCs w:val="18"/>
              </w:rPr>
            </w:pPr>
            <w:r w:rsidRPr="00AB1429">
              <w:rPr>
                <w:sz w:val="18"/>
                <w:szCs w:val="18"/>
              </w:rPr>
              <w:t>1,5</w:t>
            </w:r>
          </w:p>
        </w:tc>
        <w:tc>
          <w:tcPr>
            <w:tcW w:w="211" w:type="pct"/>
            <w:vMerge w:val="restart"/>
            <w:shd w:val="clear" w:color="auto" w:fill="auto"/>
            <w:vAlign w:val="center"/>
            <w:hideMark/>
          </w:tcPr>
          <w:p w:rsidR="001F0FCF" w:rsidRPr="00AB1429" w:rsidRDefault="001F0FCF"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2,18</w:t>
            </w:r>
          </w:p>
        </w:tc>
        <w:tc>
          <w:tcPr>
            <w:tcW w:w="203" w:type="pct"/>
            <w:vMerge w:val="restart"/>
            <w:shd w:val="clear" w:color="auto" w:fill="auto"/>
            <w:vAlign w:val="center"/>
            <w:hideMark/>
          </w:tcPr>
          <w:p w:rsidR="001F0FCF" w:rsidRPr="00AB1429" w:rsidRDefault="001F0FCF"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03" w:type="pct"/>
            <w:vMerge w:val="restart"/>
            <w:shd w:val="clear" w:color="auto" w:fill="auto"/>
            <w:vAlign w:val="center"/>
            <w:hideMark/>
          </w:tcPr>
          <w:p w:rsidR="001F0FCF" w:rsidRPr="00AB1429" w:rsidRDefault="001F0FCF"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03" w:type="pct"/>
            <w:vMerge w:val="restart"/>
            <w:shd w:val="clear" w:color="auto" w:fill="auto"/>
            <w:vAlign w:val="center"/>
            <w:hideMark/>
          </w:tcPr>
          <w:p w:rsidR="001F0FCF" w:rsidRPr="00AB1429" w:rsidRDefault="001F0FCF"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1F0FCF" w:rsidRPr="00AB1429" w:rsidRDefault="001F0FCF"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2,18</w:t>
            </w:r>
          </w:p>
        </w:tc>
      </w:tr>
      <w:tr w:rsidR="001F0FCF" w:rsidRPr="00AB1429" w:rsidTr="00ED0FE9">
        <w:trPr>
          <w:trHeight w:val="284"/>
        </w:trPr>
        <w:tc>
          <w:tcPr>
            <w:tcW w:w="912"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504" w:type="pct"/>
            <w:shd w:val="clear" w:color="auto" w:fill="auto"/>
            <w:vAlign w:val="center"/>
            <w:hideMark/>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 КСВ-1,86</w:t>
            </w:r>
          </w:p>
        </w:tc>
        <w:tc>
          <w:tcPr>
            <w:tcW w:w="211" w:type="pct"/>
            <w:shd w:val="clear" w:color="auto" w:fill="auto"/>
            <w:vAlign w:val="center"/>
            <w:hideMark/>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1974</w:t>
            </w:r>
          </w:p>
        </w:tc>
        <w:tc>
          <w:tcPr>
            <w:tcW w:w="201"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1F0FCF" w:rsidRPr="00AB1429" w:rsidRDefault="001F0FCF" w:rsidP="001F0FCF">
            <w:pPr>
              <w:jc w:val="center"/>
              <w:rPr>
                <w:sz w:val="18"/>
                <w:szCs w:val="18"/>
              </w:rPr>
            </w:pPr>
            <w:r w:rsidRPr="00AB1429">
              <w:rPr>
                <w:sz w:val="18"/>
                <w:szCs w:val="18"/>
              </w:rPr>
              <w:t>90,85/84,8</w:t>
            </w:r>
          </w:p>
        </w:tc>
        <w:tc>
          <w:tcPr>
            <w:tcW w:w="513" w:type="pct"/>
            <w:shd w:val="clear" w:color="auto" w:fill="auto"/>
            <w:hideMark/>
          </w:tcPr>
          <w:p w:rsidR="001F0FCF" w:rsidRPr="00AB1429" w:rsidRDefault="001F0FCF" w:rsidP="001F0FCF">
            <w:pPr>
              <w:jc w:val="center"/>
              <w:rPr>
                <w:sz w:val="18"/>
                <w:szCs w:val="18"/>
              </w:rPr>
            </w:pPr>
            <w:r w:rsidRPr="00AB1429">
              <w:rPr>
                <w:sz w:val="18"/>
                <w:szCs w:val="18"/>
              </w:rPr>
              <w:t>1,6</w:t>
            </w:r>
          </w:p>
        </w:tc>
        <w:tc>
          <w:tcPr>
            <w:tcW w:w="211"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r>
      <w:tr w:rsidR="001F0FCF" w:rsidRPr="00AB1429" w:rsidTr="00ED0FE9">
        <w:trPr>
          <w:trHeight w:val="284"/>
        </w:trPr>
        <w:tc>
          <w:tcPr>
            <w:tcW w:w="912"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504" w:type="pct"/>
            <w:shd w:val="clear" w:color="auto" w:fill="auto"/>
            <w:vAlign w:val="center"/>
            <w:hideMark/>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№3 ТВГ-1,5</w:t>
            </w:r>
          </w:p>
        </w:tc>
        <w:tc>
          <w:tcPr>
            <w:tcW w:w="211" w:type="pct"/>
            <w:shd w:val="clear" w:color="auto" w:fill="auto"/>
            <w:vAlign w:val="center"/>
            <w:hideMark/>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1974</w:t>
            </w:r>
          </w:p>
        </w:tc>
        <w:tc>
          <w:tcPr>
            <w:tcW w:w="201"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1F0FCF" w:rsidRPr="00AB1429" w:rsidRDefault="001F0FCF" w:rsidP="001F0FCF">
            <w:pPr>
              <w:jc w:val="center"/>
              <w:rPr>
                <w:sz w:val="18"/>
                <w:szCs w:val="18"/>
              </w:rPr>
            </w:pPr>
            <w:r w:rsidRPr="00AB1429">
              <w:rPr>
                <w:sz w:val="18"/>
                <w:szCs w:val="18"/>
              </w:rPr>
              <w:t>88,1/84,35</w:t>
            </w:r>
          </w:p>
        </w:tc>
        <w:tc>
          <w:tcPr>
            <w:tcW w:w="513" w:type="pct"/>
            <w:shd w:val="clear" w:color="auto" w:fill="auto"/>
            <w:hideMark/>
          </w:tcPr>
          <w:p w:rsidR="001F0FCF" w:rsidRPr="00AB1429" w:rsidRDefault="001F0FCF" w:rsidP="001F0FCF">
            <w:pPr>
              <w:jc w:val="center"/>
              <w:rPr>
                <w:sz w:val="18"/>
                <w:szCs w:val="18"/>
              </w:rPr>
            </w:pPr>
            <w:r w:rsidRPr="00AB1429">
              <w:rPr>
                <w:sz w:val="18"/>
                <w:szCs w:val="18"/>
              </w:rPr>
              <w:t>1,5</w:t>
            </w:r>
          </w:p>
        </w:tc>
        <w:tc>
          <w:tcPr>
            <w:tcW w:w="211"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r>
      <w:tr w:rsidR="001F0FCF" w:rsidRPr="00AB1429" w:rsidTr="00ED0FE9">
        <w:trPr>
          <w:trHeight w:val="284"/>
        </w:trPr>
        <w:tc>
          <w:tcPr>
            <w:tcW w:w="912" w:type="pct"/>
            <w:vMerge w:val="restart"/>
            <w:shd w:val="clear" w:color="auto" w:fill="auto"/>
            <w:vAlign w:val="center"/>
            <w:hideMark/>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lastRenderedPageBreak/>
              <w:t>Котельная по ул. Пролетарская, 111</w:t>
            </w:r>
          </w:p>
        </w:tc>
        <w:tc>
          <w:tcPr>
            <w:tcW w:w="674" w:type="pct"/>
            <w:vMerge w:val="restart"/>
            <w:shd w:val="clear" w:color="auto" w:fill="auto"/>
            <w:vAlign w:val="center"/>
            <w:hideMark/>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МУП "Калугатеплосеть"</w:t>
            </w:r>
          </w:p>
        </w:tc>
        <w:tc>
          <w:tcPr>
            <w:tcW w:w="504" w:type="pct"/>
            <w:shd w:val="clear" w:color="auto" w:fill="auto"/>
            <w:vAlign w:val="center"/>
            <w:hideMark/>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 Vitoplex-300</w:t>
            </w:r>
          </w:p>
        </w:tc>
        <w:tc>
          <w:tcPr>
            <w:tcW w:w="211" w:type="pct"/>
            <w:shd w:val="clear" w:color="auto" w:fill="auto"/>
            <w:vAlign w:val="center"/>
            <w:hideMark/>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2007</w:t>
            </w:r>
          </w:p>
        </w:tc>
        <w:tc>
          <w:tcPr>
            <w:tcW w:w="201" w:type="pct"/>
            <w:vMerge w:val="restart"/>
            <w:shd w:val="clear" w:color="auto" w:fill="auto"/>
            <w:vAlign w:val="center"/>
            <w:hideMark/>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Газ</w:t>
            </w:r>
          </w:p>
        </w:tc>
        <w:tc>
          <w:tcPr>
            <w:tcW w:w="555" w:type="pct"/>
            <w:shd w:val="clear" w:color="auto" w:fill="auto"/>
            <w:vAlign w:val="center"/>
            <w:hideMark/>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1F0FCF" w:rsidRPr="00AB1429" w:rsidRDefault="001F0FCF" w:rsidP="001F0FCF">
            <w:pPr>
              <w:spacing w:after="0"/>
              <w:jc w:val="center"/>
              <w:rPr>
                <w:sz w:val="18"/>
                <w:szCs w:val="18"/>
              </w:rPr>
            </w:pPr>
            <w:r w:rsidRPr="00AB1429">
              <w:rPr>
                <w:sz w:val="18"/>
                <w:szCs w:val="18"/>
              </w:rPr>
              <w:t>не менее</w:t>
            </w:r>
          </w:p>
          <w:p w:rsidR="001F0FCF" w:rsidRPr="00AB1429" w:rsidRDefault="001F0FCF" w:rsidP="001F0FCF">
            <w:pPr>
              <w:spacing w:after="0"/>
              <w:jc w:val="center"/>
              <w:rPr>
                <w:sz w:val="18"/>
                <w:szCs w:val="18"/>
              </w:rPr>
            </w:pPr>
            <w:r w:rsidRPr="00AB1429">
              <w:rPr>
                <w:sz w:val="18"/>
                <w:szCs w:val="18"/>
              </w:rPr>
              <w:t>92/92,6</w:t>
            </w:r>
          </w:p>
        </w:tc>
        <w:tc>
          <w:tcPr>
            <w:tcW w:w="513" w:type="pct"/>
            <w:shd w:val="clear" w:color="auto" w:fill="auto"/>
            <w:hideMark/>
          </w:tcPr>
          <w:p w:rsidR="001F0FCF" w:rsidRPr="00AB1429" w:rsidRDefault="001F0FCF" w:rsidP="001F0FCF">
            <w:pPr>
              <w:jc w:val="center"/>
              <w:rPr>
                <w:sz w:val="18"/>
                <w:szCs w:val="18"/>
                <w:lang w:val="en-US"/>
              </w:rPr>
            </w:pPr>
            <w:r w:rsidRPr="00AB1429">
              <w:rPr>
                <w:sz w:val="18"/>
                <w:szCs w:val="18"/>
              </w:rPr>
              <w:t>0,3</w:t>
            </w:r>
            <w:r w:rsidRPr="00AB1429">
              <w:rPr>
                <w:sz w:val="18"/>
                <w:szCs w:val="18"/>
                <w:lang w:val="en-US"/>
              </w:rPr>
              <w:t>48</w:t>
            </w:r>
          </w:p>
        </w:tc>
        <w:tc>
          <w:tcPr>
            <w:tcW w:w="211" w:type="pct"/>
            <w:vMerge w:val="restart"/>
            <w:shd w:val="clear" w:color="auto" w:fill="auto"/>
            <w:vAlign w:val="center"/>
            <w:hideMark/>
          </w:tcPr>
          <w:p w:rsidR="001F0FCF" w:rsidRPr="00AB1429" w:rsidRDefault="001F0FCF"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0,26</w:t>
            </w:r>
          </w:p>
        </w:tc>
        <w:tc>
          <w:tcPr>
            <w:tcW w:w="203" w:type="pct"/>
            <w:vMerge w:val="restart"/>
            <w:shd w:val="clear" w:color="auto" w:fill="auto"/>
            <w:vAlign w:val="center"/>
            <w:hideMark/>
          </w:tcPr>
          <w:p w:rsidR="001F0FCF" w:rsidRPr="00AB1429" w:rsidRDefault="001F0FCF"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0,30</w:t>
            </w:r>
          </w:p>
        </w:tc>
        <w:tc>
          <w:tcPr>
            <w:tcW w:w="203" w:type="pct"/>
            <w:vMerge w:val="restart"/>
            <w:shd w:val="clear" w:color="auto" w:fill="auto"/>
            <w:vAlign w:val="center"/>
            <w:hideMark/>
          </w:tcPr>
          <w:p w:rsidR="001F0FCF" w:rsidRPr="00AB1429" w:rsidRDefault="001F0FCF"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0,06</w:t>
            </w:r>
          </w:p>
        </w:tc>
        <w:tc>
          <w:tcPr>
            <w:tcW w:w="203" w:type="pct"/>
            <w:vMerge w:val="restart"/>
            <w:shd w:val="clear" w:color="auto" w:fill="auto"/>
            <w:vAlign w:val="center"/>
            <w:hideMark/>
          </w:tcPr>
          <w:p w:rsidR="001F0FCF" w:rsidRPr="00AB1429" w:rsidRDefault="001F0FCF"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1F0FCF" w:rsidRPr="00AB1429" w:rsidRDefault="001F0FCF"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0,62</w:t>
            </w:r>
          </w:p>
        </w:tc>
      </w:tr>
      <w:tr w:rsidR="001F0FCF" w:rsidRPr="00AB1429" w:rsidTr="00ED0FE9">
        <w:trPr>
          <w:trHeight w:val="284"/>
        </w:trPr>
        <w:tc>
          <w:tcPr>
            <w:tcW w:w="912"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504" w:type="pct"/>
            <w:shd w:val="clear" w:color="auto" w:fill="auto"/>
            <w:vAlign w:val="center"/>
            <w:hideMark/>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 Vitoplex-300</w:t>
            </w:r>
          </w:p>
        </w:tc>
        <w:tc>
          <w:tcPr>
            <w:tcW w:w="211" w:type="pct"/>
            <w:shd w:val="clear" w:color="auto" w:fill="auto"/>
            <w:vAlign w:val="center"/>
            <w:hideMark/>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2007</w:t>
            </w:r>
          </w:p>
        </w:tc>
        <w:tc>
          <w:tcPr>
            <w:tcW w:w="201"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1F0FCF" w:rsidRPr="00AB1429" w:rsidRDefault="001F0FCF" w:rsidP="001F0FCF">
            <w:pPr>
              <w:spacing w:after="0"/>
              <w:jc w:val="center"/>
              <w:rPr>
                <w:sz w:val="18"/>
                <w:szCs w:val="18"/>
              </w:rPr>
            </w:pPr>
            <w:r w:rsidRPr="00AB1429">
              <w:rPr>
                <w:sz w:val="18"/>
                <w:szCs w:val="18"/>
              </w:rPr>
              <w:t>не менее</w:t>
            </w:r>
          </w:p>
          <w:p w:rsidR="001F0FCF" w:rsidRPr="00AB1429" w:rsidRDefault="001F0FCF" w:rsidP="001F0FCF">
            <w:pPr>
              <w:spacing w:after="0"/>
              <w:jc w:val="center"/>
              <w:rPr>
                <w:b/>
                <w:sz w:val="18"/>
                <w:szCs w:val="18"/>
              </w:rPr>
            </w:pPr>
            <w:r w:rsidRPr="00AB1429">
              <w:rPr>
                <w:sz w:val="18"/>
                <w:szCs w:val="18"/>
              </w:rPr>
              <w:t>92/93,2</w:t>
            </w:r>
          </w:p>
        </w:tc>
        <w:tc>
          <w:tcPr>
            <w:tcW w:w="513" w:type="pct"/>
            <w:shd w:val="clear" w:color="auto" w:fill="auto"/>
            <w:hideMark/>
          </w:tcPr>
          <w:p w:rsidR="001F0FCF" w:rsidRPr="00AB1429" w:rsidRDefault="001F0FCF" w:rsidP="001F0FCF">
            <w:pPr>
              <w:jc w:val="center"/>
              <w:rPr>
                <w:sz w:val="18"/>
                <w:szCs w:val="18"/>
                <w:lang w:val="en-US"/>
              </w:rPr>
            </w:pPr>
            <w:r w:rsidRPr="00AB1429">
              <w:rPr>
                <w:sz w:val="18"/>
                <w:szCs w:val="18"/>
                <w:lang w:val="en-US"/>
              </w:rPr>
              <w:t>0</w:t>
            </w:r>
            <w:r w:rsidRPr="00AB1429">
              <w:rPr>
                <w:sz w:val="18"/>
                <w:szCs w:val="18"/>
              </w:rPr>
              <w:t>,</w:t>
            </w:r>
            <w:r w:rsidRPr="00AB1429">
              <w:rPr>
                <w:sz w:val="18"/>
                <w:szCs w:val="18"/>
                <w:lang w:val="en-US"/>
              </w:rPr>
              <w:t>348</w:t>
            </w:r>
          </w:p>
        </w:tc>
        <w:tc>
          <w:tcPr>
            <w:tcW w:w="211"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r>
      <w:tr w:rsidR="001F0FCF" w:rsidRPr="00AB1429" w:rsidTr="00ED0FE9">
        <w:trPr>
          <w:trHeight w:val="284"/>
        </w:trPr>
        <w:tc>
          <w:tcPr>
            <w:tcW w:w="912" w:type="pct"/>
            <w:vMerge w:val="restart"/>
            <w:shd w:val="clear" w:color="auto" w:fill="auto"/>
            <w:vAlign w:val="center"/>
            <w:hideMark/>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Котельная по ул. Луначарского, 6 «а»</w:t>
            </w:r>
          </w:p>
        </w:tc>
        <w:tc>
          <w:tcPr>
            <w:tcW w:w="674" w:type="pct"/>
            <w:vMerge w:val="restart"/>
            <w:shd w:val="clear" w:color="auto" w:fill="auto"/>
            <w:vAlign w:val="center"/>
            <w:hideMark/>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МУП "Калугатеплосеть"</w:t>
            </w:r>
          </w:p>
        </w:tc>
        <w:tc>
          <w:tcPr>
            <w:tcW w:w="504" w:type="pct"/>
            <w:shd w:val="clear" w:color="auto" w:fill="auto"/>
            <w:vAlign w:val="center"/>
            <w:hideMark/>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 xml:space="preserve">№1 ТВГ-1,5 </w:t>
            </w:r>
          </w:p>
        </w:tc>
        <w:tc>
          <w:tcPr>
            <w:tcW w:w="211" w:type="pct"/>
            <w:shd w:val="clear" w:color="auto" w:fill="auto"/>
            <w:vAlign w:val="center"/>
            <w:hideMark/>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1970</w:t>
            </w:r>
          </w:p>
        </w:tc>
        <w:tc>
          <w:tcPr>
            <w:tcW w:w="201" w:type="pct"/>
            <w:vMerge w:val="restart"/>
            <w:shd w:val="clear" w:color="auto" w:fill="auto"/>
            <w:vAlign w:val="center"/>
            <w:hideMark/>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Газ</w:t>
            </w:r>
          </w:p>
        </w:tc>
        <w:tc>
          <w:tcPr>
            <w:tcW w:w="555" w:type="pct"/>
            <w:shd w:val="clear" w:color="auto" w:fill="auto"/>
            <w:vAlign w:val="center"/>
            <w:hideMark/>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1F0FCF" w:rsidRPr="00AB1429" w:rsidRDefault="001F0FCF" w:rsidP="001F0FCF">
            <w:pPr>
              <w:jc w:val="center"/>
              <w:rPr>
                <w:sz w:val="18"/>
                <w:szCs w:val="18"/>
              </w:rPr>
            </w:pPr>
            <w:r w:rsidRPr="00AB1429">
              <w:rPr>
                <w:sz w:val="18"/>
                <w:szCs w:val="18"/>
              </w:rPr>
              <w:t>88/82,9</w:t>
            </w:r>
          </w:p>
        </w:tc>
        <w:tc>
          <w:tcPr>
            <w:tcW w:w="513" w:type="pct"/>
            <w:shd w:val="clear" w:color="auto" w:fill="auto"/>
            <w:hideMark/>
          </w:tcPr>
          <w:p w:rsidR="001F0FCF" w:rsidRPr="00AB1429" w:rsidRDefault="001F0FCF" w:rsidP="001F0FCF">
            <w:pPr>
              <w:jc w:val="center"/>
              <w:rPr>
                <w:sz w:val="18"/>
                <w:szCs w:val="18"/>
              </w:rPr>
            </w:pPr>
            <w:r w:rsidRPr="00AB1429">
              <w:rPr>
                <w:sz w:val="18"/>
                <w:szCs w:val="18"/>
              </w:rPr>
              <w:t>1,5</w:t>
            </w:r>
          </w:p>
        </w:tc>
        <w:tc>
          <w:tcPr>
            <w:tcW w:w="211" w:type="pct"/>
            <w:vMerge w:val="restart"/>
            <w:shd w:val="clear" w:color="auto" w:fill="auto"/>
            <w:vAlign w:val="center"/>
            <w:hideMark/>
          </w:tcPr>
          <w:p w:rsidR="001F0FCF" w:rsidRPr="00AB1429" w:rsidRDefault="001F0FCF"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4,66</w:t>
            </w:r>
          </w:p>
        </w:tc>
        <w:tc>
          <w:tcPr>
            <w:tcW w:w="203" w:type="pct"/>
            <w:vMerge w:val="restart"/>
            <w:shd w:val="clear" w:color="auto" w:fill="auto"/>
            <w:vAlign w:val="center"/>
            <w:hideMark/>
          </w:tcPr>
          <w:p w:rsidR="001F0FCF" w:rsidRPr="00AB1429" w:rsidRDefault="001F0FCF"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03" w:type="pct"/>
            <w:vMerge w:val="restart"/>
            <w:shd w:val="clear" w:color="auto" w:fill="auto"/>
            <w:vAlign w:val="center"/>
            <w:hideMark/>
          </w:tcPr>
          <w:p w:rsidR="001F0FCF" w:rsidRPr="00AB1429" w:rsidRDefault="001F0FCF"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0,16</w:t>
            </w:r>
          </w:p>
        </w:tc>
        <w:tc>
          <w:tcPr>
            <w:tcW w:w="203" w:type="pct"/>
            <w:vMerge w:val="restart"/>
            <w:shd w:val="clear" w:color="auto" w:fill="auto"/>
            <w:vAlign w:val="center"/>
            <w:hideMark/>
          </w:tcPr>
          <w:p w:rsidR="001F0FCF" w:rsidRPr="00AB1429" w:rsidRDefault="001F0FCF"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1F0FCF" w:rsidRPr="00AB1429" w:rsidRDefault="001F0FCF"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4,83</w:t>
            </w:r>
          </w:p>
        </w:tc>
      </w:tr>
      <w:tr w:rsidR="001F0FCF" w:rsidRPr="00AB1429" w:rsidTr="00ED0FE9">
        <w:trPr>
          <w:trHeight w:val="284"/>
        </w:trPr>
        <w:tc>
          <w:tcPr>
            <w:tcW w:w="912"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504" w:type="pct"/>
            <w:shd w:val="clear" w:color="auto" w:fill="auto"/>
            <w:vAlign w:val="center"/>
            <w:hideMark/>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 ТВГ-1,5 Р</w:t>
            </w:r>
          </w:p>
        </w:tc>
        <w:tc>
          <w:tcPr>
            <w:tcW w:w="211" w:type="pct"/>
            <w:shd w:val="clear" w:color="auto" w:fill="auto"/>
            <w:vAlign w:val="center"/>
            <w:hideMark/>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1970</w:t>
            </w:r>
          </w:p>
        </w:tc>
        <w:tc>
          <w:tcPr>
            <w:tcW w:w="201"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1F0FCF" w:rsidRPr="00AB1429" w:rsidRDefault="001F0FCF" w:rsidP="001F0FCF">
            <w:pPr>
              <w:jc w:val="center"/>
              <w:rPr>
                <w:sz w:val="18"/>
                <w:szCs w:val="18"/>
              </w:rPr>
            </w:pPr>
            <w:r w:rsidRPr="00AB1429">
              <w:rPr>
                <w:sz w:val="18"/>
                <w:szCs w:val="18"/>
              </w:rPr>
              <w:t>90,85/82,3</w:t>
            </w:r>
          </w:p>
        </w:tc>
        <w:tc>
          <w:tcPr>
            <w:tcW w:w="513" w:type="pct"/>
            <w:shd w:val="clear" w:color="auto" w:fill="auto"/>
            <w:hideMark/>
          </w:tcPr>
          <w:p w:rsidR="001F0FCF" w:rsidRPr="00AB1429" w:rsidRDefault="001F0FCF" w:rsidP="001F0FCF">
            <w:pPr>
              <w:jc w:val="center"/>
              <w:rPr>
                <w:sz w:val="18"/>
                <w:szCs w:val="18"/>
              </w:rPr>
            </w:pPr>
            <w:r w:rsidRPr="00AB1429">
              <w:rPr>
                <w:sz w:val="18"/>
                <w:szCs w:val="18"/>
              </w:rPr>
              <w:t>1,6</w:t>
            </w:r>
          </w:p>
        </w:tc>
        <w:tc>
          <w:tcPr>
            <w:tcW w:w="211"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r>
      <w:tr w:rsidR="001F0FCF" w:rsidRPr="00AB1429" w:rsidTr="00ED0FE9">
        <w:trPr>
          <w:trHeight w:val="284"/>
        </w:trPr>
        <w:tc>
          <w:tcPr>
            <w:tcW w:w="912"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504" w:type="pct"/>
            <w:shd w:val="clear" w:color="auto" w:fill="auto"/>
            <w:vAlign w:val="center"/>
            <w:hideMark/>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№3 ТВГ-1,5 Р</w:t>
            </w:r>
          </w:p>
        </w:tc>
        <w:tc>
          <w:tcPr>
            <w:tcW w:w="211" w:type="pct"/>
            <w:shd w:val="clear" w:color="auto" w:fill="auto"/>
            <w:vAlign w:val="center"/>
            <w:hideMark/>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1970</w:t>
            </w:r>
          </w:p>
        </w:tc>
        <w:tc>
          <w:tcPr>
            <w:tcW w:w="201"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1F0FCF" w:rsidRPr="00AB1429" w:rsidRDefault="001F0FCF" w:rsidP="001F0FCF">
            <w:pPr>
              <w:jc w:val="center"/>
              <w:rPr>
                <w:sz w:val="18"/>
                <w:szCs w:val="18"/>
              </w:rPr>
            </w:pPr>
            <w:r w:rsidRPr="00AB1429">
              <w:rPr>
                <w:sz w:val="18"/>
                <w:szCs w:val="18"/>
              </w:rPr>
              <w:t>90,85/83,1</w:t>
            </w:r>
          </w:p>
        </w:tc>
        <w:tc>
          <w:tcPr>
            <w:tcW w:w="513" w:type="pct"/>
            <w:shd w:val="clear" w:color="auto" w:fill="auto"/>
            <w:hideMark/>
          </w:tcPr>
          <w:p w:rsidR="001F0FCF" w:rsidRPr="00AB1429" w:rsidRDefault="001F0FCF" w:rsidP="001F0FCF">
            <w:pPr>
              <w:jc w:val="center"/>
              <w:rPr>
                <w:sz w:val="18"/>
                <w:szCs w:val="18"/>
              </w:rPr>
            </w:pPr>
            <w:r w:rsidRPr="00AB1429">
              <w:rPr>
                <w:sz w:val="18"/>
                <w:szCs w:val="18"/>
              </w:rPr>
              <w:t>1,6</w:t>
            </w:r>
          </w:p>
        </w:tc>
        <w:tc>
          <w:tcPr>
            <w:tcW w:w="211"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r>
      <w:tr w:rsidR="001F0FCF" w:rsidRPr="00AB1429" w:rsidTr="00ED0FE9">
        <w:trPr>
          <w:trHeight w:val="284"/>
        </w:trPr>
        <w:tc>
          <w:tcPr>
            <w:tcW w:w="912"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504" w:type="pct"/>
            <w:shd w:val="clear" w:color="auto" w:fill="auto"/>
            <w:vAlign w:val="center"/>
            <w:hideMark/>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№4 НР-18</w:t>
            </w:r>
          </w:p>
        </w:tc>
        <w:tc>
          <w:tcPr>
            <w:tcW w:w="211" w:type="pct"/>
            <w:shd w:val="clear" w:color="auto" w:fill="auto"/>
            <w:vAlign w:val="center"/>
            <w:hideMark/>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1970</w:t>
            </w:r>
          </w:p>
        </w:tc>
        <w:tc>
          <w:tcPr>
            <w:tcW w:w="201"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1F0FCF" w:rsidRPr="00AB1429" w:rsidRDefault="001F0FCF" w:rsidP="001F0FCF">
            <w:pPr>
              <w:jc w:val="center"/>
              <w:rPr>
                <w:sz w:val="18"/>
                <w:szCs w:val="18"/>
              </w:rPr>
            </w:pPr>
            <w:r w:rsidRPr="00AB1429">
              <w:rPr>
                <w:sz w:val="18"/>
                <w:szCs w:val="18"/>
              </w:rPr>
              <w:t>83/82,1</w:t>
            </w:r>
          </w:p>
        </w:tc>
        <w:tc>
          <w:tcPr>
            <w:tcW w:w="513" w:type="pct"/>
            <w:shd w:val="clear" w:color="auto" w:fill="auto"/>
            <w:hideMark/>
          </w:tcPr>
          <w:p w:rsidR="001F0FCF" w:rsidRPr="00AB1429" w:rsidRDefault="001F0FCF" w:rsidP="001F0FCF">
            <w:pPr>
              <w:jc w:val="center"/>
              <w:rPr>
                <w:sz w:val="18"/>
                <w:szCs w:val="18"/>
              </w:rPr>
            </w:pPr>
            <w:r w:rsidRPr="00AB1429">
              <w:rPr>
                <w:sz w:val="18"/>
                <w:szCs w:val="18"/>
              </w:rPr>
              <w:t>0,35</w:t>
            </w:r>
          </w:p>
        </w:tc>
        <w:tc>
          <w:tcPr>
            <w:tcW w:w="211"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r>
      <w:tr w:rsidR="001F0FCF" w:rsidRPr="00AB1429" w:rsidTr="00ED0FE9">
        <w:trPr>
          <w:trHeight w:val="284"/>
        </w:trPr>
        <w:tc>
          <w:tcPr>
            <w:tcW w:w="912"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504" w:type="pct"/>
            <w:shd w:val="clear" w:color="auto" w:fill="auto"/>
            <w:vAlign w:val="center"/>
            <w:hideMark/>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№5 НР-18</w:t>
            </w:r>
          </w:p>
        </w:tc>
        <w:tc>
          <w:tcPr>
            <w:tcW w:w="211" w:type="pct"/>
            <w:shd w:val="clear" w:color="auto" w:fill="auto"/>
            <w:vAlign w:val="center"/>
            <w:hideMark/>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1970</w:t>
            </w:r>
          </w:p>
        </w:tc>
        <w:tc>
          <w:tcPr>
            <w:tcW w:w="201"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1F0FCF" w:rsidRPr="00AB1429" w:rsidRDefault="001F0FCF" w:rsidP="001F0FCF">
            <w:pPr>
              <w:jc w:val="center"/>
              <w:rPr>
                <w:sz w:val="18"/>
                <w:szCs w:val="18"/>
              </w:rPr>
            </w:pPr>
            <w:r w:rsidRPr="00AB1429">
              <w:rPr>
                <w:sz w:val="18"/>
                <w:szCs w:val="18"/>
              </w:rPr>
              <w:t>83/84,0</w:t>
            </w:r>
          </w:p>
        </w:tc>
        <w:tc>
          <w:tcPr>
            <w:tcW w:w="513" w:type="pct"/>
            <w:shd w:val="clear" w:color="auto" w:fill="auto"/>
            <w:hideMark/>
          </w:tcPr>
          <w:p w:rsidR="001F0FCF" w:rsidRPr="00AB1429" w:rsidRDefault="001F0FCF" w:rsidP="001F0FCF">
            <w:pPr>
              <w:jc w:val="center"/>
              <w:rPr>
                <w:sz w:val="18"/>
                <w:szCs w:val="18"/>
              </w:rPr>
            </w:pPr>
            <w:r w:rsidRPr="00AB1429">
              <w:rPr>
                <w:sz w:val="18"/>
                <w:szCs w:val="18"/>
              </w:rPr>
              <w:t>0,35</w:t>
            </w:r>
          </w:p>
        </w:tc>
        <w:tc>
          <w:tcPr>
            <w:tcW w:w="211"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r>
      <w:tr w:rsidR="001F0FCF" w:rsidRPr="00AB1429" w:rsidTr="00ED0FE9">
        <w:trPr>
          <w:trHeight w:val="284"/>
        </w:trPr>
        <w:tc>
          <w:tcPr>
            <w:tcW w:w="912" w:type="pct"/>
            <w:vMerge w:val="restart"/>
            <w:shd w:val="clear" w:color="auto" w:fill="auto"/>
            <w:vAlign w:val="center"/>
            <w:hideMark/>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Котельная по ул. Калужка, 6 «а»</w:t>
            </w:r>
          </w:p>
        </w:tc>
        <w:tc>
          <w:tcPr>
            <w:tcW w:w="674" w:type="pct"/>
            <w:vMerge w:val="restart"/>
            <w:shd w:val="clear" w:color="auto" w:fill="auto"/>
            <w:vAlign w:val="center"/>
            <w:hideMark/>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МУП "Калугатеплосеть"</w:t>
            </w:r>
          </w:p>
        </w:tc>
        <w:tc>
          <w:tcPr>
            <w:tcW w:w="504" w:type="pct"/>
            <w:shd w:val="clear" w:color="auto" w:fill="auto"/>
            <w:vAlign w:val="center"/>
            <w:hideMark/>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 Vitoplex 100 PV1</w:t>
            </w:r>
          </w:p>
        </w:tc>
        <w:tc>
          <w:tcPr>
            <w:tcW w:w="211" w:type="pct"/>
            <w:shd w:val="clear" w:color="auto" w:fill="auto"/>
            <w:vAlign w:val="center"/>
            <w:hideMark/>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2008</w:t>
            </w:r>
          </w:p>
        </w:tc>
        <w:tc>
          <w:tcPr>
            <w:tcW w:w="201" w:type="pct"/>
            <w:vMerge w:val="restart"/>
            <w:shd w:val="clear" w:color="auto" w:fill="auto"/>
            <w:vAlign w:val="center"/>
            <w:hideMark/>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Газ</w:t>
            </w:r>
          </w:p>
        </w:tc>
        <w:tc>
          <w:tcPr>
            <w:tcW w:w="555" w:type="pct"/>
            <w:shd w:val="clear" w:color="auto" w:fill="auto"/>
            <w:vAlign w:val="center"/>
            <w:hideMark/>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1F0FCF" w:rsidRPr="00AB1429" w:rsidRDefault="001F0FCF" w:rsidP="001F0FCF">
            <w:pPr>
              <w:jc w:val="center"/>
              <w:rPr>
                <w:sz w:val="18"/>
                <w:szCs w:val="18"/>
              </w:rPr>
            </w:pPr>
            <w:r w:rsidRPr="00AB1429">
              <w:rPr>
                <w:sz w:val="18"/>
                <w:szCs w:val="18"/>
              </w:rPr>
              <w:t>92,0/91,35</w:t>
            </w:r>
          </w:p>
        </w:tc>
        <w:tc>
          <w:tcPr>
            <w:tcW w:w="513" w:type="pct"/>
            <w:shd w:val="clear" w:color="auto" w:fill="auto"/>
            <w:hideMark/>
          </w:tcPr>
          <w:p w:rsidR="001F0FCF" w:rsidRPr="00AB1429" w:rsidRDefault="001F0FCF" w:rsidP="001F0FCF">
            <w:pPr>
              <w:jc w:val="center"/>
              <w:rPr>
                <w:sz w:val="18"/>
                <w:szCs w:val="18"/>
              </w:rPr>
            </w:pPr>
            <w:r w:rsidRPr="00AB1429">
              <w:rPr>
                <w:sz w:val="18"/>
                <w:szCs w:val="18"/>
              </w:rPr>
              <w:t>0,344</w:t>
            </w:r>
          </w:p>
        </w:tc>
        <w:tc>
          <w:tcPr>
            <w:tcW w:w="211" w:type="pct"/>
            <w:vMerge w:val="restart"/>
            <w:shd w:val="clear" w:color="auto" w:fill="auto"/>
            <w:vAlign w:val="center"/>
            <w:hideMark/>
          </w:tcPr>
          <w:p w:rsidR="001F0FCF" w:rsidRPr="00AB1429" w:rsidRDefault="001F0FCF"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0,28</w:t>
            </w:r>
          </w:p>
        </w:tc>
        <w:tc>
          <w:tcPr>
            <w:tcW w:w="203" w:type="pct"/>
            <w:vMerge w:val="restart"/>
            <w:shd w:val="clear" w:color="auto" w:fill="auto"/>
            <w:vAlign w:val="center"/>
            <w:hideMark/>
          </w:tcPr>
          <w:p w:rsidR="001F0FCF" w:rsidRPr="00AB1429" w:rsidRDefault="001F0FCF"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03" w:type="pct"/>
            <w:vMerge w:val="restart"/>
            <w:shd w:val="clear" w:color="auto" w:fill="auto"/>
            <w:vAlign w:val="center"/>
            <w:hideMark/>
          </w:tcPr>
          <w:p w:rsidR="001F0FCF" w:rsidRPr="00AB1429" w:rsidRDefault="001F0FCF"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03" w:type="pct"/>
            <w:vMerge w:val="restart"/>
            <w:shd w:val="clear" w:color="auto" w:fill="auto"/>
            <w:vAlign w:val="center"/>
            <w:hideMark/>
          </w:tcPr>
          <w:p w:rsidR="001F0FCF" w:rsidRPr="00AB1429" w:rsidRDefault="001F0FCF"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1F0FCF" w:rsidRPr="00AB1429" w:rsidRDefault="001F0FCF"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0,28</w:t>
            </w:r>
          </w:p>
        </w:tc>
      </w:tr>
      <w:tr w:rsidR="001F0FCF" w:rsidRPr="00AB1429" w:rsidTr="00ED0FE9">
        <w:trPr>
          <w:trHeight w:val="284"/>
        </w:trPr>
        <w:tc>
          <w:tcPr>
            <w:tcW w:w="912"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504" w:type="pct"/>
            <w:shd w:val="clear" w:color="auto" w:fill="auto"/>
            <w:vAlign w:val="center"/>
            <w:hideMark/>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 Vitoplex 100 PV1</w:t>
            </w:r>
          </w:p>
        </w:tc>
        <w:tc>
          <w:tcPr>
            <w:tcW w:w="211" w:type="pct"/>
            <w:shd w:val="clear" w:color="auto" w:fill="auto"/>
            <w:vAlign w:val="center"/>
            <w:hideMark/>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2008</w:t>
            </w:r>
          </w:p>
        </w:tc>
        <w:tc>
          <w:tcPr>
            <w:tcW w:w="201"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1F0FCF" w:rsidRPr="00AB1429" w:rsidRDefault="001F0FCF" w:rsidP="001F0FCF">
            <w:pPr>
              <w:jc w:val="center"/>
              <w:rPr>
                <w:sz w:val="18"/>
                <w:szCs w:val="18"/>
              </w:rPr>
            </w:pPr>
            <w:r w:rsidRPr="00AB1429">
              <w:rPr>
                <w:sz w:val="18"/>
                <w:szCs w:val="18"/>
              </w:rPr>
              <w:t>92,0/91,3</w:t>
            </w:r>
          </w:p>
        </w:tc>
        <w:tc>
          <w:tcPr>
            <w:tcW w:w="513" w:type="pct"/>
            <w:shd w:val="clear" w:color="auto" w:fill="auto"/>
            <w:hideMark/>
          </w:tcPr>
          <w:p w:rsidR="001F0FCF" w:rsidRPr="00AB1429" w:rsidRDefault="001F0FCF" w:rsidP="001F0FCF">
            <w:pPr>
              <w:jc w:val="center"/>
              <w:rPr>
                <w:sz w:val="18"/>
                <w:szCs w:val="18"/>
              </w:rPr>
            </w:pPr>
            <w:r w:rsidRPr="00AB1429">
              <w:rPr>
                <w:sz w:val="18"/>
                <w:szCs w:val="18"/>
              </w:rPr>
              <w:t>0,344</w:t>
            </w:r>
          </w:p>
        </w:tc>
        <w:tc>
          <w:tcPr>
            <w:tcW w:w="211"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r>
      <w:tr w:rsidR="001F0FCF" w:rsidRPr="00AB1429" w:rsidTr="00ED0FE9">
        <w:trPr>
          <w:trHeight w:val="284"/>
        </w:trPr>
        <w:tc>
          <w:tcPr>
            <w:tcW w:w="912" w:type="pct"/>
            <w:vMerge w:val="restart"/>
            <w:shd w:val="clear" w:color="auto" w:fill="auto"/>
            <w:vAlign w:val="center"/>
            <w:hideMark/>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Котельная пер. Воскресенский, 2 «б»</w:t>
            </w:r>
          </w:p>
        </w:tc>
        <w:tc>
          <w:tcPr>
            <w:tcW w:w="674" w:type="pct"/>
            <w:vMerge w:val="restart"/>
            <w:shd w:val="clear" w:color="auto" w:fill="auto"/>
            <w:vAlign w:val="center"/>
            <w:hideMark/>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МУП "Калугатеплосеть"</w:t>
            </w:r>
          </w:p>
        </w:tc>
        <w:tc>
          <w:tcPr>
            <w:tcW w:w="504" w:type="pct"/>
            <w:shd w:val="clear" w:color="auto" w:fill="auto"/>
            <w:vAlign w:val="center"/>
            <w:hideMark/>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 КСВаУ-0,63</w:t>
            </w:r>
          </w:p>
        </w:tc>
        <w:tc>
          <w:tcPr>
            <w:tcW w:w="211" w:type="pct"/>
            <w:shd w:val="clear" w:color="auto" w:fill="auto"/>
            <w:vAlign w:val="center"/>
            <w:hideMark/>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1973</w:t>
            </w:r>
          </w:p>
        </w:tc>
        <w:tc>
          <w:tcPr>
            <w:tcW w:w="201" w:type="pct"/>
            <w:vMerge w:val="restart"/>
            <w:shd w:val="clear" w:color="auto" w:fill="auto"/>
            <w:vAlign w:val="center"/>
            <w:hideMark/>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Газ</w:t>
            </w:r>
          </w:p>
        </w:tc>
        <w:tc>
          <w:tcPr>
            <w:tcW w:w="555" w:type="pct"/>
            <w:shd w:val="clear" w:color="auto" w:fill="auto"/>
            <w:vAlign w:val="center"/>
            <w:hideMark/>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1F0FCF" w:rsidRPr="00AB1429" w:rsidRDefault="001F0FCF" w:rsidP="001F0FCF">
            <w:pPr>
              <w:jc w:val="center"/>
              <w:rPr>
                <w:sz w:val="18"/>
                <w:szCs w:val="18"/>
              </w:rPr>
            </w:pPr>
            <w:r w:rsidRPr="00AB1429">
              <w:rPr>
                <w:sz w:val="18"/>
                <w:szCs w:val="18"/>
              </w:rPr>
              <w:t>91,8 / 90,5</w:t>
            </w:r>
          </w:p>
        </w:tc>
        <w:tc>
          <w:tcPr>
            <w:tcW w:w="513" w:type="pct"/>
            <w:shd w:val="clear" w:color="auto" w:fill="auto"/>
            <w:hideMark/>
          </w:tcPr>
          <w:p w:rsidR="001F0FCF" w:rsidRPr="00AB1429" w:rsidRDefault="001F0FCF" w:rsidP="001F0FCF">
            <w:pPr>
              <w:jc w:val="center"/>
              <w:rPr>
                <w:sz w:val="18"/>
                <w:szCs w:val="18"/>
              </w:rPr>
            </w:pPr>
            <w:r w:rsidRPr="00AB1429">
              <w:rPr>
                <w:sz w:val="18"/>
                <w:szCs w:val="18"/>
              </w:rPr>
              <w:t>0,54</w:t>
            </w:r>
          </w:p>
        </w:tc>
        <w:tc>
          <w:tcPr>
            <w:tcW w:w="211" w:type="pct"/>
            <w:vMerge w:val="restart"/>
            <w:shd w:val="clear" w:color="auto" w:fill="auto"/>
            <w:vAlign w:val="center"/>
            <w:hideMark/>
          </w:tcPr>
          <w:p w:rsidR="001F0FCF" w:rsidRPr="00AB1429" w:rsidRDefault="001F0FCF"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2,57</w:t>
            </w:r>
          </w:p>
        </w:tc>
        <w:tc>
          <w:tcPr>
            <w:tcW w:w="203" w:type="pct"/>
            <w:vMerge w:val="restart"/>
            <w:shd w:val="clear" w:color="auto" w:fill="auto"/>
            <w:vAlign w:val="center"/>
            <w:hideMark/>
          </w:tcPr>
          <w:p w:rsidR="001F0FCF" w:rsidRPr="00AB1429" w:rsidRDefault="001F0FCF"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03" w:type="pct"/>
            <w:vMerge w:val="restart"/>
            <w:shd w:val="clear" w:color="auto" w:fill="auto"/>
            <w:vAlign w:val="center"/>
            <w:hideMark/>
          </w:tcPr>
          <w:p w:rsidR="001F0FCF" w:rsidRPr="00AB1429" w:rsidRDefault="001F0FCF"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0,29</w:t>
            </w:r>
          </w:p>
        </w:tc>
        <w:tc>
          <w:tcPr>
            <w:tcW w:w="203" w:type="pct"/>
            <w:vMerge w:val="restart"/>
            <w:shd w:val="clear" w:color="auto" w:fill="auto"/>
            <w:vAlign w:val="center"/>
            <w:hideMark/>
          </w:tcPr>
          <w:p w:rsidR="001F0FCF" w:rsidRPr="00AB1429" w:rsidRDefault="001F0FCF"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1F0FCF" w:rsidRPr="00AB1429" w:rsidRDefault="001F0FCF"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2,86</w:t>
            </w:r>
          </w:p>
        </w:tc>
      </w:tr>
      <w:tr w:rsidR="001F0FCF" w:rsidRPr="00AB1429" w:rsidTr="00ED0FE9">
        <w:trPr>
          <w:trHeight w:val="284"/>
        </w:trPr>
        <w:tc>
          <w:tcPr>
            <w:tcW w:w="912"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504" w:type="pct"/>
            <w:shd w:val="clear" w:color="auto" w:fill="auto"/>
            <w:vAlign w:val="center"/>
            <w:hideMark/>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 КСВаУ-0,63</w:t>
            </w:r>
          </w:p>
        </w:tc>
        <w:tc>
          <w:tcPr>
            <w:tcW w:w="211" w:type="pct"/>
            <w:shd w:val="clear" w:color="auto" w:fill="auto"/>
            <w:vAlign w:val="center"/>
            <w:hideMark/>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1973</w:t>
            </w:r>
          </w:p>
        </w:tc>
        <w:tc>
          <w:tcPr>
            <w:tcW w:w="201"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1F0FCF" w:rsidRPr="00AB1429" w:rsidRDefault="001F0FCF" w:rsidP="001F0FCF">
            <w:pPr>
              <w:jc w:val="center"/>
              <w:rPr>
                <w:sz w:val="18"/>
                <w:szCs w:val="18"/>
              </w:rPr>
            </w:pPr>
            <w:r w:rsidRPr="00AB1429">
              <w:rPr>
                <w:sz w:val="18"/>
                <w:szCs w:val="18"/>
              </w:rPr>
              <w:t>91,8 / 90,4</w:t>
            </w:r>
          </w:p>
        </w:tc>
        <w:tc>
          <w:tcPr>
            <w:tcW w:w="513" w:type="pct"/>
            <w:shd w:val="clear" w:color="auto" w:fill="auto"/>
            <w:hideMark/>
          </w:tcPr>
          <w:p w:rsidR="001F0FCF" w:rsidRPr="00AB1429" w:rsidRDefault="001F0FCF" w:rsidP="001F0FCF">
            <w:pPr>
              <w:jc w:val="center"/>
              <w:rPr>
                <w:sz w:val="18"/>
                <w:szCs w:val="18"/>
              </w:rPr>
            </w:pPr>
            <w:r w:rsidRPr="00AB1429">
              <w:rPr>
                <w:sz w:val="18"/>
                <w:szCs w:val="18"/>
              </w:rPr>
              <w:t>0,54</w:t>
            </w:r>
          </w:p>
        </w:tc>
        <w:tc>
          <w:tcPr>
            <w:tcW w:w="211"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r>
      <w:tr w:rsidR="001F0FCF" w:rsidRPr="00AB1429" w:rsidTr="00ED0FE9">
        <w:trPr>
          <w:trHeight w:val="284"/>
        </w:trPr>
        <w:tc>
          <w:tcPr>
            <w:tcW w:w="912"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504" w:type="pct"/>
            <w:shd w:val="clear" w:color="auto" w:fill="auto"/>
            <w:vAlign w:val="center"/>
            <w:hideMark/>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№3 КСВаУ-0,63</w:t>
            </w:r>
          </w:p>
        </w:tc>
        <w:tc>
          <w:tcPr>
            <w:tcW w:w="211" w:type="pct"/>
            <w:shd w:val="clear" w:color="auto" w:fill="auto"/>
            <w:vAlign w:val="center"/>
            <w:hideMark/>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2002</w:t>
            </w:r>
          </w:p>
        </w:tc>
        <w:tc>
          <w:tcPr>
            <w:tcW w:w="201"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1F0FCF" w:rsidRPr="00AB1429" w:rsidRDefault="001F0FCF" w:rsidP="001F0FCF">
            <w:pPr>
              <w:jc w:val="center"/>
              <w:rPr>
                <w:sz w:val="18"/>
                <w:szCs w:val="18"/>
              </w:rPr>
            </w:pPr>
            <w:r w:rsidRPr="00AB1429">
              <w:rPr>
                <w:sz w:val="18"/>
                <w:szCs w:val="18"/>
              </w:rPr>
              <w:t>91,8 / 90,0</w:t>
            </w:r>
          </w:p>
        </w:tc>
        <w:tc>
          <w:tcPr>
            <w:tcW w:w="513" w:type="pct"/>
            <w:shd w:val="clear" w:color="auto" w:fill="auto"/>
            <w:hideMark/>
          </w:tcPr>
          <w:p w:rsidR="001F0FCF" w:rsidRPr="00AB1429" w:rsidRDefault="001F0FCF" w:rsidP="001F0FCF">
            <w:pPr>
              <w:jc w:val="center"/>
              <w:rPr>
                <w:sz w:val="18"/>
                <w:szCs w:val="18"/>
              </w:rPr>
            </w:pPr>
            <w:r w:rsidRPr="00AB1429">
              <w:rPr>
                <w:sz w:val="18"/>
                <w:szCs w:val="18"/>
              </w:rPr>
              <w:t>0,54</w:t>
            </w:r>
          </w:p>
        </w:tc>
        <w:tc>
          <w:tcPr>
            <w:tcW w:w="211"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r>
      <w:tr w:rsidR="001F0FCF" w:rsidRPr="00AB1429" w:rsidTr="00ED0FE9">
        <w:trPr>
          <w:trHeight w:val="284"/>
        </w:trPr>
        <w:tc>
          <w:tcPr>
            <w:tcW w:w="912"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504" w:type="pct"/>
            <w:shd w:val="clear" w:color="auto" w:fill="auto"/>
            <w:vAlign w:val="center"/>
            <w:hideMark/>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№4 ТВГ-1,5Р</w:t>
            </w:r>
          </w:p>
        </w:tc>
        <w:tc>
          <w:tcPr>
            <w:tcW w:w="211" w:type="pct"/>
            <w:shd w:val="clear" w:color="auto" w:fill="auto"/>
            <w:vAlign w:val="center"/>
            <w:hideMark/>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2002</w:t>
            </w:r>
          </w:p>
        </w:tc>
        <w:tc>
          <w:tcPr>
            <w:tcW w:w="201"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1F0FCF" w:rsidRPr="00AB1429" w:rsidRDefault="001F0FCF" w:rsidP="001F0FCF">
            <w:pPr>
              <w:jc w:val="center"/>
              <w:rPr>
                <w:sz w:val="18"/>
                <w:szCs w:val="18"/>
              </w:rPr>
            </w:pPr>
            <w:r w:rsidRPr="00AB1429">
              <w:rPr>
                <w:sz w:val="18"/>
                <w:szCs w:val="18"/>
              </w:rPr>
              <w:t>90,85 / 86,3</w:t>
            </w:r>
          </w:p>
        </w:tc>
        <w:tc>
          <w:tcPr>
            <w:tcW w:w="513" w:type="pct"/>
            <w:shd w:val="clear" w:color="auto" w:fill="auto"/>
            <w:hideMark/>
          </w:tcPr>
          <w:p w:rsidR="001F0FCF" w:rsidRPr="00AB1429" w:rsidRDefault="001F0FCF" w:rsidP="001F0FCF">
            <w:pPr>
              <w:jc w:val="center"/>
              <w:rPr>
                <w:sz w:val="18"/>
                <w:szCs w:val="18"/>
              </w:rPr>
            </w:pPr>
            <w:r w:rsidRPr="00AB1429">
              <w:rPr>
                <w:sz w:val="18"/>
                <w:szCs w:val="18"/>
              </w:rPr>
              <w:t>1,6</w:t>
            </w:r>
          </w:p>
        </w:tc>
        <w:tc>
          <w:tcPr>
            <w:tcW w:w="211"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r>
      <w:tr w:rsidR="001F0FCF" w:rsidRPr="00AB1429" w:rsidTr="00ED0FE9">
        <w:trPr>
          <w:trHeight w:val="284"/>
        </w:trPr>
        <w:tc>
          <w:tcPr>
            <w:tcW w:w="912"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504" w:type="pct"/>
            <w:shd w:val="clear" w:color="auto" w:fill="auto"/>
            <w:vAlign w:val="center"/>
            <w:hideMark/>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№5 ТВГ-1,5Р</w:t>
            </w:r>
          </w:p>
        </w:tc>
        <w:tc>
          <w:tcPr>
            <w:tcW w:w="211" w:type="pct"/>
            <w:shd w:val="clear" w:color="auto" w:fill="auto"/>
            <w:vAlign w:val="center"/>
            <w:hideMark/>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2002</w:t>
            </w:r>
          </w:p>
        </w:tc>
        <w:tc>
          <w:tcPr>
            <w:tcW w:w="201"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1F0FCF" w:rsidRPr="00AB1429" w:rsidRDefault="001F0FCF" w:rsidP="001F0FCF">
            <w:pPr>
              <w:jc w:val="center"/>
              <w:rPr>
                <w:sz w:val="18"/>
                <w:szCs w:val="18"/>
              </w:rPr>
            </w:pPr>
            <w:r w:rsidRPr="00AB1429">
              <w:rPr>
                <w:sz w:val="18"/>
                <w:szCs w:val="18"/>
              </w:rPr>
              <w:t>90,85 / 85,5</w:t>
            </w:r>
          </w:p>
        </w:tc>
        <w:tc>
          <w:tcPr>
            <w:tcW w:w="513" w:type="pct"/>
            <w:shd w:val="clear" w:color="auto" w:fill="auto"/>
            <w:hideMark/>
          </w:tcPr>
          <w:p w:rsidR="001F0FCF" w:rsidRPr="00AB1429" w:rsidRDefault="001F0FCF" w:rsidP="001F0FCF">
            <w:pPr>
              <w:jc w:val="center"/>
              <w:rPr>
                <w:sz w:val="18"/>
                <w:szCs w:val="18"/>
              </w:rPr>
            </w:pPr>
            <w:r w:rsidRPr="00AB1429">
              <w:rPr>
                <w:sz w:val="18"/>
                <w:szCs w:val="18"/>
              </w:rPr>
              <w:t>1,6</w:t>
            </w:r>
          </w:p>
        </w:tc>
        <w:tc>
          <w:tcPr>
            <w:tcW w:w="211"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r>
      <w:tr w:rsidR="001F0FCF" w:rsidRPr="00AB1429" w:rsidTr="00ED0FE9">
        <w:trPr>
          <w:trHeight w:val="284"/>
        </w:trPr>
        <w:tc>
          <w:tcPr>
            <w:tcW w:w="912" w:type="pct"/>
            <w:vMerge w:val="restart"/>
            <w:shd w:val="clear" w:color="auto" w:fill="auto"/>
            <w:vAlign w:val="center"/>
            <w:hideMark/>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Котельная по ул. Школьная, 7 «а»</w:t>
            </w:r>
          </w:p>
        </w:tc>
        <w:tc>
          <w:tcPr>
            <w:tcW w:w="674" w:type="pct"/>
            <w:vMerge w:val="restart"/>
            <w:shd w:val="clear" w:color="auto" w:fill="auto"/>
            <w:vAlign w:val="center"/>
            <w:hideMark/>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МУП "Калугатеплосеть"</w:t>
            </w:r>
          </w:p>
        </w:tc>
        <w:tc>
          <w:tcPr>
            <w:tcW w:w="504" w:type="pct"/>
            <w:shd w:val="clear" w:color="auto" w:fill="auto"/>
            <w:hideMark/>
          </w:tcPr>
          <w:p w:rsidR="001F0FCF" w:rsidRPr="00AB1429" w:rsidRDefault="001F0FCF" w:rsidP="001F0FCF">
            <w:pPr>
              <w:rPr>
                <w:sz w:val="18"/>
                <w:szCs w:val="18"/>
              </w:rPr>
            </w:pPr>
            <w:r w:rsidRPr="00AB1429">
              <w:rPr>
                <w:sz w:val="18"/>
                <w:szCs w:val="18"/>
              </w:rPr>
              <w:t>№1 Зиосаб-2500</w:t>
            </w:r>
          </w:p>
        </w:tc>
        <w:tc>
          <w:tcPr>
            <w:tcW w:w="211" w:type="pct"/>
            <w:shd w:val="clear" w:color="auto" w:fill="auto"/>
            <w:vAlign w:val="center"/>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p>
        </w:tc>
        <w:tc>
          <w:tcPr>
            <w:tcW w:w="201" w:type="pct"/>
            <w:vMerge w:val="restart"/>
            <w:shd w:val="clear" w:color="auto" w:fill="auto"/>
            <w:vAlign w:val="center"/>
            <w:hideMark/>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Газ</w:t>
            </w:r>
          </w:p>
        </w:tc>
        <w:tc>
          <w:tcPr>
            <w:tcW w:w="555" w:type="pct"/>
            <w:shd w:val="clear" w:color="auto" w:fill="auto"/>
            <w:vAlign w:val="center"/>
            <w:hideMark/>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1F0FCF" w:rsidRPr="00AB1429" w:rsidRDefault="001F0FCF" w:rsidP="001F0FCF">
            <w:pPr>
              <w:jc w:val="center"/>
              <w:rPr>
                <w:sz w:val="18"/>
                <w:szCs w:val="18"/>
              </w:rPr>
            </w:pPr>
            <w:r w:rsidRPr="00AB1429">
              <w:rPr>
                <w:sz w:val="18"/>
                <w:szCs w:val="18"/>
              </w:rPr>
              <w:t>не менее 92,0/94,7</w:t>
            </w:r>
          </w:p>
        </w:tc>
        <w:tc>
          <w:tcPr>
            <w:tcW w:w="513" w:type="pct"/>
            <w:shd w:val="clear" w:color="auto" w:fill="auto"/>
            <w:hideMark/>
          </w:tcPr>
          <w:p w:rsidR="001F0FCF" w:rsidRPr="00AB1429" w:rsidRDefault="001F0FCF" w:rsidP="001F0FCF">
            <w:pPr>
              <w:jc w:val="center"/>
              <w:rPr>
                <w:sz w:val="18"/>
                <w:szCs w:val="18"/>
              </w:rPr>
            </w:pPr>
            <w:r w:rsidRPr="00AB1429">
              <w:rPr>
                <w:sz w:val="18"/>
                <w:szCs w:val="18"/>
              </w:rPr>
              <w:t>2,15</w:t>
            </w:r>
          </w:p>
        </w:tc>
        <w:tc>
          <w:tcPr>
            <w:tcW w:w="211" w:type="pct"/>
            <w:vMerge w:val="restart"/>
            <w:shd w:val="clear" w:color="auto" w:fill="auto"/>
            <w:vAlign w:val="center"/>
            <w:hideMark/>
          </w:tcPr>
          <w:p w:rsidR="001F0FCF" w:rsidRPr="00AB1429" w:rsidRDefault="001F0FCF"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2,95</w:t>
            </w:r>
          </w:p>
        </w:tc>
        <w:tc>
          <w:tcPr>
            <w:tcW w:w="203" w:type="pct"/>
            <w:vMerge w:val="restart"/>
            <w:shd w:val="clear" w:color="auto" w:fill="auto"/>
            <w:vAlign w:val="center"/>
            <w:hideMark/>
          </w:tcPr>
          <w:p w:rsidR="001F0FCF" w:rsidRPr="00AB1429" w:rsidRDefault="001F0FCF"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03" w:type="pct"/>
            <w:vMerge w:val="restart"/>
            <w:shd w:val="clear" w:color="auto" w:fill="auto"/>
            <w:vAlign w:val="center"/>
            <w:hideMark/>
          </w:tcPr>
          <w:p w:rsidR="001F0FCF" w:rsidRPr="00AB1429" w:rsidRDefault="001F0FCF"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0,18</w:t>
            </w:r>
          </w:p>
        </w:tc>
        <w:tc>
          <w:tcPr>
            <w:tcW w:w="203" w:type="pct"/>
            <w:vMerge w:val="restart"/>
            <w:shd w:val="clear" w:color="auto" w:fill="auto"/>
            <w:vAlign w:val="center"/>
            <w:hideMark/>
          </w:tcPr>
          <w:p w:rsidR="001F0FCF" w:rsidRPr="00AB1429" w:rsidRDefault="001F0FCF"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1F0FCF" w:rsidRPr="00AB1429" w:rsidRDefault="001F0FCF"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3,13</w:t>
            </w:r>
          </w:p>
        </w:tc>
      </w:tr>
      <w:tr w:rsidR="001F0FCF" w:rsidRPr="00AB1429" w:rsidTr="00ED0FE9">
        <w:trPr>
          <w:trHeight w:val="284"/>
        </w:trPr>
        <w:tc>
          <w:tcPr>
            <w:tcW w:w="912"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504" w:type="pct"/>
            <w:shd w:val="clear" w:color="auto" w:fill="auto"/>
            <w:hideMark/>
          </w:tcPr>
          <w:p w:rsidR="001F0FCF" w:rsidRPr="00AB1429" w:rsidRDefault="001F0FCF" w:rsidP="001F0FCF">
            <w:pPr>
              <w:rPr>
                <w:sz w:val="18"/>
                <w:szCs w:val="18"/>
              </w:rPr>
            </w:pPr>
            <w:r w:rsidRPr="00AB1429">
              <w:rPr>
                <w:sz w:val="18"/>
                <w:szCs w:val="18"/>
              </w:rPr>
              <w:t>№2 Зиосаб-2500</w:t>
            </w:r>
          </w:p>
        </w:tc>
        <w:tc>
          <w:tcPr>
            <w:tcW w:w="211" w:type="pct"/>
            <w:shd w:val="clear" w:color="auto" w:fill="auto"/>
            <w:vAlign w:val="center"/>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p>
        </w:tc>
        <w:tc>
          <w:tcPr>
            <w:tcW w:w="201"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1F0FCF" w:rsidRPr="00AB1429" w:rsidRDefault="001F0FCF" w:rsidP="001F0FCF">
            <w:pPr>
              <w:jc w:val="center"/>
              <w:rPr>
                <w:sz w:val="18"/>
                <w:szCs w:val="18"/>
              </w:rPr>
            </w:pPr>
            <w:r w:rsidRPr="00AB1429">
              <w:rPr>
                <w:sz w:val="18"/>
                <w:szCs w:val="18"/>
              </w:rPr>
              <w:t>не менее 92,0/94,5</w:t>
            </w:r>
          </w:p>
        </w:tc>
        <w:tc>
          <w:tcPr>
            <w:tcW w:w="513" w:type="pct"/>
            <w:shd w:val="clear" w:color="auto" w:fill="auto"/>
            <w:hideMark/>
          </w:tcPr>
          <w:p w:rsidR="001F0FCF" w:rsidRPr="00AB1429" w:rsidRDefault="001F0FCF" w:rsidP="001F0FCF">
            <w:pPr>
              <w:jc w:val="center"/>
              <w:rPr>
                <w:sz w:val="18"/>
                <w:szCs w:val="18"/>
              </w:rPr>
            </w:pPr>
            <w:r w:rsidRPr="00AB1429">
              <w:rPr>
                <w:sz w:val="18"/>
                <w:szCs w:val="18"/>
              </w:rPr>
              <w:t>2,15</w:t>
            </w:r>
          </w:p>
        </w:tc>
        <w:tc>
          <w:tcPr>
            <w:tcW w:w="211"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r>
      <w:tr w:rsidR="001F0FCF" w:rsidRPr="00AB1429" w:rsidTr="00ED0FE9">
        <w:trPr>
          <w:trHeight w:val="284"/>
        </w:trPr>
        <w:tc>
          <w:tcPr>
            <w:tcW w:w="912"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504" w:type="pct"/>
            <w:shd w:val="clear" w:color="auto" w:fill="auto"/>
            <w:vAlign w:val="center"/>
            <w:hideMark/>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№3 КВГ-2,5</w:t>
            </w:r>
          </w:p>
        </w:tc>
        <w:tc>
          <w:tcPr>
            <w:tcW w:w="211" w:type="pct"/>
            <w:shd w:val="clear" w:color="auto" w:fill="auto"/>
            <w:vAlign w:val="center"/>
            <w:hideMark/>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1997</w:t>
            </w:r>
          </w:p>
        </w:tc>
        <w:tc>
          <w:tcPr>
            <w:tcW w:w="201"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1F0FCF" w:rsidRPr="00AB1429" w:rsidRDefault="001F0FC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1F0FCF" w:rsidRPr="00AB1429" w:rsidRDefault="001F0FCF" w:rsidP="001F0FCF">
            <w:pPr>
              <w:jc w:val="center"/>
              <w:rPr>
                <w:sz w:val="18"/>
                <w:szCs w:val="18"/>
              </w:rPr>
            </w:pPr>
            <w:r w:rsidRPr="00AB1429">
              <w:rPr>
                <w:sz w:val="18"/>
                <w:szCs w:val="18"/>
              </w:rPr>
              <w:t>не менее 92,4/83,2</w:t>
            </w:r>
          </w:p>
        </w:tc>
        <w:tc>
          <w:tcPr>
            <w:tcW w:w="513" w:type="pct"/>
            <w:shd w:val="clear" w:color="auto" w:fill="auto"/>
            <w:hideMark/>
          </w:tcPr>
          <w:p w:rsidR="001F0FCF" w:rsidRPr="00AB1429" w:rsidRDefault="001F0FCF" w:rsidP="001F0FCF">
            <w:pPr>
              <w:jc w:val="center"/>
              <w:rPr>
                <w:sz w:val="18"/>
                <w:szCs w:val="18"/>
              </w:rPr>
            </w:pPr>
            <w:r w:rsidRPr="00AB1429">
              <w:rPr>
                <w:sz w:val="18"/>
                <w:szCs w:val="18"/>
              </w:rPr>
              <w:t>2,15</w:t>
            </w:r>
          </w:p>
        </w:tc>
        <w:tc>
          <w:tcPr>
            <w:tcW w:w="211"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1F0FCF" w:rsidRPr="00AB1429" w:rsidRDefault="001F0FCF" w:rsidP="0024372B">
            <w:pPr>
              <w:spacing w:after="0" w:line="240" w:lineRule="auto"/>
              <w:rPr>
                <w:rFonts w:ascii="Arial" w:eastAsia="Times New Roman" w:hAnsi="Arial" w:cs="Arial"/>
                <w:color w:val="000000"/>
                <w:sz w:val="18"/>
                <w:szCs w:val="18"/>
                <w:lang w:eastAsia="ru-RU"/>
              </w:rPr>
            </w:pPr>
          </w:p>
        </w:tc>
      </w:tr>
      <w:tr w:rsidR="006802DF" w:rsidRPr="00AB1429" w:rsidTr="00ED0FE9">
        <w:trPr>
          <w:trHeight w:val="284"/>
        </w:trPr>
        <w:tc>
          <w:tcPr>
            <w:tcW w:w="912" w:type="pct"/>
            <w:vMerge w:val="restart"/>
            <w:shd w:val="clear" w:color="auto" w:fill="auto"/>
            <w:vAlign w:val="center"/>
            <w:hideMark/>
          </w:tcPr>
          <w:p w:rsidR="006802DF" w:rsidRPr="00AB1429" w:rsidRDefault="006802D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Котельная по ул.Азаровская,13 «а»</w:t>
            </w:r>
          </w:p>
        </w:tc>
        <w:tc>
          <w:tcPr>
            <w:tcW w:w="674" w:type="pct"/>
            <w:vMerge w:val="restart"/>
            <w:shd w:val="clear" w:color="auto" w:fill="auto"/>
            <w:vAlign w:val="center"/>
            <w:hideMark/>
          </w:tcPr>
          <w:p w:rsidR="006802DF" w:rsidRPr="00AB1429" w:rsidRDefault="006802D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МУП "Калугатеплосеть"</w:t>
            </w:r>
          </w:p>
        </w:tc>
        <w:tc>
          <w:tcPr>
            <w:tcW w:w="504" w:type="pct"/>
            <w:shd w:val="clear" w:color="auto" w:fill="auto"/>
            <w:hideMark/>
          </w:tcPr>
          <w:p w:rsidR="006802DF" w:rsidRPr="00AB1429" w:rsidRDefault="006802DF" w:rsidP="006802DF">
            <w:pPr>
              <w:rPr>
                <w:sz w:val="18"/>
                <w:szCs w:val="18"/>
              </w:rPr>
            </w:pPr>
            <w:r w:rsidRPr="00AB1429">
              <w:rPr>
                <w:sz w:val="18"/>
                <w:szCs w:val="18"/>
              </w:rPr>
              <w:t>№1 Термотехник ТТ-</w:t>
            </w:r>
            <w:r w:rsidRPr="00AB1429">
              <w:rPr>
                <w:sz w:val="18"/>
                <w:szCs w:val="18"/>
              </w:rPr>
              <w:lastRenderedPageBreak/>
              <w:t>150</w:t>
            </w:r>
          </w:p>
        </w:tc>
        <w:tc>
          <w:tcPr>
            <w:tcW w:w="211" w:type="pct"/>
            <w:shd w:val="clear" w:color="auto" w:fill="auto"/>
            <w:vAlign w:val="center"/>
          </w:tcPr>
          <w:p w:rsidR="006802DF" w:rsidRPr="00AB1429" w:rsidRDefault="006802DF" w:rsidP="0024372B">
            <w:pPr>
              <w:spacing w:after="0" w:line="240" w:lineRule="auto"/>
              <w:jc w:val="center"/>
              <w:rPr>
                <w:rFonts w:ascii="Arial" w:eastAsia="Times New Roman" w:hAnsi="Arial" w:cs="Arial"/>
                <w:color w:val="000000"/>
                <w:sz w:val="18"/>
                <w:szCs w:val="18"/>
                <w:lang w:eastAsia="ru-RU"/>
              </w:rPr>
            </w:pPr>
          </w:p>
        </w:tc>
        <w:tc>
          <w:tcPr>
            <w:tcW w:w="201" w:type="pct"/>
            <w:vMerge w:val="restart"/>
            <w:shd w:val="clear" w:color="auto" w:fill="auto"/>
            <w:vAlign w:val="center"/>
            <w:hideMark/>
          </w:tcPr>
          <w:p w:rsidR="006802DF" w:rsidRPr="00AB1429" w:rsidRDefault="006802D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Газ</w:t>
            </w:r>
          </w:p>
        </w:tc>
        <w:tc>
          <w:tcPr>
            <w:tcW w:w="555" w:type="pct"/>
            <w:shd w:val="clear" w:color="auto" w:fill="auto"/>
            <w:vAlign w:val="center"/>
            <w:hideMark/>
          </w:tcPr>
          <w:p w:rsidR="006802DF" w:rsidRPr="00AB1429" w:rsidRDefault="006802D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150-70 срезка  130</w:t>
            </w:r>
          </w:p>
        </w:tc>
        <w:tc>
          <w:tcPr>
            <w:tcW w:w="391" w:type="pct"/>
            <w:shd w:val="clear" w:color="auto" w:fill="auto"/>
            <w:hideMark/>
          </w:tcPr>
          <w:p w:rsidR="006802DF" w:rsidRPr="00AB1429" w:rsidRDefault="006802DF" w:rsidP="006802DF">
            <w:pPr>
              <w:jc w:val="center"/>
              <w:rPr>
                <w:sz w:val="18"/>
                <w:szCs w:val="18"/>
              </w:rPr>
            </w:pPr>
            <w:r w:rsidRPr="00AB1429">
              <w:rPr>
                <w:sz w:val="18"/>
                <w:szCs w:val="18"/>
              </w:rPr>
              <w:t>93,0/93,75</w:t>
            </w:r>
          </w:p>
        </w:tc>
        <w:tc>
          <w:tcPr>
            <w:tcW w:w="513" w:type="pct"/>
            <w:shd w:val="clear" w:color="auto" w:fill="auto"/>
            <w:hideMark/>
          </w:tcPr>
          <w:p w:rsidR="006802DF" w:rsidRPr="00AB1429" w:rsidRDefault="006802DF" w:rsidP="006802DF">
            <w:pPr>
              <w:spacing w:after="0"/>
              <w:jc w:val="center"/>
              <w:rPr>
                <w:sz w:val="18"/>
                <w:szCs w:val="18"/>
              </w:rPr>
            </w:pPr>
            <w:r w:rsidRPr="00AB1429">
              <w:rPr>
                <w:sz w:val="18"/>
                <w:szCs w:val="18"/>
              </w:rPr>
              <w:t>5,20 МВт/</w:t>
            </w:r>
          </w:p>
          <w:p w:rsidR="006802DF" w:rsidRPr="00AB1429" w:rsidRDefault="006802DF" w:rsidP="006802DF">
            <w:pPr>
              <w:spacing w:after="0"/>
              <w:jc w:val="center"/>
              <w:rPr>
                <w:sz w:val="18"/>
                <w:szCs w:val="18"/>
              </w:rPr>
            </w:pPr>
            <w:r w:rsidRPr="00AB1429">
              <w:rPr>
                <w:sz w:val="18"/>
                <w:szCs w:val="18"/>
              </w:rPr>
              <w:t>4,47 Гкал</w:t>
            </w:r>
          </w:p>
        </w:tc>
        <w:tc>
          <w:tcPr>
            <w:tcW w:w="211" w:type="pct"/>
            <w:vMerge w:val="restart"/>
            <w:shd w:val="clear" w:color="auto" w:fill="auto"/>
            <w:vAlign w:val="center"/>
            <w:hideMark/>
          </w:tcPr>
          <w:p w:rsidR="006802DF" w:rsidRPr="00AB1429" w:rsidRDefault="006802DF"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1,60</w:t>
            </w:r>
          </w:p>
        </w:tc>
        <w:tc>
          <w:tcPr>
            <w:tcW w:w="203" w:type="pct"/>
            <w:vMerge w:val="restart"/>
            <w:shd w:val="clear" w:color="auto" w:fill="auto"/>
            <w:vAlign w:val="center"/>
            <w:hideMark/>
          </w:tcPr>
          <w:p w:rsidR="006802DF" w:rsidRPr="00AB1429" w:rsidRDefault="006802DF"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0,12</w:t>
            </w:r>
          </w:p>
        </w:tc>
        <w:tc>
          <w:tcPr>
            <w:tcW w:w="203" w:type="pct"/>
            <w:vMerge w:val="restart"/>
            <w:shd w:val="clear" w:color="auto" w:fill="auto"/>
            <w:vAlign w:val="center"/>
            <w:hideMark/>
          </w:tcPr>
          <w:p w:rsidR="006802DF" w:rsidRPr="00AB1429" w:rsidRDefault="006802DF"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0,08</w:t>
            </w:r>
          </w:p>
        </w:tc>
        <w:tc>
          <w:tcPr>
            <w:tcW w:w="203" w:type="pct"/>
            <w:vMerge w:val="restart"/>
            <w:shd w:val="clear" w:color="auto" w:fill="auto"/>
            <w:vAlign w:val="center"/>
            <w:hideMark/>
          </w:tcPr>
          <w:p w:rsidR="006802DF" w:rsidRPr="00AB1429" w:rsidRDefault="006802DF"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6802DF" w:rsidRPr="00AB1429" w:rsidRDefault="006802DF"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1,81</w:t>
            </w:r>
          </w:p>
        </w:tc>
      </w:tr>
      <w:tr w:rsidR="006802DF" w:rsidRPr="00AB1429" w:rsidTr="00ED0FE9">
        <w:trPr>
          <w:trHeight w:val="284"/>
        </w:trPr>
        <w:tc>
          <w:tcPr>
            <w:tcW w:w="912" w:type="pct"/>
            <w:vMerge/>
            <w:shd w:val="clear" w:color="auto" w:fill="auto"/>
            <w:vAlign w:val="center"/>
            <w:hideMark/>
          </w:tcPr>
          <w:p w:rsidR="006802DF" w:rsidRPr="00AB1429" w:rsidRDefault="006802DF"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6802DF" w:rsidRPr="00AB1429" w:rsidRDefault="006802DF" w:rsidP="0024372B">
            <w:pPr>
              <w:spacing w:after="0" w:line="240" w:lineRule="auto"/>
              <w:rPr>
                <w:rFonts w:ascii="Arial" w:eastAsia="Times New Roman" w:hAnsi="Arial" w:cs="Arial"/>
                <w:color w:val="000000"/>
                <w:sz w:val="18"/>
                <w:szCs w:val="18"/>
                <w:lang w:eastAsia="ru-RU"/>
              </w:rPr>
            </w:pPr>
          </w:p>
        </w:tc>
        <w:tc>
          <w:tcPr>
            <w:tcW w:w="504" w:type="pct"/>
            <w:shd w:val="clear" w:color="auto" w:fill="auto"/>
            <w:hideMark/>
          </w:tcPr>
          <w:p w:rsidR="006802DF" w:rsidRPr="00AB1429" w:rsidRDefault="006802DF" w:rsidP="006802DF">
            <w:pPr>
              <w:rPr>
                <w:sz w:val="18"/>
                <w:szCs w:val="18"/>
              </w:rPr>
            </w:pPr>
            <w:r w:rsidRPr="00AB1429">
              <w:rPr>
                <w:sz w:val="18"/>
                <w:szCs w:val="18"/>
              </w:rPr>
              <w:t>№2 Термотехник ТТ-150</w:t>
            </w:r>
          </w:p>
        </w:tc>
        <w:tc>
          <w:tcPr>
            <w:tcW w:w="211" w:type="pct"/>
            <w:shd w:val="clear" w:color="auto" w:fill="auto"/>
            <w:vAlign w:val="center"/>
          </w:tcPr>
          <w:p w:rsidR="006802DF" w:rsidRPr="00AB1429" w:rsidRDefault="006802DF" w:rsidP="0024372B">
            <w:pPr>
              <w:spacing w:after="0" w:line="240" w:lineRule="auto"/>
              <w:jc w:val="center"/>
              <w:rPr>
                <w:rFonts w:ascii="Arial" w:eastAsia="Times New Roman" w:hAnsi="Arial" w:cs="Arial"/>
                <w:color w:val="000000"/>
                <w:sz w:val="18"/>
                <w:szCs w:val="18"/>
                <w:lang w:eastAsia="ru-RU"/>
              </w:rPr>
            </w:pPr>
          </w:p>
        </w:tc>
        <w:tc>
          <w:tcPr>
            <w:tcW w:w="201" w:type="pct"/>
            <w:vMerge/>
            <w:shd w:val="clear" w:color="auto" w:fill="auto"/>
            <w:vAlign w:val="center"/>
            <w:hideMark/>
          </w:tcPr>
          <w:p w:rsidR="006802DF" w:rsidRPr="00AB1429" w:rsidRDefault="006802DF"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6802DF" w:rsidRPr="00AB1429" w:rsidRDefault="006802DF" w:rsidP="006802DF">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150-70 срезка  130</w:t>
            </w:r>
          </w:p>
        </w:tc>
        <w:tc>
          <w:tcPr>
            <w:tcW w:w="391" w:type="pct"/>
            <w:shd w:val="clear" w:color="auto" w:fill="auto"/>
            <w:hideMark/>
          </w:tcPr>
          <w:p w:rsidR="006802DF" w:rsidRPr="00AB1429" w:rsidRDefault="006802DF" w:rsidP="006802DF">
            <w:pPr>
              <w:jc w:val="center"/>
              <w:rPr>
                <w:sz w:val="18"/>
                <w:szCs w:val="18"/>
              </w:rPr>
            </w:pPr>
            <w:r w:rsidRPr="00AB1429">
              <w:rPr>
                <w:sz w:val="18"/>
                <w:szCs w:val="18"/>
              </w:rPr>
              <w:t>90,4/91,75</w:t>
            </w:r>
          </w:p>
        </w:tc>
        <w:tc>
          <w:tcPr>
            <w:tcW w:w="513" w:type="pct"/>
            <w:shd w:val="clear" w:color="auto" w:fill="auto"/>
            <w:hideMark/>
          </w:tcPr>
          <w:p w:rsidR="006802DF" w:rsidRPr="00AB1429" w:rsidRDefault="006802DF" w:rsidP="006802DF">
            <w:pPr>
              <w:spacing w:after="0"/>
              <w:jc w:val="center"/>
              <w:rPr>
                <w:sz w:val="18"/>
                <w:szCs w:val="18"/>
              </w:rPr>
            </w:pPr>
            <w:r w:rsidRPr="00AB1429">
              <w:rPr>
                <w:sz w:val="18"/>
                <w:szCs w:val="18"/>
              </w:rPr>
              <w:t>1,35 МВт/</w:t>
            </w:r>
          </w:p>
          <w:p w:rsidR="006802DF" w:rsidRPr="00AB1429" w:rsidRDefault="006802DF" w:rsidP="006802DF">
            <w:pPr>
              <w:spacing w:after="0"/>
              <w:jc w:val="center"/>
              <w:rPr>
                <w:sz w:val="18"/>
                <w:szCs w:val="18"/>
              </w:rPr>
            </w:pPr>
            <w:r w:rsidRPr="00AB1429">
              <w:rPr>
                <w:sz w:val="18"/>
                <w:szCs w:val="18"/>
              </w:rPr>
              <w:t>1,16 Гкал</w:t>
            </w:r>
          </w:p>
        </w:tc>
        <w:tc>
          <w:tcPr>
            <w:tcW w:w="211" w:type="pct"/>
            <w:vMerge/>
            <w:shd w:val="clear" w:color="auto" w:fill="auto"/>
            <w:vAlign w:val="center"/>
            <w:hideMark/>
          </w:tcPr>
          <w:p w:rsidR="006802DF" w:rsidRPr="00AB1429" w:rsidRDefault="006802DF"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6802DF" w:rsidRPr="00AB1429" w:rsidRDefault="006802DF"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6802DF" w:rsidRPr="00AB1429" w:rsidRDefault="006802DF"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6802DF" w:rsidRPr="00AB1429" w:rsidRDefault="006802DF"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6802DF" w:rsidRPr="00AB1429" w:rsidRDefault="006802DF" w:rsidP="0024372B">
            <w:pPr>
              <w:spacing w:after="0" w:line="240" w:lineRule="auto"/>
              <w:rPr>
                <w:rFonts w:ascii="Arial" w:eastAsia="Times New Roman" w:hAnsi="Arial" w:cs="Arial"/>
                <w:color w:val="000000"/>
                <w:sz w:val="18"/>
                <w:szCs w:val="18"/>
                <w:lang w:eastAsia="ru-RU"/>
              </w:rPr>
            </w:pPr>
          </w:p>
        </w:tc>
      </w:tr>
      <w:tr w:rsidR="006802DF" w:rsidRPr="00AB1429" w:rsidTr="00ED0FE9">
        <w:trPr>
          <w:trHeight w:val="284"/>
        </w:trPr>
        <w:tc>
          <w:tcPr>
            <w:tcW w:w="912" w:type="pct"/>
            <w:vMerge/>
            <w:shd w:val="clear" w:color="auto" w:fill="auto"/>
            <w:vAlign w:val="center"/>
          </w:tcPr>
          <w:p w:rsidR="006802DF" w:rsidRPr="00AB1429" w:rsidRDefault="006802DF"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tcPr>
          <w:p w:rsidR="006802DF" w:rsidRPr="00AB1429" w:rsidRDefault="006802DF" w:rsidP="0024372B">
            <w:pPr>
              <w:spacing w:after="0" w:line="240" w:lineRule="auto"/>
              <w:rPr>
                <w:rFonts w:ascii="Arial" w:eastAsia="Times New Roman" w:hAnsi="Arial" w:cs="Arial"/>
                <w:color w:val="000000"/>
                <w:sz w:val="18"/>
                <w:szCs w:val="18"/>
                <w:lang w:eastAsia="ru-RU"/>
              </w:rPr>
            </w:pPr>
          </w:p>
        </w:tc>
        <w:tc>
          <w:tcPr>
            <w:tcW w:w="504" w:type="pct"/>
            <w:shd w:val="clear" w:color="auto" w:fill="auto"/>
          </w:tcPr>
          <w:p w:rsidR="006802DF" w:rsidRPr="00AB1429" w:rsidRDefault="006802DF" w:rsidP="006802DF">
            <w:pPr>
              <w:rPr>
                <w:sz w:val="18"/>
                <w:szCs w:val="18"/>
              </w:rPr>
            </w:pPr>
            <w:r w:rsidRPr="00AB1429">
              <w:rPr>
                <w:sz w:val="18"/>
                <w:szCs w:val="18"/>
              </w:rPr>
              <w:t>№3 Термотехник ТТ-150</w:t>
            </w:r>
          </w:p>
        </w:tc>
        <w:tc>
          <w:tcPr>
            <w:tcW w:w="211" w:type="pct"/>
            <w:shd w:val="clear" w:color="auto" w:fill="auto"/>
            <w:vAlign w:val="center"/>
          </w:tcPr>
          <w:p w:rsidR="006802DF" w:rsidRPr="00AB1429" w:rsidRDefault="006802DF" w:rsidP="0024372B">
            <w:pPr>
              <w:spacing w:after="0" w:line="240" w:lineRule="auto"/>
              <w:jc w:val="center"/>
              <w:rPr>
                <w:rFonts w:ascii="Arial" w:eastAsia="Times New Roman" w:hAnsi="Arial" w:cs="Arial"/>
                <w:color w:val="000000"/>
                <w:sz w:val="18"/>
                <w:szCs w:val="18"/>
                <w:lang w:eastAsia="ru-RU"/>
              </w:rPr>
            </w:pPr>
          </w:p>
        </w:tc>
        <w:tc>
          <w:tcPr>
            <w:tcW w:w="201" w:type="pct"/>
            <w:shd w:val="clear" w:color="auto" w:fill="auto"/>
            <w:vAlign w:val="center"/>
          </w:tcPr>
          <w:p w:rsidR="006802DF" w:rsidRPr="00AB1429" w:rsidRDefault="006802DF"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tcPr>
          <w:p w:rsidR="006802DF" w:rsidRPr="00AB1429" w:rsidRDefault="006802DF" w:rsidP="006802DF">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150-70 срезка  130</w:t>
            </w:r>
          </w:p>
        </w:tc>
        <w:tc>
          <w:tcPr>
            <w:tcW w:w="391" w:type="pct"/>
            <w:shd w:val="clear" w:color="auto" w:fill="auto"/>
          </w:tcPr>
          <w:p w:rsidR="006802DF" w:rsidRPr="00AB1429" w:rsidRDefault="006802DF" w:rsidP="006802DF">
            <w:pPr>
              <w:jc w:val="center"/>
              <w:rPr>
                <w:sz w:val="18"/>
                <w:szCs w:val="18"/>
              </w:rPr>
            </w:pPr>
            <w:r w:rsidRPr="00AB1429">
              <w:rPr>
                <w:sz w:val="18"/>
                <w:szCs w:val="18"/>
              </w:rPr>
              <w:t>93,0/94,25</w:t>
            </w:r>
          </w:p>
        </w:tc>
        <w:tc>
          <w:tcPr>
            <w:tcW w:w="513" w:type="pct"/>
            <w:shd w:val="clear" w:color="auto" w:fill="auto"/>
          </w:tcPr>
          <w:p w:rsidR="006802DF" w:rsidRPr="00AB1429" w:rsidRDefault="006802DF" w:rsidP="006802DF">
            <w:pPr>
              <w:spacing w:after="0"/>
              <w:jc w:val="center"/>
              <w:rPr>
                <w:sz w:val="18"/>
                <w:szCs w:val="18"/>
              </w:rPr>
            </w:pPr>
            <w:r w:rsidRPr="00AB1429">
              <w:rPr>
                <w:sz w:val="18"/>
                <w:szCs w:val="18"/>
              </w:rPr>
              <w:t>5,20 МВт/</w:t>
            </w:r>
          </w:p>
          <w:p w:rsidR="006802DF" w:rsidRPr="00AB1429" w:rsidRDefault="006802DF" w:rsidP="006802DF">
            <w:pPr>
              <w:spacing w:after="0"/>
              <w:jc w:val="center"/>
              <w:rPr>
                <w:sz w:val="18"/>
                <w:szCs w:val="18"/>
              </w:rPr>
            </w:pPr>
            <w:r w:rsidRPr="00AB1429">
              <w:rPr>
                <w:sz w:val="18"/>
                <w:szCs w:val="18"/>
              </w:rPr>
              <w:t>4,47 Гкал</w:t>
            </w:r>
          </w:p>
        </w:tc>
        <w:tc>
          <w:tcPr>
            <w:tcW w:w="211" w:type="pct"/>
            <w:vMerge/>
            <w:shd w:val="clear" w:color="auto" w:fill="auto"/>
            <w:vAlign w:val="center"/>
          </w:tcPr>
          <w:p w:rsidR="006802DF" w:rsidRPr="00AB1429" w:rsidRDefault="006802DF"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tcPr>
          <w:p w:rsidR="006802DF" w:rsidRPr="00AB1429" w:rsidRDefault="006802DF"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tcPr>
          <w:p w:rsidR="006802DF" w:rsidRPr="00AB1429" w:rsidRDefault="006802DF"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tcPr>
          <w:p w:rsidR="006802DF" w:rsidRPr="00AB1429" w:rsidRDefault="006802DF"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tcPr>
          <w:p w:rsidR="006802DF" w:rsidRPr="00AB1429" w:rsidRDefault="006802DF" w:rsidP="0024372B">
            <w:pPr>
              <w:spacing w:after="0" w:line="240" w:lineRule="auto"/>
              <w:rPr>
                <w:rFonts w:ascii="Arial" w:eastAsia="Times New Roman" w:hAnsi="Arial" w:cs="Arial"/>
                <w:color w:val="000000"/>
                <w:sz w:val="18"/>
                <w:szCs w:val="18"/>
                <w:lang w:eastAsia="ru-RU"/>
              </w:rPr>
            </w:pPr>
          </w:p>
        </w:tc>
      </w:tr>
      <w:tr w:rsidR="006802DF" w:rsidRPr="00AB1429" w:rsidTr="00ED0FE9">
        <w:trPr>
          <w:trHeight w:val="284"/>
        </w:trPr>
        <w:tc>
          <w:tcPr>
            <w:tcW w:w="912" w:type="pct"/>
            <w:vMerge w:val="restart"/>
            <w:shd w:val="clear" w:color="auto" w:fill="auto"/>
            <w:hideMark/>
          </w:tcPr>
          <w:p w:rsidR="006802DF" w:rsidRPr="00AB1429" w:rsidRDefault="006802DF" w:rsidP="006802DF">
            <w:pPr>
              <w:jc w:val="center"/>
              <w:rPr>
                <w:sz w:val="18"/>
                <w:szCs w:val="18"/>
              </w:rPr>
            </w:pPr>
            <w:r w:rsidRPr="00AB1429">
              <w:rPr>
                <w:sz w:val="18"/>
                <w:szCs w:val="18"/>
              </w:rPr>
              <w:t>Котельная д.Чижовка</w:t>
            </w:r>
          </w:p>
        </w:tc>
        <w:tc>
          <w:tcPr>
            <w:tcW w:w="674" w:type="pct"/>
            <w:vMerge w:val="restart"/>
            <w:shd w:val="clear" w:color="auto" w:fill="auto"/>
            <w:vAlign w:val="center"/>
            <w:hideMark/>
          </w:tcPr>
          <w:p w:rsidR="006802DF" w:rsidRPr="00AB1429" w:rsidRDefault="006802D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МУП "Калугатеплосеть"</w:t>
            </w:r>
          </w:p>
        </w:tc>
        <w:tc>
          <w:tcPr>
            <w:tcW w:w="504" w:type="pct"/>
            <w:shd w:val="clear" w:color="auto" w:fill="auto"/>
            <w:hideMark/>
          </w:tcPr>
          <w:p w:rsidR="006802DF" w:rsidRPr="00AB1429" w:rsidRDefault="006802DF" w:rsidP="006802DF">
            <w:pPr>
              <w:rPr>
                <w:sz w:val="18"/>
                <w:szCs w:val="18"/>
                <w:lang w:val="en-US"/>
              </w:rPr>
            </w:pPr>
            <w:r w:rsidRPr="00AB1429">
              <w:rPr>
                <w:sz w:val="18"/>
                <w:szCs w:val="18"/>
              </w:rPr>
              <w:t xml:space="preserve">№1 </w:t>
            </w:r>
            <w:r w:rsidRPr="00AB1429">
              <w:rPr>
                <w:sz w:val="18"/>
                <w:szCs w:val="18"/>
                <w:lang w:val="en-US"/>
              </w:rPr>
              <w:t>STM-ENERGY-2000</w:t>
            </w:r>
          </w:p>
        </w:tc>
        <w:tc>
          <w:tcPr>
            <w:tcW w:w="211" w:type="pct"/>
            <w:shd w:val="clear" w:color="auto" w:fill="auto"/>
            <w:vAlign w:val="center"/>
          </w:tcPr>
          <w:p w:rsidR="006802DF" w:rsidRPr="00AB1429" w:rsidRDefault="006802DF" w:rsidP="0024372B">
            <w:pPr>
              <w:spacing w:after="0" w:line="240" w:lineRule="auto"/>
              <w:jc w:val="center"/>
              <w:rPr>
                <w:rFonts w:ascii="Arial" w:eastAsia="Times New Roman" w:hAnsi="Arial" w:cs="Arial"/>
                <w:color w:val="000000"/>
                <w:sz w:val="18"/>
                <w:szCs w:val="18"/>
                <w:lang w:eastAsia="ru-RU"/>
              </w:rPr>
            </w:pPr>
          </w:p>
        </w:tc>
        <w:tc>
          <w:tcPr>
            <w:tcW w:w="201" w:type="pct"/>
            <w:vMerge w:val="restart"/>
            <w:shd w:val="clear" w:color="auto" w:fill="auto"/>
            <w:vAlign w:val="center"/>
            <w:hideMark/>
          </w:tcPr>
          <w:p w:rsidR="006802DF" w:rsidRPr="00AB1429" w:rsidRDefault="006802D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Газ</w:t>
            </w:r>
          </w:p>
        </w:tc>
        <w:tc>
          <w:tcPr>
            <w:tcW w:w="555" w:type="pct"/>
            <w:shd w:val="clear" w:color="auto" w:fill="auto"/>
            <w:vAlign w:val="center"/>
            <w:hideMark/>
          </w:tcPr>
          <w:p w:rsidR="006802DF" w:rsidRPr="00AB1429" w:rsidRDefault="006802DF"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110-70</w:t>
            </w:r>
          </w:p>
        </w:tc>
        <w:tc>
          <w:tcPr>
            <w:tcW w:w="391" w:type="pct"/>
            <w:shd w:val="clear" w:color="auto" w:fill="auto"/>
            <w:hideMark/>
          </w:tcPr>
          <w:p w:rsidR="006802DF" w:rsidRPr="00AB1429" w:rsidRDefault="006802DF" w:rsidP="006802DF">
            <w:pPr>
              <w:jc w:val="center"/>
              <w:rPr>
                <w:sz w:val="18"/>
                <w:szCs w:val="18"/>
              </w:rPr>
            </w:pPr>
            <w:r w:rsidRPr="00AB1429">
              <w:rPr>
                <w:sz w:val="18"/>
                <w:szCs w:val="18"/>
                <w:lang w:val="en-US"/>
              </w:rPr>
              <w:t>92</w:t>
            </w:r>
            <w:r w:rsidRPr="00AB1429">
              <w:rPr>
                <w:sz w:val="18"/>
                <w:szCs w:val="18"/>
              </w:rPr>
              <w:t>,0/93,9</w:t>
            </w:r>
          </w:p>
        </w:tc>
        <w:tc>
          <w:tcPr>
            <w:tcW w:w="513" w:type="pct"/>
            <w:shd w:val="clear" w:color="auto" w:fill="auto"/>
            <w:hideMark/>
          </w:tcPr>
          <w:p w:rsidR="006802DF" w:rsidRPr="00AB1429" w:rsidRDefault="006802DF" w:rsidP="006802DF">
            <w:pPr>
              <w:spacing w:after="0"/>
              <w:jc w:val="center"/>
              <w:rPr>
                <w:sz w:val="18"/>
                <w:szCs w:val="18"/>
                <w:lang w:val="en-US"/>
              </w:rPr>
            </w:pPr>
            <w:r w:rsidRPr="00AB1429">
              <w:rPr>
                <w:sz w:val="18"/>
                <w:szCs w:val="18"/>
              </w:rPr>
              <w:t>2,0 МВт/</w:t>
            </w:r>
          </w:p>
          <w:p w:rsidR="006802DF" w:rsidRPr="00AB1429" w:rsidRDefault="006802DF" w:rsidP="006802DF">
            <w:pPr>
              <w:spacing w:after="0"/>
              <w:jc w:val="center"/>
              <w:rPr>
                <w:sz w:val="18"/>
                <w:szCs w:val="18"/>
                <w:lang w:val="en-US"/>
              </w:rPr>
            </w:pPr>
            <w:r w:rsidRPr="00AB1429">
              <w:rPr>
                <w:sz w:val="18"/>
                <w:szCs w:val="18"/>
              </w:rPr>
              <w:t>1,72 Гкал/ч</w:t>
            </w:r>
          </w:p>
        </w:tc>
        <w:tc>
          <w:tcPr>
            <w:tcW w:w="211" w:type="pct"/>
            <w:vMerge w:val="restart"/>
            <w:shd w:val="clear" w:color="auto" w:fill="auto"/>
            <w:vAlign w:val="center"/>
            <w:hideMark/>
          </w:tcPr>
          <w:p w:rsidR="006802DF" w:rsidRPr="00AB1429" w:rsidRDefault="006802DF"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1,79</w:t>
            </w:r>
          </w:p>
        </w:tc>
        <w:tc>
          <w:tcPr>
            <w:tcW w:w="203" w:type="pct"/>
            <w:vMerge w:val="restart"/>
            <w:shd w:val="clear" w:color="auto" w:fill="auto"/>
            <w:vAlign w:val="center"/>
            <w:hideMark/>
          </w:tcPr>
          <w:p w:rsidR="006802DF" w:rsidRPr="00AB1429" w:rsidRDefault="006802DF"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03" w:type="pct"/>
            <w:vMerge w:val="restart"/>
            <w:shd w:val="clear" w:color="auto" w:fill="auto"/>
            <w:vAlign w:val="center"/>
            <w:hideMark/>
          </w:tcPr>
          <w:p w:rsidR="006802DF" w:rsidRPr="00AB1429" w:rsidRDefault="006802DF"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0,42</w:t>
            </w:r>
          </w:p>
        </w:tc>
        <w:tc>
          <w:tcPr>
            <w:tcW w:w="203" w:type="pct"/>
            <w:vMerge w:val="restart"/>
            <w:shd w:val="clear" w:color="auto" w:fill="auto"/>
            <w:vAlign w:val="center"/>
            <w:hideMark/>
          </w:tcPr>
          <w:p w:rsidR="006802DF" w:rsidRPr="00AB1429" w:rsidRDefault="006802DF"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6802DF" w:rsidRPr="00AB1429" w:rsidRDefault="006802DF"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2,22</w:t>
            </w:r>
          </w:p>
        </w:tc>
      </w:tr>
      <w:tr w:rsidR="006802DF" w:rsidRPr="00AB1429" w:rsidTr="00ED0FE9">
        <w:trPr>
          <w:trHeight w:val="284"/>
        </w:trPr>
        <w:tc>
          <w:tcPr>
            <w:tcW w:w="912" w:type="pct"/>
            <w:vMerge/>
            <w:shd w:val="clear" w:color="auto" w:fill="auto"/>
            <w:vAlign w:val="center"/>
            <w:hideMark/>
          </w:tcPr>
          <w:p w:rsidR="006802DF" w:rsidRPr="00AB1429" w:rsidRDefault="006802DF"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6802DF" w:rsidRPr="00AB1429" w:rsidRDefault="006802DF" w:rsidP="0024372B">
            <w:pPr>
              <w:spacing w:after="0" w:line="240" w:lineRule="auto"/>
              <w:rPr>
                <w:rFonts w:ascii="Arial" w:eastAsia="Times New Roman" w:hAnsi="Arial" w:cs="Arial"/>
                <w:color w:val="000000"/>
                <w:sz w:val="18"/>
                <w:szCs w:val="18"/>
                <w:lang w:eastAsia="ru-RU"/>
              </w:rPr>
            </w:pPr>
          </w:p>
        </w:tc>
        <w:tc>
          <w:tcPr>
            <w:tcW w:w="504" w:type="pct"/>
            <w:shd w:val="clear" w:color="auto" w:fill="auto"/>
            <w:hideMark/>
          </w:tcPr>
          <w:p w:rsidR="006802DF" w:rsidRPr="00AB1429" w:rsidRDefault="006802DF" w:rsidP="006802DF">
            <w:pPr>
              <w:rPr>
                <w:sz w:val="18"/>
                <w:szCs w:val="18"/>
                <w:lang w:val="en-US"/>
              </w:rPr>
            </w:pPr>
            <w:r w:rsidRPr="00AB1429">
              <w:rPr>
                <w:sz w:val="18"/>
                <w:szCs w:val="18"/>
              </w:rPr>
              <w:t>№</w:t>
            </w:r>
            <w:r w:rsidRPr="00AB1429">
              <w:rPr>
                <w:sz w:val="18"/>
                <w:szCs w:val="18"/>
                <w:lang w:val="en-US"/>
              </w:rPr>
              <w:t>2</w:t>
            </w:r>
            <w:r w:rsidRPr="00AB1429">
              <w:rPr>
                <w:sz w:val="18"/>
                <w:szCs w:val="18"/>
              </w:rPr>
              <w:t xml:space="preserve"> </w:t>
            </w:r>
            <w:r w:rsidRPr="00AB1429">
              <w:rPr>
                <w:sz w:val="18"/>
                <w:szCs w:val="18"/>
                <w:lang w:val="en-US"/>
              </w:rPr>
              <w:t>OSKOL-ECO-5000</w:t>
            </w:r>
          </w:p>
        </w:tc>
        <w:tc>
          <w:tcPr>
            <w:tcW w:w="211" w:type="pct"/>
            <w:shd w:val="clear" w:color="auto" w:fill="auto"/>
            <w:vAlign w:val="center"/>
          </w:tcPr>
          <w:p w:rsidR="006802DF" w:rsidRPr="00AB1429" w:rsidRDefault="006802DF" w:rsidP="0024372B">
            <w:pPr>
              <w:spacing w:after="0" w:line="240" w:lineRule="auto"/>
              <w:jc w:val="center"/>
              <w:rPr>
                <w:rFonts w:ascii="Arial" w:eastAsia="Times New Roman" w:hAnsi="Arial" w:cs="Arial"/>
                <w:color w:val="000000"/>
                <w:sz w:val="18"/>
                <w:szCs w:val="18"/>
                <w:lang w:eastAsia="ru-RU"/>
              </w:rPr>
            </w:pPr>
          </w:p>
        </w:tc>
        <w:tc>
          <w:tcPr>
            <w:tcW w:w="201" w:type="pct"/>
            <w:vMerge/>
            <w:shd w:val="clear" w:color="auto" w:fill="auto"/>
            <w:vAlign w:val="center"/>
            <w:hideMark/>
          </w:tcPr>
          <w:p w:rsidR="006802DF" w:rsidRPr="00AB1429" w:rsidRDefault="006802DF"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6802DF" w:rsidRPr="00AB1429" w:rsidRDefault="006802DF" w:rsidP="006802DF">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110-70</w:t>
            </w:r>
          </w:p>
        </w:tc>
        <w:tc>
          <w:tcPr>
            <w:tcW w:w="391" w:type="pct"/>
            <w:shd w:val="clear" w:color="auto" w:fill="auto"/>
            <w:hideMark/>
          </w:tcPr>
          <w:p w:rsidR="006802DF" w:rsidRPr="00AB1429" w:rsidRDefault="006802DF" w:rsidP="006802DF">
            <w:pPr>
              <w:jc w:val="center"/>
              <w:rPr>
                <w:sz w:val="18"/>
                <w:szCs w:val="18"/>
              </w:rPr>
            </w:pPr>
            <w:r w:rsidRPr="00AB1429">
              <w:rPr>
                <w:sz w:val="18"/>
                <w:szCs w:val="18"/>
              </w:rPr>
              <w:t>92,0/93,9</w:t>
            </w:r>
          </w:p>
        </w:tc>
        <w:tc>
          <w:tcPr>
            <w:tcW w:w="513" w:type="pct"/>
            <w:shd w:val="clear" w:color="auto" w:fill="auto"/>
            <w:hideMark/>
          </w:tcPr>
          <w:p w:rsidR="006802DF" w:rsidRPr="00AB1429" w:rsidRDefault="006802DF" w:rsidP="006802DF">
            <w:pPr>
              <w:spacing w:after="0"/>
              <w:jc w:val="center"/>
              <w:rPr>
                <w:sz w:val="18"/>
                <w:szCs w:val="18"/>
                <w:lang w:val="en-US"/>
              </w:rPr>
            </w:pPr>
            <w:r w:rsidRPr="00AB1429">
              <w:rPr>
                <w:sz w:val="18"/>
                <w:szCs w:val="18"/>
              </w:rPr>
              <w:t>5,0 МВт</w:t>
            </w:r>
          </w:p>
          <w:p w:rsidR="006802DF" w:rsidRPr="00AB1429" w:rsidRDefault="006802DF" w:rsidP="006802DF">
            <w:pPr>
              <w:spacing w:after="0"/>
              <w:jc w:val="center"/>
              <w:rPr>
                <w:sz w:val="18"/>
                <w:szCs w:val="18"/>
                <w:lang w:val="en-US"/>
              </w:rPr>
            </w:pPr>
            <w:r w:rsidRPr="00AB1429">
              <w:rPr>
                <w:sz w:val="18"/>
                <w:szCs w:val="18"/>
              </w:rPr>
              <w:t>/4,3 Гкал/ч</w:t>
            </w:r>
          </w:p>
        </w:tc>
        <w:tc>
          <w:tcPr>
            <w:tcW w:w="211" w:type="pct"/>
            <w:vMerge/>
            <w:shd w:val="clear" w:color="auto" w:fill="auto"/>
            <w:vAlign w:val="center"/>
            <w:hideMark/>
          </w:tcPr>
          <w:p w:rsidR="006802DF" w:rsidRPr="00AB1429" w:rsidRDefault="006802DF"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6802DF" w:rsidRPr="00AB1429" w:rsidRDefault="006802DF"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6802DF" w:rsidRPr="00AB1429" w:rsidRDefault="006802DF"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6802DF" w:rsidRPr="00AB1429" w:rsidRDefault="006802DF"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6802DF" w:rsidRPr="00AB1429" w:rsidRDefault="006802DF" w:rsidP="0024372B">
            <w:pPr>
              <w:spacing w:after="0" w:line="240" w:lineRule="auto"/>
              <w:rPr>
                <w:rFonts w:ascii="Arial" w:eastAsia="Times New Roman" w:hAnsi="Arial" w:cs="Arial"/>
                <w:color w:val="000000"/>
                <w:sz w:val="18"/>
                <w:szCs w:val="18"/>
                <w:lang w:eastAsia="ru-RU"/>
              </w:rPr>
            </w:pPr>
          </w:p>
        </w:tc>
      </w:tr>
      <w:tr w:rsidR="006802DF" w:rsidRPr="00AB1429" w:rsidTr="00ED0FE9">
        <w:trPr>
          <w:trHeight w:val="284"/>
        </w:trPr>
        <w:tc>
          <w:tcPr>
            <w:tcW w:w="912" w:type="pct"/>
            <w:vMerge/>
            <w:shd w:val="clear" w:color="auto" w:fill="auto"/>
            <w:vAlign w:val="center"/>
            <w:hideMark/>
          </w:tcPr>
          <w:p w:rsidR="006802DF" w:rsidRPr="00AB1429" w:rsidRDefault="006802DF"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6802DF" w:rsidRPr="00AB1429" w:rsidRDefault="006802DF" w:rsidP="0024372B">
            <w:pPr>
              <w:spacing w:after="0" w:line="240" w:lineRule="auto"/>
              <w:rPr>
                <w:rFonts w:ascii="Arial" w:eastAsia="Times New Roman" w:hAnsi="Arial" w:cs="Arial"/>
                <w:color w:val="000000"/>
                <w:sz w:val="18"/>
                <w:szCs w:val="18"/>
                <w:lang w:eastAsia="ru-RU"/>
              </w:rPr>
            </w:pPr>
          </w:p>
        </w:tc>
        <w:tc>
          <w:tcPr>
            <w:tcW w:w="504" w:type="pct"/>
            <w:shd w:val="clear" w:color="auto" w:fill="auto"/>
            <w:hideMark/>
          </w:tcPr>
          <w:p w:rsidR="006802DF" w:rsidRPr="00AB1429" w:rsidRDefault="006802DF" w:rsidP="006802DF">
            <w:pPr>
              <w:rPr>
                <w:sz w:val="18"/>
                <w:szCs w:val="18"/>
                <w:lang w:val="en-US"/>
              </w:rPr>
            </w:pPr>
            <w:r w:rsidRPr="00AB1429">
              <w:rPr>
                <w:sz w:val="18"/>
                <w:szCs w:val="18"/>
              </w:rPr>
              <w:t>№</w:t>
            </w:r>
            <w:r w:rsidRPr="00AB1429">
              <w:rPr>
                <w:sz w:val="18"/>
                <w:szCs w:val="18"/>
                <w:lang w:val="en-US"/>
              </w:rPr>
              <w:t>3</w:t>
            </w:r>
            <w:r w:rsidRPr="00AB1429">
              <w:rPr>
                <w:sz w:val="18"/>
                <w:szCs w:val="18"/>
              </w:rPr>
              <w:t xml:space="preserve"> </w:t>
            </w:r>
            <w:r w:rsidRPr="00AB1429">
              <w:rPr>
                <w:sz w:val="18"/>
                <w:szCs w:val="18"/>
                <w:lang w:val="en-US"/>
              </w:rPr>
              <w:t>OSKOL-ECO-5000</w:t>
            </w:r>
          </w:p>
        </w:tc>
        <w:tc>
          <w:tcPr>
            <w:tcW w:w="211" w:type="pct"/>
            <w:shd w:val="clear" w:color="auto" w:fill="auto"/>
            <w:vAlign w:val="center"/>
          </w:tcPr>
          <w:p w:rsidR="006802DF" w:rsidRPr="00AB1429" w:rsidRDefault="006802DF" w:rsidP="0024372B">
            <w:pPr>
              <w:spacing w:after="0" w:line="240" w:lineRule="auto"/>
              <w:jc w:val="center"/>
              <w:rPr>
                <w:rFonts w:ascii="Arial" w:eastAsia="Times New Roman" w:hAnsi="Arial" w:cs="Arial"/>
                <w:color w:val="000000"/>
                <w:sz w:val="18"/>
                <w:szCs w:val="18"/>
                <w:lang w:eastAsia="ru-RU"/>
              </w:rPr>
            </w:pPr>
          </w:p>
        </w:tc>
        <w:tc>
          <w:tcPr>
            <w:tcW w:w="201" w:type="pct"/>
            <w:vMerge/>
            <w:shd w:val="clear" w:color="auto" w:fill="auto"/>
            <w:vAlign w:val="center"/>
            <w:hideMark/>
          </w:tcPr>
          <w:p w:rsidR="006802DF" w:rsidRPr="00AB1429" w:rsidRDefault="006802DF"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6802DF" w:rsidRPr="00AB1429" w:rsidRDefault="006802DF" w:rsidP="006802DF">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110-70</w:t>
            </w:r>
          </w:p>
        </w:tc>
        <w:tc>
          <w:tcPr>
            <w:tcW w:w="391" w:type="pct"/>
            <w:shd w:val="clear" w:color="auto" w:fill="auto"/>
            <w:hideMark/>
          </w:tcPr>
          <w:p w:rsidR="006802DF" w:rsidRPr="00AB1429" w:rsidRDefault="006802DF" w:rsidP="006802DF">
            <w:pPr>
              <w:jc w:val="center"/>
              <w:rPr>
                <w:sz w:val="18"/>
                <w:szCs w:val="18"/>
              </w:rPr>
            </w:pPr>
            <w:r w:rsidRPr="00AB1429">
              <w:rPr>
                <w:sz w:val="18"/>
                <w:szCs w:val="18"/>
              </w:rPr>
              <w:t>92,0/94,0</w:t>
            </w:r>
          </w:p>
        </w:tc>
        <w:tc>
          <w:tcPr>
            <w:tcW w:w="513" w:type="pct"/>
            <w:shd w:val="clear" w:color="auto" w:fill="auto"/>
            <w:hideMark/>
          </w:tcPr>
          <w:p w:rsidR="006802DF" w:rsidRPr="00AB1429" w:rsidRDefault="006802DF" w:rsidP="006802DF">
            <w:pPr>
              <w:spacing w:after="0"/>
              <w:jc w:val="center"/>
              <w:rPr>
                <w:sz w:val="18"/>
                <w:szCs w:val="18"/>
                <w:lang w:val="en-US"/>
              </w:rPr>
            </w:pPr>
            <w:r w:rsidRPr="00AB1429">
              <w:rPr>
                <w:sz w:val="18"/>
                <w:szCs w:val="18"/>
              </w:rPr>
              <w:t>5,0 МВт/</w:t>
            </w:r>
          </w:p>
          <w:p w:rsidR="006802DF" w:rsidRPr="00AB1429" w:rsidRDefault="006802DF" w:rsidP="006802DF">
            <w:pPr>
              <w:spacing w:after="0"/>
              <w:jc w:val="center"/>
              <w:rPr>
                <w:sz w:val="18"/>
                <w:szCs w:val="18"/>
                <w:lang w:val="en-US"/>
              </w:rPr>
            </w:pPr>
            <w:r w:rsidRPr="00AB1429">
              <w:rPr>
                <w:sz w:val="18"/>
                <w:szCs w:val="18"/>
              </w:rPr>
              <w:t>4,3 Гкал/ч</w:t>
            </w:r>
          </w:p>
        </w:tc>
        <w:tc>
          <w:tcPr>
            <w:tcW w:w="211" w:type="pct"/>
            <w:vMerge/>
            <w:shd w:val="clear" w:color="auto" w:fill="auto"/>
            <w:vAlign w:val="center"/>
            <w:hideMark/>
          </w:tcPr>
          <w:p w:rsidR="006802DF" w:rsidRPr="00AB1429" w:rsidRDefault="006802DF"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6802DF" w:rsidRPr="00AB1429" w:rsidRDefault="006802DF"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6802DF" w:rsidRPr="00AB1429" w:rsidRDefault="006802DF"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6802DF" w:rsidRPr="00AB1429" w:rsidRDefault="006802DF"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6802DF" w:rsidRPr="00AB1429" w:rsidRDefault="006802DF" w:rsidP="0024372B">
            <w:pPr>
              <w:spacing w:after="0" w:line="240" w:lineRule="auto"/>
              <w:rPr>
                <w:rFonts w:ascii="Arial" w:eastAsia="Times New Roman" w:hAnsi="Arial" w:cs="Arial"/>
                <w:color w:val="000000"/>
                <w:sz w:val="18"/>
                <w:szCs w:val="18"/>
                <w:lang w:eastAsia="ru-RU"/>
              </w:rPr>
            </w:pPr>
          </w:p>
        </w:tc>
      </w:tr>
      <w:tr w:rsidR="00C10D97" w:rsidRPr="00AB1429" w:rsidTr="00ED0FE9">
        <w:trPr>
          <w:trHeight w:val="284"/>
        </w:trPr>
        <w:tc>
          <w:tcPr>
            <w:tcW w:w="912" w:type="pct"/>
            <w:vMerge w:val="restart"/>
            <w:shd w:val="clear" w:color="auto" w:fill="auto"/>
            <w:vAlign w:val="center"/>
            <w:hideMark/>
          </w:tcPr>
          <w:p w:rsidR="00C10D97" w:rsidRPr="00AB1429" w:rsidRDefault="00C10D9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Котельная  жд.ст. Тихонова Пустынь, ул. Советская, 3 «б»</w:t>
            </w:r>
          </w:p>
        </w:tc>
        <w:tc>
          <w:tcPr>
            <w:tcW w:w="674" w:type="pct"/>
            <w:vMerge w:val="restart"/>
            <w:shd w:val="clear" w:color="auto" w:fill="auto"/>
            <w:vAlign w:val="center"/>
            <w:hideMark/>
          </w:tcPr>
          <w:p w:rsidR="00C10D97" w:rsidRPr="00AB1429" w:rsidRDefault="00C10D9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МУП "Калугатеплосеть"</w:t>
            </w:r>
          </w:p>
        </w:tc>
        <w:tc>
          <w:tcPr>
            <w:tcW w:w="504" w:type="pct"/>
            <w:shd w:val="clear" w:color="auto" w:fill="auto"/>
            <w:vAlign w:val="center"/>
            <w:hideMark/>
          </w:tcPr>
          <w:p w:rsidR="00C10D97" w:rsidRPr="00AB1429" w:rsidRDefault="00C10D9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 Super RAS 190</w:t>
            </w:r>
          </w:p>
        </w:tc>
        <w:tc>
          <w:tcPr>
            <w:tcW w:w="211" w:type="pct"/>
            <w:shd w:val="clear" w:color="auto" w:fill="auto"/>
            <w:vAlign w:val="center"/>
            <w:hideMark/>
          </w:tcPr>
          <w:p w:rsidR="00C10D97" w:rsidRPr="00AB1429" w:rsidRDefault="00C10D9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2011</w:t>
            </w:r>
          </w:p>
        </w:tc>
        <w:tc>
          <w:tcPr>
            <w:tcW w:w="201" w:type="pct"/>
            <w:vMerge w:val="restart"/>
            <w:shd w:val="clear" w:color="auto" w:fill="auto"/>
            <w:vAlign w:val="center"/>
            <w:hideMark/>
          </w:tcPr>
          <w:p w:rsidR="00C10D97" w:rsidRPr="00AB1429" w:rsidRDefault="00C10D9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Газ</w:t>
            </w:r>
          </w:p>
        </w:tc>
        <w:tc>
          <w:tcPr>
            <w:tcW w:w="555" w:type="pct"/>
            <w:shd w:val="clear" w:color="auto" w:fill="auto"/>
            <w:vAlign w:val="center"/>
            <w:hideMark/>
          </w:tcPr>
          <w:p w:rsidR="00C10D97" w:rsidRPr="00AB1429" w:rsidRDefault="00C10D9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C10D97" w:rsidRPr="00AB1429" w:rsidRDefault="00C10D97" w:rsidP="00C10D97">
            <w:pPr>
              <w:jc w:val="center"/>
              <w:rPr>
                <w:sz w:val="18"/>
                <w:szCs w:val="18"/>
              </w:rPr>
            </w:pPr>
            <w:r w:rsidRPr="00AB1429">
              <w:rPr>
                <w:sz w:val="18"/>
                <w:szCs w:val="18"/>
              </w:rPr>
              <w:t>Не менее 90/92,6</w:t>
            </w:r>
          </w:p>
        </w:tc>
        <w:tc>
          <w:tcPr>
            <w:tcW w:w="513" w:type="pct"/>
            <w:shd w:val="clear" w:color="auto" w:fill="auto"/>
            <w:hideMark/>
          </w:tcPr>
          <w:p w:rsidR="00C10D97" w:rsidRPr="00AB1429" w:rsidRDefault="00C10D97" w:rsidP="00C10D97">
            <w:pPr>
              <w:jc w:val="center"/>
              <w:rPr>
                <w:sz w:val="18"/>
                <w:szCs w:val="18"/>
              </w:rPr>
            </w:pPr>
            <w:r w:rsidRPr="00AB1429">
              <w:rPr>
                <w:sz w:val="18"/>
                <w:szCs w:val="18"/>
              </w:rPr>
              <w:t>0,165</w:t>
            </w:r>
          </w:p>
        </w:tc>
        <w:tc>
          <w:tcPr>
            <w:tcW w:w="211" w:type="pct"/>
            <w:vMerge w:val="restart"/>
            <w:shd w:val="clear" w:color="auto" w:fill="auto"/>
            <w:vAlign w:val="center"/>
            <w:hideMark/>
          </w:tcPr>
          <w:p w:rsidR="00C10D97" w:rsidRPr="00AB1429" w:rsidRDefault="00C10D97"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0,15</w:t>
            </w:r>
          </w:p>
        </w:tc>
        <w:tc>
          <w:tcPr>
            <w:tcW w:w="203" w:type="pct"/>
            <w:vMerge w:val="restart"/>
            <w:shd w:val="clear" w:color="auto" w:fill="auto"/>
            <w:vAlign w:val="center"/>
            <w:hideMark/>
          </w:tcPr>
          <w:p w:rsidR="00C10D97" w:rsidRPr="00AB1429" w:rsidRDefault="00C10D97"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03" w:type="pct"/>
            <w:vMerge w:val="restart"/>
            <w:shd w:val="clear" w:color="auto" w:fill="auto"/>
            <w:vAlign w:val="center"/>
            <w:hideMark/>
          </w:tcPr>
          <w:p w:rsidR="00C10D97" w:rsidRPr="00AB1429" w:rsidRDefault="00C10D97"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03" w:type="pct"/>
            <w:vMerge w:val="restart"/>
            <w:shd w:val="clear" w:color="auto" w:fill="auto"/>
            <w:vAlign w:val="center"/>
            <w:hideMark/>
          </w:tcPr>
          <w:p w:rsidR="00C10D97" w:rsidRPr="00AB1429" w:rsidRDefault="00C10D97"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C10D97" w:rsidRPr="00AB1429" w:rsidRDefault="00C10D97"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0,15</w:t>
            </w:r>
          </w:p>
        </w:tc>
      </w:tr>
      <w:tr w:rsidR="00C10D97" w:rsidRPr="00AB1429" w:rsidTr="00ED0FE9">
        <w:trPr>
          <w:trHeight w:val="284"/>
        </w:trPr>
        <w:tc>
          <w:tcPr>
            <w:tcW w:w="912" w:type="pct"/>
            <w:vMerge/>
            <w:shd w:val="clear" w:color="auto" w:fill="auto"/>
            <w:vAlign w:val="center"/>
            <w:hideMark/>
          </w:tcPr>
          <w:p w:rsidR="00C10D97" w:rsidRPr="00AB1429" w:rsidRDefault="00C10D97"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C10D97" w:rsidRPr="00AB1429" w:rsidRDefault="00C10D97" w:rsidP="0024372B">
            <w:pPr>
              <w:spacing w:after="0" w:line="240" w:lineRule="auto"/>
              <w:rPr>
                <w:rFonts w:ascii="Arial" w:eastAsia="Times New Roman" w:hAnsi="Arial" w:cs="Arial"/>
                <w:color w:val="000000"/>
                <w:sz w:val="18"/>
                <w:szCs w:val="18"/>
                <w:lang w:eastAsia="ru-RU"/>
              </w:rPr>
            </w:pPr>
          </w:p>
        </w:tc>
        <w:tc>
          <w:tcPr>
            <w:tcW w:w="504" w:type="pct"/>
            <w:shd w:val="clear" w:color="auto" w:fill="auto"/>
            <w:vAlign w:val="center"/>
            <w:hideMark/>
          </w:tcPr>
          <w:p w:rsidR="00C10D97" w:rsidRPr="00AB1429" w:rsidRDefault="00C10D9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 Super RAS 190</w:t>
            </w:r>
          </w:p>
        </w:tc>
        <w:tc>
          <w:tcPr>
            <w:tcW w:w="211" w:type="pct"/>
            <w:shd w:val="clear" w:color="auto" w:fill="auto"/>
            <w:vAlign w:val="center"/>
            <w:hideMark/>
          </w:tcPr>
          <w:p w:rsidR="00C10D97" w:rsidRPr="00AB1429" w:rsidRDefault="00C10D9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2011</w:t>
            </w:r>
          </w:p>
        </w:tc>
        <w:tc>
          <w:tcPr>
            <w:tcW w:w="201" w:type="pct"/>
            <w:vMerge/>
            <w:shd w:val="clear" w:color="auto" w:fill="auto"/>
            <w:vAlign w:val="center"/>
            <w:hideMark/>
          </w:tcPr>
          <w:p w:rsidR="00C10D97" w:rsidRPr="00AB1429" w:rsidRDefault="00C10D97"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C10D97" w:rsidRPr="00AB1429" w:rsidRDefault="00C10D9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C10D97" w:rsidRPr="00AB1429" w:rsidRDefault="00C10D97" w:rsidP="00C10D97">
            <w:pPr>
              <w:jc w:val="center"/>
              <w:rPr>
                <w:sz w:val="18"/>
                <w:szCs w:val="18"/>
              </w:rPr>
            </w:pPr>
            <w:r w:rsidRPr="00AB1429">
              <w:rPr>
                <w:sz w:val="18"/>
                <w:szCs w:val="18"/>
              </w:rPr>
              <w:t>Не менее 90/92,6</w:t>
            </w:r>
          </w:p>
        </w:tc>
        <w:tc>
          <w:tcPr>
            <w:tcW w:w="513" w:type="pct"/>
            <w:shd w:val="clear" w:color="auto" w:fill="auto"/>
            <w:hideMark/>
          </w:tcPr>
          <w:p w:rsidR="00C10D97" w:rsidRPr="00AB1429" w:rsidRDefault="00C10D97" w:rsidP="00C10D97">
            <w:pPr>
              <w:jc w:val="center"/>
              <w:rPr>
                <w:sz w:val="18"/>
                <w:szCs w:val="18"/>
              </w:rPr>
            </w:pPr>
            <w:r w:rsidRPr="00AB1429">
              <w:rPr>
                <w:sz w:val="18"/>
                <w:szCs w:val="18"/>
              </w:rPr>
              <w:t>0,165</w:t>
            </w:r>
          </w:p>
        </w:tc>
        <w:tc>
          <w:tcPr>
            <w:tcW w:w="211" w:type="pct"/>
            <w:vMerge/>
            <w:shd w:val="clear" w:color="auto" w:fill="auto"/>
            <w:vAlign w:val="center"/>
            <w:hideMark/>
          </w:tcPr>
          <w:p w:rsidR="00C10D97" w:rsidRPr="00AB1429" w:rsidRDefault="00C10D9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C10D97" w:rsidRPr="00AB1429" w:rsidRDefault="00C10D9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C10D97" w:rsidRPr="00AB1429" w:rsidRDefault="00C10D9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C10D97" w:rsidRPr="00AB1429" w:rsidRDefault="00C10D9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10D97" w:rsidRPr="00AB1429" w:rsidRDefault="00C10D97" w:rsidP="0024372B">
            <w:pPr>
              <w:spacing w:after="0" w:line="240" w:lineRule="auto"/>
              <w:rPr>
                <w:rFonts w:ascii="Arial" w:eastAsia="Times New Roman" w:hAnsi="Arial" w:cs="Arial"/>
                <w:color w:val="000000"/>
                <w:sz w:val="18"/>
                <w:szCs w:val="18"/>
                <w:lang w:eastAsia="ru-RU"/>
              </w:rPr>
            </w:pPr>
          </w:p>
        </w:tc>
      </w:tr>
      <w:tr w:rsidR="00C10D97" w:rsidRPr="00AB1429" w:rsidTr="00ED0FE9">
        <w:trPr>
          <w:trHeight w:val="284"/>
        </w:trPr>
        <w:tc>
          <w:tcPr>
            <w:tcW w:w="912" w:type="pct"/>
            <w:vMerge w:val="restart"/>
            <w:shd w:val="clear" w:color="auto" w:fill="auto"/>
            <w:vAlign w:val="center"/>
            <w:hideMark/>
          </w:tcPr>
          <w:p w:rsidR="00C10D97" w:rsidRPr="00AB1429" w:rsidRDefault="00C10D9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Котельная д. Канищево,  ул. Нижняя Усадебная, 2</w:t>
            </w:r>
          </w:p>
        </w:tc>
        <w:tc>
          <w:tcPr>
            <w:tcW w:w="674" w:type="pct"/>
            <w:vMerge w:val="restart"/>
            <w:shd w:val="clear" w:color="auto" w:fill="auto"/>
            <w:vAlign w:val="center"/>
            <w:hideMark/>
          </w:tcPr>
          <w:p w:rsidR="00C10D97" w:rsidRPr="00AB1429" w:rsidRDefault="00C10D9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МУП "Калугатеплосеть"</w:t>
            </w:r>
          </w:p>
        </w:tc>
        <w:tc>
          <w:tcPr>
            <w:tcW w:w="504" w:type="pct"/>
            <w:shd w:val="clear" w:color="auto" w:fill="auto"/>
            <w:vAlign w:val="center"/>
            <w:hideMark/>
          </w:tcPr>
          <w:p w:rsidR="00C10D97" w:rsidRPr="00AB1429" w:rsidRDefault="00C10D9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 ЗИОСАБ-5000</w:t>
            </w:r>
          </w:p>
        </w:tc>
        <w:tc>
          <w:tcPr>
            <w:tcW w:w="211" w:type="pct"/>
            <w:shd w:val="clear" w:color="auto" w:fill="auto"/>
            <w:vAlign w:val="center"/>
            <w:hideMark/>
          </w:tcPr>
          <w:p w:rsidR="00C10D97" w:rsidRPr="00AB1429" w:rsidRDefault="00C10D9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2004</w:t>
            </w:r>
          </w:p>
        </w:tc>
        <w:tc>
          <w:tcPr>
            <w:tcW w:w="201" w:type="pct"/>
            <w:vMerge w:val="restart"/>
            <w:shd w:val="clear" w:color="auto" w:fill="auto"/>
            <w:vAlign w:val="center"/>
            <w:hideMark/>
          </w:tcPr>
          <w:p w:rsidR="00C10D97" w:rsidRPr="00AB1429" w:rsidRDefault="00C10D9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Газ</w:t>
            </w:r>
          </w:p>
        </w:tc>
        <w:tc>
          <w:tcPr>
            <w:tcW w:w="555" w:type="pct"/>
            <w:shd w:val="clear" w:color="auto" w:fill="auto"/>
            <w:vAlign w:val="center"/>
            <w:hideMark/>
          </w:tcPr>
          <w:p w:rsidR="00C10D97" w:rsidRPr="00AB1429" w:rsidRDefault="00C10D9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105-70 срез 95</w:t>
            </w:r>
          </w:p>
        </w:tc>
        <w:tc>
          <w:tcPr>
            <w:tcW w:w="391" w:type="pct"/>
            <w:shd w:val="clear" w:color="auto" w:fill="auto"/>
            <w:hideMark/>
          </w:tcPr>
          <w:p w:rsidR="00C10D97" w:rsidRPr="00AB1429" w:rsidRDefault="00C10D97" w:rsidP="00C10D97">
            <w:pPr>
              <w:jc w:val="center"/>
              <w:rPr>
                <w:sz w:val="18"/>
                <w:szCs w:val="18"/>
              </w:rPr>
            </w:pPr>
            <w:r w:rsidRPr="00AB1429">
              <w:rPr>
                <w:sz w:val="18"/>
                <w:szCs w:val="18"/>
              </w:rPr>
              <w:t>92/93,3</w:t>
            </w:r>
          </w:p>
        </w:tc>
        <w:tc>
          <w:tcPr>
            <w:tcW w:w="513" w:type="pct"/>
            <w:shd w:val="clear" w:color="auto" w:fill="auto"/>
            <w:hideMark/>
          </w:tcPr>
          <w:p w:rsidR="00C10D97" w:rsidRPr="00AB1429" w:rsidRDefault="00C10D97" w:rsidP="00C10D97">
            <w:pPr>
              <w:jc w:val="center"/>
              <w:rPr>
                <w:sz w:val="18"/>
                <w:szCs w:val="18"/>
              </w:rPr>
            </w:pPr>
            <w:r w:rsidRPr="00AB1429">
              <w:rPr>
                <w:sz w:val="18"/>
                <w:szCs w:val="18"/>
              </w:rPr>
              <w:t>4,3</w:t>
            </w:r>
          </w:p>
        </w:tc>
        <w:tc>
          <w:tcPr>
            <w:tcW w:w="211" w:type="pct"/>
            <w:vMerge w:val="restart"/>
            <w:shd w:val="clear" w:color="auto" w:fill="auto"/>
            <w:vAlign w:val="center"/>
            <w:hideMark/>
          </w:tcPr>
          <w:p w:rsidR="00C10D97" w:rsidRPr="00AB1429" w:rsidRDefault="00C10D97"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9,64</w:t>
            </w:r>
          </w:p>
        </w:tc>
        <w:tc>
          <w:tcPr>
            <w:tcW w:w="203" w:type="pct"/>
            <w:vMerge w:val="restart"/>
            <w:shd w:val="clear" w:color="auto" w:fill="auto"/>
            <w:vAlign w:val="center"/>
            <w:hideMark/>
          </w:tcPr>
          <w:p w:rsidR="00C10D97" w:rsidRPr="00AB1429" w:rsidRDefault="00C10D97"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03" w:type="pct"/>
            <w:vMerge w:val="restart"/>
            <w:shd w:val="clear" w:color="auto" w:fill="auto"/>
            <w:vAlign w:val="center"/>
            <w:hideMark/>
          </w:tcPr>
          <w:p w:rsidR="00C10D97" w:rsidRPr="00AB1429" w:rsidRDefault="00C10D97"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3,25</w:t>
            </w:r>
          </w:p>
        </w:tc>
        <w:tc>
          <w:tcPr>
            <w:tcW w:w="203" w:type="pct"/>
            <w:vMerge w:val="restart"/>
            <w:shd w:val="clear" w:color="auto" w:fill="auto"/>
            <w:vAlign w:val="center"/>
            <w:hideMark/>
          </w:tcPr>
          <w:p w:rsidR="00C10D97" w:rsidRPr="00AB1429" w:rsidRDefault="00C10D97"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C10D97" w:rsidRPr="00AB1429" w:rsidRDefault="00C10D97"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12,89</w:t>
            </w:r>
          </w:p>
        </w:tc>
      </w:tr>
      <w:tr w:rsidR="00C10D97" w:rsidRPr="00AB1429" w:rsidTr="00ED0FE9">
        <w:trPr>
          <w:trHeight w:val="284"/>
        </w:trPr>
        <w:tc>
          <w:tcPr>
            <w:tcW w:w="912" w:type="pct"/>
            <w:vMerge/>
            <w:shd w:val="clear" w:color="auto" w:fill="auto"/>
            <w:vAlign w:val="center"/>
            <w:hideMark/>
          </w:tcPr>
          <w:p w:rsidR="00C10D97" w:rsidRPr="00AB1429" w:rsidRDefault="00C10D97"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C10D97" w:rsidRPr="00AB1429" w:rsidRDefault="00C10D97" w:rsidP="0024372B">
            <w:pPr>
              <w:spacing w:after="0" w:line="240" w:lineRule="auto"/>
              <w:rPr>
                <w:rFonts w:ascii="Arial" w:eastAsia="Times New Roman" w:hAnsi="Arial" w:cs="Arial"/>
                <w:color w:val="000000"/>
                <w:sz w:val="18"/>
                <w:szCs w:val="18"/>
                <w:lang w:eastAsia="ru-RU"/>
              </w:rPr>
            </w:pPr>
          </w:p>
        </w:tc>
        <w:tc>
          <w:tcPr>
            <w:tcW w:w="504" w:type="pct"/>
            <w:shd w:val="clear" w:color="auto" w:fill="auto"/>
            <w:vAlign w:val="center"/>
            <w:hideMark/>
          </w:tcPr>
          <w:p w:rsidR="00C10D97" w:rsidRPr="00AB1429" w:rsidRDefault="00C10D9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 ЗИОСАБ-5000</w:t>
            </w:r>
          </w:p>
        </w:tc>
        <w:tc>
          <w:tcPr>
            <w:tcW w:w="211" w:type="pct"/>
            <w:shd w:val="clear" w:color="auto" w:fill="auto"/>
            <w:vAlign w:val="center"/>
            <w:hideMark/>
          </w:tcPr>
          <w:p w:rsidR="00C10D97" w:rsidRPr="00AB1429" w:rsidRDefault="00C10D9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2004</w:t>
            </w:r>
          </w:p>
        </w:tc>
        <w:tc>
          <w:tcPr>
            <w:tcW w:w="201" w:type="pct"/>
            <w:vMerge/>
            <w:shd w:val="clear" w:color="auto" w:fill="auto"/>
            <w:vAlign w:val="center"/>
            <w:hideMark/>
          </w:tcPr>
          <w:p w:rsidR="00C10D97" w:rsidRPr="00AB1429" w:rsidRDefault="00C10D97"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C10D97" w:rsidRPr="00AB1429" w:rsidRDefault="00C10D9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105-70 срез 95</w:t>
            </w:r>
          </w:p>
        </w:tc>
        <w:tc>
          <w:tcPr>
            <w:tcW w:w="391" w:type="pct"/>
            <w:shd w:val="clear" w:color="auto" w:fill="auto"/>
            <w:hideMark/>
          </w:tcPr>
          <w:p w:rsidR="00C10D97" w:rsidRPr="00AB1429" w:rsidRDefault="00C10D97" w:rsidP="00C10D97">
            <w:pPr>
              <w:jc w:val="center"/>
              <w:rPr>
                <w:sz w:val="18"/>
                <w:szCs w:val="18"/>
              </w:rPr>
            </w:pPr>
            <w:r w:rsidRPr="00AB1429">
              <w:rPr>
                <w:sz w:val="18"/>
                <w:szCs w:val="18"/>
              </w:rPr>
              <w:t>92/93,1</w:t>
            </w:r>
          </w:p>
        </w:tc>
        <w:tc>
          <w:tcPr>
            <w:tcW w:w="513" w:type="pct"/>
            <w:shd w:val="clear" w:color="auto" w:fill="auto"/>
            <w:hideMark/>
          </w:tcPr>
          <w:p w:rsidR="00C10D97" w:rsidRPr="00AB1429" w:rsidRDefault="00C10D97" w:rsidP="00C10D97">
            <w:pPr>
              <w:jc w:val="center"/>
              <w:rPr>
                <w:sz w:val="18"/>
                <w:szCs w:val="18"/>
              </w:rPr>
            </w:pPr>
            <w:r w:rsidRPr="00AB1429">
              <w:rPr>
                <w:sz w:val="18"/>
                <w:szCs w:val="18"/>
              </w:rPr>
              <w:t>4,3</w:t>
            </w:r>
          </w:p>
        </w:tc>
        <w:tc>
          <w:tcPr>
            <w:tcW w:w="211" w:type="pct"/>
            <w:vMerge/>
            <w:shd w:val="clear" w:color="auto" w:fill="auto"/>
            <w:vAlign w:val="center"/>
            <w:hideMark/>
          </w:tcPr>
          <w:p w:rsidR="00C10D97" w:rsidRPr="00AB1429" w:rsidRDefault="00C10D9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C10D97" w:rsidRPr="00AB1429" w:rsidRDefault="00C10D9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C10D97" w:rsidRPr="00AB1429" w:rsidRDefault="00C10D9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C10D97" w:rsidRPr="00AB1429" w:rsidRDefault="00C10D9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10D97" w:rsidRPr="00AB1429" w:rsidRDefault="00C10D97" w:rsidP="0024372B">
            <w:pPr>
              <w:spacing w:after="0" w:line="240" w:lineRule="auto"/>
              <w:rPr>
                <w:rFonts w:ascii="Arial" w:eastAsia="Times New Roman" w:hAnsi="Arial" w:cs="Arial"/>
                <w:color w:val="000000"/>
                <w:sz w:val="18"/>
                <w:szCs w:val="18"/>
                <w:lang w:eastAsia="ru-RU"/>
              </w:rPr>
            </w:pPr>
          </w:p>
        </w:tc>
      </w:tr>
      <w:tr w:rsidR="00C10D97" w:rsidRPr="00AB1429" w:rsidTr="00ED0FE9">
        <w:trPr>
          <w:trHeight w:val="284"/>
        </w:trPr>
        <w:tc>
          <w:tcPr>
            <w:tcW w:w="912" w:type="pct"/>
            <w:vMerge/>
            <w:shd w:val="clear" w:color="auto" w:fill="auto"/>
            <w:vAlign w:val="center"/>
            <w:hideMark/>
          </w:tcPr>
          <w:p w:rsidR="00C10D97" w:rsidRPr="00AB1429" w:rsidRDefault="00C10D97"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C10D97" w:rsidRPr="00AB1429" w:rsidRDefault="00C10D97" w:rsidP="0024372B">
            <w:pPr>
              <w:spacing w:after="0" w:line="240" w:lineRule="auto"/>
              <w:rPr>
                <w:rFonts w:ascii="Arial" w:eastAsia="Times New Roman" w:hAnsi="Arial" w:cs="Arial"/>
                <w:color w:val="000000"/>
                <w:sz w:val="18"/>
                <w:szCs w:val="18"/>
                <w:lang w:eastAsia="ru-RU"/>
              </w:rPr>
            </w:pPr>
          </w:p>
        </w:tc>
        <w:tc>
          <w:tcPr>
            <w:tcW w:w="504" w:type="pct"/>
            <w:shd w:val="clear" w:color="auto" w:fill="auto"/>
            <w:vAlign w:val="center"/>
            <w:hideMark/>
          </w:tcPr>
          <w:p w:rsidR="00C10D97" w:rsidRPr="00AB1429" w:rsidRDefault="00C10D9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№3 ЗИОСАБ-5000</w:t>
            </w:r>
          </w:p>
        </w:tc>
        <w:tc>
          <w:tcPr>
            <w:tcW w:w="211" w:type="pct"/>
            <w:shd w:val="clear" w:color="auto" w:fill="auto"/>
            <w:vAlign w:val="center"/>
            <w:hideMark/>
          </w:tcPr>
          <w:p w:rsidR="00C10D97" w:rsidRPr="00AB1429" w:rsidRDefault="00C10D9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2004</w:t>
            </w:r>
          </w:p>
        </w:tc>
        <w:tc>
          <w:tcPr>
            <w:tcW w:w="201" w:type="pct"/>
            <w:vMerge/>
            <w:shd w:val="clear" w:color="auto" w:fill="auto"/>
            <w:vAlign w:val="center"/>
            <w:hideMark/>
          </w:tcPr>
          <w:p w:rsidR="00C10D97" w:rsidRPr="00AB1429" w:rsidRDefault="00C10D97"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C10D97" w:rsidRPr="00AB1429" w:rsidRDefault="00C10D9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105-70 срез 95</w:t>
            </w:r>
          </w:p>
        </w:tc>
        <w:tc>
          <w:tcPr>
            <w:tcW w:w="391" w:type="pct"/>
            <w:shd w:val="clear" w:color="auto" w:fill="auto"/>
            <w:hideMark/>
          </w:tcPr>
          <w:p w:rsidR="00C10D97" w:rsidRPr="00AB1429" w:rsidRDefault="00C10D97" w:rsidP="00C10D97">
            <w:pPr>
              <w:jc w:val="center"/>
              <w:rPr>
                <w:sz w:val="18"/>
                <w:szCs w:val="18"/>
              </w:rPr>
            </w:pPr>
            <w:r w:rsidRPr="00AB1429">
              <w:rPr>
                <w:sz w:val="18"/>
                <w:szCs w:val="18"/>
              </w:rPr>
              <w:t>92/93,1</w:t>
            </w:r>
          </w:p>
        </w:tc>
        <w:tc>
          <w:tcPr>
            <w:tcW w:w="513" w:type="pct"/>
            <w:shd w:val="clear" w:color="auto" w:fill="auto"/>
            <w:hideMark/>
          </w:tcPr>
          <w:p w:rsidR="00C10D97" w:rsidRPr="00AB1429" w:rsidRDefault="00C10D97" w:rsidP="00C10D97">
            <w:pPr>
              <w:jc w:val="center"/>
              <w:rPr>
                <w:sz w:val="18"/>
                <w:szCs w:val="18"/>
              </w:rPr>
            </w:pPr>
            <w:r w:rsidRPr="00AB1429">
              <w:rPr>
                <w:sz w:val="18"/>
                <w:szCs w:val="18"/>
              </w:rPr>
              <w:t>4,3</w:t>
            </w:r>
          </w:p>
        </w:tc>
        <w:tc>
          <w:tcPr>
            <w:tcW w:w="211" w:type="pct"/>
            <w:vMerge/>
            <w:shd w:val="clear" w:color="auto" w:fill="auto"/>
            <w:vAlign w:val="center"/>
            <w:hideMark/>
          </w:tcPr>
          <w:p w:rsidR="00C10D97" w:rsidRPr="00AB1429" w:rsidRDefault="00C10D9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C10D97" w:rsidRPr="00AB1429" w:rsidRDefault="00C10D9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C10D97" w:rsidRPr="00AB1429" w:rsidRDefault="00C10D9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C10D97" w:rsidRPr="00AB1429" w:rsidRDefault="00C10D9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10D97" w:rsidRPr="00AB1429" w:rsidRDefault="00C10D97" w:rsidP="0024372B">
            <w:pPr>
              <w:spacing w:after="0" w:line="240" w:lineRule="auto"/>
              <w:rPr>
                <w:rFonts w:ascii="Arial" w:eastAsia="Times New Roman" w:hAnsi="Arial" w:cs="Arial"/>
                <w:color w:val="000000"/>
                <w:sz w:val="18"/>
                <w:szCs w:val="18"/>
                <w:lang w:eastAsia="ru-RU"/>
              </w:rPr>
            </w:pPr>
          </w:p>
        </w:tc>
      </w:tr>
      <w:tr w:rsidR="00C10D97" w:rsidRPr="00AB1429" w:rsidTr="00ED0FE9">
        <w:trPr>
          <w:trHeight w:val="284"/>
        </w:trPr>
        <w:tc>
          <w:tcPr>
            <w:tcW w:w="912" w:type="pct"/>
            <w:vMerge/>
            <w:shd w:val="clear" w:color="auto" w:fill="auto"/>
            <w:vAlign w:val="center"/>
            <w:hideMark/>
          </w:tcPr>
          <w:p w:rsidR="00C10D97" w:rsidRPr="00AB1429" w:rsidRDefault="00C10D97"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C10D97" w:rsidRPr="00AB1429" w:rsidRDefault="00C10D97" w:rsidP="0024372B">
            <w:pPr>
              <w:spacing w:after="0" w:line="240" w:lineRule="auto"/>
              <w:rPr>
                <w:rFonts w:ascii="Arial" w:eastAsia="Times New Roman" w:hAnsi="Arial" w:cs="Arial"/>
                <w:color w:val="000000"/>
                <w:sz w:val="18"/>
                <w:szCs w:val="18"/>
                <w:lang w:eastAsia="ru-RU"/>
              </w:rPr>
            </w:pPr>
          </w:p>
        </w:tc>
        <w:tc>
          <w:tcPr>
            <w:tcW w:w="504" w:type="pct"/>
            <w:shd w:val="clear" w:color="auto" w:fill="auto"/>
            <w:vAlign w:val="center"/>
            <w:hideMark/>
          </w:tcPr>
          <w:p w:rsidR="00C10D97" w:rsidRPr="00AB1429" w:rsidRDefault="00C10D9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№4 ЗИОСАБ-5000</w:t>
            </w:r>
          </w:p>
        </w:tc>
        <w:tc>
          <w:tcPr>
            <w:tcW w:w="211" w:type="pct"/>
            <w:shd w:val="clear" w:color="auto" w:fill="auto"/>
            <w:vAlign w:val="center"/>
            <w:hideMark/>
          </w:tcPr>
          <w:p w:rsidR="00C10D97" w:rsidRPr="00AB1429" w:rsidRDefault="00C10D9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2004</w:t>
            </w:r>
          </w:p>
        </w:tc>
        <w:tc>
          <w:tcPr>
            <w:tcW w:w="201" w:type="pct"/>
            <w:vMerge/>
            <w:shd w:val="clear" w:color="auto" w:fill="auto"/>
            <w:vAlign w:val="center"/>
            <w:hideMark/>
          </w:tcPr>
          <w:p w:rsidR="00C10D97" w:rsidRPr="00AB1429" w:rsidRDefault="00C10D97"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C10D97" w:rsidRPr="00AB1429" w:rsidRDefault="00C10D9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105-70 срез 95</w:t>
            </w:r>
          </w:p>
        </w:tc>
        <w:tc>
          <w:tcPr>
            <w:tcW w:w="391" w:type="pct"/>
            <w:shd w:val="clear" w:color="auto" w:fill="auto"/>
            <w:hideMark/>
          </w:tcPr>
          <w:p w:rsidR="00C10D97" w:rsidRPr="00AB1429" w:rsidRDefault="00C10D97" w:rsidP="00C10D97">
            <w:pPr>
              <w:jc w:val="center"/>
              <w:rPr>
                <w:sz w:val="18"/>
                <w:szCs w:val="18"/>
              </w:rPr>
            </w:pPr>
            <w:r w:rsidRPr="00AB1429">
              <w:rPr>
                <w:sz w:val="18"/>
                <w:szCs w:val="18"/>
              </w:rPr>
              <w:t>92/93,0</w:t>
            </w:r>
          </w:p>
        </w:tc>
        <w:tc>
          <w:tcPr>
            <w:tcW w:w="513" w:type="pct"/>
            <w:shd w:val="clear" w:color="auto" w:fill="auto"/>
            <w:hideMark/>
          </w:tcPr>
          <w:p w:rsidR="00C10D97" w:rsidRPr="00AB1429" w:rsidRDefault="00C10D97" w:rsidP="00C10D97">
            <w:pPr>
              <w:jc w:val="center"/>
              <w:rPr>
                <w:sz w:val="18"/>
                <w:szCs w:val="18"/>
              </w:rPr>
            </w:pPr>
            <w:r w:rsidRPr="00AB1429">
              <w:rPr>
                <w:sz w:val="18"/>
                <w:szCs w:val="18"/>
              </w:rPr>
              <w:t>4,3</w:t>
            </w:r>
          </w:p>
        </w:tc>
        <w:tc>
          <w:tcPr>
            <w:tcW w:w="211" w:type="pct"/>
            <w:vMerge/>
            <w:shd w:val="clear" w:color="auto" w:fill="auto"/>
            <w:vAlign w:val="center"/>
            <w:hideMark/>
          </w:tcPr>
          <w:p w:rsidR="00C10D97" w:rsidRPr="00AB1429" w:rsidRDefault="00C10D9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C10D97" w:rsidRPr="00AB1429" w:rsidRDefault="00C10D9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C10D97" w:rsidRPr="00AB1429" w:rsidRDefault="00C10D9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C10D97" w:rsidRPr="00AB1429" w:rsidRDefault="00C10D9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10D97" w:rsidRPr="00AB1429" w:rsidRDefault="00C10D97" w:rsidP="0024372B">
            <w:pPr>
              <w:spacing w:after="0" w:line="240" w:lineRule="auto"/>
              <w:rPr>
                <w:rFonts w:ascii="Arial" w:eastAsia="Times New Roman" w:hAnsi="Arial" w:cs="Arial"/>
                <w:color w:val="000000"/>
                <w:sz w:val="18"/>
                <w:szCs w:val="18"/>
                <w:lang w:eastAsia="ru-RU"/>
              </w:rPr>
            </w:pPr>
          </w:p>
        </w:tc>
      </w:tr>
      <w:tr w:rsidR="00C10D97" w:rsidRPr="00AB1429" w:rsidTr="00ED0FE9">
        <w:trPr>
          <w:trHeight w:val="284"/>
        </w:trPr>
        <w:tc>
          <w:tcPr>
            <w:tcW w:w="912" w:type="pct"/>
            <w:vMerge w:val="restart"/>
            <w:shd w:val="clear" w:color="auto" w:fill="auto"/>
            <w:vAlign w:val="center"/>
            <w:hideMark/>
          </w:tcPr>
          <w:p w:rsidR="00C10D97" w:rsidRPr="00AB1429" w:rsidRDefault="00C10D9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Котельная Муратовский щебзавод, 19 «а»</w:t>
            </w:r>
          </w:p>
        </w:tc>
        <w:tc>
          <w:tcPr>
            <w:tcW w:w="674" w:type="pct"/>
            <w:vMerge w:val="restart"/>
            <w:shd w:val="clear" w:color="auto" w:fill="auto"/>
            <w:vAlign w:val="center"/>
            <w:hideMark/>
          </w:tcPr>
          <w:p w:rsidR="00C10D97" w:rsidRPr="00AB1429" w:rsidRDefault="00C10D9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МУП "Калугатеплосеть"</w:t>
            </w:r>
          </w:p>
        </w:tc>
        <w:tc>
          <w:tcPr>
            <w:tcW w:w="504" w:type="pct"/>
            <w:shd w:val="clear" w:color="auto" w:fill="auto"/>
            <w:vAlign w:val="center"/>
            <w:hideMark/>
          </w:tcPr>
          <w:p w:rsidR="00C10D97" w:rsidRPr="00AB1429" w:rsidRDefault="00C10D9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 Super RAS 810</w:t>
            </w:r>
          </w:p>
        </w:tc>
        <w:tc>
          <w:tcPr>
            <w:tcW w:w="211" w:type="pct"/>
            <w:shd w:val="clear" w:color="auto" w:fill="auto"/>
            <w:vAlign w:val="center"/>
            <w:hideMark/>
          </w:tcPr>
          <w:p w:rsidR="00C10D97" w:rsidRPr="00AB1429" w:rsidRDefault="00C10D9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2011</w:t>
            </w:r>
          </w:p>
        </w:tc>
        <w:tc>
          <w:tcPr>
            <w:tcW w:w="201" w:type="pct"/>
            <w:vMerge w:val="restart"/>
            <w:shd w:val="clear" w:color="auto" w:fill="auto"/>
            <w:vAlign w:val="center"/>
            <w:hideMark/>
          </w:tcPr>
          <w:p w:rsidR="00C10D97" w:rsidRPr="00AB1429" w:rsidRDefault="00C10D9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Газ</w:t>
            </w:r>
          </w:p>
        </w:tc>
        <w:tc>
          <w:tcPr>
            <w:tcW w:w="555" w:type="pct"/>
            <w:shd w:val="clear" w:color="auto" w:fill="auto"/>
            <w:vAlign w:val="center"/>
            <w:hideMark/>
          </w:tcPr>
          <w:p w:rsidR="00C10D97" w:rsidRPr="00AB1429" w:rsidRDefault="006A2CBC"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110-70;95-70</w:t>
            </w:r>
          </w:p>
        </w:tc>
        <w:tc>
          <w:tcPr>
            <w:tcW w:w="391" w:type="pct"/>
            <w:shd w:val="clear" w:color="auto" w:fill="auto"/>
            <w:hideMark/>
          </w:tcPr>
          <w:p w:rsidR="00C10D97" w:rsidRPr="00AB1429" w:rsidRDefault="00C10D97" w:rsidP="00C10D97">
            <w:pPr>
              <w:jc w:val="center"/>
              <w:rPr>
                <w:sz w:val="18"/>
                <w:szCs w:val="18"/>
              </w:rPr>
            </w:pPr>
            <w:r w:rsidRPr="00AB1429">
              <w:rPr>
                <w:sz w:val="18"/>
                <w:szCs w:val="18"/>
              </w:rPr>
              <w:t>Не менее 90/9</w:t>
            </w:r>
            <w:r w:rsidRPr="00AB1429">
              <w:rPr>
                <w:sz w:val="18"/>
                <w:szCs w:val="18"/>
                <w:lang w:val="en-US"/>
              </w:rPr>
              <w:t>2</w:t>
            </w:r>
            <w:r w:rsidRPr="00AB1429">
              <w:rPr>
                <w:sz w:val="18"/>
                <w:szCs w:val="18"/>
              </w:rPr>
              <w:t>,5</w:t>
            </w:r>
          </w:p>
        </w:tc>
        <w:tc>
          <w:tcPr>
            <w:tcW w:w="513" w:type="pct"/>
            <w:shd w:val="clear" w:color="auto" w:fill="auto"/>
            <w:hideMark/>
          </w:tcPr>
          <w:p w:rsidR="00C10D97" w:rsidRPr="00AB1429" w:rsidRDefault="00C10D97" w:rsidP="00C10D97">
            <w:pPr>
              <w:jc w:val="center"/>
              <w:rPr>
                <w:sz w:val="18"/>
                <w:szCs w:val="18"/>
              </w:rPr>
            </w:pPr>
            <w:r w:rsidRPr="00AB1429">
              <w:rPr>
                <w:sz w:val="18"/>
                <w:szCs w:val="18"/>
              </w:rPr>
              <w:t>0,705</w:t>
            </w:r>
          </w:p>
        </w:tc>
        <w:tc>
          <w:tcPr>
            <w:tcW w:w="211" w:type="pct"/>
            <w:vMerge w:val="restart"/>
            <w:shd w:val="clear" w:color="auto" w:fill="auto"/>
            <w:vAlign w:val="center"/>
            <w:hideMark/>
          </w:tcPr>
          <w:p w:rsidR="00C10D97" w:rsidRPr="00AB1429" w:rsidRDefault="00C10D97"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0,99</w:t>
            </w:r>
          </w:p>
        </w:tc>
        <w:tc>
          <w:tcPr>
            <w:tcW w:w="203" w:type="pct"/>
            <w:vMerge w:val="restart"/>
            <w:shd w:val="clear" w:color="auto" w:fill="auto"/>
            <w:vAlign w:val="center"/>
            <w:hideMark/>
          </w:tcPr>
          <w:p w:rsidR="00C10D97" w:rsidRPr="00AB1429" w:rsidRDefault="00C10D97"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03" w:type="pct"/>
            <w:vMerge w:val="restart"/>
            <w:shd w:val="clear" w:color="auto" w:fill="auto"/>
            <w:vAlign w:val="center"/>
            <w:hideMark/>
          </w:tcPr>
          <w:p w:rsidR="00C10D97" w:rsidRPr="00AB1429" w:rsidRDefault="00C10D97"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03" w:type="pct"/>
            <w:vMerge w:val="restart"/>
            <w:shd w:val="clear" w:color="auto" w:fill="auto"/>
            <w:vAlign w:val="center"/>
            <w:hideMark/>
          </w:tcPr>
          <w:p w:rsidR="00C10D97" w:rsidRPr="00AB1429" w:rsidRDefault="00C10D97"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C10D97" w:rsidRPr="00AB1429" w:rsidRDefault="00C10D97"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0,99</w:t>
            </w:r>
          </w:p>
        </w:tc>
      </w:tr>
      <w:tr w:rsidR="00C10D97" w:rsidRPr="00AB1429" w:rsidTr="00ED0FE9">
        <w:trPr>
          <w:trHeight w:val="284"/>
        </w:trPr>
        <w:tc>
          <w:tcPr>
            <w:tcW w:w="912" w:type="pct"/>
            <w:vMerge/>
            <w:shd w:val="clear" w:color="auto" w:fill="auto"/>
            <w:vAlign w:val="center"/>
            <w:hideMark/>
          </w:tcPr>
          <w:p w:rsidR="00C10D97" w:rsidRPr="00AB1429" w:rsidRDefault="00C10D97"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C10D97" w:rsidRPr="00AB1429" w:rsidRDefault="00C10D97" w:rsidP="0024372B">
            <w:pPr>
              <w:spacing w:after="0" w:line="240" w:lineRule="auto"/>
              <w:rPr>
                <w:rFonts w:ascii="Arial" w:eastAsia="Times New Roman" w:hAnsi="Arial" w:cs="Arial"/>
                <w:color w:val="000000"/>
                <w:sz w:val="18"/>
                <w:szCs w:val="18"/>
                <w:lang w:eastAsia="ru-RU"/>
              </w:rPr>
            </w:pPr>
          </w:p>
        </w:tc>
        <w:tc>
          <w:tcPr>
            <w:tcW w:w="504" w:type="pct"/>
            <w:shd w:val="clear" w:color="auto" w:fill="auto"/>
            <w:vAlign w:val="center"/>
            <w:hideMark/>
          </w:tcPr>
          <w:p w:rsidR="00C10D97" w:rsidRPr="00AB1429" w:rsidRDefault="00C10D9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 Super RAS 810</w:t>
            </w:r>
          </w:p>
        </w:tc>
        <w:tc>
          <w:tcPr>
            <w:tcW w:w="211" w:type="pct"/>
            <w:shd w:val="clear" w:color="auto" w:fill="auto"/>
            <w:vAlign w:val="center"/>
            <w:hideMark/>
          </w:tcPr>
          <w:p w:rsidR="00C10D97" w:rsidRPr="00AB1429" w:rsidRDefault="00C10D9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2011</w:t>
            </w:r>
          </w:p>
        </w:tc>
        <w:tc>
          <w:tcPr>
            <w:tcW w:w="201" w:type="pct"/>
            <w:vMerge/>
            <w:shd w:val="clear" w:color="auto" w:fill="auto"/>
            <w:vAlign w:val="center"/>
            <w:hideMark/>
          </w:tcPr>
          <w:p w:rsidR="00C10D97" w:rsidRPr="00AB1429" w:rsidRDefault="00C10D97"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C10D97" w:rsidRPr="00AB1429" w:rsidRDefault="006A2CBC"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110-70;95-70</w:t>
            </w:r>
          </w:p>
        </w:tc>
        <w:tc>
          <w:tcPr>
            <w:tcW w:w="391" w:type="pct"/>
            <w:shd w:val="clear" w:color="auto" w:fill="auto"/>
            <w:hideMark/>
          </w:tcPr>
          <w:p w:rsidR="00C10D97" w:rsidRPr="00AB1429" w:rsidRDefault="00C10D97" w:rsidP="00C10D97">
            <w:pPr>
              <w:jc w:val="center"/>
              <w:rPr>
                <w:sz w:val="18"/>
                <w:szCs w:val="18"/>
              </w:rPr>
            </w:pPr>
            <w:r w:rsidRPr="00AB1429">
              <w:rPr>
                <w:sz w:val="18"/>
                <w:szCs w:val="18"/>
              </w:rPr>
              <w:t>Не менее 90/92,5</w:t>
            </w:r>
          </w:p>
        </w:tc>
        <w:tc>
          <w:tcPr>
            <w:tcW w:w="513" w:type="pct"/>
            <w:shd w:val="clear" w:color="auto" w:fill="auto"/>
            <w:hideMark/>
          </w:tcPr>
          <w:p w:rsidR="00C10D97" w:rsidRPr="00AB1429" w:rsidRDefault="00C10D97" w:rsidP="00C10D97">
            <w:pPr>
              <w:jc w:val="center"/>
              <w:rPr>
                <w:sz w:val="18"/>
                <w:szCs w:val="18"/>
              </w:rPr>
            </w:pPr>
            <w:r w:rsidRPr="00AB1429">
              <w:rPr>
                <w:sz w:val="18"/>
                <w:szCs w:val="18"/>
              </w:rPr>
              <w:t>0,705</w:t>
            </w:r>
          </w:p>
        </w:tc>
        <w:tc>
          <w:tcPr>
            <w:tcW w:w="211" w:type="pct"/>
            <w:vMerge/>
            <w:shd w:val="clear" w:color="auto" w:fill="auto"/>
            <w:vAlign w:val="center"/>
            <w:hideMark/>
          </w:tcPr>
          <w:p w:rsidR="00C10D97" w:rsidRPr="00AB1429" w:rsidRDefault="00C10D9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C10D97" w:rsidRPr="00AB1429" w:rsidRDefault="00C10D9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C10D97" w:rsidRPr="00AB1429" w:rsidRDefault="00C10D9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C10D97" w:rsidRPr="00AB1429" w:rsidRDefault="00C10D9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10D97" w:rsidRPr="00AB1429" w:rsidRDefault="00C10D97" w:rsidP="0024372B">
            <w:pPr>
              <w:spacing w:after="0" w:line="240" w:lineRule="auto"/>
              <w:rPr>
                <w:rFonts w:ascii="Arial" w:eastAsia="Times New Roman" w:hAnsi="Arial" w:cs="Arial"/>
                <w:color w:val="000000"/>
                <w:sz w:val="18"/>
                <w:szCs w:val="18"/>
                <w:lang w:eastAsia="ru-RU"/>
              </w:rPr>
            </w:pPr>
          </w:p>
        </w:tc>
      </w:tr>
      <w:tr w:rsidR="00C10D97" w:rsidRPr="00AB1429" w:rsidTr="00ED0FE9">
        <w:trPr>
          <w:trHeight w:val="284"/>
        </w:trPr>
        <w:tc>
          <w:tcPr>
            <w:tcW w:w="912" w:type="pct"/>
            <w:vMerge w:val="restart"/>
            <w:shd w:val="clear" w:color="auto" w:fill="auto"/>
            <w:vAlign w:val="center"/>
            <w:hideMark/>
          </w:tcPr>
          <w:p w:rsidR="00C10D97" w:rsidRPr="00AB1429" w:rsidRDefault="00C10D9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lastRenderedPageBreak/>
              <w:t>Котельная по ул. Московская, 299 «в»</w:t>
            </w:r>
          </w:p>
        </w:tc>
        <w:tc>
          <w:tcPr>
            <w:tcW w:w="674" w:type="pct"/>
            <w:vMerge w:val="restart"/>
            <w:shd w:val="clear" w:color="auto" w:fill="auto"/>
            <w:vAlign w:val="center"/>
            <w:hideMark/>
          </w:tcPr>
          <w:p w:rsidR="00C10D97" w:rsidRPr="00AB1429" w:rsidRDefault="00C10D9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МУП "Калугатеплосеть"</w:t>
            </w:r>
          </w:p>
        </w:tc>
        <w:tc>
          <w:tcPr>
            <w:tcW w:w="504" w:type="pct"/>
            <w:shd w:val="clear" w:color="auto" w:fill="auto"/>
            <w:hideMark/>
          </w:tcPr>
          <w:p w:rsidR="00C10D97" w:rsidRPr="00AB1429" w:rsidRDefault="00C10D97" w:rsidP="00C10D97">
            <w:pPr>
              <w:rPr>
                <w:sz w:val="18"/>
                <w:szCs w:val="18"/>
              </w:rPr>
            </w:pPr>
            <w:r w:rsidRPr="00AB1429">
              <w:rPr>
                <w:sz w:val="18"/>
                <w:szCs w:val="18"/>
              </w:rPr>
              <w:t>№1   НР-18</w:t>
            </w:r>
          </w:p>
        </w:tc>
        <w:tc>
          <w:tcPr>
            <w:tcW w:w="211" w:type="pct"/>
            <w:shd w:val="clear" w:color="auto" w:fill="auto"/>
            <w:vAlign w:val="center"/>
            <w:hideMark/>
          </w:tcPr>
          <w:p w:rsidR="00C10D97" w:rsidRPr="00AB1429" w:rsidRDefault="00C10D9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1972</w:t>
            </w:r>
          </w:p>
        </w:tc>
        <w:tc>
          <w:tcPr>
            <w:tcW w:w="201" w:type="pct"/>
            <w:vMerge w:val="restart"/>
            <w:shd w:val="clear" w:color="auto" w:fill="auto"/>
            <w:vAlign w:val="center"/>
            <w:hideMark/>
          </w:tcPr>
          <w:p w:rsidR="00C10D97" w:rsidRPr="00AB1429" w:rsidRDefault="00C10D9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Газ</w:t>
            </w:r>
          </w:p>
        </w:tc>
        <w:tc>
          <w:tcPr>
            <w:tcW w:w="555" w:type="pct"/>
            <w:shd w:val="clear" w:color="auto" w:fill="auto"/>
            <w:vAlign w:val="center"/>
            <w:hideMark/>
          </w:tcPr>
          <w:p w:rsidR="00C10D97" w:rsidRPr="00AB1429" w:rsidRDefault="00C10D9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C10D97" w:rsidRPr="00AB1429" w:rsidRDefault="00C10D97" w:rsidP="00C10D97">
            <w:pPr>
              <w:jc w:val="center"/>
              <w:rPr>
                <w:sz w:val="18"/>
                <w:szCs w:val="18"/>
              </w:rPr>
            </w:pPr>
            <w:r w:rsidRPr="00AB1429">
              <w:rPr>
                <w:sz w:val="18"/>
                <w:szCs w:val="18"/>
              </w:rPr>
              <w:t>83 / 79,8</w:t>
            </w:r>
          </w:p>
        </w:tc>
        <w:tc>
          <w:tcPr>
            <w:tcW w:w="513" w:type="pct"/>
            <w:shd w:val="clear" w:color="auto" w:fill="auto"/>
            <w:hideMark/>
          </w:tcPr>
          <w:p w:rsidR="00C10D97" w:rsidRPr="00AB1429" w:rsidRDefault="00C10D97" w:rsidP="00C10D97">
            <w:pPr>
              <w:jc w:val="center"/>
              <w:rPr>
                <w:sz w:val="18"/>
                <w:szCs w:val="18"/>
              </w:rPr>
            </w:pPr>
            <w:r w:rsidRPr="00AB1429">
              <w:rPr>
                <w:sz w:val="18"/>
                <w:szCs w:val="18"/>
              </w:rPr>
              <w:t>0,4</w:t>
            </w:r>
          </w:p>
        </w:tc>
        <w:tc>
          <w:tcPr>
            <w:tcW w:w="211" w:type="pct"/>
            <w:vMerge w:val="restart"/>
            <w:shd w:val="clear" w:color="auto" w:fill="auto"/>
            <w:vAlign w:val="center"/>
            <w:hideMark/>
          </w:tcPr>
          <w:p w:rsidR="00C10D97" w:rsidRPr="00AB1429" w:rsidRDefault="00C10D97"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0,92</w:t>
            </w:r>
          </w:p>
        </w:tc>
        <w:tc>
          <w:tcPr>
            <w:tcW w:w="203" w:type="pct"/>
            <w:vMerge w:val="restart"/>
            <w:shd w:val="clear" w:color="auto" w:fill="auto"/>
            <w:vAlign w:val="center"/>
            <w:hideMark/>
          </w:tcPr>
          <w:p w:rsidR="00C10D97" w:rsidRPr="00AB1429" w:rsidRDefault="00C10D97"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03" w:type="pct"/>
            <w:vMerge w:val="restart"/>
            <w:shd w:val="clear" w:color="auto" w:fill="auto"/>
            <w:vAlign w:val="center"/>
            <w:hideMark/>
          </w:tcPr>
          <w:p w:rsidR="00C10D97" w:rsidRPr="00AB1429" w:rsidRDefault="00C10D97"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0,11</w:t>
            </w:r>
          </w:p>
        </w:tc>
        <w:tc>
          <w:tcPr>
            <w:tcW w:w="203" w:type="pct"/>
            <w:vMerge w:val="restart"/>
            <w:shd w:val="clear" w:color="auto" w:fill="auto"/>
            <w:vAlign w:val="center"/>
            <w:hideMark/>
          </w:tcPr>
          <w:p w:rsidR="00C10D97" w:rsidRPr="00AB1429" w:rsidRDefault="00C10D97"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C10D97" w:rsidRPr="00AB1429" w:rsidRDefault="00C10D97"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1,03</w:t>
            </w:r>
          </w:p>
        </w:tc>
      </w:tr>
      <w:tr w:rsidR="00C10D97" w:rsidRPr="00AB1429" w:rsidTr="00ED0FE9">
        <w:trPr>
          <w:trHeight w:val="284"/>
        </w:trPr>
        <w:tc>
          <w:tcPr>
            <w:tcW w:w="912" w:type="pct"/>
            <w:vMerge/>
            <w:shd w:val="clear" w:color="auto" w:fill="auto"/>
            <w:vAlign w:val="center"/>
            <w:hideMark/>
          </w:tcPr>
          <w:p w:rsidR="00C10D97" w:rsidRPr="00AB1429" w:rsidRDefault="00C10D97"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C10D97" w:rsidRPr="00AB1429" w:rsidRDefault="00C10D97" w:rsidP="0024372B">
            <w:pPr>
              <w:spacing w:after="0" w:line="240" w:lineRule="auto"/>
              <w:rPr>
                <w:rFonts w:ascii="Arial" w:eastAsia="Times New Roman" w:hAnsi="Arial" w:cs="Arial"/>
                <w:color w:val="000000"/>
                <w:sz w:val="18"/>
                <w:szCs w:val="18"/>
                <w:lang w:eastAsia="ru-RU"/>
              </w:rPr>
            </w:pPr>
          </w:p>
        </w:tc>
        <w:tc>
          <w:tcPr>
            <w:tcW w:w="504" w:type="pct"/>
            <w:shd w:val="clear" w:color="auto" w:fill="auto"/>
            <w:hideMark/>
          </w:tcPr>
          <w:p w:rsidR="00C10D97" w:rsidRPr="00AB1429" w:rsidRDefault="00C10D97" w:rsidP="00C10D97">
            <w:pPr>
              <w:rPr>
                <w:sz w:val="18"/>
                <w:szCs w:val="18"/>
              </w:rPr>
            </w:pPr>
            <w:r w:rsidRPr="00AB1429">
              <w:rPr>
                <w:sz w:val="18"/>
                <w:szCs w:val="18"/>
              </w:rPr>
              <w:t>№2   НР-18</w:t>
            </w:r>
          </w:p>
        </w:tc>
        <w:tc>
          <w:tcPr>
            <w:tcW w:w="211" w:type="pct"/>
            <w:shd w:val="clear" w:color="auto" w:fill="auto"/>
            <w:vAlign w:val="center"/>
            <w:hideMark/>
          </w:tcPr>
          <w:p w:rsidR="00C10D97" w:rsidRPr="00AB1429" w:rsidRDefault="00C10D9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1972</w:t>
            </w:r>
          </w:p>
        </w:tc>
        <w:tc>
          <w:tcPr>
            <w:tcW w:w="201" w:type="pct"/>
            <w:vMerge/>
            <w:shd w:val="clear" w:color="auto" w:fill="auto"/>
            <w:vAlign w:val="center"/>
            <w:hideMark/>
          </w:tcPr>
          <w:p w:rsidR="00C10D97" w:rsidRPr="00AB1429" w:rsidRDefault="00C10D97"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C10D97" w:rsidRPr="00AB1429" w:rsidRDefault="00C10D9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C10D97" w:rsidRPr="00AB1429" w:rsidRDefault="00C10D97" w:rsidP="00C10D97">
            <w:pPr>
              <w:jc w:val="center"/>
              <w:rPr>
                <w:sz w:val="18"/>
                <w:szCs w:val="18"/>
              </w:rPr>
            </w:pPr>
            <w:r w:rsidRPr="00AB1429">
              <w:rPr>
                <w:sz w:val="18"/>
                <w:szCs w:val="18"/>
              </w:rPr>
              <w:t>83 / 82,4</w:t>
            </w:r>
          </w:p>
        </w:tc>
        <w:tc>
          <w:tcPr>
            <w:tcW w:w="513" w:type="pct"/>
            <w:shd w:val="clear" w:color="auto" w:fill="auto"/>
            <w:hideMark/>
          </w:tcPr>
          <w:p w:rsidR="00C10D97" w:rsidRPr="00AB1429" w:rsidRDefault="00C10D97" w:rsidP="00C10D97">
            <w:pPr>
              <w:jc w:val="center"/>
              <w:rPr>
                <w:sz w:val="18"/>
                <w:szCs w:val="18"/>
              </w:rPr>
            </w:pPr>
            <w:r w:rsidRPr="00AB1429">
              <w:rPr>
                <w:sz w:val="18"/>
                <w:szCs w:val="18"/>
              </w:rPr>
              <w:t>0,67</w:t>
            </w:r>
          </w:p>
        </w:tc>
        <w:tc>
          <w:tcPr>
            <w:tcW w:w="211" w:type="pct"/>
            <w:vMerge/>
            <w:shd w:val="clear" w:color="auto" w:fill="auto"/>
            <w:vAlign w:val="center"/>
            <w:hideMark/>
          </w:tcPr>
          <w:p w:rsidR="00C10D97" w:rsidRPr="00AB1429" w:rsidRDefault="00C10D9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C10D97" w:rsidRPr="00AB1429" w:rsidRDefault="00C10D9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C10D97" w:rsidRPr="00AB1429" w:rsidRDefault="00C10D9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C10D97" w:rsidRPr="00AB1429" w:rsidRDefault="00C10D9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10D97" w:rsidRPr="00AB1429" w:rsidRDefault="00C10D97" w:rsidP="0024372B">
            <w:pPr>
              <w:spacing w:after="0" w:line="240" w:lineRule="auto"/>
              <w:rPr>
                <w:rFonts w:ascii="Arial" w:eastAsia="Times New Roman" w:hAnsi="Arial" w:cs="Arial"/>
                <w:color w:val="000000"/>
                <w:sz w:val="18"/>
                <w:szCs w:val="18"/>
                <w:lang w:eastAsia="ru-RU"/>
              </w:rPr>
            </w:pPr>
          </w:p>
        </w:tc>
      </w:tr>
      <w:tr w:rsidR="00C10D97" w:rsidRPr="00AB1429" w:rsidTr="00ED0FE9">
        <w:trPr>
          <w:trHeight w:val="284"/>
        </w:trPr>
        <w:tc>
          <w:tcPr>
            <w:tcW w:w="912" w:type="pct"/>
            <w:vMerge/>
            <w:shd w:val="clear" w:color="auto" w:fill="auto"/>
            <w:vAlign w:val="center"/>
            <w:hideMark/>
          </w:tcPr>
          <w:p w:rsidR="00C10D97" w:rsidRPr="00AB1429" w:rsidRDefault="00C10D97"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C10D97" w:rsidRPr="00AB1429" w:rsidRDefault="00C10D97" w:rsidP="0024372B">
            <w:pPr>
              <w:spacing w:after="0" w:line="240" w:lineRule="auto"/>
              <w:rPr>
                <w:rFonts w:ascii="Arial" w:eastAsia="Times New Roman" w:hAnsi="Arial" w:cs="Arial"/>
                <w:color w:val="000000"/>
                <w:sz w:val="18"/>
                <w:szCs w:val="18"/>
                <w:lang w:eastAsia="ru-RU"/>
              </w:rPr>
            </w:pPr>
          </w:p>
        </w:tc>
        <w:tc>
          <w:tcPr>
            <w:tcW w:w="504" w:type="pct"/>
            <w:shd w:val="clear" w:color="auto" w:fill="auto"/>
            <w:hideMark/>
          </w:tcPr>
          <w:p w:rsidR="00C10D97" w:rsidRPr="00AB1429" w:rsidRDefault="00C10D97" w:rsidP="00C10D97">
            <w:pPr>
              <w:rPr>
                <w:sz w:val="18"/>
                <w:szCs w:val="18"/>
              </w:rPr>
            </w:pPr>
            <w:r w:rsidRPr="00AB1429">
              <w:rPr>
                <w:sz w:val="18"/>
                <w:szCs w:val="18"/>
              </w:rPr>
              <w:t>№3   НР-18</w:t>
            </w:r>
          </w:p>
        </w:tc>
        <w:tc>
          <w:tcPr>
            <w:tcW w:w="211" w:type="pct"/>
            <w:shd w:val="clear" w:color="auto" w:fill="auto"/>
            <w:vAlign w:val="center"/>
            <w:hideMark/>
          </w:tcPr>
          <w:p w:rsidR="00C10D97" w:rsidRPr="00AB1429" w:rsidRDefault="00C10D9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1972</w:t>
            </w:r>
          </w:p>
        </w:tc>
        <w:tc>
          <w:tcPr>
            <w:tcW w:w="201" w:type="pct"/>
            <w:vMerge/>
            <w:shd w:val="clear" w:color="auto" w:fill="auto"/>
            <w:vAlign w:val="center"/>
            <w:hideMark/>
          </w:tcPr>
          <w:p w:rsidR="00C10D97" w:rsidRPr="00AB1429" w:rsidRDefault="00C10D97"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C10D97" w:rsidRPr="00AB1429" w:rsidRDefault="00C10D9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C10D97" w:rsidRPr="00AB1429" w:rsidRDefault="00C10D97" w:rsidP="00C10D97">
            <w:pPr>
              <w:jc w:val="center"/>
              <w:rPr>
                <w:sz w:val="18"/>
                <w:szCs w:val="18"/>
              </w:rPr>
            </w:pPr>
            <w:r w:rsidRPr="00AB1429">
              <w:rPr>
                <w:sz w:val="18"/>
                <w:szCs w:val="18"/>
              </w:rPr>
              <w:t>83 / 81,5</w:t>
            </w:r>
          </w:p>
        </w:tc>
        <w:tc>
          <w:tcPr>
            <w:tcW w:w="513" w:type="pct"/>
            <w:shd w:val="clear" w:color="auto" w:fill="auto"/>
            <w:hideMark/>
          </w:tcPr>
          <w:p w:rsidR="00C10D97" w:rsidRPr="00AB1429" w:rsidRDefault="00C10D97" w:rsidP="00C10D97">
            <w:pPr>
              <w:jc w:val="center"/>
              <w:rPr>
                <w:sz w:val="18"/>
                <w:szCs w:val="18"/>
              </w:rPr>
            </w:pPr>
            <w:r w:rsidRPr="00AB1429">
              <w:rPr>
                <w:sz w:val="18"/>
                <w:szCs w:val="18"/>
              </w:rPr>
              <w:t>0,66</w:t>
            </w:r>
          </w:p>
        </w:tc>
        <w:tc>
          <w:tcPr>
            <w:tcW w:w="211" w:type="pct"/>
            <w:vMerge/>
            <w:shd w:val="clear" w:color="auto" w:fill="auto"/>
            <w:vAlign w:val="center"/>
            <w:hideMark/>
          </w:tcPr>
          <w:p w:rsidR="00C10D97" w:rsidRPr="00AB1429" w:rsidRDefault="00C10D9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C10D97" w:rsidRPr="00AB1429" w:rsidRDefault="00C10D9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C10D97" w:rsidRPr="00AB1429" w:rsidRDefault="00C10D9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C10D97" w:rsidRPr="00AB1429" w:rsidRDefault="00C10D9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10D97" w:rsidRPr="00AB1429" w:rsidRDefault="00C10D97" w:rsidP="0024372B">
            <w:pPr>
              <w:spacing w:after="0" w:line="240" w:lineRule="auto"/>
              <w:rPr>
                <w:rFonts w:ascii="Arial" w:eastAsia="Times New Roman" w:hAnsi="Arial" w:cs="Arial"/>
                <w:color w:val="000000"/>
                <w:sz w:val="18"/>
                <w:szCs w:val="18"/>
                <w:lang w:eastAsia="ru-RU"/>
              </w:rPr>
            </w:pPr>
          </w:p>
        </w:tc>
      </w:tr>
      <w:tr w:rsidR="00C10D97" w:rsidRPr="00AB1429" w:rsidTr="00ED0FE9">
        <w:trPr>
          <w:trHeight w:val="284"/>
        </w:trPr>
        <w:tc>
          <w:tcPr>
            <w:tcW w:w="912" w:type="pct"/>
            <w:vMerge/>
            <w:shd w:val="clear" w:color="auto" w:fill="auto"/>
            <w:vAlign w:val="center"/>
          </w:tcPr>
          <w:p w:rsidR="00C10D97" w:rsidRPr="00AB1429" w:rsidRDefault="00C10D97"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tcPr>
          <w:p w:rsidR="00C10D97" w:rsidRPr="00AB1429" w:rsidRDefault="00C10D97" w:rsidP="0024372B">
            <w:pPr>
              <w:spacing w:after="0" w:line="240" w:lineRule="auto"/>
              <w:rPr>
                <w:rFonts w:ascii="Arial" w:eastAsia="Times New Roman" w:hAnsi="Arial" w:cs="Arial"/>
                <w:color w:val="000000"/>
                <w:sz w:val="18"/>
                <w:szCs w:val="18"/>
                <w:lang w:eastAsia="ru-RU"/>
              </w:rPr>
            </w:pPr>
          </w:p>
        </w:tc>
        <w:tc>
          <w:tcPr>
            <w:tcW w:w="504" w:type="pct"/>
            <w:shd w:val="clear" w:color="auto" w:fill="auto"/>
          </w:tcPr>
          <w:p w:rsidR="00C10D97" w:rsidRPr="00AB1429" w:rsidRDefault="00C10D97" w:rsidP="00C10D97">
            <w:pPr>
              <w:rPr>
                <w:sz w:val="18"/>
                <w:szCs w:val="18"/>
                <w:lang w:val="en-US"/>
              </w:rPr>
            </w:pPr>
            <w:r w:rsidRPr="00AB1429">
              <w:rPr>
                <w:sz w:val="18"/>
                <w:szCs w:val="18"/>
              </w:rPr>
              <w:t xml:space="preserve">№4 </w:t>
            </w:r>
            <w:r w:rsidRPr="00AB1429">
              <w:rPr>
                <w:sz w:val="18"/>
                <w:szCs w:val="18"/>
                <w:lang w:val="en-US"/>
              </w:rPr>
              <w:t>De Dietrich GT 307</w:t>
            </w:r>
          </w:p>
        </w:tc>
        <w:tc>
          <w:tcPr>
            <w:tcW w:w="211" w:type="pct"/>
            <w:shd w:val="clear" w:color="auto" w:fill="auto"/>
            <w:vAlign w:val="center"/>
          </w:tcPr>
          <w:p w:rsidR="00C10D97" w:rsidRPr="00AB1429" w:rsidRDefault="00C10D97" w:rsidP="0024372B">
            <w:pPr>
              <w:spacing w:after="0" w:line="240" w:lineRule="auto"/>
              <w:jc w:val="center"/>
              <w:rPr>
                <w:rFonts w:ascii="Arial" w:eastAsia="Times New Roman" w:hAnsi="Arial" w:cs="Arial"/>
                <w:color w:val="000000"/>
                <w:sz w:val="18"/>
                <w:szCs w:val="18"/>
                <w:lang w:eastAsia="ru-RU"/>
              </w:rPr>
            </w:pPr>
          </w:p>
        </w:tc>
        <w:tc>
          <w:tcPr>
            <w:tcW w:w="201" w:type="pct"/>
            <w:vMerge/>
            <w:shd w:val="clear" w:color="auto" w:fill="auto"/>
            <w:vAlign w:val="center"/>
          </w:tcPr>
          <w:p w:rsidR="00C10D97" w:rsidRPr="00AB1429" w:rsidRDefault="00C10D97"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tcPr>
          <w:p w:rsidR="00C10D97" w:rsidRPr="00AB1429" w:rsidRDefault="00C10D9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tcPr>
          <w:p w:rsidR="00C10D97" w:rsidRPr="00AB1429" w:rsidRDefault="00C10D97" w:rsidP="00C10D97">
            <w:pPr>
              <w:jc w:val="center"/>
              <w:rPr>
                <w:sz w:val="18"/>
                <w:szCs w:val="18"/>
                <w:lang w:val="en-US"/>
              </w:rPr>
            </w:pPr>
            <w:r w:rsidRPr="00AB1429">
              <w:rPr>
                <w:sz w:val="18"/>
                <w:szCs w:val="18"/>
              </w:rPr>
              <w:t>91/92,4</w:t>
            </w:r>
          </w:p>
        </w:tc>
        <w:tc>
          <w:tcPr>
            <w:tcW w:w="513" w:type="pct"/>
            <w:shd w:val="clear" w:color="auto" w:fill="auto"/>
          </w:tcPr>
          <w:p w:rsidR="00C10D97" w:rsidRPr="00AB1429" w:rsidRDefault="00C10D97" w:rsidP="00C10D97">
            <w:pPr>
              <w:jc w:val="center"/>
              <w:rPr>
                <w:sz w:val="18"/>
                <w:szCs w:val="18"/>
              </w:rPr>
            </w:pPr>
            <w:r w:rsidRPr="00AB1429">
              <w:rPr>
                <w:sz w:val="18"/>
                <w:szCs w:val="18"/>
              </w:rPr>
              <w:t>0,199</w:t>
            </w:r>
          </w:p>
        </w:tc>
        <w:tc>
          <w:tcPr>
            <w:tcW w:w="211" w:type="pct"/>
            <w:vMerge/>
            <w:shd w:val="clear" w:color="auto" w:fill="auto"/>
            <w:vAlign w:val="center"/>
          </w:tcPr>
          <w:p w:rsidR="00C10D97" w:rsidRPr="00AB1429" w:rsidRDefault="00C10D9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tcPr>
          <w:p w:rsidR="00C10D97" w:rsidRPr="00AB1429" w:rsidRDefault="00C10D9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tcPr>
          <w:p w:rsidR="00C10D97" w:rsidRPr="00AB1429" w:rsidRDefault="00C10D9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tcPr>
          <w:p w:rsidR="00C10D97" w:rsidRPr="00AB1429" w:rsidRDefault="00C10D9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tcPr>
          <w:p w:rsidR="00C10D97" w:rsidRPr="00AB1429" w:rsidRDefault="00C10D97" w:rsidP="0024372B">
            <w:pPr>
              <w:spacing w:after="0" w:line="240" w:lineRule="auto"/>
              <w:rPr>
                <w:rFonts w:ascii="Arial" w:eastAsia="Times New Roman" w:hAnsi="Arial" w:cs="Arial"/>
                <w:color w:val="000000"/>
                <w:sz w:val="18"/>
                <w:szCs w:val="18"/>
                <w:lang w:eastAsia="ru-RU"/>
              </w:rPr>
            </w:pPr>
          </w:p>
        </w:tc>
      </w:tr>
      <w:tr w:rsidR="00C10D97" w:rsidRPr="00AB1429" w:rsidTr="00ED0FE9">
        <w:trPr>
          <w:trHeight w:val="284"/>
        </w:trPr>
        <w:tc>
          <w:tcPr>
            <w:tcW w:w="912" w:type="pct"/>
            <w:vMerge/>
            <w:shd w:val="clear" w:color="auto" w:fill="auto"/>
            <w:vAlign w:val="center"/>
          </w:tcPr>
          <w:p w:rsidR="00C10D97" w:rsidRPr="00AB1429" w:rsidRDefault="00C10D97"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tcPr>
          <w:p w:rsidR="00C10D97" w:rsidRPr="00AB1429" w:rsidRDefault="00C10D97" w:rsidP="0024372B">
            <w:pPr>
              <w:spacing w:after="0" w:line="240" w:lineRule="auto"/>
              <w:rPr>
                <w:rFonts w:ascii="Arial" w:eastAsia="Times New Roman" w:hAnsi="Arial" w:cs="Arial"/>
                <w:color w:val="000000"/>
                <w:sz w:val="18"/>
                <w:szCs w:val="18"/>
                <w:lang w:eastAsia="ru-RU"/>
              </w:rPr>
            </w:pPr>
          </w:p>
        </w:tc>
        <w:tc>
          <w:tcPr>
            <w:tcW w:w="504" w:type="pct"/>
            <w:shd w:val="clear" w:color="auto" w:fill="auto"/>
          </w:tcPr>
          <w:p w:rsidR="00C10D97" w:rsidRPr="00AB1429" w:rsidRDefault="00C10D97" w:rsidP="00C10D97">
            <w:pPr>
              <w:rPr>
                <w:sz w:val="18"/>
                <w:szCs w:val="18"/>
                <w:lang w:val="en-US"/>
              </w:rPr>
            </w:pPr>
            <w:r w:rsidRPr="00AB1429">
              <w:rPr>
                <w:sz w:val="18"/>
                <w:szCs w:val="18"/>
              </w:rPr>
              <w:t xml:space="preserve">№5 </w:t>
            </w:r>
            <w:r w:rsidRPr="00AB1429">
              <w:rPr>
                <w:sz w:val="18"/>
                <w:szCs w:val="18"/>
                <w:lang w:val="en-US"/>
              </w:rPr>
              <w:t>De Dietrich GT 307</w:t>
            </w:r>
          </w:p>
        </w:tc>
        <w:tc>
          <w:tcPr>
            <w:tcW w:w="211" w:type="pct"/>
            <w:shd w:val="clear" w:color="auto" w:fill="auto"/>
            <w:vAlign w:val="center"/>
          </w:tcPr>
          <w:p w:rsidR="00C10D97" w:rsidRPr="00AB1429" w:rsidRDefault="00C10D97" w:rsidP="0024372B">
            <w:pPr>
              <w:spacing w:after="0" w:line="240" w:lineRule="auto"/>
              <w:jc w:val="center"/>
              <w:rPr>
                <w:rFonts w:ascii="Arial" w:eastAsia="Times New Roman" w:hAnsi="Arial" w:cs="Arial"/>
                <w:color w:val="000000"/>
                <w:sz w:val="18"/>
                <w:szCs w:val="18"/>
                <w:lang w:eastAsia="ru-RU"/>
              </w:rPr>
            </w:pPr>
          </w:p>
        </w:tc>
        <w:tc>
          <w:tcPr>
            <w:tcW w:w="201" w:type="pct"/>
            <w:vMerge/>
            <w:shd w:val="clear" w:color="auto" w:fill="auto"/>
            <w:vAlign w:val="center"/>
          </w:tcPr>
          <w:p w:rsidR="00C10D97" w:rsidRPr="00AB1429" w:rsidRDefault="00C10D97"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tcPr>
          <w:p w:rsidR="00C10D97" w:rsidRPr="00AB1429" w:rsidRDefault="00C10D9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tcPr>
          <w:p w:rsidR="00C10D97" w:rsidRPr="00AB1429" w:rsidRDefault="00C10D97" w:rsidP="00C10D97">
            <w:pPr>
              <w:jc w:val="center"/>
              <w:rPr>
                <w:sz w:val="18"/>
                <w:szCs w:val="18"/>
                <w:lang w:val="en-US"/>
              </w:rPr>
            </w:pPr>
            <w:r w:rsidRPr="00AB1429">
              <w:rPr>
                <w:sz w:val="18"/>
                <w:szCs w:val="18"/>
              </w:rPr>
              <w:t>91/91,9</w:t>
            </w:r>
          </w:p>
        </w:tc>
        <w:tc>
          <w:tcPr>
            <w:tcW w:w="513" w:type="pct"/>
            <w:shd w:val="clear" w:color="auto" w:fill="auto"/>
          </w:tcPr>
          <w:p w:rsidR="00C10D97" w:rsidRPr="00AB1429" w:rsidRDefault="00C10D97" w:rsidP="00C10D97">
            <w:pPr>
              <w:jc w:val="center"/>
              <w:rPr>
                <w:sz w:val="18"/>
                <w:szCs w:val="18"/>
              </w:rPr>
            </w:pPr>
            <w:r w:rsidRPr="00AB1429">
              <w:rPr>
                <w:sz w:val="18"/>
                <w:szCs w:val="18"/>
              </w:rPr>
              <w:t>0,199</w:t>
            </w:r>
          </w:p>
        </w:tc>
        <w:tc>
          <w:tcPr>
            <w:tcW w:w="211" w:type="pct"/>
            <w:vMerge/>
            <w:shd w:val="clear" w:color="auto" w:fill="auto"/>
            <w:vAlign w:val="center"/>
          </w:tcPr>
          <w:p w:rsidR="00C10D97" w:rsidRPr="00AB1429" w:rsidRDefault="00C10D9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tcPr>
          <w:p w:rsidR="00C10D97" w:rsidRPr="00AB1429" w:rsidRDefault="00C10D9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tcPr>
          <w:p w:rsidR="00C10D97" w:rsidRPr="00AB1429" w:rsidRDefault="00C10D9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tcPr>
          <w:p w:rsidR="00C10D97" w:rsidRPr="00AB1429" w:rsidRDefault="00C10D9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tcPr>
          <w:p w:rsidR="00C10D97" w:rsidRPr="00AB1429" w:rsidRDefault="00C10D97" w:rsidP="0024372B">
            <w:pPr>
              <w:spacing w:after="0" w:line="240" w:lineRule="auto"/>
              <w:rPr>
                <w:rFonts w:ascii="Arial" w:eastAsia="Times New Roman" w:hAnsi="Arial" w:cs="Arial"/>
                <w:color w:val="000000"/>
                <w:sz w:val="18"/>
                <w:szCs w:val="18"/>
                <w:lang w:eastAsia="ru-RU"/>
              </w:rPr>
            </w:pPr>
          </w:p>
        </w:tc>
      </w:tr>
      <w:tr w:rsidR="00C10D97" w:rsidRPr="00AB1429" w:rsidTr="00ED0FE9">
        <w:trPr>
          <w:trHeight w:val="284"/>
        </w:trPr>
        <w:tc>
          <w:tcPr>
            <w:tcW w:w="912" w:type="pct"/>
            <w:vMerge w:val="restart"/>
            <w:shd w:val="clear" w:color="auto" w:fill="auto"/>
            <w:vAlign w:val="center"/>
            <w:hideMark/>
          </w:tcPr>
          <w:p w:rsidR="00C10D97" w:rsidRPr="00AB1429" w:rsidRDefault="00C10D9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Котельная д. Канищево,  ул. Новая, д. 41</w:t>
            </w:r>
          </w:p>
        </w:tc>
        <w:tc>
          <w:tcPr>
            <w:tcW w:w="674" w:type="pct"/>
            <w:vMerge w:val="restart"/>
            <w:shd w:val="clear" w:color="auto" w:fill="auto"/>
            <w:vAlign w:val="center"/>
            <w:hideMark/>
          </w:tcPr>
          <w:p w:rsidR="00C10D97" w:rsidRPr="00AB1429" w:rsidRDefault="00C10D9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МУП "Калугатеплосеть"</w:t>
            </w:r>
          </w:p>
        </w:tc>
        <w:tc>
          <w:tcPr>
            <w:tcW w:w="504" w:type="pct"/>
            <w:shd w:val="clear" w:color="auto" w:fill="auto"/>
            <w:vAlign w:val="center"/>
            <w:hideMark/>
          </w:tcPr>
          <w:p w:rsidR="00C10D97" w:rsidRPr="00AB1429" w:rsidRDefault="00C10D9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 НР-18</w:t>
            </w:r>
          </w:p>
        </w:tc>
        <w:tc>
          <w:tcPr>
            <w:tcW w:w="211" w:type="pct"/>
            <w:shd w:val="clear" w:color="auto" w:fill="auto"/>
            <w:vAlign w:val="center"/>
            <w:hideMark/>
          </w:tcPr>
          <w:p w:rsidR="00C10D97" w:rsidRPr="00AB1429" w:rsidRDefault="00C10D9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1988</w:t>
            </w:r>
          </w:p>
        </w:tc>
        <w:tc>
          <w:tcPr>
            <w:tcW w:w="201" w:type="pct"/>
            <w:vMerge w:val="restart"/>
            <w:shd w:val="clear" w:color="auto" w:fill="auto"/>
            <w:vAlign w:val="center"/>
            <w:hideMark/>
          </w:tcPr>
          <w:p w:rsidR="00C10D97" w:rsidRPr="00AB1429" w:rsidRDefault="00C10D9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Газ</w:t>
            </w:r>
          </w:p>
        </w:tc>
        <w:tc>
          <w:tcPr>
            <w:tcW w:w="555" w:type="pct"/>
            <w:shd w:val="clear" w:color="auto" w:fill="auto"/>
            <w:vAlign w:val="center"/>
            <w:hideMark/>
          </w:tcPr>
          <w:p w:rsidR="00C10D97" w:rsidRPr="00AB1429" w:rsidRDefault="00C10D9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C10D97" w:rsidRPr="00AB1429" w:rsidRDefault="00C10D97" w:rsidP="00C10D97">
            <w:pPr>
              <w:jc w:val="center"/>
              <w:rPr>
                <w:sz w:val="18"/>
                <w:szCs w:val="18"/>
              </w:rPr>
            </w:pPr>
            <w:r w:rsidRPr="00AB1429">
              <w:rPr>
                <w:sz w:val="18"/>
                <w:szCs w:val="18"/>
              </w:rPr>
              <w:t>83/82,6</w:t>
            </w:r>
          </w:p>
        </w:tc>
        <w:tc>
          <w:tcPr>
            <w:tcW w:w="513" w:type="pct"/>
            <w:shd w:val="clear" w:color="auto" w:fill="auto"/>
            <w:hideMark/>
          </w:tcPr>
          <w:p w:rsidR="00C10D97" w:rsidRPr="00AB1429" w:rsidRDefault="00C10D97" w:rsidP="00C10D97">
            <w:pPr>
              <w:jc w:val="center"/>
              <w:rPr>
                <w:sz w:val="18"/>
                <w:szCs w:val="18"/>
              </w:rPr>
            </w:pPr>
            <w:r w:rsidRPr="00AB1429">
              <w:rPr>
                <w:sz w:val="18"/>
                <w:szCs w:val="18"/>
              </w:rPr>
              <w:t>0,7</w:t>
            </w:r>
          </w:p>
        </w:tc>
        <w:tc>
          <w:tcPr>
            <w:tcW w:w="211" w:type="pct"/>
            <w:vMerge w:val="restart"/>
            <w:shd w:val="clear" w:color="auto" w:fill="auto"/>
            <w:vAlign w:val="center"/>
            <w:hideMark/>
          </w:tcPr>
          <w:p w:rsidR="00C10D97" w:rsidRPr="00AB1429" w:rsidRDefault="00C10D97"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1,30</w:t>
            </w:r>
          </w:p>
        </w:tc>
        <w:tc>
          <w:tcPr>
            <w:tcW w:w="203" w:type="pct"/>
            <w:vMerge w:val="restart"/>
            <w:shd w:val="clear" w:color="auto" w:fill="auto"/>
            <w:vAlign w:val="center"/>
            <w:hideMark/>
          </w:tcPr>
          <w:p w:rsidR="00C10D97" w:rsidRPr="00AB1429" w:rsidRDefault="00C10D97"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03" w:type="pct"/>
            <w:vMerge w:val="restart"/>
            <w:shd w:val="clear" w:color="auto" w:fill="auto"/>
            <w:vAlign w:val="center"/>
            <w:hideMark/>
          </w:tcPr>
          <w:p w:rsidR="00C10D97" w:rsidRPr="00AB1429" w:rsidRDefault="00C10D97"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03" w:type="pct"/>
            <w:vMerge w:val="restart"/>
            <w:shd w:val="clear" w:color="auto" w:fill="auto"/>
            <w:vAlign w:val="center"/>
            <w:hideMark/>
          </w:tcPr>
          <w:p w:rsidR="00C10D97" w:rsidRPr="00AB1429" w:rsidRDefault="00C10D97"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C10D97" w:rsidRPr="00AB1429" w:rsidRDefault="00C10D97"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1,30</w:t>
            </w:r>
          </w:p>
        </w:tc>
      </w:tr>
      <w:tr w:rsidR="00C10D97" w:rsidRPr="00AB1429" w:rsidTr="00ED0FE9">
        <w:trPr>
          <w:trHeight w:val="284"/>
        </w:trPr>
        <w:tc>
          <w:tcPr>
            <w:tcW w:w="912" w:type="pct"/>
            <w:vMerge/>
            <w:shd w:val="clear" w:color="auto" w:fill="auto"/>
            <w:vAlign w:val="center"/>
            <w:hideMark/>
          </w:tcPr>
          <w:p w:rsidR="00C10D97" w:rsidRPr="00AB1429" w:rsidRDefault="00C10D97"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C10D97" w:rsidRPr="00AB1429" w:rsidRDefault="00C10D97" w:rsidP="0024372B">
            <w:pPr>
              <w:spacing w:after="0" w:line="240" w:lineRule="auto"/>
              <w:rPr>
                <w:rFonts w:ascii="Arial" w:eastAsia="Times New Roman" w:hAnsi="Arial" w:cs="Arial"/>
                <w:color w:val="000000"/>
                <w:sz w:val="18"/>
                <w:szCs w:val="18"/>
                <w:lang w:eastAsia="ru-RU"/>
              </w:rPr>
            </w:pPr>
          </w:p>
        </w:tc>
        <w:tc>
          <w:tcPr>
            <w:tcW w:w="504" w:type="pct"/>
            <w:shd w:val="clear" w:color="auto" w:fill="auto"/>
            <w:vAlign w:val="center"/>
            <w:hideMark/>
          </w:tcPr>
          <w:p w:rsidR="00C10D97" w:rsidRPr="00AB1429" w:rsidRDefault="00C10D9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 НР-18</w:t>
            </w:r>
          </w:p>
        </w:tc>
        <w:tc>
          <w:tcPr>
            <w:tcW w:w="211" w:type="pct"/>
            <w:shd w:val="clear" w:color="auto" w:fill="auto"/>
            <w:vAlign w:val="center"/>
            <w:hideMark/>
          </w:tcPr>
          <w:p w:rsidR="00C10D97" w:rsidRPr="00AB1429" w:rsidRDefault="00C10D9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1988</w:t>
            </w:r>
          </w:p>
        </w:tc>
        <w:tc>
          <w:tcPr>
            <w:tcW w:w="201" w:type="pct"/>
            <w:vMerge/>
            <w:shd w:val="clear" w:color="auto" w:fill="auto"/>
            <w:vAlign w:val="center"/>
            <w:hideMark/>
          </w:tcPr>
          <w:p w:rsidR="00C10D97" w:rsidRPr="00AB1429" w:rsidRDefault="00C10D97"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C10D97" w:rsidRPr="00AB1429" w:rsidRDefault="00C10D9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C10D97" w:rsidRPr="00AB1429" w:rsidRDefault="00C10D97" w:rsidP="00C10D97">
            <w:pPr>
              <w:jc w:val="center"/>
              <w:rPr>
                <w:sz w:val="18"/>
                <w:szCs w:val="18"/>
              </w:rPr>
            </w:pPr>
            <w:r w:rsidRPr="00AB1429">
              <w:rPr>
                <w:sz w:val="18"/>
                <w:szCs w:val="18"/>
              </w:rPr>
              <w:t>83/82,6</w:t>
            </w:r>
          </w:p>
        </w:tc>
        <w:tc>
          <w:tcPr>
            <w:tcW w:w="513" w:type="pct"/>
            <w:shd w:val="clear" w:color="auto" w:fill="auto"/>
            <w:hideMark/>
          </w:tcPr>
          <w:p w:rsidR="00C10D97" w:rsidRPr="00AB1429" w:rsidRDefault="00C10D97" w:rsidP="00C10D97">
            <w:pPr>
              <w:jc w:val="center"/>
              <w:rPr>
                <w:sz w:val="18"/>
                <w:szCs w:val="18"/>
              </w:rPr>
            </w:pPr>
            <w:r w:rsidRPr="00AB1429">
              <w:rPr>
                <w:sz w:val="18"/>
                <w:szCs w:val="18"/>
              </w:rPr>
              <w:t>0,68</w:t>
            </w:r>
          </w:p>
        </w:tc>
        <w:tc>
          <w:tcPr>
            <w:tcW w:w="211" w:type="pct"/>
            <w:vMerge/>
            <w:shd w:val="clear" w:color="auto" w:fill="auto"/>
            <w:vAlign w:val="center"/>
            <w:hideMark/>
          </w:tcPr>
          <w:p w:rsidR="00C10D97" w:rsidRPr="00AB1429" w:rsidRDefault="00C10D9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C10D97" w:rsidRPr="00AB1429" w:rsidRDefault="00C10D9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C10D97" w:rsidRPr="00AB1429" w:rsidRDefault="00C10D9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C10D97" w:rsidRPr="00AB1429" w:rsidRDefault="00C10D9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10D97" w:rsidRPr="00AB1429" w:rsidRDefault="00C10D97" w:rsidP="0024372B">
            <w:pPr>
              <w:spacing w:after="0" w:line="240" w:lineRule="auto"/>
              <w:rPr>
                <w:rFonts w:ascii="Arial" w:eastAsia="Times New Roman" w:hAnsi="Arial" w:cs="Arial"/>
                <w:color w:val="000000"/>
                <w:sz w:val="18"/>
                <w:szCs w:val="18"/>
                <w:lang w:eastAsia="ru-RU"/>
              </w:rPr>
            </w:pPr>
          </w:p>
        </w:tc>
      </w:tr>
      <w:tr w:rsidR="00C10D97" w:rsidRPr="00AB1429" w:rsidTr="00ED0FE9">
        <w:trPr>
          <w:trHeight w:val="284"/>
        </w:trPr>
        <w:tc>
          <w:tcPr>
            <w:tcW w:w="912" w:type="pct"/>
            <w:vMerge/>
            <w:shd w:val="clear" w:color="auto" w:fill="auto"/>
            <w:vAlign w:val="center"/>
            <w:hideMark/>
          </w:tcPr>
          <w:p w:rsidR="00C10D97" w:rsidRPr="00AB1429" w:rsidRDefault="00C10D97"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C10D97" w:rsidRPr="00AB1429" w:rsidRDefault="00C10D97" w:rsidP="0024372B">
            <w:pPr>
              <w:spacing w:after="0" w:line="240" w:lineRule="auto"/>
              <w:rPr>
                <w:rFonts w:ascii="Arial" w:eastAsia="Times New Roman" w:hAnsi="Arial" w:cs="Arial"/>
                <w:color w:val="000000"/>
                <w:sz w:val="18"/>
                <w:szCs w:val="18"/>
                <w:lang w:eastAsia="ru-RU"/>
              </w:rPr>
            </w:pPr>
          </w:p>
        </w:tc>
        <w:tc>
          <w:tcPr>
            <w:tcW w:w="504" w:type="pct"/>
            <w:shd w:val="clear" w:color="auto" w:fill="auto"/>
            <w:vAlign w:val="center"/>
            <w:hideMark/>
          </w:tcPr>
          <w:p w:rsidR="00C10D97" w:rsidRPr="00AB1429" w:rsidRDefault="00C10D9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№3 НР-18</w:t>
            </w:r>
          </w:p>
        </w:tc>
        <w:tc>
          <w:tcPr>
            <w:tcW w:w="211" w:type="pct"/>
            <w:shd w:val="clear" w:color="auto" w:fill="auto"/>
            <w:vAlign w:val="center"/>
            <w:hideMark/>
          </w:tcPr>
          <w:p w:rsidR="00C10D97" w:rsidRPr="00AB1429" w:rsidRDefault="00C10D9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1988</w:t>
            </w:r>
          </w:p>
        </w:tc>
        <w:tc>
          <w:tcPr>
            <w:tcW w:w="201" w:type="pct"/>
            <w:vMerge/>
            <w:shd w:val="clear" w:color="auto" w:fill="auto"/>
            <w:vAlign w:val="center"/>
            <w:hideMark/>
          </w:tcPr>
          <w:p w:rsidR="00C10D97" w:rsidRPr="00AB1429" w:rsidRDefault="00C10D97"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C10D97" w:rsidRPr="00AB1429" w:rsidRDefault="00C10D9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C10D97" w:rsidRPr="00AB1429" w:rsidRDefault="00C10D97" w:rsidP="00C10D97">
            <w:pPr>
              <w:jc w:val="center"/>
              <w:rPr>
                <w:sz w:val="18"/>
                <w:szCs w:val="18"/>
              </w:rPr>
            </w:pPr>
            <w:r w:rsidRPr="00AB1429">
              <w:rPr>
                <w:sz w:val="18"/>
                <w:szCs w:val="18"/>
              </w:rPr>
              <w:t>83/82,3</w:t>
            </w:r>
          </w:p>
        </w:tc>
        <w:tc>
          <w:tcPr>
            <w:tcW w:w="513" w:type="pct"/>
            <w:shd w:val="clear" w:color="auto" w:fill="auto"/>
            <w:hideMark/>
          </w:tcPr>
          <w:p w:rsidR="00C10D97" w:rsidRPr="00AB1429" w:rsidRDefault="00C10D97" w:rsidP="00C10D97">
            <w:pPr>
              <w:jc w:val="center"/>
              <w:rPr>
                <w:sz w:val="18"/>
                <w:szCs w:val="18"/>
              </w:rPr>
            </w:pPr>
            <w:r w:rsidRPr="00AB1429">
              <w:rPr>
                <w:sz w:val="18"/>
                <w:szCs w:val="18"/>
              </w:rPr>
              <w:t>0,67</w:t>
            </w:r>
          </w:p>
        </w:tc>
        <w:tc>
          <w:tcPr>
            <w:tcW w:w="211" w:type="pct"/>
            <w:vMerge/>
            <w:shd w:val="clear" w:color="auto" w:fill="auto"/>
            <w:vAlign w:val="center"/>
            <w:hideMark/>
          </w:tcPr>
          <w:p w:rsidR="00C10D97" w:rsidRPr="00AB1429" w:rsidRDefault="00C10D9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C10D97" w:rsidRPr="00AB1429" w:rsidRDefault="00C10D9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C10D97" w:rsidRPr="00AB1429" w:rsidRDefault="00C10D9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C10D97" w:rsidRPr="00AB1429" w:rsidRDefault="00C10D9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10D97" w:rsidRPr="00AB1429" w:rsidRDefault="00C10D97" w:rsidP="0024372B">
            <w:pPr>
              <w:spacing w:after="0" w:line="240" w:lineRule="auto"/>
              <w:rPr>
                <w:rFonts w:ascii="Arial" w:eastAsia="Times New Roman" w:hAnsi="Arial" w:cs="Arial"/>
                <w:color w:val="000000"/>
                <w:sz w:val="18"/>
                <w:szCs w:val="18"/>
                <w:lang w:eastAsia="ru-RU"/>
              </w:rPr>
            </w:pPr>
          </w:p>
        </w:tc>
      </w:tr>
      <w:tr w:rsidR="00C10D97" w:rsidRPr="00AB1429" w:rsidTr="00ED0FE9">
        <w:trPr>
          <w:trHeight w:val="284"/>
        </w:trPr>
        <w:tc>
          <w:tcPr>
            <w:tcW w:w="912" w:type="pct"/>
            <w:vMerge/>
            <w:shd w:val="clear" w:color="auto" w:fill="auto"/>
            <w:vAlign w:val="center"/>
            <w:hideMark/>
          </w:tcPr>
          <w:p w:rsidR="00C10D97" w:rsidRPr="00AB1429" w:rsidRDefault="00C10D97"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C10D97" w:rsidRPr="00AB1429" w:rsidRDefault="00C10D97" w:rsidP="0024372B">
            <w:pPr>
              <w:spacing w:after="0" w:line="240" w:lineRule="auto"/>
              <w:rPr>
                <w:rFonts w:ascii="Arial" w:eastAsia="Times New Roman" w:hAnsi="Arial" w:cs="Arial"/>
                <w:color w:val="000000"/>
                <w:sz w:val="18"/>
                <w:szCs w:val="18"/>
                <w:lang w:eastAsia="ru-RU"/>
              </w:rPr>
            </w:pPr>
          </w:p>
        </w:tc>
        <w:tc>
          <w:tcPr>
            <w:tcW w:w="504" w:type="pct"/>
            <w:shd w:val="clear" w:color="auto" w:fill="auto"/>
            <w:vAlign w:val="center"/>
            <w:hideMark/>
          </w:tcPr>
          <w:p w:rsidR="00C10D97" w:rsidRPr="00AB1429" w:rsidRDefault="00C10D9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№4 НР-18</w:t>
            </w:r>
          </w:p>
        </w:tc>
        <w:tc>
          <w:tcPr>
            <w:tcW w:w="211" w:type="pct"/>
            <w:shd w:val="clear" w:color="auto" w:fill="auto"/>
            <w:vAlign w:val="center"/>
            <w:hideMark/>
          </w:tcPr>
          <w:p w:rsidR="00C10D97" w:rsidRPr="00AB1429" w:rsidRDefault="00C10D9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1988</w:t>
            </w:r>
          </w:p>
        </w:tc>
        <w:tc>
          <w:tcPr>
            <w:tcW w:w="201" w:type="pct"/>
            <w:vMerge/>
            <w:shd w:val="clear" w:color="auto" w:fill="auto"/>
            <w:vAlign w:val="center"/>
            <w:hideMark/>
          </w:tcPr>
          <w:p w:rsidR="00C10D97" w:rsidRPr="00AB1429" w:rsidRDefault="00C10D97"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C10D97" w:rsidRPr="00AB1429" w:rsidRDefault="00C10D9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C10D97" w:rsidRPr="00AB1429" w:rsidRDefault="00C10D97" w:rsidP="00C10D97">
            <w:pPr>
              <w:jc w:val="center"/>
              <w:rPr>
                <w:sz w:val="18"/>
                <w:szCs w:val="18"/>
              </w:rPr>
            </w:pPr>
            <w:r w:rsidRPr="00AB1429">
              <w:rPr>
                <w:sz w:val="18"/>
                <w:szCs w:val="18"/>
              </w:rPr>
              <w:t>83/82,8</w:t>
            </w:r>
          </w:p>
        </w:tc>
        <w:tc>
          <w:tcPr>
            <w:tcW w:w="513" w:type="pct"/>
            <w:shd w:val="clear" w:color="auto" w:fill="auto"/>
            <w:hideMark/>
          </w:tcPr>
          <w:p w:rsidR="00C10D97" w:rsidRPr="00AB1429" w:rsidRDefault="00C10D97" w:rsidP="00C10D97">
            <w:pPr>
              <w:jc w:val="center"/>
              <w:rPr>
                <w:sz w:val="18"/>
                <w:szCs w:val="18"/>
              </w:rPr>
            </w:pPr>
            <w:r w:rsidRPr="00AB1429">
              <w:rPr>
                <w:sz w:val="18"/>
                <w:szCs w:val="18"/>
              </w:rPr>
              <w:t>0,7</w:t>
            </w:r>
          </w:p>
        </w:tc>
        <w:tc>
          <w:tcPr>
            <w:tcW w:w="211" w:type="pct"/>
            <w:vMerge/>
            <w:shd w:val="clear" w:color="auto" w:fill="auto"/>
            <w:vAlign w:val="center"/>
            <w:hideMark/>
          </w:tcPr>
          <w:p w:rsidR="00C10D97" w:rsidRPr="00AB1429" w:rsidRDefault="00C10D9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C10D97" w:rsidRPr="00AB1429" w:rsidRDefault="00C10D9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C10D97" w:rsidRPr="00AB1429" w:rsidRDefault="00C10D9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C10D97" w:rsidRPr="00AB1429" w:rsidRDefault="00C10D9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10D97" w:rsidRPr="00AB1429" w:rsidRDefault="00C10D97" w:rsidP="0024372B">
            <w:pPr>
              <w:spacing w:after="0" w:line="240" w:lineRule="auto"/>
              <w:rPr>
                <w:rFonts w:ascii="Arial" w:eastAsia="Times New Roman" w:hAnsi="Arial" w:cs="Arial"/>
                <w:color w:val="000000"/>
                <w:sz w:val="18"/>
                <w:szCs w:val="18"/>
                <w:lang w:eastAsia="ru-RU"/>
              </w:rPr>
            </w:pPr>
          </w:p>
        </w:tc>
      </w:tr>
      <w:tr w:rsidR="00C10D97" w:rsidRPr="00AB1429" w:rsidTr="00ED0FE9">
        <w:trPr>
          <w:trHeight w:val="284"/>
        </w:trPr>
        <w:tc>
          <w:tcPr>
            <w:tcW w:w="912" w:type="pct"/>
            <w:vMerge/>
            <w:shd w:val="clear" w:color="auto" w:fill="auto"/>
            <w:vAlign w:val="center"/>
            <w:hideMark/>
          </w:tcPr>
          <w:p w:rsidR="00C10D97" w:rsidRPr="00AB1429" w:rsidRDefault="00C10D97"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C10D97" w:rsidRPr="00AB1429" w:rsidRDefault="00C10D97" w:rsidP="0024372B">
            <w:pPr>
              <w:spacing w:after="0" w:line="240" w:lineRule="auto"/>
              <w:rPr>
                <w:rFonts w:ascii="Arial" w:eastAsia="Times New Roman" w:hAnsi="Arial" w:cs="Arial"/>
                <w:color w:val="000000"/>
                <w:sz w:val="18"/>
                <w:szCs w:val="18"/>
                <w:lang w:eastAsia="ru-RU"/>
              </w:rPr>
            </w:pPr>
          </w:p>
        </w:tc>
        <w:tc>
          <w:tcPr>
            <w:tcW w:w="504" w:type="pct"/>
            <w:shd w:val="clear" w:color="auto" w:fill="auto"/>
            <w:vAlign w:val="center"/>
            <w:hideMark/>
          </w:tcPr>
          <w:p w:rsidR="00C10D97" w:rsidRPr="00AB1429" w:rsidRDefault="00C10D9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№5 НР-18</w:t>
            </w:r>
          </w:p>
        </w:tc>
        <w:tc>
          <w:tcPr>
            <w:tcW w:w="211" w:type="pct"/>
            <w:shd w:val="clear" w:color="auto" w:fill="auto"/>
            <w:vAlign w:val="center"/>
            <w:hideMark/>
          </w:tcPr>
          <w:p w:rsidR="00C10D97" w:rsidRPr="00AB1429" w:rsidRDefault="00C10D9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1988</w:t>
            </w:r>
          </w:p>
        </w:tc>
        <w:tc>
          <w:tcPr>
            <w:tcW w:w="201" w:type="pct"/>
            <w:vMerge/>
            <w:shd w:val="clear" w:color="auto" w:fill="auto"/>
            <w:vAlign w:val="center"/>
            <w:hideMark/>
          </w:tcPr>
          <w:p w:rsidR="00C10D97" w:rsidRPr="00AB1429" w:rsidRDefault="00C10D97"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C10D97" w:rsidRPr="00AB1429" w:rsidRDefault="00C10D97"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C10D97" w:rsidRPr="00AB1429" w:rsidRDefault="00C10D97" w:rsidP="00C10D97">
            <w:pPr>
              <w:jc w:val="center"/>
              <w:rPr>
                <w:sz w:val="18"/>
                <w:szCs w:val="18"/>
              </w:rPr>
            </w:pPr>
            <w:r w:rsidRPr="00AB1429">
              <w:rPr>
                <w:sz w:val="18"/>
                <w:szCs w:val="18"/>
              </w:rPr>
              <w:t>83/82,3</w:t>
            </w:r>
          </w:p>
        </w:tc>
        <w:tc>
          <w:tcPr>
            <w:tcW w:w="513" w:type="pct"/>
            <w:shd w:val="clear" w:color="auto" w:fill="auto"/>
            <w:hideMark/>
          </w:tcPr>
          <w:p w:rsidR="00C10D97" w:rsidRPr="00AB1429" w:rsidRDefault="00C10D97" w:rsidP="00C10D97">
            <w:pPr>
              <w:jc w:val="center"/>
              <w:rPr>
                <w:sz w:val="18"/>
                <w:szCs w:val="18"/>
              </w:rPr>
            </w:pPr>
            <w:r w:rsidRPr="00AB1429">
              <w:rPr>
                <w:sz w:val="18"/>
                <w:szCs w:val="18"/>
              </w:rPr>
              <w:t>0,62</w:t>
            </w:r>
          </w:p>
        </w:tc>
        <w:tc>
          <w:tcPr>
            <w:tcW w:w="211" w:type="pct"/>
            <w:vMerge/>
            <w:shd w:val="clear" w:color="auto" w:fill="auto"/>
            <w:vAlign w:val="center"/>
            <w:hideMark/>
          </w:tcPr>
          <w:p w:rsidR="00C10D97" w:rsidRPr="00AB1429" w:rsidRDefault="00C10D9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C10D97" w:rsidRPr="00AB1429" w:rsidRDefault="00C10D9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C10D97" w:rsidRPr="00AB1429" w:rsidRDefault="00C10D97"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C10D97" w:rsidRPr="00AB1429" w:rsidRDefault="00C10D97"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10D97" w:rsidRPr="00AB1429" w:rsidRDefault="00C10D97" w:rsidP="0024372B">
            <w:pPr>
              <w:spacing w:after="0" w:line="240" w:lineRule="auto"/>
              <w:rPr>
                <w:rFonts w:ascii="Arial" w:eastAsia="Times New Roman" w:hAnsi="Arial" w:cs="Arial"/>
                <w:color w:val="000000"/>
                <w:sz w:val="18"/>
                <w:szCs w:val="18"/>
                <w:lang w:eastAsia="ru-RU"/>
              </w:rPr>
            </w:pPr>
          </w:p>
        </w:tc>
      </w:tr>
      <w:tr w:rsidR="003A6E50" w:rsidRPr="00AB1429" w:rsidTr="00ED0FE9">
        <w:trPr>
          <w:trHeight w:val="284"/>
        </w:trPr>
        <w:tc>
          <w:tcPr>
            <w:tcW w:w="912" w:type="pct"/>
            <w:vMerge w:val="restart"/>
            <w:shd w:val="clear" w:color="auto" w:fill="auto"/>
            <w:vAlign w:val="center"/>
            <w:hideMark/>
          </w:tcPr>
          <w:p w:rsidR="003A6E50" w:rsidRPr="00AB1429" w:rsidRDefault="003A6E50"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Котельная по ул. Подвойского, 7</w:t>
            </w:r>
          </w:p>
        </w:tc>
        <w:tc>
          <w:tcPr>
            <w:tcW w:w="674" w:type="pct"/>
            <w:vMerge w:val="restart"/>
            <w:shd w:val="clear" w:color="auto" w:fill="auto"/>
            <w:vAlign w:val="center"/>
            <w:hideMark/>
          </w:tcPr>
          <w:p w:rsidR="003A6E50" w:rsidRPr="00AB1429" w:rsidRDefault="003A6E50"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МУП "Калугатеплосеть"</w:t>
            </w:r>
          </w:p>
        </w:tc>
        <w:tc>
          <w:tcPr>
            <w:tcW w:w="504" w:type="pct"/>
            <w:shd w:val="clear" w:color="auto" w:fill="auto"/>
            <w:vAlign w:val="center"/>
            <w:hideMark/>
          </w:tcPr>
          <w:p w:rsidR="003A6E50" w:rsidRPr="00AB1429" w:rsidRDefault="003A6E50"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 НР-17</w:t>
            </w:r>
          </w:p>
        </w:tc>
        <w:tc>
          <w:tcPr>
            <w:tcW w:w="211" w:type="pct"/>
            <w:shd w:val="clear" w:color="auto" w:fill="auto"/>
            <w:vAlign w:val="center"/>
            <w:hideMark/>
          </w:tcPr>
          <w:p w:rsidR="003A6E50" w:rsidRPr="00AB1429" w:rsidRDefault="003A6E50"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1986</w:t>
            </w:r>
          </w:p>
        </w:tc>
        <w:tc>
          <w:tcPr>
            <w:tcW w:w="201" w:type="pct"/>
            <w:vMerge w:val="restart"/>
            <w:shd w:val="clear" w:color="auto" w:fill="auto"/>
            <w:vAlign w:val="center"/>
            <w:hideMark/>
          </w:tcPr>
          <w:p w:rsidR="003A6E50" w:rsidRPr="00AB1429" w:rsidRDefault="003A6E50"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Газ</w:t>
            </w:r>
          </w:p>
        </w:tc>
        <w:tc>
          <w:tcPr>
            <w:tcW w:w="555" w:type="pct"/>
            <w:shd w:val="clear" w:color="auto" w:fill="auto"/>
            <w:vAlign w:val="center"/>
            <w:hideMark/>
          </w:tcPr>
          <w:p w:rsidR="003A6E50" w:rsidRPr="00AB1429" w:rsidRDefault="003A6E50"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3A6E50" w:rsidRPr="00AB1429" w:rsidRDefault="003A6E50" w:rsidP="003A6E50">
            <w:pPr>
              <w:jc w:val="center"/>
              <w:rPr>
                <w:sz w:val="18"/>
                <w:szCs w:val="18"/>
              </w:rPr>
            </w:pPr>
            <w:r w:rsidRPr="00AB1429">
              <w:rPr>
                <w:sz w:val="18"/>
                <w:szCs w:val="18"/>
              </w:rPr>
              <w:t>83/82,4</w:t>
            </w:r>
          </w:p>
        </w:tc>
        <w:tc>
          <w:tcPr>
            <w:tcW w:w="513" w:type="pct"/>
            <w:shd w:val="clear" w:color="auto" w:fill="auto"/>
            <w:hideMark/>
          </w:tcPr>
          <w:p w:rsidR="003A6E50" w:rsidRPr="00AB1429" w:rsidRDefault="003A6E50" w:rsidP="003A6E50">
            <w:pPr>
              <w:jc w:val="center"/>
              <w:rPr>
                <w:sz w:val="18"/>
                <w:szCs w:val="18"/>
              </w:rPr>
            </w:pPr>
            <w:r w:rsidRPr="00AB1429">
              <w:rPr>
                <w:sz w:val="18"/>
                <w:szCs w:val="18"/>
              </w:rPr>
              <w:t>0,67</w:t>
            </w:r>
          </w:p>
        </w:tc>
        <w:tc>
          <w:tcPr>
            <w:tcW w:w="211" w:type="pct"/>
            <w:vMerge w:val="restart"/>
            <w:shd w:val="clear" w:color="auto" w:fill="auto"/>
            <w:vAlign w:val="center"/>
            <w:hideMark/>
          </w:tcPr>
          <w:p w:rsidR="003A6E50" w:rsidRPr="00AB1429" w:rsidRDefault="003A6E50"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0,49</w:t>
            </w:r>
          </w:p>
        </w:tc>
        <w:tc>
          <w:tcPr>
            <w:tcW w:w="203" w:type="pct"/>
            <w:vMerge w:val="restart"/>
            <w:shd w:val="clear" w:color="auto" w:fill="auto"/>
            <w:vAlign w:val="center"/>
            <w:hideMark/>
          </w:tcPr>
          <w:p w:rsidR="003A6E50" w:rsidRPr="00AB1429" w:rsidRDefault="003A6E50"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03" w:type="pct"/>
            <w:vMerge w:val="restart"/>
            <w:shd w:val="clear" w:color="auto" w:fill="auto"/>
            <w:vAlign w:val="center"/>
            <w:hideMark/>
          </w:tcPr>
          <w:p w:rsidR="003A6E50" w:rsidRPr="00AB1429" w:rsidRDefault="003A6E50"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03" w:type="pct"/>
            <w:vMerge w:val="restart"/>
            <w:shd w:val="clear" w:color="auto" w:fill="auto"/>
            <w:vAlign w:val="center"/>
            <w:hideMark/>
          </w:tcPr>
          <w:p w:rsidR="003A6E50" w:rsidRPr="00AB1429" w:rsidRDefault="003A6E50"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3A6E50" w:rsidRPr="00AB1429" w:rsidRDefault="003A6E50"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0,49</w:t>
            </w:r>
          </w:p>
        </w:tc>
      </w:tr>
      <w:tr w:rsidR="003A6E50" w:rsidRPr="00AB1429" w:rsidTr="00ED0FE9">
        <w:trPr>
          <w:trHeight w:val="284"/>
        </w:trPr>
        <w:tc>
          <w:tcPr>
            <w:tcW w:w="912" w:type="pct"/>
            <w:vMerge/>
            <w:shd w:val="clear" w:color="auto" w:fill="auto"/>
            <w:vAlign w:val="center"/>
            <w:hideMark/>
          </w:tcPr>
          <w:p w:rsidR="003A6E50" w:rsidRPr="00AB1429" w:rsidRDefault="003A6E50"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3A6E50" w:rsidRPr="00AB1429" w:rsidRDefault="003A6E50" w:rsidP="0024372B">
            <w:pPr>
              <w:spacing w:after="0" w:line="240" w:lineRule="auto"/>
              <w:rPr>
                <w:rFonts w:ascii="Arial" w:eastAsia="Times New Roman" w:hAnsi="Arial" w:cs="Arial"/>
                <w:color w:val="000000"/>
                <w:sz w:val="18"/>
                <w:szCs w:val="18"/>
                <w:lang w:eastAsia="ru-RU"/>
              </w:rPr>
            </w:pPr>
          </w:p>
        </w:tc>
        <w:tc>
          <w:tcPr>
            <w:tcW w:w="504" w:type="pct"/>
            <w:shd w:val="clear" w:color="auto" w:fill="auto"/>
            <w:vAlign w:val="center"/>
            <w:hideMark/>
          </w:tcPr>
          <w:p w:rsidR="003A6E50" w:rsidRPr="00AB1429" w:rsidRDefault="003A6E50"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 НР-17</w:t>
            </w:r>
          </w:p>
        </w:tc>
        <w:tc>
          <w:tcPr>
            <w:tcW w:w="211" w:type="pct"/>
            <w:shd w:val="clear" w:color="auto" w:fill="auto"/>
            <w:vAlign w:val="center"/>
            <w:hideMark/>
          </w:tcPr>
          <w:p w:rsidR="003A6E50" w:rsidRPr="00AB1429" w:rsidRDefault="003A6E50"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1986</w:t>
            </w:r>
          </w:p>
        </w:tc>
        <w:tc>
          <w:tcPr>
            <w:tcW w:w="201" w:type="pct"/>
            <w:vMerge/>
            <w:shd w:val="clear" w:color="auto" w:fill="auto"/>
            <w:vAlign w:val="center"/>
            <w:hideMark/>
          </w:tcPr>
          <w:p w:rsidR="003A6E50" w:rsidRPr="00AB1429" w:rsidRDefault="003A6E50"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3A6E50" w:rsidRPr="00AB1429" w:rsidRDefault="003A6E50"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3A6E50" w:rsidRPr="00AB1429" w:rsidRDefault="003A6E50" w:rsidP="003A6E50">
            <w:pPr>
              <w:jc w:val="center"/>
              <w:rPr>
                <w:sz w:val="18"/>
                <w:szCs w:val="18"/>
              </w:rPr>
            </w:pPr>
            <w:r w:rsidRPr="00AB1429">
              <w:rPr>
                <w:sz w:val="18"/>
                <w:szCs w:val="18"/>
              </w:rPr>
              <w:t>83/82,8</w:t>
            </w:r>
          </w:p>
        </w:tc>
        <w:tc>
          <w:tcPr>
            <w:tcW w:w="513" w:type="pct"/>
            <w:shd w:val="clear" w:color="auto" w:fill="auto"/>
            <w:hideMark/>
          </w:tcPr>
          <w:p w:rsidR="003A6E50" w:rsidRPr="00AB1429" w:rsidRDefault="003A6E50" w:rsidP="003A6E50">
            <w:pPr>
              <w:jc w:val="center"/>
              <w:rPr>
                <w:sz w:val="18"/>
                <w:szCs w:val="18"/>
              </w:rPr>
            </w:pPr>
            <w:r w:rsidRPr="00AB1429">
              <w:rPr>
                <w:sz w:val="18"/>
                <w:szCs w:val="18"/>
              </w:rPr>
              <w:t>0,67</w:t>
            </w:r>
          </w:p>
        </w:tc>
        <w:tc>
          <w:tcPr>
            <w:tcW w:w="211" w:type="pct"/>
            <w:vMerge/>
            <w:shd w:val="clear" w:color="auto" w:fill="auto"/>
            <w:vAlign w:val="center"/>
            <w:hideMark/>
          </w:tcPr>
          <w:p w:rsidR="003A6E50" w:rsidRPr="00AB1429" w:rsidRDefault="003A6E50"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3A6E50" w:rsidRPr="00AB1429" w:rsidRDefault="003A6E50"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3A6E50" w:rsidRPr="00AB1429" w:rsidRDefault="003A6E50"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3A6E50" w:rsidRPr="00AB1429" w:rsidRDefault="003A6E50"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3A6E50" w:rsidRPr="00AB1429" w:rsidRDefault="003A6E50" w:rsidP="0024372B">
            <w:pPr>
              <w:spacing w:after="0" w:line="240" w:lineRule="auto"/>
              <w:rPr>
                <w:rFonts w:ascii="Arial" w:eastAsia="Times New Roman" w:hAnsi="Arial" w:cs="Arial"/>
                <w:color w:val="000000"/>
                <w:sz w:val="18"/>
                <w:szCs w:val="18"/>
                <w:lang w:eastAsia="ru-RU"/>
              </w:rPr>
            </w:pPr>
          </w:p>
        </w:tc>
      </w:tr>
      <w:tr w:rsidR="003A6E50" w:rsidRPr="00AB1429" w:rsidTr="00ED0FE9">
        <w:trPr>
          <w:trHeight w:val="284"/>
        </w:trPr>
        <w:tc>
          <w:tcPr>
            <w:tcW w:w="912" w:type="pct"/>
            <w:vMerge w:val="restart"/>
            <w:shd w:val="clear" w:color="auto" w:fill="auto"/>
            <w:vAlign w:val="center"/>
            <w:hideMark/>
          </w:tcPr>
          <w:p w:rsidR="003A6E50" w:rsidRPr="00AB1429" w:rsidRDefault="003A6E50"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Котельная Инфекционная больница ул. Грабцевское шоссе</w:t>
            </w:r>
          </w:p>
        </w:tc>
        <w:tc>
          <w:tcPr>
            <w:tcW w:w="674" w:type="pct"/>
            <w:vMerge w:val="restart"/>
            <w:shd w:val="clear" w:color="auto" w:fill="auto"/>
            <w:vAlign w:val="center"/>
            <w:hideMark/>
          </w:tcPr>
          <w:p w:rsidR="003A6E50" w:rsidRPr="00AB1429" w:rsidRDefault="003A6E50"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МУП "Калугатеплосеть"</w:t>
            </w:r>
          </w:p>
        </w:tc>
        <w:tc>
          <w:tcPr>
            <w:tcW w:w="504" w:type="pct"/>
            <w:shd w:val="clear" w:color="auto" w:fill="auto"/>
            <w:vAlign w:val="center"/>
            <w:hideMark/>
          </w:tcPr>
          <w:p w:rsidR="003A6E50" w:rsidRPr="00AB1429" w:rsidRDefault="003A6E50"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 Турботерм-1100</w:t>
            </w:r>
          </w:p>
        </w:tc>
        <w:tc>
          <w:tcPr>
            <w:tcW w:w="211" w:type="pct"/>
            <w:shd w:val="clear" w:color="auto" w:fill="auto"/>
            <w:vAlign w:val="center"/>
            <w:hideMark/>
          </w:tcPr>
          <w:p w:rsidR="003A6E50" w:rsidRPr="00AB1429" w:rsidRDefault="003A6E50"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2012</w:t>
            </w:r>
          </w:p>
        </w:tc>
        <w:tc>
          <w:tcPr>
            <w:tcW w:w="201" w:type="pct"/>
            <w:vMerge w:val="restart"/>
            <w:shd w:val="clear" w:color="auto" w:fill="auto"/>
            <w:vAlign w:val="center"/>
            <w:hideMark/>
          </w:tcPr>
          <w:p w:rsidR="003A6E50" w:rsidRPr="00AB1429" w:rsidRDefault="003A6E50"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Газ</w:t>
            </w:r>
          </w:p>
        </w:tc>
        <w:tc>
          <w:tcPr>
            <w:tcW w:w="555" w:type="pct"/>
            <w:shd w:val="clear" w:color="auto" w:fill="auto"/>
            <w:vAlign w:val="center"/>
            <w:hideMark/>
          </w:tcPr>
          <w:p w:rsidR="003A6E50" w:rsidRPr="00AB1429" w:rsidRDefault="000F3FB1"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110-70;95-70</w:t>
            </w:r>
          </w:p>
        </w:tc>
        <w:tc>
          <w:tcPr>
            <w:tcW w:w="391" w:type="pct"/>
            <w:shd w:val="clear" w:color="auto" w:fill="auto"/>
            <w:hideMark/>
          </w:tcPr>
          <w:p w:rsidR="003A6E50" w:rsidRPr="00AB1429" w:rsidRDefault="003A6E50" w:rsidP="003A6E50">
            <w:pPr>
              <w:jc w:val="center"/>
              <w:rPr>
                <w:sz w:val="18"/>
                <w:szCs w:val="18"/>
              </w:rPr>
            </w:pPr>
            <w:r w:rsidRPr="00AB1429">
              <w:rPr>
                <w:sz w:val="18"/>
                <w:szCs w:val="18"/>
              </w:rPr>
              <w:t>91,0/93,9</w:t>
            </w:r>
          </w:p>
        </w:tc>
        <w:tc>
          <w:tcPr>
            <w:tcW w:w="513" w:type="pct"/>
            <w:shd w:val="clear" w:color="auto" w:fill="auto"/>
            <w:hideMark/>
          </w:tcPr>
          <w:p w:rsidR="003A6E50" w:rsidRPr="00AB1429" w:rsidRDefault="003A6E50" w:rsidP="003A6E50">
            <w:pPr>
              <w:jc w:val="center"/>
              <w:rPr>
                <w:sz w:val="18"/>
                <w:szCs w:val="18"/>
              </w:rPr>
            </w:pPr>
            <w:r w:rsidRPr="00AB1429">
              <w:rPr>
                <w:sz w:val="18"/>
                <w:szCs w:val="18"/>
              </w:rPr>
              <w:t>0,946</w:t>
            </w:r>
          </w:p>
        </w:tc>
        <w:tc>
          <w:tcPr>
            <w:tcW w:w="211" w:type="pct"/>
            <w:vMerge w:val="restart"/>
            <w:shd w:val="clear" w:color="auto" w:fill="auto"/>
            <w:vAlign w:val="center"/>
            <w:hideMark/>
          </w:tcPr>
          <w:p w:rsidR="003A6E50" w:rsidRPr="00AB1429" w:rsidRDefault="003A6E50"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0,38</w:t>
            </w:r>
          </w:p>
        </w:tc>
        <w:tc>
          <w:tcPr>
            <w:tcW w:w="203" w:type="pct"/>
            <w:vMerge w:val="restart"/>
            <w:shd w:val="clear" w:color="auto" w:fill="auto"/>
            <w:vAlign w:val="center"/>
            <w:hideMark/>
          </w:tcPr>
          <w:p w:rsidR="003A6E50" w:rsidRPr="00AB1429" w:rsidRDefault="003A6E50"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0,31</w:t>
            </w:r>
          </w:p>
        </w:tc>
        <w:tc>
          <w:tcPr>
            <w:tcW w:w="203" w:type="pct"/>
            <w:vMerge w:val="restart"/>
            <w:shd w:val="clear" w:color="auto" w:fill="auto"/>
            <w:vAlign w:val="center"/>
            <w:hideMark/>
          </w:tcPr>
          <w:p w:rsidR="003A6E50" w:rsidRPr="00AB1429" w:rsidRDefault="003A6E50"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0,40</w:t>
            </w:r>
          </w:p>
        </w:tc>
        <w:tc>
          <w:tcPr>
            <w:tcW w:w="203" w:type="pct"/>
            <w:vMerge w:val="restart"/>
            <w:shd w:val="clear" w:color="auto" w:fill="auto"/>
            <w:vAlign w:val="center"/>
            <w:hideMark/>
          </w:tcPr>
          <w:p w:rsidR="003A6E50" w:rsidRPr="00AB1429" w:rsidRDefault="003A6E50"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3A6E50" w:rsidRPr="00AB1429" w:rsidRDefault="003A6E50"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1,08</w:t>
            </w:r>
          </w:p>
        </w:tc>
      </w:tr>
      <w:tr w:rsidR="003A6E50" w:rsidRPr="00AB1429" w:rsidTr="00ED0FE9">
        <w:trPr>
          <w:trHeight w:val="284"/>
        </w:trPr>
        <w:tc>
          <w:tcPr>
            <w:tcW w:w="912" w:type="pct"/>
            <w:vMerge/>
            <w:shd w:val="clear" w:color="auto" w:fill="auto"/>
            <w:vAlign w:val="center"/>
            <w:hideMark/>
          </w:tcPr>
          <w:p w:rsidR="003A6E50" w:rsidRPr="00AB1429" w:rsidRDefault="003A6E50"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3A6E50" w:rsidRPr="00AB1429" w:rsidRDefault="003A6E50" w:rsidP="0024372B">
            <w:pPr>
              <w:spacing w:after="0" w:line="240" w:lineRule="auto"/>
              <w:rPr>
                <w:rFonts w:ascii="Arial" w:eastAsia="Times New Roman" w:hAnsi="Arial" w:cs="Arial"/>
                <w:color w:val="000000"/>
                <w:sz w:val="18"/>
                <w:szCs w:val="18"/>
                <w:lang w:eastAsia="ru-RU"/>
              </w:rPr>
            </w:pPr>
          </w:p>
        </w:tc>
        <w:tc>
          <w:tcPr>
            <w:tcW w:w="504" w:type="pct"/>
            <w:shd w:val="clear" w:color="auto" w:fill="auto"/>
            <w:vAlign w:val="center"/>
            <w:hideMark/>
          </w:tcPr>
          <w:p w:rsidR="003A6E50" w:rsidRPr="00AB1429" w:rsidRDefault="003A6E50"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 Турботерм-1100</w:t>
            </w:r>
          </w:p>
        </w:tc>
        <w:tc>
          <w:tcPr>
            <w:tcW w:w="211" w:type="pct"/>
            <w:shd w:val="clear" w:color="auto" w:fill="auto"/>
            <w:vAlign w:val="center"/>
            <w:hideMark/>
          </w:tcPr>
          <w:p w:rsidR="003A6E50" w:rsidRPr="00AB1429" w:rsidRDefault="003A6E50"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2012</w:t>
            </w:r>
          </w:p>
        </w:tc>
        <w:tc>
          <w:tcPr>
            <w:tcW w:w="201" w:type="pct"/>
            <w:vMerge/>
            <w:shd w:val="clear" w:color="auto" w:fill="auto"/>
            <w:vAlign w:val="center"/>
            <w:hideMark/>
          </w:tcPr>
          <w:p w:rsidR="003A6E50" w:rsidRPr="00AB1429" w:rsidRDefault="003A6E50"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3A6E50" w:rsidRPr="00AB1429" w:rsidRDefault="000F3FB1"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110-70;95-70</w:t>
            </w:r>
          </w:p>
        </w:tc>
        <w:tc>
          <w:tcPr>
            <w:tcW w:w="391" w:type="pct"/>
            <w:shd w:val="clear" w:color="auto" w:fill="auto"/>
            <w:hideMark/>
          </w:tcPr>
          <w:p w:rsidR="003A6E50" w:rsidRPr="00AB1429" w:rsidRDefault="003A6E50" w:rsidP="003A6E50">
            <w:pPr>
              <w:jc w:val="center"/>
              <w:rPr>
                <w:sz w:val="18"/>
                <w:szCs w:val="18"/>
              </w:rPr>
            </w:pPr>
            <w:r w:rsidRPr="00AB1429">
              <w:rPr>
                <w:sz w:val="18"/>
                <w:szCs w:val="18"/>
              </w:rPr>
              <w:t>91,0/93,2</w:t>
            </w:r>
          </w:p>
        </w:tc>
        <w:tc>
          <w:tcPr>
            <w:tcW w:w="513" w:type="pct"/>
            <w:shd w:val="clear" w:color="auto" w:fill="auto"/>
            <w:hideMark/>
          </w:tcPr>
          <w:p w:rsidR="003A6E50" w:rsidRPr="00AB1429" w:rsidRDefault="003A6E50" w:rsidP="003A6E50">
            <w:pPr>
              <w:jc w:val="center"/>
              <w:rPr>
                <w:sz w:val="18"/>
                <w:szCs w:val="18"/>
              </w:rPr>
            </w:pPr>
            <w:r w:rsidRPr="00AB1429">
              <w:rPr>
                <w:sz w:val="18"/>
                <w:szCs w:val="18"/>
              </w:rPr>
              <w:t>0,946</w:t>
            </w:r>
          </w:p>
        </w:tc>
        <w:tc>
          <w:tcPr>
            <w:tcW w:w="211" w:type="pct"/>
            <w:vMerge/>
            <w:shd w:val="clear" w:color="auto" w:fill="auto"/>
            <w:vAlign w:val="center"/>
            <w:hideMark/>
          </w:tcPr>
          <w:p w:rsidR="003A6E50" w:rsidRPr="00AB1429" w:rsidRDefault="003A6E50"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3A6E50" w:rsidRPr="00AB1429" w:rsidRDefault="003A6E50"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3A6E50" w:rsidRPr="00AB1429" w:rsidRDefault="003A6E50"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3A6E50" w:rsidRPr="00AB1429" w:rsidRDefault="003A6E50"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3A6E50" w:rsidRPr="00AB1429" w:rsidRDefault="003A6E50" w:rsidP="0024372B">
            <w:pPr>
              <w:spacing w:after="0" w:line="240" w:lineRule="auto"/>
              <w:rPr>
                <w:rFonts w:ascii="Arial" w:eastAsia="Times New Roman" w:hAnsi="Arial" w:cs="Arial"/>
                <w:color w:val="000000"/>
                <w:sz w:val="18"/>
                <w:szCs w:val="18"/>
                <w:lang w:eastAsia="ru-RU"/>
              </w:rPr>
            </w:pPr>
          </w:p>
        </w:tc>
      </w:tr>
      <w:tr w:rsidR="003A6E50" w:rsidRPr="00AB1429" w:rsidTr="00ED0FE9">
        <w:trPr>
          <w:trHeight w:val="284"/>
        </w:trPr>
        <w:tc>
          <w:tcPr>
            <w:tcW w:w="912" w:type="pct"/>
            <w:vMerge/>
            <w:shd w:val="clear" w:color="auto" w:fill="auto"/>
            <w:vAlign w:val="center"/>
            <w:hideMark/>
          </w:tcPr>
          <w:p w:rsidR="003A6E50" w:rsidRPr="00AB1429" w:rsidRDefault="003A6E50"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3A6E50" w:rsidRPr="00AB1429" w:rsidRDefault="003A6E50" w:rsidP="0024372B">
            <w:pPr>
              <w:spacing w:after="0" w:line="240" w:lineRule="auto"/>
              <w:rPr>
                <w:rFonts w:ascii="Arial" w:eastAsia="Times New Roman" w:hAnsi="Arial" w:cs="Arial"/>
                <w:color w:val="000000"/>
                <w:sz w:val="18"/>
                <w:szCs w:val="18"/>
                <w:lang w:eastAsia="ru-RU"/>
              </w:rPr>
            </w:pPr>
          </w:p>
        </w:tc>
        <w:tc>
          <w:tcPr>
            <w:tcW w:w="504" w:type="pct"/>
            <w:shd w:val="clear" w:color="auto" w:fill="auto"/>
            <w:vAlign w:val="center"/>
            <w:hideMark/>
          </w:tcPr>
          <w:p w:rsidR="003A6E50" w:rsidRPr="00AB1429" w:rsidRDefault="003A6E50"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№3 Турботерм-1100</w:t>
            </w:r>
          </w:p>
        </w:tc>
        <w:tc>
          <w:tcPr>
            <w:tcW w:w="211" w:type="pct"/>
            <w:shd w:val="clear" w:color="auto" w:fill="auto"/>
            <w:vAlign w:val="center"/>
            <w:hideMark/>
          </w:tcPr>
          <w:p w:rsidR="003A6E50" w:rsidRPr="00AB1429" w:rsidRDefault="003A6E50"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2012</w:t>
            </w:r>
          </w:p>
        </w:tc>
        <w:tc>
          <w:tcPr>
            <w:tcW w:w="201" w:type="pct"/>
            <w:vMerge/>
            <w:shd w:val="clear" w:color="auto" w:fill="auto"/>
            <w:vAlign w:val="center"/>
            <w:hideMark/>
          </w:tcPr>
          <w:p w:rsidR="003A6E50" w:rsidRPr="00AB1429" w:rsidRDefault="003A6E50"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3A6E50" w:rsidRPr="00AB1429" w:rsidRDefault="000F3FB1"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110-70;95-70</w:t>
            </w:r>
          </w:p>
        </w:tc>
        <w:tc>
          <w:tcPr>
            <w:tcW w:w="391" w:type="pct"/>
            <w:shd w:val="clear" w:color="auto" w:fill="auto"/>
            <w:hideMark/>
          </w:tcPr>
          <w:p w:rsidR="003A6E50" w:rsidRPr="00AB1429" w:rsidRDefault="003A6E50" w:rsidP="003A6E50">
            <w:pPr>
              <w:jc w:val="center"/>
              <w:rPr>
                <w:sz w:val="18"/>
                <w:szCs w:val="18"/>
              </w:rPr>
            </w:pPr>
            <w:r w:rsidRPr="00AB1429">
              <w:rPr>
                <w:sz w:val="18"/>
                <w:szCs w:val="18"/>
              </w:rPr>
              <w:t>91,0/93,8</w:t>
            </w:r>
          </w:p>
        </w:tc>
        <w:tc>
          <w:tcPr>
            <w:tcW w:w="513" w:type="pct"/>
            <w:shd w:val="clear" w:color="auto" w:fill="auto"/>
            <w:hideMark/>
          </w:tcPr>
          <w:p w:rsidR="003A6E50" w:rsidRPr="00AB1429" w:rsidRDefault="003A6E50" w:rsidP="003A6E50">
            <w:pPr>
              <w:jc w:val="center"/>
              <w:rPr>
                <w:sz w:val="18"/>
                <w:szCs w:val="18"/>
              </w:rPr>
            </w:pPr>
            <w:r w:rsidRPr="00AB1429">
              <w:rPr>
                <w:sz w:val="18"/>
                <w:szCs w:val="18"/>
              </w:rPr>
              <w:t>0,946</w:t>
            </w:r>
          </w:p>
        </w:tc>
        <w:tc>
          <w:tcPr>
            <w:tcW w:w="211" w:type="pct"/>
            <w:vMerge/>
            <w:shd w:val="clear" w:color="auto" w:fill="auto"/>
            <w:vAlign w:val="center"/>
            <w:hideMark/>
          </w:tcPr>
          <w:p w:rsidR="003A6E50" w:rsidRPr="00AB1429" w:rsidRDefault="003A6E50"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3A6E50" w:rsidRPr="00AB1429" w:rsidRDefault="003A6E50"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3A6E50" w:rsidRPr="00AB1429" w:rsidRDefault="003A6E50"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3A6E50" w:rsidRPr="00AB1429" w:rsidRDefault="003A6E50"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3A6E50" w:rsidRPr="00AB1429" w:rsidRDefault="003A6E50" w:rsidP="0024372B">
            <w:pPr>
              <w:spacing w:after="0" w:line="240" w:lineRule="auto"/>
              <w:rPr>
                <w:rFonts w:ascii="Arial" w:eastAsia="Times New Roman" w:hAnsi="Arial" w:cs="Arial"/>
                <w:color w:val="000000"/>
                <w:sz w:val="18"/>
                <w:szCs w:val="18"/>
                <w:lang w:eastAsia="ru-RU"/>
              </w:rPr>
            </w:pPr>
          </w:p>
        </w:tc>
      </w:tr>
      <w:tr w:rsidR="003A6E50" w:rsidRPr="00AB1429" w:rsidTr="00ED0FE9">
        <w:trPr>
          <w:trHeight w:val="284"/>
        </w:trPr>
        <w:tc>
          <w:tcPr>
            <w:tcW w:w="912" w:type="pct"/>
            <w:vMerge/>
            <w:shd w:val="clear" w:color="auto" w:fill="auto"/>
            <w:vAlign w:val="center"/>
            <w:hideMark/>
          </w:tcPr>
          <w:p w:rsidR="003A6E50" w:rsidRPr="00AB1429" w:rsidRDefault="003A6E50"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3A6E50" w:rsidRPr="00AB1429" w:rsidRDefault="003A6E50" w:rsidP="0024372B">
            <w:pPr>
              <w:spacing w:after="0" w:line="240" w:lineRule="auto"/>
              <w:rPr>
                <w:rFonts w:ascii="Arial" w:eastAsia="Times New Roman" w:hAnsi="Arial" w:cs="Arial"/>
                <w:color w:val="000000"/>
                <w:sz w:val="18"/>
                <w:szCs w:val="18"/>
                <w:lang w:eastAsia="ru-RU"/>
              </w:rPr>
            </w:pPr>
          </w:p>
        </w:tc>
        <w:tc>
          <w:tcPr>
            <w:tcW w:w="504" w:type="pct"/>
            <w:shd w:val="clear" w:color="auto" w:fill="auto"/>
            <w:vAlign w:val="center"/>
            <w:hideMark/>
          </w:tcPr>
          <w:p w:rsidR="003A6E50" w:rsidRPr="00AB1429" w:rsidRDefault="003A6E50"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№4 Турботерм-500</w:t>
            </w:r>
          </w:p>
        </w:tc>
        <w:tc>
          <w:tcPr>
            <w:tcW w:w="211" w:type="pct"/>
            <w:shd w:val="clear" w:color="auto" w:fill="auto"/>
            <w:vAlign w:val="center"/>
            <w:hideMark/>
          </w:tcPr>
          <w:p w:rsidR="003A6E50" w:rsidRPr="00AB1429" w:rsidRDefault="003A6E50"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2012</w:t>
            </w:r>
          </w:p>
        </w:tc>
        <w:tc>
          <w:tcPr>
            <w:tcW w:w="201" w:type="pct"/>
            <w:vMerge/>
            <w:shd w:val="clear" w:color="auto" w:fill="auto"/>
            <w:vAlign w:val="center"/>
            <w:hideMark/>
          </w:tcPr>
          <w:p w:rsidR="003A6E50" w:rsidRPr="00AB1429" w:rsidRDefault="003A6E50"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3A6E50" w:rsidRPr="00AB1429" w:rsidRDefault="000F3FB1"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110-70;95-70</w:t>
            </w:r>
          </w:p>
        </w:tc>
        <w:tc>
          <w:tcPr>
            <w:tcW w:w="391" w:type="pct"/>
            <w:shd w:val="clear" w:color="auto" w:fill="auto"/>
            <w:hideMark/>
          </w:tcPr>
          <w:p w:rsidR="003A6E50" w:rsidRPr="00AB1429" w:rsidRDefault="003A6E50" w:rsidP="003A6E50">
            <w:pPr>
              <w:jc w:val="center"/>
              <w:rPr>
                <w:sz w:val="18"/>
                <w:szCs w:val="18"/>
              </w:rPr>
            </w:pPr>
            <w:r w:rsidRPr="00AB1429">
              <w:rPr>
                <w:sz w:val="18"/>
                <w:szCs w:val="18"/>
              </w:rPr>
              <w:t>91,0/93,3</w:t>
            </w:r>
          </w:p>
        </w:tc>
        <w:tc>
          <w:tcPr>
            <w:tcW w:w="513" w:type="pct"/>
            <w:shd w:val="clear" w:color="auto" w:fill="auto"/>
            <w:hideMark/>
          </w:tcPr>
          <w:p w:rsidR="003A6E50" w:rsidRPr="00AB1429" w:rsidRDefault="003A6E50" w:rsidP="003A6E50">
            <w:pPr>
              <w:jc w:val="center"/>
              <w:rPr>
                <w:sz w:val="18"/>
                <w:szCs w:val="18"/>
              </w:rPr>
            </w:pPr>
            <w:r w:rsidRPr="00AB1429">
              <w:rPr>
                <w:sz w:val="18"/>
                <w:szCs w:val="18"/>
              </w:rPr>
              <w:t>0,43</w:t>
            </w:r>
          </w:p>
        </w:tc>
        <w:tc>
          <w:tcPr>
            <w:tcW w:w="211" w:type="pct"/>
            <w:vMerge/>
            <w:shd w:val="clear" w:color="auto" w:fill="auto"/>
            <w:vAlign w:val="center"/>
            <w:hideMark/>
          </w:tcPr>
          <w:p w:rsidR="003A6E50" w:rsidRPr="00AB1429" w:rsidRDefault="003A6E50"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3A6E50" w:rsidRPr="00AB1429" w:rsidRDefault="003A6E50"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3A6E50" w:rsidRPr="00AB1429" w:rsidRDefault="003A6E50"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3A6E50" w:rsidRPr="00AB1429" w:rsidRDefault="003A6E50"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3A6E50" w:rsidRPr="00AB1429" w:rsidRDefault="003A6E50" w:rsidP="0024372B">
            <w:pPr>
              <w:spacing w:after="0" w:line="240" w:lineRule="auto"/>
              <w:rPr>
                <w:rFonts w:ascii="Arial" w:eastAsia="Times New Roman" w:hAnsi="Arial" w:cs="Arial"/>
                <w:color w:val="000000"/>
                <w:sz w:val="18"/>
                <w:szCs w:val="18"/>
                <w:lang w:eastAsia="ru-RU"/>
              </w:rPr>
            </w:pPr>
          </w:p>
        </w:tc>
      </w:tr>
      <w:tr w:rsidR="003A6E50" w:rsidRPr="00AB1429" w:rsidTr="00ED0FE9">
        <w:trPr>
          <w:trHeight w:val="284"/>
        </w:trPr>
        <w:tc>
          <w:tcPr>
            <w:tcW w:w="912" w:type="pct"/>
            <w:vMerge w:val="restart"/>
            <w:shd w:val="clear" w:color="auto" w:fill="auto"/>
            <w:vAlign w:val="center"/>
            <w:hideMark/>
          </w:tcPr>
          <w:p w:rsidR="003A6E50" w:rsidRPr="00AB1429" w:rsidRDefault="003A6E50"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Котельная д. Лихун пос. Молодежный</w:t>
            </w:r>
          </w:p>
        </w:tc>
        <w:tc>
          <w:tcPr>
            <w:tcW w:w="674" w:type="pct"/>
            <w:vMerge w:val="restart"/>
            <w:shd w:val="clear" w:color="auto" w:fill="auto"/>
            <w:vAlign w:val="center"/>
            <w:hideMark/>
          </w:tcPr>
          <w:p w:rsidR="003A6E50" w:rsidRPr="00AB1429" w:rsidRDefault="003A6E50"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МУП "Калугатеплосеть"</w:t>
            </w:r>
          </w:p>
        </w:tc>
        <w:tc>
          <w:tcPr>
            <w:tcW w:w="504" w:type="pct"/>
            <w:shd w:val="clear" w:color="auto" w:fill="auto"/>
            <w:vAlign w:val="center"/>
            <w:hideMark/>
          </w:tcPr>
          <w:p w:rsidR="003A6E50" w:rsidRPr="00AB1429" w:rsidRDefault="003A6E50"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 КВГМ-0,15-115Н</w:t>
            </w:r>
          </w:p>
        </w:tc>
        <w:tc>
          <w:tcPr>
            <w:tcW w:w="211" w:type="pct"/>
            <w:shd w:val="clear" w:color="auto" w:fill="auto"/>
            <w:vAlign w:val="center"/>
            <w:hideMark/>
          </w:tcPr>
          <w:p w:rsidR="003A6E50" w:rsidRPr="00AB1429" w:rsidRDefault="003A6E50"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2011</w:t>
            </w:r>
          </w:p>
        </w:tc>
        <w:tc>
          <w:tcPr>
            <w:tcW w:w="201" w:type="pct"/>
            <w:vMerge w:val="restart"/>
            <w:shd w:val="clear" w:color="auto" w:fill="auto"/>
            <w:vAlign w:val="center"/>
            <w:hideMark/>
          </w:tcPr>
          <w:p w:rsidR="003A6E50" w:rsidRPr="00AB1429" w:rsidRDefault="003A6E50"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Газ</w:t>
            </w:r>
          </w:p>
        </w:tc>
        <w:tc>
          <w:tcPr>
            <w:tcW w:w="555" w:type="pct"/>
            <w:shd w:val="clear" w:color="auto" w:fill="auto"/>
            <w:vAlign w:val="center"/>
            <w:hideMark/>
          </w:tcPr>
          <w:p w:rsidR="003A6E50" w:rsidRPr="00AB1429" w:rsidRDefault="003A6E50"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3A6E50" w:rsidRPr="00AB1429" w:rsidRDefault="003A6E50" w:rsidP="003A6E50">
            <w:pPr>
              <w:jc w:val="center"/>
              <w:rPr>
                <w:sz w:val="18"/>
                <w:szCs w:val="18"/>
              </w:rPr>
            </w:pPr>
            <w:r w:rsidRPr="00AB1429">
              <w:rPr>
                <w:sz w:val="18"/>
                <w:szCs w:val="18"/>
              </w:rPr>
              <w:t>Не менее 93/93,95</w:t>
            </w:r>
          </w:p>
        </w:tc>
        <w:tc>
          <w:tcPr>
            <w:tcW w:w="513" w:type="pct"/>
            <w:shd w:val="clear" w:color="auto" w:fill="auto"/>
            <w:hideMark/>
          </w:tcPr>
          <w:p w:rsidR="003A6E50" w:rsidRPr="00AB1429" w:rsidRDefault="003A6E50" w:rsidP="003A6E50">
            <w:pPr>
              <w:jc w:val="center"/>
              <w:rPr>
                <w:sz w:val="18"/>
                <w:szCs w:val="18"/>
              </w:rPr>
            </w:pPr>
            <w:r w:rsidRPr="00AB1429">
              <w:rPr>
                <w:sz w:val="18"/>
                <w:szCs w:val="18"/>
              </w:rPr>
              <w:t>0,15</w:t>
            </w:r>
          </w:p>
        </w:tc>
        <w:tc>
          <w:tcPr>
            <w:tcW w:w="211" w:type="pct"/>
            <w:vMerge w:val="restart"/>
            <w:shd w:val="clear" w:color="auto" w:fill="auto"/>
            <w:vAlign w:val="center"/>
            <w:hideMark/>
          </w:tcPr>
          <w:p w:rsidR="003A6E50" w:rsidRPr="00AB1429" w:rsidRDefault="003A6E50"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0,12</w:t>
            </w:r>
          </w:p>
        </w:tc>
        <w:tc>
          <w:tcPr>
            <w:tcW w:w="203" w:type="pct"/>
            <w:vMerge w:val="restart"/>
            <w:shd w:val="clear" w:color="auto" w:fill="auto"/>
            <w:vAlign w:val="center"/>
            <w:hideMark/>
          </w:tcPr>
          <w:p w:rsidR="003A6E50" w:rsidRPr="00AB1429" w:rsidRDefault="003A6E50"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0,03</w:t>
            </w:r>
          </w:p>
        </w:tc>
        <w:tc>
          <w:tcPr>
            <w:tcW w:w="203" w:type="pct"/>
            <w:vMerge w:val="restart"/>
            <w:shd w:val="clear" w:color="auto" w:fill="auto"/>
            <w:vAlign w:val="center"/>
            <w:hideMark/>
          </w:tcPr>
          <w:p w:rsidR="003A6E50" w:rsidRPr="00AB1429" w:rsidRDefault="003A6E50"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0,05</w:t>
            </w:r>
          </w:p>
        </w:tc>
        <w:tc>
          <w:tcPr>
            <w:tcW w:w="203" w:type="pct"/>
            <w:vMerge w:val="restart"/>
            <w:shd w:val="clear" w:color="auto" w:fill="auto"/>
            <w:vAlign w:val="center"/>
            <w:hideMark/>
          </w:tcPr>
          <w:p w:rsidR="003A6E50" w:rsidRPr="00AB1429" w:rsidRDefault="003A6E50"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3A6E50" w:rsidRPr="00AB1429" w:rsidRDefault="003A6E50" w:rsidP="0024372B">
            <w:pPr>
              <w:spacing w:after="0" w:line="240" w:lineRule="auto"/>
              <w:jc w:val="right"/>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0,20</w:t>
            </w:r>
          </w:p>
        </w:tc>
      </w:tr>
      <w:tr w:rsidR="003A6E50" w:rsidRPr="00AB1429" w:rsidTr="00ED0FE9">
        <w:trPr>
          <w:trHeight w:val="284"/>
        </w:trPr>
        <w:tc>
          <w:tcPr>
            <w:tcW w:w="912" w:type="pct"/>
            <w:vMerge/>
            <w:shd w:val="clear" w:color="auto" w:fill="auto"/>
            <w:vAlign w:val="center"/>
            <w:hideMark/>
          </w:tcPr>
          <w:p w:rsidR="003A6E50" w:rsidRPr="00AB1429" w:rsidRDefault="003A6E50"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3A6E50" w:rsidRPr="00AB1429" w:rsidRDefault="003A6E50" w:rsidP="0024372B">
            <w:pPr>
              <w:spacing w:after="0" w:line="240" w:lineRule="auto"/>
              <w:rPr>
                <w:rFonts w:ascii="Arial" w:eastAsia="Times New Roman" w:hAnsi="Arial" w:cs="Arial"/>
                <w:color w:val="000000"/>
                <w:sz w:val="18"/>
                <w:szCs w:val="18"/>
                <w:lang w:eastAsia="ru-RU"/>
              </w:rPr>
            </w:pPr>
          </w:p>
        </w:tc>
        <w:tc>
          <w:tcPr>
            <w:tcW w:w="504" w:type="pct"/>
            <w:shd w:val="clear" w:color="auto" w:fill="auto"/>
            <w:vAlign w:val="center"/>
            <w:hideMark/>
          </w:tcPr>
          <w:p w:rsidR="003A6E50" w:rsidRPr="00AB1429" w:rsidRDefault="003A6E50"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 КВГМ-0,15-115Н</w:t>
            </w:r>
          </w:p>
        </w:tc>
        <w:tc>
          <w:tcPr>
            <w:tcW w:w="211" w:type="pct"/>
            <w:shd w:val="clear" w:color="auto" w:fill="auto"/>
            <w:vAlign w:val="center"/>
            <w:hideMark/>
          </w:tcPr>
          <w:p w:rsidR="003A6E50" w:rsidRPr="00AB1429" w:rsidRDefault="003A6E50"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2011</w:t>
            </w:r>
          </w:p>
        </w:tc>
        <w:tc>
          <w:tcPr>
            <w:tcW w:w="201" w:type="pct"/>
            <w:vMerge/>
            <w:shd w:val="clear" w:color="auto" w:fill="auto"/>
            <w:vAlign w:val="center"/>
            <w:hideMark/>
          </w:tcPr>
          <w:p w:rsidR="003A6E50" w:rsidRPr="00AB1429" w:rsidRDefault="003A6E50"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hideMark/>
          </w:tcPr>
          <w:p w:rsidR="003A6E50" w:rsidRPr="00AB1429" w:rsidRDefault="003A6E50"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hideMark/>
          </w:tcPr>
          <w:p w:rsidR="003A6E50" w:rsidRPr="00AB1429" w:rsidRDefault="003A6E50" w:rsidP="003A6E50">
            <w:pPr>
              <w:jc w:val="center"/>
              <w:rPr>
                <w:sz w:val="18"/>
                <w:szCs w:val="18"/>
              </w:rPr>
            </w:pPr>
            <w:r w:rsidRPr="00AB1429">
              <w:rPr>
                <w:sz w:val="18"/>
                <w:szCs w:val="18"/>
              </w:rPr>
              <w:t xml:space="preserve">Не менее </w:t>
            </w:r>
            <w:r w:rsidRPr="00AB1429">
              <w:rPr>
                <w:sz w:val="18"/>
                <w:szCs w:val="18"/>
              </w:rPr>
              <w:lastRenderedPageBreak/>
              <w:t>93/94,1</w:t>
            </w:r>
          </w:p>
        </w:tc>
        <w:tc>
          <w:tcPr>
            <w:tcW w:w="513" w:type="pct"/>
            <w:shd w:val="clear" w:color="auto" w:fill="auto"/>
            <w:hideMark/>
          </w:tcPr>
          <w:p w:rsidR="003A6E50" w:rsidRPr="00AB1429" w:rsidRDefault="003A6E50" w:rsidP="003A6E50">
            <w:pPr>
              <w:jc w:val="center"/>
              <w:rPr>
                <w:sz w:val="18"/>
                <w:szCs w:val="18"/>
              </w:rPr>
            </w:pPr>
            <w:r w:rsidRPr="00AB1429">
              <w:rPr>
                <w:sz w:val="18"/>
                <w:szCs w:val="18"/>
              </w:rPr>
              <w:lastRenderedPageBreak/>
              <w:t>0,15</w:t>
            </w:r>
          </w:p>
        </w:tc>
        <w:tc>
          <w:tcPr>
            <w:tcW w:w="211" w:type="pct"/>
            <w:vMerge/>
            <w:shd w:val="clear" w:color="auto" w:fill="auto"/>
            <w:vAlign w:val="center"/>
            <w:hideMark/>
          </w:tcPr>
          <w:p w:rsidR="003A6E50" w:rsidRPr="00AB1429" w:rsidRDefault="003A6E50"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3A6E50" w:rsidRPr="00AB1429" w:rsidRDefault="003A6E50"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3A6E50" w:rsidRPr="00AB1429" w:rsidRDefault="003A6E50"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3A6E50" w:rsidRPr="00AB1429" w:rsidRDefault="003A6E50"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3A6E50" w:rsidRPr="00AB1429" w:rsidRDefault="003A6E50" w:rsidP="0024372B">
            <w:pPr>
              <w:spacing w:after="0" w:line="240" w:lineRule="auto"/>
              <w:rPr>
                <w:rFonts w:ascii="Arial" w:eastAsia="Times New Roman" w:hAnsi="Arial" w:cs="Arial"/>
                <w:color w:val="000000"/>
                <w:sz w:val="18"/>
                <w:szCs w:val="18"/>
                <w:lang w:eastAsia="ru-RU"/>
              </w:rPr>
            </w:pPr>
          </w:p>
        </w:tc>
      </w:tr>
      <w:tr w:rsidR="00286F39" w:rsidRPr="00AB1429" w:rsidTr="00ED0FE9">
        <w:trPr>
          <w:trHeight w:val="284"/>
        </w:trPr>
        <w:tc>
          <w:tcPr>
            <w:tcW w:w="912" w:type="pct"/>
            <w:vMerge w:val="restart"/>
            <w:shd w:val="clear" w:color="auto" w:fill="auto"/>
          </w:tcPr>
          <w:p w:rsidR="00286F39" w:rsidRPr="00AB1429" w:rsidRDefault="00286F39" w:rsidP="00C85183">
            <w:pPr>
              <w:jc w:val="center"/>
              <w:rPr>
                <w:sz w:val="18"/>
                <w:szCs w:val="18"/>
              </w:rPr>
            </w:pPr>
            <w:r w:rsidRPr="00AB1429">
              <w:rPr>
                <w:sz w:val="18"/>
                <w:szCs w:val="18"/>
              </w:rPr>
              <w:lastRenderedPageBreak/>
              <w:t>Котельная пос.Куровской ул.Шахтерская</w:t>
            </w:r>
          </w:p>
        </w:tc>
        <w:tc>
          <w:tcPr>
            <w:tcW w:w="674" w:type="pct"/>
            <w:vMerge w:val="restart"/>
            <w:shd w:val="clear" w:color="auto" w:fill="auto"/>
            <w:vAlign w:val="center"/>
          </w:tcPr>
          <w:p w:rsidR="00286F39" w:rsidRPr="00AB1429" w:rsidRDefault="00286F39" w:rsidP="00C85183">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МУП "Калугатеплосеть"</w:t>
            </w:r>
          </w:p>
        </w:tc>
        <w:tc>
          <w:tcPr>
            <w:tcW w:w="504" w:type="pct"/>
            <w:shd w:val="clear" w:color="auto" w:fill="auto"/>
          </w:tcPr>
          <w:p w:rsidR="00286F39" w:rsidRPr="00AB1429" w:rsidRDefault="00286F39" w:rsidP="00C85183">
            <w:pPr>
              <w:rPr>
                <w:sz w:val="18"/>
                <w:szCs w:val="18"/>
                <w:lang w:val="en-US"/>
              </w:rPr>
            </w:pPr>
            <w:r w:rsidRPr="00AB1429">
              <w:rPr>
                <w:sz w:val="18"/>
                <w:szCs w:val="18"/>
              </w:rPr>
              <w:t xml:space="preserve">№1 </w:t>
            </w:r>
            <w:r w:rsidRPr="00AB1429">
              <w:rPr>
                <w:sz w:val="18"/>
                <w:szCs w:val="18"/>
                <w:lang w:val="en-US"/>
              </w:rPr>
              <w:t>REX - 240</w:t>
            </w:r>
          </w:p>
        </w:tc>
        <w:tc>
          <w:tcPr>
            <w:tcW w:w="211" w:type="pct"/>
            <w:shd w:val="clear" w:color="auto" w:fill="auto"/>
            <w:vAlign w:val="center"/>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p>
        </w:tc>
        <w:tc>
          <w:tcPr>
            <w:tcW w:w="201" w:type="pct"/>
            <w:vMerge w:val="restart"/>
            <w:shd w:val="clear" w:color="auto" w:fill="auto"/>
            <w:vAlign w:val="center"/>
          </w:tcPr>
          <w:p w:rsidR="00286F39" w:rsidRPr="00AB1429" w:rsidRDefault="00286F39" w:rsidP="001F5AC8">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Газ</w:t>
            </w:r>
          </w:p>
        </w:tc>
        <w:tc>
          <w:tcPr>
            <w:tcW w:w="555" w:type="pct"/>
            <w:shd w:val="clear" w:color="auto" w:fill="auto"/>
            <w:vAlign w:val="center"/>
          </w:tcPr>
          <w:p w:rsidR="00286F39" w:rsidRPr="00AB1429" w:rsidRDefault="003E1B60" w:rsidP="00C85183">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110-70;95-70</w:t>
            </w:r>
          </w:p>
        </w:tc>
        <w:tc>
          <w:tcPr>
            <w:tcW w:w="391" w:type="pct"/>
            <w:shd w:val="clear" w:color="auto" w:fill="auto"/>
          </w:tcPr>
          <w:p w:rsidR="00286F39" w:rsidRPr="00AB1429" w:rsidRDefault="00286F39" w:rsidP="00C85183">
            <w:pPr>
              <w:jc w:val="center"/>
              <w:rPr>
                <w:sz w:val="18"/>
                <w:szCs w:val="18"/>
              </w:rPr>
            </w:pPr>
            <w:r w:rsidRPr="00AB1429">
              <w:rPr>
                <w:sz w:val="18"/>
                <w:szCs w:val="18"/>
              </w:rPr>
              <w:t>92,3</w:t>
            </w:r>
            <w:r w:rsidRPr="00AB1429">
              <w:rPr>
                <w:sz w:val="18"/>
                <w:szCs w:val="18"/>
                <w:lang w:val="en-US"/>
              </w:rPr>
              <w:t>1</w:t>
            </w:r>
            <w:r w:rsidRPr="00AB1429">
              <w:rPr>
                <w:sz w:val="18"/>
                <w:szCs w:val="18"/>
              </w:rPr>
              <w:t>/91,9</w:t>
            </w:r>
          </w:p>
        </w:tc>
        <w:tc>
          <w:tcPr>
            <w:tcW w:w="513" w:type="pct"/>
            <w:shd w:val="clear" w:color="auto" w:fill="auto"/>
          </w:tcPr>
          <w:p w:rsidR="00286F39" w:rsidRPr="00AB1429" w:rsidRDefault="00286F39" w:rsidP="00C85183">
            <w:pPr>
              <w:jc w:val="center"/>
              <w:rPr>
                <w:sz w:val="18"/>
                <w:szCs w:val="18"/>
              </w:rPr>
            </w:pPr>
            <w:r w:rsidRPr="00AB1429">
              <w:rPr>
                <w:sz w:val="18"/>
                <w:szCs w:val="18"/>
              </w:rPr>
              <w:t>2,064</w:t>
            </w:r>
          </w:p>
        </w:tc>
        <w:tc>
          <w:tcPr>
            <w:tcW w:w="211" w:type="pct"/>
            <w:vMerge w:val="restart"/>
            <w:shd w:val="clear" w:color="auto" w:fill="auto"/>
            <w:vAlign w:val="center"/>
          </w:tcPr>
          <w:p w:rsidR="00286F39" w:rsidRPr="00AB1429" w:rsidRDefault="00286F39" w:rsidP="0024372B">
            <w:pPr>
              <w:spacing w:after="0" w:line="240" w:lineRule="auto"/>
              <w:rPr>
                <w:rFonts w:ascii="Arial" w:eastAsia="Times New Roman" w:hAnsi="Arial" w:cs="Arial"/>
                <w:color w:val="000000"/>
                <w:sz w:val="18"/>
                <w:szCs w:val="18"/>
                <w:lang w:eastAsia="ru-RU"/>
              </w:rPr>
            </w:pPr>
          </w:p>
        </w:tc>
        <w:tc>
          <w:tcPr>
            <w:tcW w:w="203" w:type="pct"/>
            <w:vMerge w:val="restart"/>
            <w:shd w:val="clear" w:color="auto" w:fill="auto"/>
            <w:vAlign w:val="center"/>
          </w:tcPr>
          <w:p w:rsidR="00286F39" w:rsidRPr="00AB1429" w:rsidRDefault="00286F39" w:rsidP="0024372B">
            <w:pPr>
              <w:spacing w:after="0" w:line="240" w:lineRule="auto"/>
              <w:rPr>
                <w:rFonts w:ascii="Arial" w:eastAsia="Times New Roman" w:hAnsi="Arial" w:cs="Arial"/>
                <w:color w:val="000000"/>
                <w:sz w:val="18"/>
                <w:szCs w:val="18"/>
                <w:lang w:eastAsia="ru-RU"/>
              </w:rPr>
            </w:pPr>
          </w:p>
        </w:tc>
        <w:tc>
          <w:tcPr>
            <w:tcW w:w="203" w:type="pct"/>
            <w:vMerge w:val="restart"/>
            <w:shd w:val="clear" w:color="auto" w:fill="auto"/>
            <w:vAlign w:val="center"/>
          </w:tcPr>
          <w:p w:rsidR="00286F39" w:rsidRPr="00AB1429" w:rsidRDefault="00286F39" w:rsidP="0024372B">
            <w:pPr>
              <w:spacing w:after="0" w:line="240" w:lineRule="auto"/>
              <w:rPr>
                <w:rFonts w:ascii="Arial" w:eastAsia="Times New Roman" w:hAnsi="Arial" w:cs="Arial"/>
                <w:color w:val="000000"/>
                <w:sz w:val="18"/>
                <w:szCs w:val="18"/>
                <w:lang w:eastAsia="ru-RU"/>
              </w:rPr>
            </w:pPr>
          </w:p>
        </w:tc>
        <w:tc>
          <w:tcPr>
            <w:tcW w:w="203" w:type="pct"/>
            <w:vMerge w:val="restart"/>
            <w:shd w:val="clear" w:color="auto" w:fill="auto"/>
            <w:vAlign w:val="center"/>
          </w:tcPr>
          <w:p w:rsidR="00286F39" w:rsidRPr="00AB1429" w:rsidRDefault="00286F39" w:rsidP="0024372B">
            <w:pPr>
              <w:spacing w:after="0" w:line="240" w:lineRule="auto"/>
              <w:rPr>
                <w:rFonts w:ascii="Arial" w:eastAsia="Times New Roman" w:hAnsi="Arial" w:cs="Arial"/>
                <w:color w:val="000000"/>
                <w:sz w:val="18"/>
                <w:szCs w:val="18"/>
                <w:lang w:eastAsia="ru-RU"/>
              </w:rPr>
            </w:pPr>
          </w:p>
        </w:tc>
        <w:tc>
          <w:tcPr>
            <w:tcW w:w="219" w:type="pct"/>
            <w:vMerge w:val="restart"/>
            <w:shd w:val="clear" w:color="auto" w:fill="auto"/>
            <w:vAlign w:val="center"/>
          </w:tcPr>
          <w:p w:rsidR="00286F39" w:rsidRPr="00AB1429" w:rsidRDefault="00286F39" w:rsidP="0024372B">
            <w:pPr>
              <w:spacing w:after="0" w:line="240" w:lineRule="auto"/>
              <w:rPr>
                <w:rFonts w:ascii="Arial" w:eastAsia="Times New Roman" w:hAnsi="Arial" w:cs="Arial"/>
                <w:color w:val="000000"/>
                <w:sz w:val="18"/>
                <w:szCs w:val="18"/>
                <w:lang w:eastAsia="ru-RU"/>
              </w:rPr>
            </w:pPr>
          </w:p>
        </w:tc>
      </w:tr>
      <w:tr w:rsidR="00286F39" w:rsidRPr="00AB1429" w:rsidTr="00ED0FE9">
        <w:trPr>
          <w:trHeight w:val="284"/>
        </w:trPr>
        <w:tc>
          <w:tcPr>
            <w:tcW w:w="912" w:type="pct"/>
            <w:vMerge/>
            <w:shd w:val="clear" w:color="auto" w:fill="auto"/>
            <w:vAlign w:val="center"/>
          </w:tcPr>
          <w:p w:rsidR="00286F39" w:rsidRPr="00AB1429" w:rsidRDefault="00286F39"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tcPr>
          <w:p w:rsidR="00286F39" w:rsidRPr="00AB1429" w:rsidRDefault="00286F39" w:rsidP="0024372B">
            <w:pPr>
              <w:spacing w:after="0" w:line="240" w:lineRule="auto"/>
              <w:rPr>
                <w:rFonts w:ascii="Arial" w:eastAsia="Times New Roman" w:hAnsi="Arial" w:cs="Arial"/>
                <w:color w:val="000000"/>
                <w:sz w:val="18"/>
                <w:szCs w:val="18"/>
                <w:lang w:eastAsia="ru-RU"/>
              </w:rPr>
            </w:pPr>
          </w:p>
        </w:tc>
        <w:tc>
          <w:tcPr>
            <w:tcW w:w="504" w:type="pct"/>
            <w:shd w:val="clear" w:color="auto" w:fill="auto"/>
          </w:tcPr>
          <w:p w:rsidR="00286F39" w:rsidRPr="00AB1429" w:rsidRDefault="00286F39" w:rsidP="00C85183">
            <w:pPr>
              <w:rPr>
                <w:sz w:val="18"/>
                <w:szCs w:val="18"/>
              </w:rPr>
            </w:pPr>
            <w:r w:rsidRPr="00AB1429">
              <w:rPr>
                <w:sz w:val="18"/>
                <w:szCs w:val="18"/>
              </w:rPr>
              <w:t xml:space="preserve">№2 </w:t>
            </w:r>
            <w:r w:rsidRPr="00AB1429">
              <w:rPr>
                <w:sz w:val="18"/>
                <w:szCs w:val="18"/>
                <w:lang w:val="en-US"/>
              </w:rPr>
              <w:t>REX</w:t>
            </w:r>
            <w:r w:rsidRPr="00AB1429">
              <w:rPr>
                <w:sz w:val="18"/>
                <w:szCs w:val="18"/>
              </w:rPr>
              <w:t xml:space="preserve"> - 240</w:t>
            </w:r>
          </w:p>
        </w:tc>
        <w:tc>
          <w:tcPr>
            <w:tcW w:w="211" w:type="pct"/>
            <w:shd w:val="clear" w:color="auto" w:fill="auto"/>
            <w:vAlign w:val="center"/>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p>
        </w:tc>
        <w:tc>
          <w:tcPr>
            <w:tcW w:w="201" w:type="pct"/>
            <w:vMerge/>
            <w:shd w:val="clear" w:color="auto" w:fill="auto"/>
            <w:vAlign w:val="center"/>
          </w:tcPr>
          <w:p w:rsidR="00286F39" w:rsidRPr="00AB1429" w:rsidRDefault="00286F39"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tcPr>
          <w:p w:rsidR="00286F39" w:rsidRPr="00AB1429" w:rsidRDefault="003E1B60" w:rsidP="00C85183">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110-70;95-70</w:t>
            </w:r>
          </w:p>
        </w:tc>
        <w:tc>
          <w:tcPr>
            <w:tcW w:w="391" w:type="pct"/>
            <w:shd w:val="clear" w:color="auto" w:fill="auto"/>
          </w:tcPr>
          <w:p w:rsidR="00286F39" w:rsidRPr="00AB1429" w:rsidRDefault="00286F39" w:rsidP="00C85183">
            <w:pPr>
              <w:jc w:val="center"/>
              <w:rPr>
                <w:sz w:val="18"/>
                <w:szCs w:val="18"/>
              </w:rPr>
            </w:pPr>
            <w:r w:rsidRPr="00AB1429">
              <w:rPr>
                <w:sz w:val="18"/>
                <w:szCs w:val="18"/>
              </w:rPr>
              <w:t>92,3</w:t>
            </w:r>
            <w:r w:rsidRPr="00AB1429">
              <w:rPr>
                <w:sz w:val="18"/>
                <w:szCs w:val="18"/>
                <w:lang w:val="en-US"/>
              </w:rPr>
              <w:t>1</w:t>
            </w:r>
            <w:r w:rsidRPr="00AB1429">
              <w:rPr>
                <w:sz w:val="18"/>
                <w:szCs w:val="18"/>
              </w:rPr>
              <w:t>/92,5</w:t>
            </w:r>
          </w:p>
        </w:tc>
        <w:tc>
          <w:tcPr>
            <w:tcW w:w="513" w:type="pct"/>
            <w:shd w:val="clear" w:color="auto" w:fill="auto"/>
          </w:tcPr>
          <w:p w:rsidR="00286F39" w:rsidRPr="00AB1429" w:rsidRDefault="00286F39" w:rsidP="00C85183">
            <w:pPr>
              <w:jc w:val="center"/>
              <w:rPr>
                <w:sz w:val="18"/>
                <w:szCs w:val="18"/>
              </w:rPr>
            </w:pPr>
            <w:r w:rsidRPr="00AB1429">
              <w:rPr>
                <w:sz w:val="18"/>
                <w:szCs w:val="18"/>
              </w:rPr>
              <w:t>2,064</w:t>
            </w:r>
          </w:p>
        </w:tc>
        <w:tc>
          <w:tcPr>
            <w:tcW w:w="211" w:type="pct"/>
            <w:vMerge/>
            <w:shd w:val="clear" w:color="auto" w:fill="auto"/>
            <w:vAlign w:val="center"/>
          </w:tcPr>
          <w:p w:rsidR="00286F39" w:rsidRPr="00AB1429" w:rsidRDefault="00286F39"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tcPr>
          <w:p w:rsidR="00286F39" w:rsidRPr="00AB1429" w:rsidRDefault="00286F39"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tcPr>
          <w:p w:rsidR="00286F39" w:rsidRPr="00AB1429" w:rsidRDefault="00286F39"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tcPr>
          <w:p w:rsidR="00286F39" w:rsidRPr="00AB1429" w:rsidRDefault="00286F39"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tcPr>
          <w:p w:rsidR="00286F39" w:rsidRPr="00AB1429" w:rsidRDefault="00286F39" w:rsidP="0024372B">
            <w:pPr>
              <w:spacing w:after="0" w:line="240" w:lineRule="auto"/>
              <w:rPr>
                <w:rFonts w:ascii="Arial" w:eastAsia="Times New Roman" w:hAnsi="Arial" w:cs="Arial"/>
                <w:color w:val="000000"/>
                <w:sz w:val="18"/>
                <w:szCs w:val="18"/>
                <w:lang w:eastAsia="ru-RU"/>
              </w:rPr>
            </w:pPr>
          </w:p>
        </w:tc>
      </w:tr>
      <w:tr w:rsidR="00286F39" w:rsidRPr="00AB1429" w:rsidTr="00ED0FE9">
        <w:trPr>
          <w:trHeight w:val="284"/>
        </w:trPr>
        <w:tc>
          <w:tcPr>
            <w:tcW w:w="912" w:type="pct"/>
            <w:vMerge/>
            <w:shd w:val="clear" w:color="auto" w:fill="auto"/>
            <w:vAlign w:val="center"/>
          </w:tcPr>
          <w:p w:rsidR="00286F39" w:rsidRPr="00AB1429" w:rsidRDefault="00286F39"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tcPr>
          <w:p w:rsidR="00286F39" w:rsidRPr="00AB1429" w:rsidRDefault="00286F39" w:rsidP="0024372B">
            <w:pPr>
              <w:spacing w:after="0" w:line="240" w:lineRule="auto"/>
              <w:rPr>
                <w:rFonts w:ascii="Arial" w:eastAsia="Times New Roman" w:hAnsi="Arial" w:cs="Arial"/>
                <w:color w:val="000000"/>
                <w:sz w:val="18"/>
                <w:szCs w:val="18"/>
                <w:lang w:eastAsia="ru-RU"/>
              </w:rPr>
            </w:pPr>
          </w:p>
        </w:tc>
        <w:tc>
          <w:tcPr>
            <w:tcW w:w="504" w:type="pct"/>
            <w:shd w:val="clear" w:color="auto" w:fill="auto"/>
          </w:tcPr>
          <w:p w:rsidR="00286F39" w:rsidRPr="00AB1429" w:rsidRDefault="00286F39" w:rsidP="00C85183">
            <w:pPr>
              <w:rPr>
                <w:b/>
                <w:sz w:val="18"/>
                <w:szCs w:val="18"/>
              </w:rPr>
            </w:pPr>
            <w:r w:rsidRPr="00AB1429">
              <w:rPr>
                <w:sz w:val="18"/>
                <w:szCs w:val="18"/>
              </w:rPr>
              <w:t xml:space="preserve">№3 </w:t>
            </w:r>
            <w:r w:rsidRPr="00AB1429">
              <w:rPr>
                <w:sz w:val="18"/>
                <w:szCs w:val="18"/>
                <w:lang w:val="en-US"/>
              </w:rPr>
              <w:t>REX</w:t>
            </w:r>
            <w:r w:rsidRPr="00AB1429">
              <w:rPr>
                <w:sz w:val="18"/>
                <w:szCs w:val="18"/>
              </w:rPr>
              <w:t xml:space="preserve"> - 240</w:t>
            </w:r>
          </w:p>
        </w:tc>
        <w:tc>
          <w:tcPr>
            <w:tcW w:w="211" w:type="pct"/>
            <w:shd w:val="clear" w:color="auto" w:fill="auto"/>
            <w:vAlign w:val="center"/>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p>
        </w:tc>
        <w:tc>
          <w:tcPr>
            <w:tcW w:w="201" w:type="pct"/>
            <w:vMerge/>
            <w:shd w:val="clear" w:color="auto" w:fill="auto"/>
            <w:vAlign w:val="center"/>
          </w:tcPr>
          <w:p w:rsidR="00286F39" w:rsidRPr="00AB1429" w:rsidRDefault="00286F39"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tcPr>
          <w:p w:rsidR="00286F39" w:rsidRPr="00AB1429" w:rsidRDefault="003E1B60" w:rsidP="00C85183">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110-70;95-70</w:t>
            </w:r>
          </w:p>
        </w:tc>
        <w:tc>
          <w:tcPr>
            <w:tcW w:w="391" w:type="pct"/>
            <w:shd w:val="clear" w:color="auto" w:fill="auto"/>
          </w:tcPr>
          <w:p w:rsidR="00286F39" w:rsidRPr="00AB1429" w:rsidRDefault="00286F39" w:rsidP="00C85183">
            <w:pPr>
              <w:jc w:val="center"/>
              <w:rPr>
                <w:sz w:val="18"/>
                <w:szCs w:val="18"/>
              </w:rPr>
            </w:pPr>
            <w:r w:rsidRPr="00AB1429">
              <w:rPr>
                <w:sz w:val="18"/>
                <w:szCs w:val="18"/>
              </w:rPr>
              <w:t>92,3</w:t>
            </w:r>
            <w:r w:rsidRPr="00AB1429">
              <w:rPr>
                <w:sz w:val="18"/>
                <w:szCs w:val="18"/>
                <w:lang w:val="en-US"/>
              </w:rPr>
              <w:t>1</w:t>
            </w:r>
            <w:r w:rsidRPr="00AB1429">
              <w:rPr>
                <w:sz w:val="18"/>
                <w:szCs w:val="18"/>
              </w:rPr>
              <w:t>/92,8</w:t>
            </w:r>
          </w:p>
        </w:tc>
        <w:tc>
          <w:tcPr>
            <w:tcW w:w="513" w:type="pct"/>
            <w:shd w:val="clear" w:color="auto" w:fill="auto"/>
          </w:tcPr>
          <w:p w:rsidR="00286F39" w:rsidRPr="00AB1429" w:rsidRDefault="00286F39" w:rsidP="00C85183">
            <w:pPr>
              <w:jc w:val="center"/>
              <w:rPr>
                <w:sz w:val="18"/>
                <w:szCs w:val="18"/>
              </w:rPr>
            </w:pPr>
            <w:r w:rsidRPr="00AB1429">
              <w:rPr>
                <w:sz w:val="18"/>
                <w:szCs w:val="18"/>
              </w:rPr>
              <w:t>2,064</w:t>
            </w:r>
          </w:p>
        </w:tc>
        <w:tc>
          <w:tcPr>
            <w:tcW w:w="211" w:type="pct"/>
            <w:vMerge/>
            <w:shd w:val="clear" w:color="auto" w:fill="auto"/>
            <w:vAlign w:val="center"/>
          </w:tcPr>
          <w:p w:rsidR="00286F39" w:rsidRPr="00AB1429" w:rsidRDefault="00286F39"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tcPr>
          <w:p w:rsidR="00286F39" w:rsidRPr="00AB1429" w:rsidRDefault="00286F39"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tcPr>
          <w:p w:rsidR="00286F39" w:rsidRPr="00AB1429" w:rsidRDefault="00286F39"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tcPr>
          <w:p w:rsidR="00286F39" w:rsidRPr="00AB1429" w:rsidRDefault="00286F39"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tcPr>
          <w:p w:rsidR="00286F39" w:rsidRPr="00AB1429" w:rsidRDefault="00286F39" w:rsidP="0024372B">
            <w:pPr>
              <w:spacing w:after="0" w:line="240" w:lineRule="auto"/>
              <w:rPr>
                <w:rFonts w:ascii="Arial" w:eastAsia="Times New Roman" w:hAnsi="Arial" w:cs="Arial"/>
                <w:color w:val="000000"/>
                <w:sz w:val="18"/>
                <w:szCs w:val="18"/>
                <w:lang w:eastAsia="ru-RU"/>
              </w:rPr>
            </w:pPr>
          </w:p>
        </w:tc>
      </w:tr>
      <w:tr w:rsidR="00286F39" w:rsidRPr="00AB1429" w:rsidTr="00ED0FE9">
        <w:trPr>
          <w:trHeight w:val="284"/>
        </w:trPr>
        <w:tc>
          <w:tcPr>
            <w:tcW w:w="912" w:type="pct"/>
            <w:vMerge w:val="restart"/>
            <w:shd w:val="clear" w:color="auto" w:fill="auto"/>
            <w:vAlign w:val="center"/>
          </w:tcPr>
          <w:p w:rsidR="00286F39" w:rsidRPr="00AB1429" w:rsidRDefault="00286F39" w:rsidP="00286F39">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Котельная Гурьянова,18 корп.2</w:t>
            </w:r>
          </w:p>
        </w:tc>
        <w:tc>
          <w:tcPr>
            <w:tcW w:w="674" w:type="pct"/>
            <w:vMerge w:val="restart"/>
            <w:shd w:val="clear" w:color="auto" w:fill="auto"/>
            <w:vAlign w:val="center"/>
          </w:tcPr>
          <w:p w:rsidR="00286F39" w:rsidRPr="00AB1429" w:rsidRDefault="00286F39" w:rsidP="00C54071">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МУП "Калугатеплосеть"</w:t>
            </w:r>
          </w:p>
        </w:tc>
        <w:tc>
          <w:tcPr>
            <w:tcW w:w="504" w:type="pct"/>
            <w:shd w:val="clear" w:color="auto" w:fill="auto"/>
          </w:tcPr>
          <w:p w:rsidR="00286F39" w:rsidRPr="00AB1429" w:rsidRDefault="00286F39" w:rsidP="00C54071">
            <w:pPr>
              <w:rPr>
                <w:sz w:val="18"/>
                <w:szCs w:val="18"/>
              </w:rPr>
            </w:pPr>
            <w:r w:rsidRPr="00AB1429">
              <w:rPr>
                <w:sz w:val="18"/>
                <w:szCs w:val="18"/>
              </w:rPr>
              <w:t>№1 Термотехник ТТ50</w:t>
            </w:r>
          </w:p>
        </w:tc>
        <w:tc>
          <w:tcPr>
            <w:tcW w:w="211" w:type="pct"/>
            <w:shd w:val="clear" w:color="auto" w:fill="auto"/>
            <w:vAlign w:val="center"/>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p>
        </w:tc>
        <w:tc>
          <w:tcPr>
            <w:tcW w:w="201" w:type="pct"/>
            <w:vMerge w:val="restart"/>
            <w:shd w:val="clear" w:color="auto" w:fill="auto"/>
            <w:vAlign w:val="center"/>
          </w:tcPr>
          <w:p w:rsidR="00286F39" w:rsidRPr="00AB1429" w:rsidRDefault="00286F39" w:rsidP="001F5AC8">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Газ</w:t>
            </w:r>
          </w:p>
        </w:tc>
        <w:tc>
          <w:tcPr>
            <w:tcW w:w="555" w:type="pct"/>
            <w:shd w:val="clear" w:color="auto" w:fill="auto"/>
            <w:vAlign w:val="center"/>
          </w:tcPr>
          <w:p w:rsidR="00286F39" w:rsidRPr="00AB1429" w:rsidRDefault="006A2CBC" w:rsidP="00C54071">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110-70;95-70</w:t>
            </w:r>
          </w:p>
        </w:tc>
        <w:tc>
          <w:tcPr>
            <w:tcW w:w="391" w:type="pct"/>
            <w:shd w:val="clear" w:color="auto" w:fill="auto"/>
          </w:tcPr>
          <w:p w:rsidR="00286F39" w:rsidRPr="00AB1429" w:rsidRDefault="00286F39" w:rsidP="00C54071">
            <w:pPr>
              <w:jc w:val="center"/>
              <w:rPr>
                <w:sz w:val="18"/>
                <w:szCs w:val="18"/>
              </w:rPr>
            </w:pPr>
            <w:r w:rsidRPr="00AB1429">
              <w:rPr>
                <w:sz w:val="18"/>
                <w:szCs w:val="18"/>
              </w:rPr>
              <w:t>91,5/92,85</w:t>
            </w:r>
          </w:p>
        </w:tc>
        <w:tc>
          <w:tcPr>
            <w:tcW w:w="513" w:type="pct"/>
            <w:shd w:val="clear" w:color="auto" w:fill="auto"/>
          </w:tcPr>
          <w:p w:rsidR="00286F39" w:rsidRPr="00AB1429" w:rsidRDefault="00286F39" w:rsidP="00C54071">
            <w:pPr>
              <w:jc w:val="center"/>
              <w:rPr>
                <w:sz w:val="18"/>
                <w:szCs w:val="18"/>
              </w:rPr>
            </w:pPr>
            <w:r w:rsidRPr="00AB1429">
              <w:rPr>
                <w:sz w:val="18"/>
                <w:szCs w:val="18"/>
              </w:rPr>
              <w:t>1360кВт/1,17Гкал</w:t>
            </w:r>
          </w:p>
        </w:tc>
        <w:tc>
          <w:tcPr>
            <w:tcW w:w="211" w:type="pct"/>
            <w:vMerge w:val="restart"/>
            <w:shd w:val="clear" w:color="auto" w:fill="auto"/>
            <w:vAlign w:val="center"/>
          </w:tcPr>
          <w:p w:rsidR="00286F39" w:rsidRPr="00AB1429" w:rsidRDefault="00286F39" w:rsidP="0024372B">
            <w:pPr>
              <w:spacing w:after="0" w:line="240" w:lineRule="auto"/>
              <w:rPr>
                <w:rFonts w:ascii="Arial" w:eastAsia="Times New Roman" w:hAnsi="Arial" w:cs="Arial"/>
                <w:color w:val="000000"/>
                <w:sz w:val="18"/>
                <w:szCs w:val="18"/>
                <w:lang w:eastAsia="ru-RU"/>
              </w:rPr>
            </w:pPr>
          </w:p>
        </w:tc>
        <w:tc>
          <w:tcPr>
            <w:tcW w:w="203" w:type="pct"/>
            <w:vMerge w:val="restart"/>
            <w:shd w:val="clear" w:color="auto" w:fill="auto"/>
            <w:vAlign w:val="center"/>
          </w:tcPr>
          <w:p w:rsidR="00286F39" w:rsidRPr="00AB1429" w:rsidRDefault="00286F39" w:rsidP="0024372B">
            <w:pPr>
              <w:spacing w:after="0" w:line="240" w:lineRule="auto"/>
              <w:rPr>
                <w:rFonts w:ascii="Arial" w:eastAsia="Times New Roman" w:hAnsi="Arial" w:cs="Arial"/>
                <w:color w:val="000000"/>
                <w:sz w:val="18"/>
                <w:szCs w:val="18"/>
                <w:lang w:eastAsia="ru-RU"/>
              </w:rPr>
            </w:pPr>
          </w:p>
        </w:tc>
        <w:tc>
          <w:tcPr>
            <w:tcW w:w="203" w:type="pct"/>
            <w:vMerge w:val="restart"/>
            <w:shd w:val="clear" w:color="auto" w:fill="auto"/>
            <w:vAlign w:val="center"/>
          </w:tcPr>
          <w:p w:rsidR="00286F39" w:rsidRPr="00AB1429" w:rsidRDefault="00286F39" w:rsidP="0024372B">
            <w:pPr>
              <w:spacing w:after="0" w:line="240" w:lineRule="auto"/>
              <w:rPr>
                <w:rFonts w:ascii="Arial" w:eastAsia="Times New Roman" w:hAnsi="Arial" w:cs="Arial"/>
                <w:color w:val="000000"/>
                <w:sz w:val="18"/>
                <w:szCs w:val="18"/>
                <w:lang w:eastAsia="ru-RU"/>
              </w:rPr>
            </w:pPr>
          </w:p>
        </w:tc>
        <w:tc>
          <w:tcPr>
            <w:tcW w:w="203" w:type="pct"/>
            <w:vMerge w:val="restart"/>
            <w:shd w:val="clear" w:color="auto" w:fill="auto"/>
            <w:vAlign w:val="center"/>
          </w:tcPr>
          <w:p w:rsidR="00286F39" w:rsidRPr="00AB1429" w:rsidRDefault="00286F39" w:rsidP="0024372B">
            <w:pPr>
              <w:spacing w:after="0" w:line="240" w:lineRule="auto"/>
              <w:rPr>
                <w:rFonts w:ascii="Arial" w:eastAsia="Times New Roman" w:hAnsi="Arial" w:cs="Arial"/>
                <w:color w:val="000000"/>
                <w:sz w:val="18"/>
                <w:szCs w:val="18"/>
                <w:lang w:eastAsia="ru-RU"/>
              </w:rPr>
            </w:pPr>
          </w:p>
        </w:tc>
        <w:tc>
          <w:tcPr>
            <w:tcW w:w="219" w:type="pct"/>
            <w:vMerge w:val="restart"/>
            <w:shd w:val="clear" w:color="auto" w:fill="auto"/>
            <w:vAlign w:val="center"/>
          </w:tcPr>
          <w:p w:rsidR="00286F39" w:rsidRPr="00AB1429" w:rsidRDefault="00286F39" w:rsidP="0024372B">
            <w:pPr>
              <w:spacing w:after="0" w:line="240" w:lineRule="auto"/>
              <w:rPr>
                <w:rFonts w:ascii="Arial" w:eastAsia="Times New Roman" w:hAnsi="Arial" w:cs="Arial"/>
                <w:color w:val="000000"/>
                <w:sz w:val="18"/>
                <w:szCs w:val="18"/>
                <w:lang w:eastAsia="ru-RU"/>
              </w:rPr>
            </w:pPr>
          </w:p>
        </w:tc>
      </w:tr>
      <w:tr w:rsidR="00286F39" w:rsidRPr="00AB1429" w:rsidTr="00ED0FE9">
        <w:trPr>
          <w:trHeight w:val="284"/>
        </w:trPr>
        <w:tc>
          <w:tcPr>
            <w:tcW w:w="912" w:type="pct"/>
            <w:vMerge/>
            <w:shd w:val="clear" w:color="auto" w:fill="auto"/>
            <w:vAlign w:val="center"/>
          </w:tcPr>
          <w:p w:rsidR="00286F39" w:rsidRPr="00AB1429" w:rsidRDefault="00286F39"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tcPr>
          <w:p w:rsidR="00286F39" w:rsidRPr="00AB1429" w:rsidRDefault="00286F39" w:rsidP="0024372B">
            <w:pPr>
              <w:spacing w:after="0" w:line="240" w:lineRule="auto"/>
              <w:rPr>
                <w:rFonts w:ascii="Arial" w:eastAsia="Times New Roman" w:hAnsi="Arial" w:cs="Arial"/>
                <w:color w:val="000000"/>
                <w:sz w:val="18"/>
                <w:szCs w:val="18"/>
                <w:lang w:eastAsia="ru-RU"/>
              </w:rPr>
            </w:pPr>
          </w:p>
        </w:tc>
        <w:tc>
          <w:tcPr>
            <w:tcW w:w="504" w:type="pct"/>
            <w:shd w:val="clear" w:color="auto" w:fill="auto"/>
          </w:tcPr>
          <w:p w:rsidR="00286F39" w:rsidRPr="00AB1429" w:rsidRDefault="00286F39" w:rsidP="00C54071">
            <w:pPr>
              <w:rPr>
                <w:sz w:val="18"/>
                <w:szCs w:val="18"/>
              </w:rPr>
            </w:pPr>
            <w:r w:rsidRPr="00AB1429">
              <w:rPr>
                <w:sz w:val="18"/>
                <w:szCs w:val="18"/>
              </w:rPr>
              <w:t>№2 Термотехник ТТ50</w:t>
            </w:r>
          </w:p>
        </w:tc>
        <w:tc>
          <w:tcPr>
            <w:tcW w:w="211" w:type="pct"/>
            <w:shd w:val="clear" w:color="auto" w:fill="auto"/>
            <w:vAlign w:val="center"/>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p>
        </w:tc>
        <w:tc>
          <w:tcPr>
            <w:tcW w:w="201" w:type="pct"/>
            <w:vMerge/>
            <w:shd w:val="clear" w:color="auto" w:fill="auto"/>
            <w:vAlign w:val="center"/>
          </w:tcPr>
          <w:p w:rsidR="00286F39" w:rsidRPr="00AB1429" w:rsidRDefault="00286F39"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tcPr>
          <w:p w:rsidR="00286F39" w:rsidRPr="00AB1429" w:rsidRDefault="006A2CBC" w:rsidP="00C54071">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110-70;95-70</w:t>
            </w:r>
          </w:p>
        </w:tc>
        <w:tc>
          <w:tcPr>
            <w:tcW w:w="391" w:type="pct"/>
            <w:shd w:val="clear" w:color="auto" w:fill="auto"/>
          </w:tcPr>
          <w:p w:rsidR="00286F39" w:rsidRPr="00AB1429" w:rsidRDefault="00286F39" w:rsidP="00C54071">
            <w:pPr>
              <w:jc w:val="center"/>
              <w:rPr>
                <w:sz w:val="18"/>
                <w:szCs w:val="18"/>
              </w:rPr>
            </w:pPr>
            <w:r w:rsidRPr="00AB1429">
              <w:rPr>
                <w:sz w:val="18"/>
                <w:szCs w:val="18"/>
              </w:rPr>
              <w:t>91,5/93,0</w:t>
            </w:r>
          </w:p>
        </w:tc>
        <w:tc>
          <w:tcPr>
            <w:tcW w:w="513" w:type="pct"/>
            <w:shd w:val="clear" w:color="auto" w:fill="auto"/>
          </w:tcPr>
          <w:p w:rsidR="00286F39" w:rsidRPr="00AB1429" w:rsidRDefault="00286F39" w:rsidP="00C54071">
            <w:pPr>
              <w:jc w:val="center"/>
              <w:rPr>
                <w:sz w:val="18"/>
                <w:szCs w:val="18"/>
              </w:rPr>
            </w:pPr>
            <w:r w:rsidRPr="00AB1429">
              <w:rPr>
                <w:sz w:val="18"/>
                <w:szCs w:val="18"/>
              </w:rPr>
              <w:t>1360кВт/1,17Гкал</w:t>
            </w:r>
          </w:p>
        </w:tc>
        <w:tc>
          <w:tcPr>
            <w:tcW w:w="211" w:type="pct"/>
            <w:vMerge/>
            <w:shd w:val="clear" w:color="auto" w:fill="auto"/>
            <w:vAlign w:val="center"/>
          </w:tcPr>
          <w:p w:rsidR="00286F39" w:rsidRPr="00AB1429" w:rsidRDefault="00286F39"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tcPr>
          <w:p w:rsidR="00286F39" w:rsidRPr="00AB1429" w:rsidRDefault="00286F39"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tcPr>
          <w:p w:rsidR="00286F39" w:rsidRPr="00AB1429" w:rsidRDefault="00286F39"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tcPr>
          <w:p w:rsidR="00286F39" w:rsidRPr="00AB1429" w:rsidRDefault="00286F39"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tcPr>
          <w:p w:rsidR="00286F39" w:rsidRPr="00AB1429" w:rsidRDefault="00286F39" w:rsidP="0024372B">
            <w:pPr>
              <w:spacing w:after="0" w:line="240" w:lineRule="auto"/>
              <w:rPr>
                <w:rFonts w:ascii="Arial" w:eastAsia="Times New Roman" w:hAnsi="Arial" w:cs="Arial"/>
                <w:color w:val="000000"/>
                <w:sz w:val="18"/>
                <w:szCs w:val="18"/>
                <w:lang w:eastAsia="ru-RU"/>
              </w:rPr>
            </w:pPr>
          </w:p>
        </w:tc>
      </w:tr>
      <w:tr w:rsidR="00286F39" w:rsidRPr="00AB1429" w:rsidTr="00ED0FE9">
        <w:trPr>
          <w:trHeight w:val="284"/>
        </w:trPr>
        <w:tc>
          <w:tcPr>
            <w:tcW w:w="912" w:type="pct"/>
            <w:vMerge/>
            <w:shd w:val="clear" w:color="auto" w:fill="auto"/>
            <w:vAlign w:val="center"/>
          </w:tcPr>
          <w:p w:rsidR="00286F39" w:rsidRPr="00AB1429" w:rsidRDefault="00286F39" w:rsidP="0024372B">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tcPr>
          <w:p w:rsidR="00286F39" w:rsidRPr="00AB1429" w:rsidRDefault="00286F39" w:rsidP="0024372B">
            <w:pPr>
              <w:spacing w:after="0" w:line="240" w:lineRule="auto"/>
              <w:rPr>
                <w:rFonts w:ascii="Arial" w:eastAsia="Times New Roman" w:hAnsi="Arial" w:cs="Arial"/>
                <w:color w:val="000000"/>
                <w:sz w:val="18"/>
                <w:szCs w:val="18"/>
                <w:lang w:eastAsia="ru-RU"/>
              </w:rPr>
            </w:pPr>
          </w:p>
        </w:tc>
        <w:tc>
          <w:tcPr>
            <w:tcW w:w="504" w:type="pct"/>
            <w:shd w:val="clear" w:color="auto" w:fill="auto"/>
          </w:tcPr>
          <w:p w:rsidR="00286F39" w:rsidRPr="00AB1429" w:rsidRDefault="00286F39" w:rsidP="00C54071">
            <w:pPr>
              <w:rPr>
                <w:sz w:val="18"/>
                <w:szCs w:val="18"/>
              </w:rPr>
            </w:pPr>
            <w:r w:rsidRPr="00AB1429">
              <w:rPr>
                <w:sz w:val="18"/>
                <w:szCs w:val="18"/>
              </w:rPr>
              <w:t>№3 Термотехник ТТ50</w:t>
            </w:r>
          </w:p>
        </w:tc>
        <w:tc>
          <w:tcPr>
            <w:tcW w:w="211" w:type="pct"/>
            <w:shd w:val="clear" w:color="auto" w:fill="auto"/>
            <w:vAlign w:val="center"/>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p>
        </w:tc>
        <w:tc>
          <w:tcPr>
            <w:tcW w:w="201" w:type="pct"/>
            <w:vMerge/>
            <w:shd w:val="clear" w:color="auto" w:fill="auto"/>
            <w:vAlign w:val="center"/>
          </w:tcPr>
          <w:p w:rsidR="00286F39" w:rsidRPr="00AB1429" w:rsidRDefault="00286F39" w:rsidP="0024372B">
            <w:pPr>
              <w:spacing w:after="0" w:line="240" w:lineRule="auto"/>
              <w:rPr>
                <w:rFonts w:ascii="Arial" w:eastAsia="Times New Roman" w:hAnsi="Arial" w:cs="Arial"/>
                <w:color w:val="000000"/>
                <w:sz w:val="18"/>
                <w:szCs w:val="18"/>
                <w:lang w:eastAsia="ru-RU"/>
              </w:rPr>
            </w:pPr>
          </w:p>
        </w:tc>
        <w:tc>
          <w:tcPr>
            <w:tcW w:w="555" w:type="pct"/>
            <w:shd w:val="clear" w:color="auto" w:fill="auto"/>
            <w:vAlign w:val="center"/>
          </w:tcPr>
          <w:p w:rsidR="00286F39" w:rsidRPr="00AB1429" w:rsidRDefault="006A2CBC" w:rsidP="00C54071">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110-70;95-70</w:t>
            </w:r>
          </w:p>
        </w:tc>
        <w:tc>
          <w:tcPr>
            <w:tcW w:w="391" w:type="pct"/>
            <w:shd w:val="clear" w:color="auto" w:fill="auto"/>
          </w:tcPr>
          <w:p w:rsidR="00286F39" w:rsidRPr="00AB1429" w:rsidRDefault="00286F39" w:rsidP="00C54071">
            <w:pPr>
              <w:jc w:val="center"/>
              <w:rPr>
                <w:sz w:val="18"/>
                <w:szCs w:val="18"/>
              </w:rPr>
            </w:pPr>
            <w:r w:rsidRPr="00AB1429">
              <w:rPr>
                <w:sz w:val="18"/>
                <w:szCs w:val="18"/>
              </w:rPr>
              <w:t>91,5/92,8</w:t>
            </w:r>
          </w:p>
        </w:tc>
        <w:tc>
          <w:tcPr>
            <w:tcW w:w="513" w:type="pct"/>
            <w:shd w:val="clear" w:color="auto" w:fill="auto"/>
          </w:tcPr>
          <w:p w:rsidR="00286F39" w:rsidRPr="00AB1429" w:rsidRDefault="00286F39" w:rsidP="00C54071">
            <w:pPr>
              <w:jc w:val="center"/>
              <w:rPr>
                <w:sz w:val="18"/>
                <w:szCs w:val="18"/>
              </w:rPr>
            </w:pPr>
            <w:r w:rsidRPr="00AB1429">
              <w:rPr>
                <w:sz w:val="18"/>
                <w:szCs w:val="18"/>
              </w:rPr>
              <w:t>1360кВт/1,17Гкал</w:t>
            </w:r>
          </w:p>
        </w:tc>
        <w:tc>
          <w:tcPr>
            <w:tcW w:w="211" w:type="pct"/>
            <w:vMerge/>
            <w:shd w:val="clear" w:color="auto" w:fill="auto"/>
            <w:vAlign w:val="center"/>
          </w:tcPr>
          <w:p w:rsidR="00286F39" w:rsidRPr="00AB1429" w:rsidRDefault="00286F39"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tcPr>
          <w:p w:rsidR="00286F39" w:rsidRPr="00AB1429" w:rsidRDefault="00286F39"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tcPr>
          <w:p w:rsidR="00286F39" w:rsidRPr="00AB1429" w:rsidRDefault="00286F39" w:rsidP="0024372B">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tcPr>
          <w:p w:rsidR="00286F39" w:rsidRPr="00AB1429" w:rsidRDefault="00286F39" w:rsidP="0024372B">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tcPr>
          <w:p w:rsidR="00286F39" w:rsidRPr="00AB1429" w:rsidRDefault="00286F39" w:rsidP="0024372B">
            <w:pPr>
              <w:spacing w:after="0" w:line="240" w:lineRule="auto"/>
              <w:rPr>
                <w:rFonts w:ascii="Arial" w:eastAsia="Times New Roman" w:hAnsi="Arial" w:cs="Arial"/>
                <w:color w:val="000000"/>
                <w:sz w:val="18"/>
                <w:szCs w:val="18"/>
                <w:lang w:eastAsia="ru-RU"/>
              </w:rPr>
            </w:pPr>
          </w:p>
        </w:tc>
      </w:tr>
      <w:tr w:rsidR="00286F39" w:rsidRPr="00AB1429" w:rsidTr="00ED0FE9">
        <w:trPr>
          <w:trHeight w:val="284"/>
        </w:trPr>
        <w:tc>
          <w:tcPr>
            <w:tcW w:w="912" w:type="pct"/>
            <w:vMerge w:val="restart"/>
            <w:shd w:val="clear" w:color="auto" w:fill="auto"/>
            <w:vAlign w:val="center"/>
            <w:hideMark/>
          </w:tcPr>
          <w:p w:rsidR="00286F39" w:rsidRPr="00AB1429" w:rsidRDefault="00286F39" w:rsidP="0024372B">
            <w:pPr>
              <w:spacing w:after="0" w:line="240" w:lineRule="auto"/>
              <w:jc w:val="center"/>
              <w:rPr>
                <w:rFonts w:ascii="Arial" w:eastAsia="Times New Roman" w:hAnsi="Arial" w:cs="Arial"/>
                <w:sz w:val="18"/>
                <w:szCs w:val="18"/>
                <w:lang w:eastAsia="ru-RU"/>
              </w:rPr>
            </w:pPr>
            <w:r w:rsidRPr="00AB1429">
              <w:rPr>
                <w:rFonts w:ascii="Arial" w:eastAsia="Times New Roman" w:hAnsi="Arial" w:cs="Arial"/>
                <w:sz w:val="18"/>
                <w:szCs w:val="18"/>
                <w:lang w:eastAsia="ru-RU"/>
              </w:rPr>
              <w:t>Котельная №1 по ул. Болдина, д.57</w:t>
            </w:r>
          </w:p>
        </w:tc>
        <w:tc>
          <w:tcPr>
            <w:tcW w:w="674" w:type="pct"/>
            <w:vMerge w:val="restart"/>
            <w:shd w:val="clear" w:color="auto" w:fill="auto"/>
            <w:vAlign w:val="center"/>
            <w:hideMark/>
          </w:tcPr>
          <w:p w:rsidR="00286F39" w:rsidRPr="00AB1429" w:rsidRDefault="00286F39" w:rsidP="0024372B">
            <w:pPr>
              <w:spacing w:after="0" w:line="240" w:lineRule="auto"/>
              <w:jc w:val="center"/>
              <w:rPr>
                <w:rFonts w:ascii="Arial" w:eastAsia="Times New Roman" w:hAnsi="Arial" w:cs="Arial"/>
                <w:sz w:val="18"/>
                <w:szCs w:val="18"/>
                <w:lang w:eastAsia="ru-RU"/>
              </w:rPr>
            </w:pPr>
            <w:r w:rsidRPr="00AB1429">
              <w:rPr>
                <w:rFonts w:ascii="Arial" w:eastAsia="Times New Roman" w:hAnsi="Arial" w:cs="Arial"/>
                <w:sz w:val="18"/>
                <w:szCs w:val="18"/>
                <w:lang w:eastAsia="ru-RU"/>
              </w:rPr>
              <w:t>ООО "РУС"</w:t>
            </w:r>
          </w:p>
        </w:tc>
        <w:tc>
          <w:tcPr>
            <w:tcW w:w="504"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Modal</w:t>
            </w:r>
          </w:p>
        </w:tc>
        <w:tc>
          <w:tcPr>
            <w:tcW w:w="211"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2007</w:t>
            </w:r>
          </w:p>
        </w:tc>
        <w:tc>
          <w:tcPr>
            <w:tcW w:w="201" w:type="pct"/>
            <w:vMerge w:val="restart"/>
            <w:shd w:val="clear" w:color="auto" w:fill="auto"/>
            <w:vAlign w:val="center"/>
            <w:hideMark/>
          </w:tcPr>
          <w:p w:rsidR="00286F39" w:rsidRPr="00AB1429" w:rsidRDefault="00286F39" w:rsidP="0024372B">
            <w:pPr>
              <w:spacing w:after="0" w:line="240" w:lineRule="auto"/>
              <w:jc w:val="center"/>
              <w:rPr>
                <w:rFonts w:ascii="Arial" w:eastAsia="Times New Roman" w:hAnsi="Arial" w:cs="Arial"/>
                <w:sz w:val="18"/>
                <w:szCs w:val="18"/>
                <w:lang w:eastAsia="ru-RU"/>
              </w:rPr>
            </w:pPr>
            <w:r w:rsidRPr="00AB1429">
              <w:rPr>
                <w:rFonts w:ascii="Arial" w:eastAsia="Times New Roman" w:hAnsi="Arial" w:cs="Arial"/>
                <w:sz w:val="18"/>
                <w:szCs w:val="18"/>
                <w:lang w:eastAsia="ru-RU"/>
              </w:rPr>
              <w:t>Газ</w:t>
            </w:r>
          </w:p>
        </w:tc>
        <w:tc>
          <w:tcPr>
            <w:tcW w:w="555"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w:t>
            </w:r>
          </w:p>
        </w:tc>
        <w:tc>
          <w:tcPr>
            <w:tcW w:w="391"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 </w:t>
            </w:r>
          </w:p>
        </w:tc>
        <w:tc>
          <w:tcPr>
            <w:tcW w:w="513"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0,25</w:t>
            </w:r>
          </w:p>
        </w:tc>
        <w:tc>
          <w:tcPr>
            <w:tcW w:w="211" w:type="pct"/>
            <w:vMerge w:val="restart"/>
            <w:shd w:val="clear" w:color="auto" w:fill="auto"/>
            <w:vAlign w:val="center"/>
            <w:hideMark/>
          </w:tcPr>
          <w:p w:rsidR="00286F39" w:rsidRPr="00AB1429" w:rsidRDefault="00286F39" w:rsidP="0024372B">
            <w:pPr>
              <w:spacing w:after="0" w:line="240" w:lineRule="auto"/>
              <w:jc w:val="right"/>
              <w:rPr>
                <w:rFonts w:ascii="Arial" w:eastAsia="Times New Roman" w:hAnsi="Arial" w:cs="Arial"/>
                <w:sz w:val="18"/>
                <w:szCs w:val="18"/>
                <w:lang w:eastAsia="ru-RU"/>
              </w:rPr>
            </w:pPr>
            <w:r w:rsidRPr="00AB1429">
              <w:rPr>
                <w:rFonts w:ascii="Arial" w:eastAsia="Times New Roman" w:hAnsi="Arial" w:cs="Arial"/>
                <w:sz w:val="18"/>
                <w:szCs w:val="18"/>
                <w:lang w:eastAsia="ru-RU"/>
              </w:rPr>
              <w:t>0,00</w:t>
            </w:r>
          </w:p>
        </w:tc>
        <w:tc>
          <w:tcPr>
            <w:tcW w:w="203" w:type="pct"/>
            <w:vMerge w:val="restart"/>
            <w:shd w:val="clear" w:color="auto" w:fill="auto"/>
            <w:vAlign w:val="center"/>
            <w:hideMark/>
          </w:tcPr>
          <w:p w:rsidR="00286F39" w:rsidRPr="00AB1429" w:rsidRDefault="00286F39" w:rsidP="0024372B">
            <w:pPr>
              <w:spacing w:after="0" w:line="240" w:lineRule="auto"/>
              <w:jc w:val="right"/>
              <w:rPr>
                <w:rFonts w:ascii="Arial" w:eastAsia="Times New Roman" w:hAnsi="Arial" w:cs="Arial"/>
                <w:sz w:val="18"/>
                <w:szCs w:val="18"/>
                <w:lang w:eastAsia="ru-RU"/>
              </w:rPr>
            </w:pPr>
            <w:r w:rsidRPr="00AB1429">
              <w:rPr>
                <w:rFonts w:ascii="Arial" w:eastAsia="Times New Roman" w:hAnsi="Arial" w:cs="Arial"/>
                <w:sz w:val="18"/>
                <w:szCs w:val="18"/>
                <w:lang w:eastAsia="ru-RU"/>
              </w:rPr>
              <w:t>0,00</w:t>
            </w:r>
          </w:p>
        </w:tc>
        <w:tc>
          <w:tcPr>
            <w:tcW w:w="203" w:type="pct"/>
            <w:vMerge w:val="restart"/>
            <w:shd w:val="clear" w:color="auto" w:fill="auto"/>
            <w:vAlign w:val="center"/>
            <w:hideMark/>
          </w:tcPr>
          <w:p w:rsidR="00286F39" w:rsidRPr="00AB1429" w:rsidRDefault="00286F39" w:rsidP="0024372B">
            <w:pPr>
              <w:spacing w:after="0" w:line="240" w:lineRule="auto"/>
              <w:jc w:val="right"/>
              <w:rPr>
                <w:rFonts w:ascii="Arial" w:eastAsia="Times New Roman" w:hAnsi="Arial" w:cs="Arial"/>
                <w:sz w:val="18"/>
                <w:szCs w:val="18"/>
                <w:lang w:eastAsia="ru-RU"/>
              </w:rPr>
            </w:pPr>
            <w:r w:rsidRPr="00AB1429">
              <w:rPr>
                <w:rFonts w:ascii="Arial" w:eastAsia="Times New Roman" w:hAnsi="Arial" w:cs="Arial"/>
                <w:sz w:val="18"/>
                <w:szCs w:val="18"/>
                <w:lang w:eastAsia="ru-RU"/>
              </w:rPr>
              <w:t>0,00</w:t>
            </w:r>
          </w:p>
        </w:tc>
        <w:tc>
          <w:tcPr>
            <w:tcW w:w="203" w:type="pct"/>
            <w:vMerge w:val="restart"/>
            <w:shd w:val="clear" w:color="auto" w:fill="auto"/>
            <w:vAlign w:val="center"/>
            <w:hideMark/>
          </w:tcPr>
          <w:p w:rsidR="00286F39" w:rsidRPr="00AB1429" w:rsidRDefault="00286F39" w:rsidP="0024372B">
            <w:pPr>
              <w:spacing w:after="0" w:line="240" w:lineRule="auto"/>
              <w:jc w:val="right"/>
              <w:rPr>
                <w:rFonts w:ascii="Arial" w:eastAsia="Times New Roman" w:hAnsi="Arial" w:cs="Arial"/>
                <w:sz w:val="18"/>
                <w:szCs w:val="18"/>
                <w:lang w:eastAsia="ru-RU"/>
              </w:rPr>
            </w:pPr>
            <w:r w:rsidRPr="00AB1429">
              <w:rPr>
                <w:rFonts w:ascii="Arial" w:eastAsia="Times New Roman" w:hAnsi="Arial" w:cs="Arial"/>
                <w:sz w:val="18"/>
                <w:szCs w:val="18"/>
                <w:lang w:eastAsia="ru-RU"/>
              </w:rPr>
              <w:t>0,00</w:t>
            </w:r>
          </w:p>
        </w:tc>
        <w:tc>
          <w:tcPr>
            <w:tcW w:w="219" w:type="pct"/>
            <w:vMerge w:val="restart"/>
            <w:shd w:val="clear" w:color="auto" w:fill="auto"/>
            <w:vAlign w:val="center"/>
            <w:hideMark/>
          </w:tcPr>
          <w:p w:rsidR="00286F39" w:rsidRPr="00AB1429" w:rsidRDefault="00286F39" w:rsidP="0024372B">
            <w:pPr>
              <w:spacing w:after="0" w:line="240" w:lineRule="auto"/>
              <w:jc w:val="right"/>
              <w:rPr>
                <w:rFonts w:ascii="Arial" w:eastAsia="Times New Roman" w:hAnsi="Arial" w:cs="Arial"/>
                <w:sz w:val="18"/>
                <w:szCs w:val="18"/>
                <w:lang w:eastAsia="ru-RU"/>
              </w:rPr>
            </w:pPr>
            <w:r w:rsidRPr="00AB1429">
              <w:rPr>
                <w:rFonts w:ascii="Arial" w:eastAsia="Times New Roman" w:hAnsi="Arial" w:cs="Arial"/>
                <w:sz w:val="18"/>
                <w:szCs w:val="18"/>
                <w:lang w:eastAsia="ru-RU"/>
              </w:rPr>
              <w:t>0,00</w:t>
            </w:r>
          </w:p>
        </w:tc>
      </w:tr>
      <w:tr w:rsidR="00286F39" w:rsidRPr="00AB1429" w:rsidTr="00ED0FE9">
        <w:trPr>
          <w:trHeight w:val="284"/>
        </w:trPr>
        <w:tc>
          <w:tcPr>
            <w:tcW w:w="912"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504"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Modal</w:t>
            </w:r>
          </w:p>
        </w:tc>
        <w:tc>
          <w:tcPr>
            <w:tcW w:w="211"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2007</w:t>
            </w:r>
          </w:p>
        </w:tc>
        <w:tc>
          <w:tcPr>
            <w:tcW w:w="201"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555"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w:t>
            </w:r>
          </w:p>
        </w:tc>
        <w:tc>
          <w:tcPr>
            <w:tcW w:w="391"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 </w:t>
            </w:r>
          </w:p>
        </w:tc>
        <w:tc>
          <w:tcPr>
            <w:tcW w:w="513"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0,25</w:t>
            </w:r>
          </w:p>
        </w:tc>
        <w:tc>
          <w:tcPr>
            <w:tcW w:w="211"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r>
      <w:tr w:rsidR="00286F39" w:rsidRPr="00AB1429" w:rsidTr="00ED0FE9">
        <w:trPr>
          <w:trHeight w:val="284"/>
        </w:trPr>
        <w:tc>
          <w:tcPr>
            <w:tcW w:w="912"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504"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Ellprex</w:t>
            </w:r>
          </w:p>
        </w:tc>
        <w:tc>
          <w:tcPr>
            <w:tcW w:w="211"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2008</w:t>
            </w:r>
          </w:p>
        </w:tc>
        <w:tc>
          <w:tcPr>
            <w:tcW w:w="201"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555"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w:t>
            </w:r>
          </w:p>
        </w:tc>
        <w:tc>
          <w:tcPr>
            <w:tcW w:w="391"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 </w:t>
            </w:r>
          </w:p>
        </w:tc>
        <w:tc>
          <w:tcPr>
            <w:tcW w:w="513"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1,36</w:t>
            </w:r>
          </w:p>
        </w:tc>
        <w:tc>
          <w:tcPr>
            <w:tcW w:w="211"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r>
      <w:tr w:rsidR="00286F39" w:rsidRPr="00AB1429" w:rsidTr="00ED0FE9">
        <w:trPr>
          <w:trHeight w:val="284"/>
        </w:trPr>
        <w:tc>
          <w:tcPr>
            <w:tcW w:w="912"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504"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Ellprex</w:t>
            </w:r>
          </w:p>
        </w:tc>
        <w:tc>
          <w:tcPr>
            <w:tcW w:w="211"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2008</w:t>
            </w:r>
          </w:p>
        </w:tc>
        <w:tc>
          <w:tcPr>
            <w:tcW w:w="201"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555"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w:t>
            </w:r>
          </w:p>
        </w:tc>
        <w:tc>
          <w:tcPr>
            <w:tcW w:w="391"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 </w:t>
            </w:r>
          </w:p>
        </w:tc>
        <w:tc>
          <w:tcPr>
            <w:tcW w:w="513"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1,36</w:t>
            </w:r>
          </w:p>
        </w:tc>
        <w:tc>
          <w:tcPr>
            <w:tcW w:w="211"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r>
      <w:tr w:rsidR="00286F39" w:rsidRPr="00AB1429" w:rsidTr="00ED0FE9">
        <w:trPr>
          <w:trHeight w:val="284"/>
        </w:trPr>
        <w:tc>
          <w:tcPr>
            <w:tcW w:w="912"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504"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Ellprex</w:t>
            </w:r>
          </w:p>
        </w:tc>
        <w:tc>
          <w:tcPr>
            <w:tcW w:w="211"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2012</w:t>
            </w:r>
          </w:p>
        </w:tc>
        <w:tc>
          <w:tcPr>
            <w:tcW w:w="201"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555"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w:t>
            </w:r>
          </w:p>
        </w:tc>
        <w:tc>
          <w:tcPr>
            <w:tcW w:w="391"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 </w:t>
            </w:r>
          </w:p>
        </w:tc>
        <w:tc>
          <w:tcPr>
            <w:tcW w:w="513"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1,36</w:t>
            </w:r>
          </w:p>
        </w:tc>
        <w:tc>
          <w:tcPr>
            <w:tcW w:w="211"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r>
      <w:tr w:rsidR="00286F39" w:rsidRPr="00AB1429" w:rsidTr="00ED0FE9">
        <w:trPr>
          <w:trHeight w:val="284"/>
        </w:trPr>
        <w:tc>
          <w:tcPr>
            <w:tcW w:w="912"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504"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Ellprex</w:t>
            </w:r>
          </w:p>
        </w:tc>
        <w:tc>
          <w:tcPr>
            <w:tcW w:w="211"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2012</w:t>
            </w:r>
          </w:p>
        </w:tc>
        <w:tc>
          <w:tcPr>
            <w:tcW w:w="201"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555"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w:t>
            </w:r>
          </w:p>
        </w:tc>
        <w:tc>
          <w:tcPr>
            <w:tcW w:w="391"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 </w:t>
            </w:r>
          </w:p>
        </w:tc>
        <w:tc>
          <w:tcPr>
            <w:tcW w:w="513"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1,36</w:t>
            </w:r>
          </w:p>
        </w:tc>
        <w:tc>
          <w:tcPr>
            <w:tcW w:w="211"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r>
      <w:tr w:rsidR="00286F39" w:rsidRPr="00AB1429" w:rsidTr="00ED0FE9">
        <w:trPr>
          <w:trHeight w:val="284"/>
        </w:trPr>
        <w:tc>
          <w:tcPr>
            <w:tcW w:w="912" w:type="pct"/>
            <w:vMerge w:val="restart"/>
            <w:shd w:val="clear" w:color="auto" w:fill="auto"/>
            <w:vAlign w:val="center"/>
            <w:hideMark/>
          </w:tcPr>
          <w:p w:rsidR="00286F39" w:rsidRPr="00AB1429" w:rsidRDefault="00286F39" w:rsidP="0024372B">
            <w:pPr>
              <w:spacing w:after="0" w:line="240" w:lineRule="auto"/>
              <w:jc w:val="center"/>
              <w:rPr>
                <w:rFonts w:ascii="Arial" w:eastAsia="Times New Roman" w:hAnsi="Arial" w:cs="Arial"/>
                <w:sz w:val="18"/>
                <w:szCs w:val="18"/>
                <w:lang w:eastAsia="ru-RU"/>
              </w:rPr>
            </w:pPr>
            <w:r w:rsidRPr="00AB1429">
              <w:rPr>
                <w:rFonts w:ascii="Arial" w:eastAsia="Times New Roman" w:hAnsi="Arial" w:cs="Arial"/>
                <w:sz w:val="18"/>
                <w:szCs w:val="18"/>
                <w:lang w:eastAsia="ru-RU"/>
              </w:rPr>
              <w:t>Котельная по ул. Механизаторов, 38</w:t>
            </w:r>
          </w:p>
        </w:tc>
        <w:tc>
          <w:tcPr>
            <w:tcW w:w="674" w:type="pct"/>
            <w:vMerge w:val="restart"/>
            <w:shd w:val="clear" w:color="auto" w:fill="auto"/>
            <w:vAlign w:val="center"/>
            <w:hideMark/>
          </w:tcPr>
          <w:p w:rsidR="00286F39" w:rsidRPr="00AB1429" w:rsidRDefault="00286F39" w:rsidP="0024372B">
            <w:pPr>
              <w:spacing w:after="0" w:line="240" w:lineRule="auto"/>
              <w:jc w:val="center"/>
              <w:rPr>
                <w:rFonts w:ascii="Arial" w:eastAsia="Times New Roman" w:hAnsi="Arial" w:cs="Arial"/>
                <w:sz w:val="18"/>
                <w:szCs w:val="18"/>
                <w:lang w:eastAsia="ru-RU"/>
              </w:rPr>
            </w:pPr>
            <w:r w:rsidRPr="00AB1429">
              <w:rPr>
                <w:rFonts w:ascii="Arial" w:eastAsia="Times New Roman" w:hAnsi="Arial" w:cs="Arial"/>
                <w:sz w:val="18"/>
                <w:szCs w:val="18"/>
                <w:lang w:eastAsia="ru-RU"/>
              </w:rPr>
              <w:t>ОАО "Калугатехремонт"</w:t>
            </w:r>
          </w:p>
        </w:tc>
        <w:tc>
          <w:tcPr>
            <w:tcW w:w="504"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ICI REX 85</w:t>
            </w:r>
          </w:p>
        </w:tc>
        <w:tc>
          <w:tcPr>
            <w:tcW w:w="211"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 </w:t>
            </w:r>
          </w:p>
        </w:tc>
        <w:tc>
          <w:tcPr>
            <w:tcW w:w="201" w:type="pct"/>
            <w:vMerge w:val="restart"/>
            <w:shd w:val="clear" w:color="auto" w:fill="auto"/>
            <w:vAlign w:val="center"/>
            <w:hideMark/>
          </w:tcPr>
          <w:p w:rsidR="00286F39" w:rsidRPr="00AB1429" w:rsidRDefault="00286F39" w:rsidP="0024372B">
            <w:pPr>
              <w:spacing w:after="0" w:line="240" w:lineRule="auto"/>
              <w:jc w:val="center"/>
              <w:rPr>
                <w:rFonts w:ascii="Arial" w:eastAsia="Times New Roman" w:hAnsi="Arial" w:cs="Arial"/>
                <w:sz w:val="18"/>
                <w:szCs w:val="18"/>
                <w:lang w:eastAsia="ru-RU"/>
              </w:rPr>
            </w:pPr>
            <w:r w:rsidRPr="00AB1429">
              <w:rPr>
                <w:rFonts w:ascii="Arial" w:eastAsia="Times New Roman" w:hAnsi="Arial" w:cs="Arial"/>
                <w:sz w:val="18"/>
                <w:szCs w:val="18"/>
                <w:lang w:eastAsia="ru-RU"/>
              </w:rPr>
              <w:t>Газ</w:t>
            </w:r>
          </w:p>
        </w:tc>
        <w:tc>
          <w:tcPr>
            <w:tcW w:w="555"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 </w:t>
            </w:r>
          </w:p>
        </w:tc>
        <w:tc>
          <w:tcPr>
            <w:tcW w:w="513"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0,73</w:t>
            </w:r>
          </w:p>
        </w:tc>
        <w:tc>
          <w:tcPr>
            <w:tcW w:w="211" w:type="pct"/>
            <w:vMerge w:val="restart"/>
            <w:shd w:val="clear" w:color="auto" w:fill="auto"/>
            <w:vAlign w:val="center"/>
            <w:hideMark/>
          </w:tcPr>
          <w:p w:rsidR="00286F39" w:rsidRPr="00AB1429" w:rsidRDefault="00286F39" w:rsidP="0024372B">
            <w:pPr>
              <w:spacing w:after="0" w:line="240" w:lineRule="auto"/>
              <w:jc w:val="right"/>
              <w:rPr>
                <w:rFonts w:ascii="Arial" w:eastAsia="Times New Roman" w:hAnsi="Arial" w:cs="Arial"/>
                <w:sz w:val="18"/>
                <w:szCs w:val="18"/>
                <w:lang w:eastAsia="ru-RU"/>
              </w:rPr>
            </w:pPr>
            <w:r w:rsidRPr="00AB1429">
              <w:rPr>
                <w:rFonts w:ascii="Arial" w:eastAsia="Times New Roman" w:hAnsi="Arial" w:cs="Arial"/>
                <w:sz w:val="18"/>
                <w:szCs w:val="18"/>
                <w:lang w:eastAsia="ru-RU"/>
              </w:rPr>
              <w:t>0,93</w:t>
            </w:r>
          </w:p>
        </w:tc>
        <w:tc>
          <w:tcPr>
            <w:tcW w:w="203" w:type="pct"/>
            <w:vMerge w:val="restart"/>
            <w:shd w:val="clear" w:color="auto" w:fill="auto"/>
            <w:vAlign w:val="center"/>
            <w:hideMark/>
          </w:tcPr>
          <w:p w:rsidR="00286F39" w:rsidRPr="00AB1429" w:rsidRDefault="00286F39" w:rsidP="0024372B">
            <w:pPr>
              <w:spacing w:after="0" w:line="240" w:lineRule="auto"/>
              <w:jc w:val="right"/>
              <w:rPr>
                <w:rFonts w:ascii="Arial" w:eastAsia="Times New Roman" w:hAnsi="Arial" w:cs="Arial"/>
                <w:sz w:val="18"/>
                <w:szCs w:val="18"/>
                <w:lang w:eastAsia="ru-RU"/>
              </w:rPr>
            </w:pPr>
            <w:r w:rsidRPr="00AB1429">
              <w:rPr>
                <w:rFonts w:ascii="Arial" w:eastAsia="Times New Roman" w:hAnsi="Arial" w:cs="Arial"/>
                <w:sz w:val="18"/>
                <w:szCs w:val="18"/>
                <w:lang w:eastAsia="ru-RU"/>
              </w:rPr>
              <w:t>0,00</w:t>
            </w:r>
          </w:p>
        </w:tc>
        <w:tc>
          <w:tcPr>
            <w:tcW w:w="203" w:type="pct"/>
            <w:vMerge w:val="restart"/>
            <w:shd w:val="clear" w:color="auto" w:fill="auto"/>
            <w:vAlign w:val="center"/>
            <w:hideMark/>
          </w:tcPr>
          <w:p w:rsidR="00286F39" w:rsidRPr="00AB1429" w:rsidRDefault="00286F39" w:rsidP="0024372B">
            <w:pPr>
              <w:spacing w:after="0" w:line="240" w:lineRule="auto"/>
              <w:jc w:val="right"/>
              <w:rPr>
                <w:rFonts w:ascii="Arial" w:eastAsia="Times New Roman" w:hAnsi="Arial" w:cs="Arial"/>
                <w:sz w:val="18"/>
                <w:szCs w:val="18"/>
                <w:lang w:eastAsia="ru-RU"/>
              </w:rPr>
            </w:pPr>
            <w:r w:rsidRPr="00AB1429">
              <w:rPr>
                <w:rFonts w:ascii="Arial" w:eastAsia="Times New Roman" w:hAnsi="Arial" w:cs="Arial"/>
                <w:sz w:val="18"/>
                <w:szCs w:val="18"/>
                <w:lang w:eastAsia="ru-RU"/>
              </w:rPr>
              <w:t>0,25</w:t>
            </w:r>
          </w:p>
        </w:tc>
        <w:tc>
          <w:tcPr>
            <w:tcW w:w="203" w:type="pct"/>
            <w:vMerge w:val="restart"/>
            <w:shd w:val="clear" w:color="auto" w:fill="auto"/>
            <w:vAlign w:val="center"/>
            <w:hideMark/>
          </w:tcPr>
          <w:p w:rsidR="00286F39" w:rsidRPr="00AB1429" w:rsidRDefault="00286F39" w:rsidP="0024372B">
            <w:pPr>
              <w:spacing w:after="0" w:line="240" w:lineRule="auto"/>
              <w:jc w:val="right"/>
              <w:rPr>
                <w:rFonts w:ascii="Arial" w:eastAsia="Times New Roman" w:hAnsi="Arial" w:cs="Arial"/>
                <w:sz w:val="18"/>
                <w:szCs w:val="18"/>
                <w:lang w:eastAsia="ru-RU"/>
              </w:rPr>
            </w:pPr>
            <w:r w:rsidRPr="00AB1429">
              <w:rPr>
                <w:rFonts w:ascii="Arial" w:eastAsia="Times New Roman" w:hAnsi="Arial" w:cs="Arial"/>
                <w:sz w:val="18"/>
                <w:szCs w:val="18"/>
                <w:lang w:eastAsia="ru-RU"/>
              </w:rPr>
              <w:t>0,00</w:t>
            </w:r>
          </w:p>
        </w:tc>
        <w:tc>
          <w:tcPr>
            <w:tcW w:w="219" w:type="pct"/>
            <w:vMerge w:val="restart"/>
            <w:shd w:val="clear" w:color="auto" w:fill="auto"/>
            <w:vAlign w:val="center"/>
            <w:hideMark/>
          </w:tcPr>
          <w:p w:rsidR="00286F39" w:rsidRPr="00AB1429" w:rsidRDefault="00286F39" w:rsidP="0024372B">
            <w:pPr>
              <w:spacing w:after="0" w:line="240" w:lineRule="auto"/>
              <w:jc w:val="right"/>
              <w:rPr>
                <w:rFonts w:ascii="Arial" w:eastAsia="Times New Roman" w:hAnsi="Arial" w:cs="Arial"/>
                <w:sz w:val="18"/>
                <w:szCs w:val="18"/>
                <w:lang w:eastAsia="ru-RU"/>
              </w:rPr>
            </w:pPr>
            <w:r w:rsidRPr="00AB1429">
              <w:rPr>
                <w:rFonts w:ascii="Arial" w:eastAsia="Times New Roman" w:hAnsi="Arial" w:cs="Arial"/>
                <w:sz w:val="18"/>
                <w:szCs w:val="18"/>
                <w:lang w:eastAsia="ru-RU"/>
              </w:rPr>
              <w:t>1,18</w:t>
            </w:r>
          </w:p>
        </w:tc>
      </w:tr>
      <w:tr w:rsidR="00286F39" w:rsidRPr="00AB1429" w:rsidTr="00ED0FE9">
        <w:trPr>
          <w:trHeight w:val="284"/>
        </w:trPr>
        <w:tc>
          <w:tcPr>
            <w:tcW w:w="912"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504"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ICI REX 85</w:t>
            </w:r>
          </w:p>
        </w:tc>
        <w:tc>
          <w:tcPr>
            <w:tcW w:w="211"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 </w:t>
            </w:r>
          </w:p>
        </w:tc>
        <w:tc>
          <w:tcPr>
            <w:tcW w:w="201"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555"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 </w:t>
            </w:r>
          </w:p>
        </w:tc>
        <w:tc>
          <w:tcPr>
            <w:tcW w:w="513"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0,73</w:t>
            </w:r>
          </w:p>
        </w:tc>
        <w:tc>
          <w:tcPr>
            <w:tcW w:w="211"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r>
      <w:tr w:rsidR="00286F39" w:rsidRPr="00AB1429" w:rsidTr="00ED0FE9">
        <w:trPr>
          <w:trHeight w:val="284"/>
        </w:trPr>
        <w:tc>
          <w:tcPr>
            <w:tcW w:w="912"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504"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ICI REX 300</w:t>
            </w:r>
          </w:p>
        </w:tc>
        <w:tc>
          <w:tcPr>
            <w:tcW w:w="211"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 </w:t>
            </w:r>
          </w:p>
        </w:tc>
        <w:tc>
          <w:tcPr>
            <w:tcW w:w="201"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555"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 </w:t>
            </w:r>
          </w:p>
        </w:tc>
        <w:tc>
          <w:tcPr>
            <w:tcW w:w="513"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2,58</w:t>
            </w:r>
          </w:p>
        </w:tc>
        <w:tc>
          <w:tcPr>
            <w:tcW w:w="211"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r>
      <w:tr w:rsidR="00286F39" w:rsidRPr="00AB1429" w:rsidTr="00ED0FE9">
        <w:trPr>
          <w:trHeight w:val="284"/>
        </w:trPr>
        <w:tc>
          <w:tcPr>
            <w:tcW w:w="912" w:type="pct"/>
            <w:vMerge w:val="restart"/>
            <w:shd w:val="clear" w:color="auto" w:fill="auto"/>
            <w:vAlign w:val="center"/>
            <w:hideMark/>
          </w:tcPr>
          <w:p w:rsidR="00286F39" w:rsidRPr="00AB1429" w:rsidRDefault="00286F39" w:rsidP="0024372B">
            <w:pPr>
              <w:spacing w:after="0" w:line="240" w:lineRule="auto"/>
              <w:jc w:val="center"/>
              <w:rPr>
                <w:rFonts w:ascii="Arial" w:eastAsia="Times New Roman" w:hAnsi="Arial" w:cs="Arial"/>
                <w:sz w:val="18"/>
                <w:szCs w:val="18"/>
                <w:lang w:eastAsia="ru-RU"/>
              </w:rPr>
            </w:pPr>
            <w:r w:rsidRPr="00AB1429">
              <w:rPr>
                <w:rFonts w:ascii="Arial" w:eastAsia="Times New Roman" w:hAnsi="Arial" w:cs="Arial"/>
                <w:sz w:val="18"/>
                <w:szCs w:val="18"/>
                <w:lang w:eastAsia="ru-RU"/>
              </w:rPr>
              <w:t>Котельная по ул. Карла Маркса, д.4</w:t>
            </w:r>
          </w:p>
        </w:tc>
        <w:tc>
          <w:tcPr>
            <w:tcW w:w="674" w:type="pct"/>
            <w:vMerge w:val="restart"/>
            <w:shd w:val="clear" w:color="auto" w:fill="auto"/>
            <w:vAlign w:val="center"/>
            <w:hideMark/>
          </w:tcPr>
          <w:p w:rsidR="00286F39" w:rsidRPr="00AB1429" w:rsidRDefault="00286F39" w:rsidP="0024372B">
            <w:pPr>
              <w:spacing w:after="0" w:line="240" w:lineRule="auto"/>
              <w:jc w:val="center"/>
              <w:rPr>
                <w:rFonts w:ascii="Arial" w:eastAsia="Times New Roman" w:hAnsi="Arial" w:cs="Arial"/>
                <w:sz w:val="18"/>
                <w:szCs w:val="18"/>
                <w:lang w:eastAsia="ru-RU"/>
              </w:rPr>
            </w:pPr>
            <w:r w:rsidRPr="00AB1429">
              <w:rPr>
                <w:rFonts w:ascii="Arial" w:eastAsia="Times New Roman" w:hAnsi="Arial" w:cs="Arial"/>
                <w:sz w:val="18"/>
                <w:szCs w:val="18"/>
                <w:lang w:eastAsia="ru-RU"/>
              </w:rPr>
              <w:t>ОАО "КНИИТМУ"</w:t>
            </w:r>
          </w:p>
        </w:tc>
        <w:tc>
          <w:tcPr>
            <w:tcW w:w="504"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НР-17</w:t>
            </w:r>
          </w:p>
        </w:tc>
        <w:tc>
          <w:tcPr>
            <w:tcW w:w="211"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 </w:t>
            </w:r>
          </w:p>
        </w:tc>
        <w:tc>
          <w:tcPr>
            <w:tcW w:w="201" w:type="pct"/>
            <w:vMerge w:val="restart"/>
            <w:shd w:val="clear" w:color="auto" w:fill="auto"/>
            <w:vAlign w:val="center"/>
            <w:hideMark/>
          </w:tcPr>
          <w:p w:rsidR="00286F39" w:rsidRPr="00AB1429" w:rsidRDefault="00286F39" w:rsidP="0024372B">
            <w:pPr>
              <w:spacing w:after="0" w:line="240" w:lineRule="auto"/>
              <w:jc w:val="center"/>
              <w:rPr>
                <w:rFonts w:ascii="Arial" w:eastAsia="Times New Roman" w:hAnsi="Arial" w:cs="Arial"/>
                <w:sz w:val="18"/>
                <w:szCs w:val="18"/>
                <w:lang w:eastAsia="ru-RU"/>
              </w:rPr>
            </w:pPr>
            <w:r w:rsidRPr="00AB1429">
              <w:rPr>
                <w:rFonts w:ascii="Arial" w:eastAsia="Times New Roman" w:hAnsi="Arial" w:cs="Arial"/>
                <w:sz w:val="18"/>
                <w:szCs w:val="18"/>
                <w:lang w:eastAsia="ru-RU"/>
              </w:rPr>
              <w:t>Газ</w:t>
            </w:r>
          </w:p>
        </w:tc>
        <w:tc>
          <w:tcPr>
            <w:tcW w:w="555"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83/82,0</w:t>
            </w:r>
          </w:p>
        </w:tc>
        <w:tc>
          <w:tcPr>
            <w:tcW w:w="513"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0,74</w:t>
            </w:r>
          </w:p>
        </w:tc>
        <w:tc>
          <w:tcPr>
            <w:tcW w:w="211" w:type="pct"/>
            <w:vMerge w:val="restart"/>
            <w:shd w:val="clear" w:color="auto" w:fill="auto"/>
            <w:vAlign w:val="center"/>
            <w:hideMark/>
          </w:tcPr>
          <w:p w:rsidR="00286F39" w:rsidRPr="00AB1429" w:rsidRDefault="00286F39" w:rsidP="0024372B">
            <w:pPr>
              <w:spacing w:after="0" w:line="240" w:lineRule="auto"/>
              <w:jc w:val="right"/>
              <w:rPr>
                <w:rFonts w:ascii="Arial" w:eastAsia="Times New Roman" w:hAnsi="Arial" w:cs="Arial"/>
                <w:sz w:val="18"/>
                <w:szCs w:val="18"/>
                <w:lang w:eastAsia="ru-RU"/>
              </w:rPr>
            </w:pPr>
            <w:r w:rsidRPr="00AB1429">
              <w:rPr>
                <w:rFonts w:ascii="Arial" w:eastAsia="Times New Roman" w:hAnsi="Arial" w:cs="Arial"/>
                <w:sz w:val="18"/>
                <w:szCs w:val="18"/>
                <w:lang w:eastAsia="ru-RU"/>
              </w:rPr>
              <w:t>1,86</w:t>
            </w:r>
          </w:p>
        </w:tc>
        <w:tc>
          <w:tcPr>
            <w:tcW w:w="203" w:type="pct"/>
            <w:vMerge w:val="restart"/>
            <w:shd w:val="clear" w:color="auto" w:fill="auto"/>
            <w:vAlign w:val="center"/>
            <w:hideMark/>
          </w:tcPr>
          <w:p w:rsidR="00286F39" w:rsidRPr="00AB1429" w:rsidRDefault="00286F39" w:rsidP="0024372B">
            <w:pPr>
              <w:spacing w:after="0" w:line="240" w:lineRule="auto"/>
              <w:jc w:val="right"/>
              <w:rPr>
                <w:rFonts w:ascii="Arial" w:eastAsia="Times New Roman" w:hAnsi="Arial" w:cs="Arial"/>
                <w:sz w:val="18"/>
                <w:szCs w:val="18"/>
                <w:lang w:eastAsia="ru-RU"/>
              </w:rPr>
            </w:pPr>
            <w:r w:rsidRPr="00AB1429">
              <w:rPr>
                <w:rFonts w:ascii="Arial" w:eastAsia="Times New Roman" w:hAnsi="Arial" w:cs="Arial"/>
                <w:sz w:val="18"/>
                <w:szCs w:val="18"/>
                <w:lang w:eastAsia="ru-RU"/>
              </w:rPr>
              <w:t>0,00</w:t>
            </w:r>
          </w:p>
        </w:tc>
        <w:tc>
          <w:tcPr>
            <w:tcW w:w="203" w:type="pct"/>
            <w:vMerge w:val="restart"/>
            <w:shd w:val="clear" w:color="auto" w:fill="auto"/>
            <w:vAlign w:val="center"/>
            <w:hideMark/>
          </w:tcPr>
          <w:p w:rsidR="00286F39" w:rsidRPr="00AB1429" w:rsidRDefault="00286F39" w:rsidP="0024372B">
            <w:pPr>
              <w:spacing w:after="0" w:line="240" w:lineRule="auto"/>
              <w:jc w:val="right"/>
              <w:rPr>
                <w:rFonts w:ascii="Arial" w:eastAsia="Times New Roman" w:hAnsi="Arial" w:cs="Arial"/>
                <w:sz w:val="18"/>
                <w:szCs w:val="18"/>
                <w:lang w:eastAsia="ru-RU"/>
              </w:rPr>
            </w:pPr>
            <w:r w:rsidRPr="00AB1429">
              <w:rPr>
                <w:rFonts w:ascii="Arial" w:eastAsia="Times New Roman" w:hAnsi="Arial" w:cs="Arial"/>
                <w:sz w:val="18"/>
                <w:szCs w:val="18"/>
                <w:lang w:eastAsia="ru-RU"/>
              </w:rPr>
              <w:t>0,00</w:t>
            </w:r>
          </w:p>
        </w:tc>
        <w:tc>
          <w:tcPr>
            <w:tcW w:w="203" w:type="pct"/>
            <w:vMerge w:val="restart"/>
            <w:shd w:val="clear" w:color="auto" w:fill="auto"/>
            <w:vAlign w:val="center"/>
            <w:hideMark/>
          </w:tcPr>
          <w:p w:rsidR="00286F39" w:rsidRPr="00AB1429" w:rsidRDefault="00286F39" w:rsidP="0024372B">
            <w:pPr>
              <w:spacing w:after="0" w:line="240" w:lineRule="auto"/>
              <w:jc w:val="right"/>
              <w:rPr>
                <w:rFonts w:ascii="Arial" w:eastAsia="Times New Roman" w:hAnsi="Arial" w:cs="Arial"/>
                <w:sz w:val="18"/>
                <w:szCs w:val="18"/>
                <w:lang w:eastAsia="ru-RU"/>
              </w:rPr>
            </w:pPr>
            <w:r w:rsidRPr="00AB1429">
              <w:rPr>
                <w:rFonts w:ascii="Arial" w:eastAsia="Times New Roman" w:hAnsi="Arial" w:cs="Arial"/>
                <w:sz w:val="18"/>
                <w:szCs w:val="18"/>
                <w:lang w:eastAsia="ru-RU"/>
              </w:rPr>
              <w:t>0,00</w:t>
            </w:r>
          </w:p>
        </w:tc>
        <w:tc>
          <w:tcPr>
            <w:tcW w:w="219" w:type="pct"/>
            <w:vMerge w:val="restart"/>
            <w:shd w:val="clear" w:color="auto" w:fill="auto"/>
            <w:vAlign w:val="center"/>
            <w:hideMark/>
          </w:tcPr>
          <w:p w:rsidR="00286F39" w:rsidRPr="00AB1429" w:rsidRDefault="00286F39" w:rsidP="0024372B">
            <w:pPr>
              <w:spacing w:after="0" w:line="240" w:lineRule="auto"/>
              <w:jc w:val="right"/>
              <w:rPr>
                <w:rFonts w:ascii="Arial" w:eastAsia="Times New Roman" w:hAnsi="Arial" w:cs="Arial"/>
                <w:sz w:val="18"/>
                <w:szCs w:val="18"/>
                <w:lang w:eastAsia="ru-RU"/>
              </w:rPr>
            </w:pPr>
            <w:r w:rsidRPr="00AB1429">
              <w:rPr>
                <w:rFonts w:ascii="Arial" w:eastAsia="Times New Roman" w:hAnsi="Arial" w:cs="Arial"/>
                <w:sz w:val="18"/>
                <w:szCs w:val="18"/>
                <w:lang w:eastAsia="ru-RU"/>
              </w:rPr>
              <w:t>1,86</w:t>
            </w:r>
          </w:p>
        </w:tc>
      </w:tr>
      <w:tr w:rsidR="00286F39" w:rsidRPr="00AB1429" w:rsidTr="00ED0FE9">
        <w:trPr>
          <w:trHeight w:val="284"/>
        </w:trPr>
        <w:tc>
          <w:tcPr>
            <w:tcW w:w="912"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504"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НР-17</w:t>
            </w:r>
          </w:p>
        </w:tc>
        <w:tc>
          <w:tcPr>
            <w:tcW w:w="211"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 </w:t>
            </w:r>
          </w:p>
        </w:tc>
        <w:tc>
          <w:tcPr>
            <w:tcW w:w="201"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555"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83/82,0</w:t>
            </w:r>
          </w:p>
        </w:tc>
        <w:tc>
          <w:tcPr>
            <w:tcW w:w="513"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0,74</w:t>
            </w:r>
          </w:p>
        </w:tc>
        <w:tc>
          <w:tcPr>
            <w:tcW w:w="211"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r>
      <w:tr w:rsidR="00286F39" w:rsidRPr="00AB1429" w:rsidTr="00ED0FE9">
        <w:trPr>
          <w:trHeight w:val="284"/>
        </w:trPr>
        <w:tc>
          <w:tcPr>
            <w:tcW w:w="912"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504"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НР-18</w:t>
            </w:r>
          </w:p>
        </w:tc>
        <w:tc>
          <w:tcPr>
            <w:tcW w:w="211"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 </w:t>
            </w:r>
          </w:p>
        </w:tc>
        <w:tc>
          <w:tcPr>
            <w:tcW w:w="201"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555"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83/82,0</w:t>
            </w:r>
          </w:p>
        </w:tc>
        <w:tc>
          <w:tcPr>
            <w:tcW w:w="513"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0,77</w:t>
            </w:r>
          </w:p>
        </w:tc>
        <w:tc>
          <w:tcPr>
            <w:tcW w:w="211"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r>
      <w:tr w:rsidR="00286F39" w:rsidRPr="00AB1429" w:rsidTr="00ED0FE9">
        <w:trPr>
          <w:trHeight w:val="284"/>
        </w:trPr>
        <w:tc>
          <w:tcPr>
            <w:tcW w:w="912"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504"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НИИСТУ-5</w:t>
            </w:r>
          </w:p>
        </w:tc>
        <w:tc>
          <w:tcPr>
            <w:tcW w:w="211"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 </w:t>
            </w:r>
          </w:p>
        </w:tc>
        <w:tc>
          <w:tcPr>
            <w:tcW w:w="201"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555"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72</w:t>
            </w:r>
          </w:p>
        </w:tc>
        <w:tc>
          <w:tcPr>
            <w:tcW w:w="513"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0,43</w:t>
            </w:r>
          </w:p>
        </w:tc>
        <w:tc>
          <w:tcPr>
            <w:tcW w:w="211"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r>
      <w:tr w:rsidR="00286F39" w:rsidRPr="00AB1429" w:rsidTr="00ED0FE9">
        <w:trPr>
          <w:trHeight w:val="284"/>
        </w:trPr>
        <w:tc>
          <w:tcPr>
            <w:tcW w:w="912" w:type="pct"/>
            <w:vMerge w:val="restart"/>
            <w:shd w:val="clear" w:color="auto" w:fill="auto"/>
            <w:vAlign w:val="center"/>
            <w:hideMark/>
          </w:tcPr>
          <w:p w:rsidR="00286F39" w:rsidRPr="00AB1429" w:rsidRDefault="00286F39" w:rsidP="0024372B">
            <w:pPr>
              <w:spacing w:after="0" w:line="240" w:lineRule="auto"/>
              <w:jc w:val="center"/>
              <w:rPr>
                <w:rFonts w:ascii="Arial" w:eastAsia="Times New Roman" w:hAnsi="Arial" w:cs="Arial"/>
                <w:sz w:val="18"/>
                <w:szCs w:val="18"/>
                <w:lang w:eastAsia="ru-RU"/>
              </w:rPr>
            </w:pPr>
            <w:r w:rsidRPr="00AB1429">
              <w:rPr>
                <w:rFonts w:ascii="Arial" w:eastAsia="Times New Roman" w:hAnsi="Arial" w:cs="Arial"/>
                <w:sz w:val="18"/>
                <w:szCs w:val="18"/>
                <w:lang w:eastAsia="ru-RU"/>
              </w:rPr>
              <w:t>Котельная по ул. Пушкина, д.19</w:t>
            </w:r>
          </w:p>
        </w:tc>
        <w:tc>
          <w:tcPr>
            <w:tcW w:w="674" w:type="pct"/>
            <w:vMerge w:val="restart"/>
            <w:shd w:val="clear" w:color="auto" w:fill="auto"/>
            <w:vAlign w:val="center"/>
            <w:hideMark/>
          </w:tcPr>
          <w:p w:rsidR="00286F39" w:rsidRPr="00AB1429" w:rsidRDefault="00286F39" w:rsidP="0024372B">
            <w:pPr>
              <w:spacing w:after="0" w:line="240" w:lineRule="auto"/>
              <w:jc w:val="center"/>
              <w:rPr>
                <w:rFonts w:ascii="Arial" w:eastAsia="Times New Roman" w:hAnsi="Arial" w:cs="Arial"/>
                <w:sz w:val="18"/>
                <w:szCs w:val="18"/>
                <w:lang w:eastAsia="ru-RU"/>
              </w:rPr>
            </w:pPr>
            <w:r w:rsidRPr="00AB1429">
              <w:rPr>
                <w:rFonts w:ascii="Arial" w:eastAsia="Times New Roman" w:hAnsi="Arial" w:cs="Arial"/>
                <w:sz w:val="18"/>
                <w:szCs w:val="18"/>
                <w:lang w:eastAsia="ru-RU"/>
              </w:rPr>
              <w:t>ОАО "КНИИТМУ"</w:t>
            </w:r>
          </w:p>
        </w:tc>
        <w:tc>
          <w:tcPr>
            <w:tcW w:w="504"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НИИСТУ-5</w:t>
            </w:r>
          </w:p>
        </w:tc>
        <w:tc>
          <w:tcPr>
            <w:tcW w:w="211"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 </w:t>
            </w:r>
          </w:p>
        </w:tc>
        <w:tc>
          <w:tcPr>
            <w:tcW w:w="201" w:type="pct"/>
            <w:vMerge w:val="restart"/>
            <w:shd w:val="clear" w:color="auto" w:fill="auto"/>
            <w:vAlign w:val="center"/>
            <w:hideMark/>
          </w:tcPr>
          <w:p w:rsidR="00286F39" w:rsidRPr="00AB1429" w:rsidRDefault="00286F39" w:rsidP="0024372B">
            <w:pPr>
              <w:spacing w:after="0" w:line="240" w:lineRule="auto"/>
              <w:jc w:val="center"/>
              <w:rPr>
                <w:rFonts w:ascii="Arial" w:eastAsia="Times New Roman" w:hAnsi="Arial" w:cs="Arial"/>
                <w:sz w:val="18"/>
                <w:szCs w:val="18"/>
                <w:lang w:eastAsia="ru-RU"/>
              </w:rPr>
            </w:pPr>
            <w:r w:rsidRPr="00AB1429">
              <w:rPr>
                <w:rFonts w:ascii="Arial" w:eastAsia="Times New Roman" w:hAnsi="Arial" w:cs="Arial"/>
                <w:sz w:val="18"/>
                <w:szCs w:val="18"/>
                <w:lang w:eastAsia="ru-RU"/>
              </w:rPr>
              <w:t>Газ</w:t>
            </w:r>
          </w:p>
        </w:tc>
        <w:tc>
          <w:tcPr>
            <w:tcW w:w="555"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72</w:t>
            </w:r>
          </w:p>
        </w:tc>
        <w:tc>
          <w:tcPr>
            <w:tcW w:w="513"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0,43</w:t>
            </w:r>
          </w:p>
        </w:tc>
        <w:tc>
          <w:tcPr>
            <w:tcW w:w="211" w:type="pct"/>
            <w:vMerge w:val="restart"/>
            <w:shd w:val="clear" w:color="auto" w:fill="auto"/>
            <w:vAlign w:val="center"/>
            <w:hideMark/>
          </w:tcPr>
          <w:p w:rsidR="00286F39" w:rsidRPr="00AB1429" w:rsidRDefault="00286F39" w:rsidP="0024372B">
            <w:pPr>
              <w:spacing w:after="0" w:line="240" w:lineRule="auto"/>
              <w:jc w:val="right"/>
              <w:rPr>
                <w:rFonts w:ascii="Arial" w:eastAsia="Times New Roman" w:hAnsi="Arial" w:cs="Arial"/>
                <w:sz w:val="18"/>
                <w:szCs w:val="18"/>
                <w:lang w:eastAsia="ru-RU"/>
              </w:rPr>
            </w:pPr>
            <w:r w:rsidRPr="00AB1429">
              <w:rPr>
                <w:rFonts w:ascii="Arial" w:eastAsia="Times New Roman" w:hAnsi="Arial" w:cs="Arial"/>
                <w:sz w:val="18"/>
                <w:szCs w:val="18"/>
                <w:lang w:eastAsia="ru-RU"/>
              </w:rPr>
              <w:t>0,94</w:t>
            </w:r>
          </w:p>
        </w:tc>
        <w:tc>
          <w:tcPr>
            <w:tcW w:w="203" w:type="pct"/>
            <w:vMerge w:val="restart"/>
            <w:shd w:val="clear" w:color="auto" w:fill="auto"/>
            <w:vAlign w:val="center"/>
            <w:hideMark/>
          </w:tcPr>
          <w:p w:rsidR="00286F39" w:rsidRPr="00AB1429" w:rsidRDefault="00286F39" w:rsidP="0024372B">
            <w:pPr>
              <w:spacing w:after="0" w:line="240" w:lineRule="auto"/>
              <w:jc w:val="right"/>
              <w:rPr>
                <w:rFonts w:ascii="Arial" w:eastAsia="Times New Roman" w:hAnsi="Arial" w:cs="Arial"/>
                <w:sz w:val="18"/>
                <w:szCs w:val="18"/>
                <w:lang w:eastAsia="ru-RU"/>
              </w:rPr>
            </w:pPr>
            <w:r w:rsidRPr="00AB1429">
              <w:rPr>
                <w:rFonts w:ascii="Arial" w:eastAsia="Times New Roman" w:hAnsi="Arial" w:cs="Arial"/>
                <w:sz w:val="18"/>
                <w:szCs w:val="18"/>
                <w:lang w:eastAsia="ru-RU"/>
              </w:rPr>
              <w:t>0,00</w:t>
            </w:r>
          </w:p>
        </w:tc>
        <w:tc>
          <w:tcPr>
            <w:tcW w:w="203" w:type="pct"/>
            <w:vMerge w:val="restart"/>
            <w:shd w:val="clear" w:color="auto" w:fill="auto"/>
            <w:vAlign w:val="center"/>
            <w:hideMark/>
          </w:tcPr>
          <w:p w:rsidR="00286F39" w:rsidRPr="00AB1429" w:rsidRDefault="00286F39" w:rsidP="0024372B">
            <w:pPr>
              <w:spacing w:after="0" w:line="240" w:lineRule="auto"/>
              <w:jc w:val="right"/>
              <w:rPr>
                <w:rFonts w:ascii="Arial" w:eastAsia="Times New Roman" w:hAnsi="Arial" w:cs="Arial"/>
                <w:sz w:val="18"/>
                <w:szCs w:val="18"/>
                <w:lang w:eastAsia="ru-RU"/>
              </w:rPr>
            </w:pPr>
            <w:r w:rsidRPr="00AB1429">
              <w:rPr>
                <w:rFonts w:ascii="Arial" w:eastAsia="Times New Roman" w:hAnsi="Arial" w:cs="Arial"/>
                <w:sz w:val="18"/>
                <w:szCs w:val="18"/>
                <w:lang w:eastAsia="ru-RU"/>
              </w:rPr>
              <w:t>0,09</w:t>
            </w:r>
          </w:p>
        </w:tc>
        <w:tc>
          <w:tcPr>
            <w:tcW w:w="203" w:type="pct"/>
            <w:vMerge w:val="restart"/>
            <w:shd w:val="clear" w:color="auto" w:fill="auto"/>
            <w:vAlign w:val="center"/>
            <w:hideMark/>
          </w:tcPr>
          <w:p w:rsidR="00286F39" w:rsidRPr="00AB1429" w:rsidRDefault="00286F39" w:rsidP="0024372B">
            <w:pPr>
              <w:spacing w:after="0" w:line="240" w:lineRule="auto"/>
              <w:jc w:val="right"/>
              <w:rPr>
                <w:rFonts w:ascii="Arial" w:eastAsia="Times New Roman" w:hAnsi="Arial" w:cs="Arial"/>
                <w:sz w:val="18"/>
                <w:szCs w:val="18"/>
                <w:lang w:eastAsia="ru-RU"/>
              </w:rPr>
            </w:pPr>
            <w:r w:rsidRPr="00AB1429">
              <w:rPr>
                <w:rFonts w:ascii="Arial" w:eastAsia="Times New Roman" w:hAnsi="Arial" w:cs="Arial"/>
                <w:sz w:val="18"/>
                <w:szCs w:val="18"/>
                <w:lang w:eastAsia="ru-RU"/>
              </w:rPr>
              <w:t>0,00</w:t>
            </w:r>
          </w:p>
        </w:tc>
        <w:tc>
          <w:tcPr>
            <w:tcW w:w="219" w:type="pct"/>
            <w:vMerge w:val="restart"/>
            <w:shd w:val="clear" w:color="auto" w:fill="auto"/>
            <w:vAlign w:val="center"/>
            <w:hideMark/>
          </w:tcPr>
          <w:p w:rsidR="00286F39" w:rsidRPr="00AB1429" w:rsidRDefault="00286F39" w:rsidP="0024372B">
            <w:pPr>
              <w:spacing w:after="0" w:line="240" w:lineRule="auto"/>
              <w:jc w:val="right"/>
              <w:rPr>
                <w:rFonts w:ascii="Arial" w:eastAsia="Times New Roman" w:hAnsi="Arial" w:cs="Arial"/>
                <w:sz w:val="18"/>
                <w:szCs w:val="18"/>
                <w:lang w:eastAsia="ru-RU"/>
              </w:rPr>
            </w:pPr>
            <w:r w:rsidRPr="00AB1429">
              <w:rPr>
                <w:rFonts w:ascii="Arial" w:eastAsia="Times New Roman" w:hAnsi="Arial" w:cs="Arial"/>
                <w:sz w:val="18"/>
                <w:szCs w:val="18"/>
                <w:lang w:eastAsia="ru-RU"/>
              </w:rPr>
              <w:t>1,03</w:t>
            </w:r>
          </w:p>
        </w:tc>
      </w:tr>
      <w:tr w:rsidR="00286F39" w:rsidRPr="00AB1429" w:rsidTr="00ED0FE9">
        <w:trPr>
          <w:trHeight w:val="284"/>
        </w:trPr>
        <w:tc>
          <w:tcPr>
            <w:tcW w:w="912"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504"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НИИСТУ-5</w:t>
            </w:r>
          </w:p>
        </w:tc>
        <w:tc>
          <w:tcPr>
            <w:tcW w:w="211"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 </w:t>
            </w:r>
          </w:p>
        </w:tc>
        <w:tc>
          <w:tcPr>
            <w:tcW w:w="201"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555"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72</w:t>
            </w:r>
          </w:p>
        </w:tc>
        <w:tc>
          <w:tcPr>
            <w:tcW w:w="513"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0,43</w:t>
            </w:r>
          </w:p>
        </w:tc>
        <w:tc>
          <w:tcPr>
            <w:tcW w:w="211"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r>
      <w:tr w:rsidR="00286F39" w:rsidRPr="00AB1429" w:rsidTr="00ED0FE9">
        <w:trPr>
          <w:trHeight w:val="284"/>
        </w:trPr>
        <w:tc>
          <w:tcPr>
            <w:tcW w:w="912"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504"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НИИСТУ-5</w:t>
            </w:r>
          </w:p>
        </w:tc>
        <w:tc>
          <w:tcPr>
            <w:tcW w:w="211"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 </w:t>
            </w:r>
          </w:p>
        </w:tc>
        <w:tc>
          <w:tcPr>
            <w:tcW w:w="201"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555"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72</w:t>
            </w:r>
          </w:p>
        </w:tc>
        <w:tc>
          <w:tcPr>
            <w:tcW w:w="513"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0,43</w:t>
            </w:r>
          </w:p>
        </w:tc>
        <w:tc>
          <w:tcPr>
            <w:tcW w:w="211"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r>
      <w:tr w:rsidR="00286F39" w:rsidRPr="00AB1429" w:rsidTr="00ED0FE9">
        <w:trPr>
          <w:trHeight w:val="284"/>
        </w:trPr>
        <w:tc>
          <w:tcPr>
            <w:tcW w:w="912"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504"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НИИСТУ-5</w:t>
            </w:r>
          </w:p>
        </w:tc>
        <w:tc>
          <w:tcPr>
            <w:tcW w:w="211"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 </w:t>
            </w:r>
          </w:p>
        </w:tc>
        <w:tc>
          <w:tcPr>
            <w:tcW w:w="201"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555"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72</w:t>
            </w:r>
          </w:p>
        </w:tc>
        <w:tc>
          <w:tcPr>
            <w:tcW w:w="513"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0,43</w:t>
            </w:r>
          </w:p>
        </w:tc>
        <w:tc>
          <w:tcPr>
            <w:tcW w:w="211"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r>
      <w:tr w:rsidR="00286F39" w:rsidRPr="00AB1429" w:rsidTr="00ED0FE9">
        <w:trPr>
          <w:trHeight w:val="284"/>
        </w:trPr>
        <w:tc>
          <w:tcPr>
            <w:tcW w:w="912"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504"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НИИСТУ-5</w:t>
            </w:r>
          </w:p>
        </w:tc>
        <w:tc>
          <w:tcPr>
            <w:tcW w:w="211"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 </w:t>
            </w:r>
          </w:p>
        </w:tc>
        <w:tc>
          <w:tcPr>
            <w:tcW w:w="201"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555"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72</w:t>
            </w:r>
          </w:p>
        </w:tc>
        <w:tc>
          <w:tcPr>
            <w:tcW w:w="513"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0,43</w:t>
            </w:r>
          </w:p>
        </w:tc>
        <w:tc>
          <w:tcPr>
            <w:tcW w:w="211"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r>
      <w:tr w:rsidR="00286F39" w:rsidRPr="00AB1429" w:rsidTr="00ED0FE9">
        <w:trPr>
          <w:trHeight w:val="284"/>
        </w:trPr>
        <w:tc>
          <w:tcPr>
            <w:tcW w:w="912"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504"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НР-18</w:t>
            </w:r>
          </w:p>
        </w:tc>
        <w:tc>
          <w:tcPr>
            <w:tcW w:w="211"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 </w:t>
            </w:r>
          </w:p>
        </w:tc>
        <w:tc>
          <w:tcPr>
            <w:tcW w:w="201"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555"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83/82,0</w:t>
            </w:r>
          </w:p>
        </w:tc>
        <w:tc>
          <w:tcPr>
            <w:tcW w:w="513"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0,77</w:t>
            </w:r>
          </w:p>
        </w:tc>
        <w:tc>
          <w:tcPr>
            <w:tcW w:w="211"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r>
      <w:tr w:rsidR="00286F39" w:rsidRPr="00AB1429" w:rsidTr="00ED0FE9">
        <w:trPr>
          <w:trHeight w:val="284"/>
        </w:trPr>
        <w:tc>
          <w:tcPr>
            <w:tcW w:w="912"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504"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НР-18</w:t>
            </w:r>
          </w:p>
        </w:tc>
        <w:tc>
          <w:tcPr>
            <w:tcW w:w="211"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 </w:t>
            </w:r>
          </w:p>
        </w:tc>
        <w:tc>
          <w:tcPr>
            <w:tcW w:w="201"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555"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83/82,0</w:t>
            </w:r>
          </w:p>
        </w:tc>
        <w:tc>
          <w:tcPr>
            <w:tcW w:w="513"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0,77</w:t>
            </w:r>
          </w:p>
        </w:tc>
        <w:tc>
          <w:tcPr>
            <w:tcW w:w="211"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r>
      <w:tr w:rsidR="00286F39" w:rsidRPr="00AB1429" w:rsidTr="00ED0FE9">
        <w:trPr>
          <w:trHeight w:val="284"/>
        </w:trPr>
        <w:tc>
          <w:tcPr>
            <w:tcW w:w="912" w:type="pct"/>
            <w:vMerge w:val="restart"/>
            <w:shd w:val="clear" w:color="auto" w:fill="auto"/>
            <w:vAlign w:val="center"/>
            <w:hideMark/>
          </w:tcPr>
          <w:p w:rsidR="00286F39" w:rsidRPr="00AB1429" w:rsidRDefault="00286F39" w:rsidP="0024372B">
            <w:pPr>
              <w:spacing w:after="0" w:line="240" w:lineRule="auto"/>
              <w:jc w:val="center"/>
              <w:rPr>
                <w:rFonts w:ascii="Arial" w:eastAsia="Times New Roman" w:hAnsi="Arial" w:cs="Arial"/>
                <w:sz w:val="18"/>
                <w:szCs w:val="18"/>
                <w:lang w:eastAsia="ru-RU"/>
              </w:rPr>
            </w:pPr>
            <w:r w:rsidRPr="00AB1429">
              <w:rPr>
                <w:rFonts w:ascii="Arial" w:eastAsia="Times New Roman" w:hAnsi="Arial" w:cs="Arial"/>
                <w:sz w:val="18"/>
                <w:szCs w:val="18"/>
                <w:lang w:eastAsia="ru-RU"/>
              </w:rPr>
              <w:t>Котельная по ул. Ромодановские дворики, 61</w:t>
            </w:r>
          </w:p>
        </w:tc>
        <w:tc>
          <w:tcPr>
            <w:tcW w:w="674" w:type="pct"/>
            <w:vMerge w:val="restart"/>
            <w:shd w:val="clear" w:color="auto" w:fill="auto"/>
            <w:vAlign w:val="center"/>
            <w:hideMark/>
          </w:tcPr>
          <w:p w:rsidR="00286F39" w:rsidRPr="00AB1429" w:rsidRDefault="00286F39" w:rsidP="0024372B">
            <w:pPr>
              <w:spacing w:after="0" w:line="240" w:lineRule="auto"/>
              <w:jc w:val="center"/>
              <w:rPr>
                <w:rFonts w:ascii="Arial" w:eastAsia="Times New Roman" w:hAnsi="Arial" w:cs="Arial"/>
                <w:sz w:val="18"/>
                <w:szCs w:val="18"/>
                <w:lang w:eastAsia="ru-RU"/>
              </w:rPr>
            </w:pPr>
            <w:r w:rsidRPr="00AB1429">
              <w:rPr>
                <w:rFonts w:ascii="Arial" w:eastAsia="Times New Roman" w:hAnsi="Arial" w:cs="Arial"/>
                <w:sz w:val="18"/>
                <w:szCs w:val="18"/>
                <w:lang w:eastAsia="ru-RU"/>
              </w:rPr>
              <w:t>НОУ СПО "Калужский кооперативный техникум"</w:t>
            </w:r>
          </w:p>
        </w:tc>
        <w:tc>
          <w:tcPr>
            <w:tcW w:w="504"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Турботерм-1100</w:t>
            </w:r>
          </w:p>
        </w:tc>
        <w:tc>
          <w:tcPr>
            <w:tcW w:w="211"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2009</w:t>
            </w:r>
          </w:p>
        </w:tc>
        <w:tc>
          <w:tcPr>
            <w:tcW w:w="201" w:type="pct"/>
            <w:vMerge w:val="restart"/>
            <w:shd w:val="clear" w:color="auto" w:fill="auto"/>
            <w:vAlign w:val="center"/>
            <w:hideMark/>
          </w:tcPr>
          <w:p w:rsidR="00286F39" w:rsidRPr="00AB1429" w:rsidRDefault="00286F39" w:rsidP="0024372B">
            <w:pPr>
              <w:spacing w:after="0" w:line="240" w:lineRule="auto"/>
              <w:jc w:val="center"/>
              <w:rPr>
                <w:rFonts w:ascii="Arial" w:eastAsia="Times New Roman" w:hAnsi="Arial" w:cs="Arial"/>
                <w:sz w:val="18"/>
                <w:szCs w:val="18"/>
                <w:lang w:eastAsia="ru-RU"/>
              </w:rPr>
            </w:pPr>
            <w:r w:rsidRPr="00AB1429">
              <w:rPr>
                <w:rFonts w:ascii="Arial" w:eastAsia="Times New Roman" w:hAnsi="Arial" w:cs="Arial"/>
                <w:sz w:val="18"/>
                <w:szCs w:val="18"/>
                <w:lang w:eastAsia="ru-RU"/>
              </w:rPr>
              <w:t>Газ</w:t>
            </w:r>
          </w:p>
        </w:tc>
        <w:tc>
          <w:tcPr>
            <w:tcW w:w="555"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92/</w:t>
            </w:r>
          </w:p>
        </w:tc>
        <w:tc>
          <w:tcPr>
            <w:tcW w:w="513"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0,95</w:t>
            </w:r>
          </w:p>
        </w:tc>
        <w:tc>
          <w:tcPr>
            <w:tcW w:w="211" w:type="pct"/>
            <w:vMerge w:val="restart"/>
            <w:shd w:val="clear" w:color="auto" w:fill="auto"/>
            <w:vAlign w:val="center"/>
            <w:hideMark/>
          </w:tcPr>
          <w:p w:rsidR="00286F39" w:rsidRPr="00AB1429" w:rsidRDefault="00286F39" w:rsidP="0024372B">
            <w:pPr>
              <w:spacing w:after="0" w:line="240" w:lineRule="auto"/>
              <w:jc w:val="right"/>
              <w:rPr>
                <w:rFonts w:ascii="Arial" w:eastAsia="Times New Roman" w:hAnsi="Arial" w:cs="Arial"/>
                <w:sz w:val="18"/>
                <w:szCs w:val="18"/>
                <w:lang w:eastAsia="ru-RU"/>
              </w:rPr>
            </w:pPr>
            <w:r w:rsidRPr="00AB1429">
              <w:rPr>
                <w:rFonts w:ascii="Arial" w:eastAsia="Times New Roman" w:hAnsi="Arial" w:cs="Arial"/>
                <w:sz w:val="18"/>
                <w:szCs w:val="18"/>
                <w:lang w:eastAsia="ru-RU"/>
              </w:rPr>
              <w:t>1,31</w:t>
            </w:r>
          </w:p>
        </w:tc>
        <w:tc>
          <w:tcPr>
            <w:tcW w:w="203" w:type="pct"/>
            <w:vMerge w:val="restart"/>
            <w:shd w:val="clear" w:color="auto" w:fill="auto"/>
            <w:vAlign w:val="center"/>
            <w:hideMark/>
          </w:tcPr>
          <w:p w:rsidR="00286F39" w:rsidRPr="00AB1429" w:rsidRDefault="00286F39" w:rsidP="0024372B">
            <w:pPr>
              <w:spacing w:after="0" w:line="240" w:lineRule="auto"/>
              <w:jc w:val="right"/>
              <w:rPr>
                <w:rFonts w:ascii="Arial" w:eastAsia="Times New Roman" w:hAnsi="Arial" w:cs="Arial"/>
                <w:sz w:val="18"/>
                <w:szCs w:val="18"/>
                <w:lang w:eastAsia="ru-RU"/>
              </w:rPr>
            </w:pPr>
            <w:r w:rsidRPr="00AB1429">
              <w:rPr>
                <w:rFonts w:ascii="Arial" w:eastAsia="Times New Roman" w:hAnsi="Arial" w:cs="Arial"/>
                <w:sz w:val="18"/>
                <w:szCs w:val="18"/>
                <w:lang w:eastAsia="ru-RU"/>
              </w:rPr>
              <w:t>0,00</w:t>
            </w:r>
          </w:p>
        </w:tc>
        <w:tc>
          <w:tcPr>
            <w:tcW w:w="203" w:type="pct"/>
            <w:vMerge w:val="restart"/>
            <w:shd w:val="clear" w:color="auto" w:fill="auto"/>
            <w:vAlign w:val="center"/>
            <w:hideMark/>
          </w:tcPr>
          <w:p w:rsidR="00286F39" w:rsidRPr="00AB1429" w:rsidRDefault="00286F39" w:rsidP="0024372B">
            <w:pPr>
              <w:spacing w:after="0" w:line="240" w:lineRule="auto"/>
              <w:jc w:val="right"/>
              <w:rPr>
                <w:rFonts w:ascii="Arial" w:eastAsia="Times New Roman" w:hAnsi="Arial" w:cs="Arial"/>
                <w:sz w:val="18"/>
                <w:szCs w:val="18"/>
                <w:lang w:eastAsia="ru-RU"/>
              </w:rPr>
            </w:pPr>
            <w:r w:rsidRPr="00AB1429">
              <w:rPr>
                <w:rFonts w:ascii="Arial" w:eastAsia="Times New Roman" w:hAnsi="Arial" w:cs="Arial"/>
                <w:sz w:val="18"/>
                <w:szCs w:val="18"/>
                <w:lang w:eastAsia="ru-RU"/>
              </w:rPr>
              <w:t>0,00</w:t>
            </w:r>
          </w:p>
        </w:tc>
        <w:tc>
          <w:tcPr>
            <w:tcW w:w="203" w:type="pct"/>
            <w:vMerge w:val="restart"/>
            <w:shd w:val="clear" w:color="auto" w:fill="auto"/>
            <w:vAlign w:val="center"/>
            <w:hideMark/>
          </w:tcPr>
          <w:p w:rsidR="00286F39" w:rsidRPr="00AB1429" w:rsidRDefault="00286F39" w:rsidP="0024372B">
            <w:pPr>
              <w:spacing w:after="0" w:line="240" w:lineRule="auto"/>
              <w:jc w:val="right"/>
              <w:rPr>
                <w:rFonts w:ascii="Arial" w:eastAsia="Times New Roman" w:hAnsi="Arial" w:cs="Arial"/>
                <w:sz w:val="18"/>
                <w:szCs w:val="18"/>
                <w:lang w:eastAsia="ru-RU"/>
              </w:rPr>
            </w:pPr>
            <w:r w:rsidRPr="00AB1429">
              <w:rPr>
                <w:rFonts w:ascii="Arial" w:eastAsia="Times New Roman" w:hAnsi="Arial" w:cs="Arial"/>
                <w:sz w:val="18"/>
                <w:szCs w:val="18"/>
                <w:lang w:eastAsia="ru-RU"/>
              </w:rPr>
              <w:t>0,00</w:t>
            </w:r>
          </w:p>
        </w:tc>
        <w:tc>
          <w:tcPr>
            <w:tcW w:w="219" w:type="pct"/>
            <w:vMerge w:val="restart"/>
            <w:shd w:val="clear" w:color="auto" w:fill="auto"/>
            <w:vAlign w:val="center"/>
            <w:hideMark/>
          </w:tcPr>
          <w:p w:rsidR="00286F39" w:rsidRPr="00AB1429" w:rsidRDefault="00286F39" w:rsidP="0024372B">
            <w:pPr>
              <w:spacing w:after="0" w:line="240" w:lineRule="auto"/>
              <w:jc w:val="right"/>
              <w:rPr>
                <w:rFonts w:ascii="Arial" w:eastAsia="Times New Roman" w:hAnsi="Arial" w:cs="Arial"/>
                <w:sz w:val="18"/>
                <w:szCs w:val="18"/>
                <w:lang w:eastAsia="ru-RU"/>
              </w:rPr>
            </w:pPr>
            <w:r w:rsidRPr="00AB1429">
              <w:rPr>
                <w:rFonts w:ascii="Arial" w:eastAsia="Times New Roman" w:hAnsi="Arial" w:cs="Arial"/>
                <w:sz w:val="18"/>
                <w:szCs w:val="18"/>
                <w:lang w:eastAsia="ru-RU"/>
              </w:rPr>
              <w:t>1,31</w:t>
            </w:r>
          </w:p>
        </w:tc>
      </w:tr>
      <w:tr w:rsidR="00286F39" w:rsidRPr="00AB1429" w:rsidTr="00ED0FE9">
        <w:trPr>
          <w:trHeight w:val="284"/>
        </w:trPr>
        <w:tc>
          <w:tcPr>
            <w:tcW w:w="912"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504"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Турботерм-1100</w:t>
            </w:r>
          </w:p>
        </w:tc>
        <w:tc>
          <w:tcPr>
            <w:tcW w:w="211"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2009</w:t>
            </w:r>
          </w:p>
        </w:tc>
        <w:tc>
          <w:tcPr>
            <w:tcW w:w="201"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555"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92/</w:t>
            </w:r>
          </w:p>
        </w:tc>
        <w:tc>
          <w:tcPr>
            <w:tcW w:w="513"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0,95</w:t>
            </w:r>
          </w:p>
        </w:tc>
        <w:tc>
          <w:tcPr>
            <w:tcW w:w="211"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r>
      <w:tr w:rsidR="00286F39" w:rsidRPr="00AB1429" w:rsidTr="00ED0FE9">
        <w:trPr>
          <w:trHeight w:val="284"/>
        </w:trPr>
        <w:tc>
          <w:tcPr>
            <w:tcW w:w="912"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504"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Турботерм-1100</w:t>
            </w:r>
          </w:p>
        </w:tc>
        <w:tc>
          <w:tcPr>
            <w:tcW w:w="211"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2009</w:t>
            </w:r>
          </w:p>
        </w:tc>
        <w:tc>
          <w:tcPr>
            <w:tcW w:w="201"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555"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92/</w:t>
            </w:r>
          </w:p>
        </w:tc>
        <w:tc>
          <w:tcPr>
            <w:tcW w:w="513"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0,95</w:t>
            </w:r>
          </w:p>
        </w:tc>
        <w:tc>
          <w:tcPr>
            <w:tcW w:w="211"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r>
      <w:tr w:rsidR="00286F39" w:rsidRPr="00AB1429" w:rsidTr="00ED0FE9">
        <w:trPr>
          <w:trHeight w:val="284"/>
        </w:trPr>
        <w:tc>
          <w:tcPr>
            <w:tcW w:w="912" w:type="pct"/>
            <w:vMerge w:val="restart"/>
            <w:shd w:val="clear" w:color="auto" w:fill="auto"/>
            <w:vAlign w:val="center"/>
            <w:hideMark/>
          </w:tcPr>
          <w:p w:rsidR="00286F39" w:rsidRPr="00AB1429" w:rsidRDefault="00286F39" w:rsidP="0024372B">
            <w:pPr>
              <w:spacing w:after="0" w:line="240" w:lineRule="auto"/>
              <w:jc w:val="center"/>
              <w:rPr>
                <w:rFonts w:ascii="Arial" w:eastAsia="Times New Roman" w:hAnsi="Arial" w:cs="Arial"/>
                <w:sz w:val="18"/>
                <w:szCs w:val="18"/>
                <w:lang w:eastAsia="ru-RU"/>
              </w:rPr>
            </w:pPr>
            <w:r w:rsidRPr="00AB1429">
              <w:rPr>
                <w:rFonts w:ascii="Arial" w:eastAsia="Times New Roman" w:hAnsi="Arial" w:cs="Arial"/>
                <w:sz w:val="18"/>
                <w:szCs w:val="18"/>
                <w:lang w:eastAsia="ru-RU"/>
              </w:rPr>
              <w:t>Котельная по ул. Никитина, д. 39 "а"</w:t>
            </w:r>
          </w:p>
        </w:tc>
        <w:tc>
          <w:tcPr>
            <w:tcW w:w="674" w:type="pct"/>
            <w:vMerge w:val="restart"/>
            <w:shd w:val="clear" w:color="auto" w:fill="auto"/>
            <w:vAlign w:val="center"/>
            <w:hideMark/>
          </w:tcPr>
          <w:p w:rsidR="00286F39" w:rsidRPr="00AB1429" w:rsidRDefault="00286F39" w:rsidP="0024372B">
            <w:pPr>
              <w:spacing w:after="0" w:line="240" w:lineRule="auto"/>
              <w:jc w:val="center"/>
              <w:rPr>
                <w:rFonts w:ascii="Arial" w:eastAsia="Times New Roman" w:hAnsi="Arial" w:cs="Arial"/>
                <w:sz w:val="18"/>
                <w:szCs w:val="18"/>
                <w:lang w:eastAsia="ru-RU"/>
              </w:rPr>
            </w:pPr>
            <w:r w:rsidRPr="00AB1429">
              <w:rPr>
                <w:rFonts w:ascii="Arial" w:eastAsia="Times New Roman" w:hAnsi="Arial" w:cs="Arial"/>
                <w:sz w:val="18"/>
                <w:szCs w:val="18"/>
                <w:lang w:eastAsia="ru-RU"/>
              </w:rPr>
              <w:t>ООО "КП "Сигнал"</w:t>
            </w:r>
          </w:p>
        </w:tc>
        <w:tc>
          <w:tcPr>
            <w:tcW w:w="504"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ICI REX - 120</w:t>
            </w:r>
          </w:p>
        </w:tc>
        <w:tc>
          <w:tcPr>
            <w:tcW w:w="211"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 </w:t>
            </w:r>
          </w:p>
        </w:tc>
        <w:tc>
          <w:tcPr>
            <w:tcW w:w="201" w:type="pct"/>
            <w:vMerge w:val="restart"/>
            <w:shd w:val="clear" w:color="auto" w:fill="auto"/>
            <w:vAlign w:val="center"/>
            <w:hideMark/>
          </w:tcPr>
          <w:p w:rsidR="00286F39" w:rsidRPr="00AB1429" w:rsidRDefault="00286F39" w:rsidP="0024372B">
            <w:pPr>
              <w:spacing w:after="0" w:line="240" w:lineRule="auto"/>
              <w:jc w:val="center"/>
              <w:rPr>
                <w:rFonts w:ascii="Arial" w:eastAsia="Times New Roman" w:hAnsi="Arial" w:cs="Arial"/>
                <w:sz w:val="18"/>
                <w:szCs w:val="18"/>
                <w:lang w:eastAsia="ru-RU"/>
              </w:rPr>
            </w:pPr>
            <w:r w:rsidRPr="00AB1429">
              <w:rPr>
                <w:rFonts w:ascii="Arial" w:eastAsia="Times New Roman" w:hAnsi="Arial" w:cs="Arial"/>
                <w:sz w:val="18"/>
                <w:szCs w:val="18"/>
                <w:lang w:eastAsia="ru-RU"/>
              </w:rPr>
              <w:t>Газ</w:t>
            </w:r>
          </w:p>
        </w:tc>
        <w:tc>
          <w:tcPr>
            <w:tcW w:w="555"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/90,28</w:t>
            </w:r>
          </w:p>
        </w:tc>
        <w:tc>
          <w:tcPr>
            <w:tcW w:w="513"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1,03</w:t>
            </w:r>
          </w:p>
        </w:tc>
        <w:tc>
          <w:tcPr>
            <w:tcW w:w="211" w:type="pct"/>
            <w:vMerge w:val="restart"/>
            <w:shd w:val="clear" w:color="auto" w:fill="auto"/>
            <w:vAlign w:val="center"/>
            <w:hideMark/>
          </w:tcPr>
          <w:p w:rsidR="00286F39" w:rsidRPr="00AB1429" w:rsidRDefault="00286F39" w:rsidP="0024372B">
            <w:pPr>
              <w:spacing w:after="0" w:line="240" w:lineRule="auto"/>
              <w:jc w:val="right"/>
              <w:rPr>
                <w:rFonts w:ascii="Arial" w:eastAsia="Times New Roman" w:hAnsi="Arial" w:cs="Arial"/>
                <w:sz w:val="18"/>
                <w:szCs w:val="18"/>
                <w:lang w:eastAsia="ru-RU"/>
              </w:rPr>
            </w:pPr>
            <w:r w:rsidRPr="00AB1429">
              <w:rPr>
                <w:rFonts w:ascii="Arial" w:eastAsia="Times New Roman" w:hAnsi="Arial" w:cs="Arial"/>
                <w:sz w:val="18"/>
                <w:szCs w:val="18"/>
                <w:lang w:eastAsia="ru-RU"/>
              </w:rPr>
              <w:t>0,00</w:t>
            </w:r>
          </w:p>
        </w:tc>
        <w:tc>
          <w:tcPr>
            <w:tcW w:w="203" w:type="pct"/>
            <w:vMerge w:val="restart"/>
            <w:shd w:val="clear" w:color="auto" w:fill="auto"/>
            <w:vAlign w:val="center"/>
            <w:hideMark/>
          </w:tcPr>
          <w:p w:rsidR="00286F39" w:rsidRPr="00AB1429" w:rsidRDefault="00286F39" w:rsidP="0024372B">
            <w:pPr>
              <w:spacing w:after="0" w:line="240" w:lineRule="auto"/>
              <w:jc w:val="right"/>
              <w:rPr>
                <w:rFonts w:ascii="Arial" w:eastAsia="Times New Roman" w:hAnsi="Arial" w:cs="Arial"/>
                <w:sz w:val="18"/>
                <w:szCs w:val="18"/>
                <w:lang w:eastAsia="ru-RU"/>
              </w:rPr>
            </w:pPr>
            <w:r w:rsidRPr="00AB1429">
              <w:rPr>
                <w:rFonts w:ascii="Arial" w:eastAsia="Times New Roman" w:hAnsi="Arial" w:cs="Arial"/>
                <w:sz w:val="18"/>
                <w:szCs w:val="18"/>
                <w:lang w:eastAsia="ru-RU"/>
              </w:rPr>
              <w:t>0,00</w:t>
            </w:r>
          </w:p>
        </w:tc>
        <w:tc>
          <w:tcPr>
            <w:tcW w:w="203" w:type="pct"/>
            <w:vMerge w:val="restart"/>
            <w:shd w:val="clear" w:color="auto" w:fill="auto"/>
            <w:vAlign w:val="center"/>
            <w:hideMark/>
          </w:tcPr>
          <w:p w:rsidR="00286F39" w:rsidRPr="00AB1429" w:rsidRDefault="00286F39" w:rsidP="0024372B">
            <w:pPr>
              <w:spacing w:after="0" w:line="240" w:lineRule="auto"/>
              <w:jc w:val="right"/>
              <w:rPr>
                <w:rFonts w:ascii="Arial" w:eastAsia="Times New Roman" w:hAnsi="Arial" w:cs="Arial"/>
                <w:sz w:val="18"/>
                <w:szCs w:val="18"/>
                <w:lang w:eastAsia="ru-RU"/>
              </w:rPr>
            </w:pPr>
            <w:r w:rsidRPr="00AB1429">
              <w:rPr>
                <w:rFonts w:ascii="Arial" w:eastAsia="Times New Roman" w:hAnsi="Arial" w:cs="Arial"/>
                <w:sz w:val="18"/>
                <w:szCs w:val="18"/>
                <w:lang w:eastAsia="ru-RU"/>
              </w:rPr>
              <w:t>0,00</w:t>
            </w:r>
          </w:p>
        </w:tc>
        <w:tc>
          <w:tcPr>
            <w:tcW w:w="203" w:type="pct"/>
            <w:vMerge w:val="restart"/>
            <w:shd w:val="clear" w:color="auto" w:fill="auto"/>
            <w:vAlign w:val="center"/>
            <w:hideMark/>
          </w:tcPr>
          <w:p w:rsidR="00286F39" w:rsidRPr="00AB1429" w:rsidRDefault="00286F39" w:rsidP="0024372B">
            <w:pPr>
              <w:spacing w:after="0" w:line="240" w:lineRule="auto"/>
              <w:jc w:val="right"/>
              <w:rPr>
                <w:rFonts w:ascii="Arial" w:eastAsia="Times New Roman" w:hAnsi="Arial" w:cs="Arial"/>
                <w:sz w:val="18"/>
                <w:szCs w:val="18"/>
                <w:lang w:eastAsia="ru-RU"/>
              </w:rPr>
            </w:pPr>
            <w:r w:rsidRPr="00AB1429">
              <w:rPr>
                <w:rFonts w:ascii="Arial" w:eastAsia="Times New Roman" w:hAnsi="Arial" w:cs="Arial"/>
                <w:sz w:val="18"/>
                <w:szCs w:val="18"/>
                <w:lang w:eastAsia="ru-RU"/>
              </w:rPr>
              <w:t>0,00</w:t>
            </w:r>
          </w:p>
        </w:tc>
        <w:tc>
          <w:tcPr>
            <w:tcW w:w="219" w:type="pct"/>
            <w:vMerge w:val="restart"/>
            <w:shd w:val="clear" w:color="auto" w:fill="auto"/>
            <w:vAlign w:val="center"/>
            <w:hideMark/>
          </w:tcPr>
          <w:p w:rsidR="00286F39" w:rsidRPr="00AB1429" w:rsidRDefault="00286F39" w:rsidP="0024372B">
            <w:pPr>
              <w:spacing w:after="0" w:line="240" w:lineRule="auto"/>
              <w:jc w:val="right"/>
              <w:rPr>
                <w:rFonts w:ascii="Arial" w:eastAsia="Times New Roman" w:hAnsi="Arial" w:cs="Arial"/>
                <w:sz w:val="18"/>
                <w:szCs w:val="18"/>
                <w:lang w:eastAsia="ru-RU"/>
              </w:rPr>
            </w:pPr>
            <w:r w:rsidRPr="00AB1429">
              <w:rPr>
                <w:rFonts w:ascii="Arial" w:eastAsia="Times New Roman" w:hAnsi="Arial" w:cs="Arial"/>
                <w:sz w:val="18"/>
                <w:szCs w:val="18"/>
                <w:lang w:eastAsia="ru-RU"/>
              </w:rPr>
              <w:t>0,00</w:t>
            </w:r>
          </w:p>
        </w:tc>
      </w:tr>
      <w:tr w:rsidR="00286F39" w:rsidRPr="00AB1429" w:rsidTr="00ED0FE9">
        <w:trPr>
          <w:trHeight w:val="284"/>
        </w:trPr>
        <w:tc>
          <w:tcPr>
            <w:tcW w:w="912"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504"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ICI REX - 120</w:t>
            </w:r>
          </w:p>
        </w:tc>
        <w:tc>
          <w:tcPr>
            <w:tcW w:w="211"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 </w:t>
            </w:r>
          </w:p>
        </w:tc>
        <w:tc>
          <w:tcPr>
            <w:tcW w:w="201"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555"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/90,07</w:t>
            </w:r>
          </w:p>
        </w:tc>
        <w:tc>
          <w:tcPr>
            <w:tcW w:w="513"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1,03</w:t>
            </w:r>
          </w:p>
        </w:tc>
        <w:tc>
          <w:tcPr>
            <w:tcW w:w="211"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r>
      <w:tr w:rsidR="00286F39" w:rsidRPr="00AB1429" w:rsidTr="00ED0FE9">
        <w:trPr>
          <w:trHeight w:val="284"/>
        </w:trPr>
        <w:tc>
          <w:tcPr>
            <w:tcW w:w="912" w:type="pct"/>
            <w:vMerge w:val="restart"/>
            <w:shd w:val="clear" w:color="auto" w:fill="auto"/>
            <w:vAlign w:val="center"/>
            <w:hideMark/>
          </w:tcPr>
          <w:p w:rsidR="00286F39" w:rsidRPr="00AB1429" w:rsidRDefault="00286F39" w:rsidP="0024372B">
            <w:pPr>
              <w:spacing w:after="0" w:line="240" w:lineRule="auto"/>
              <w:jc w:val="center"/>
              <w:rPr>
                <w:rFonts w:ascii="Arial" w:eastAsia="Times New Roman" w:hAnsi="Arial" w:cs="Arial"/>
                <w:sz w:val="18"/>
                <w:szCs w:val="18"/>
                <w:lang w:eastAsia="ru-RU"/>
              </w:rPr>
            </w:pPr>
            <w:r w:rsidRPr="00AB1429">
              <w:rPr>
                <w:rFonts w:ascii="Arial" w:eastAsia="Times New Roman" w:hAnsi="Arial" w:cs="Arial"/>
                <w:sz w:val="18"/>
                <w:szCs w:val="18"/>
                <w:lang w:eastAsia="ru-RU"/>
              </w:rPr>
              <w:t>Котельная по ул. Товарная,13</w:t>
            </w:r>
          </w:p>
        </w:tc>
        <w:tc>
          <w:tcPr>
            <w:tcW w:w="674" w:type="pct"/>
            <w:vMerge w:val="restart"/>
            <w:shd w:val="clear" w:color="auto" w:fill="auto"/>
            <w:vAlign w:val="center"/>
            <w:hideMark/>
          </w:tcPr>
          <w:p w:rsidR="00286F39" w:rsidRPr="00AB1429" w:rsidRDefault="00286F39" w:rsidP="0024372B">
            <w:pPr>
              <w:spacing w:after="0" w:line="240" w:lineRule="auto"/>
              <w:jc w:val="center"/>
              <w:rPr>
                <w:rFonts w:ascii="Arial" w:eastAsia="Times New Roman" w:hAnsi="Arial" w:cs="Arial"/>
                <w:sz w:val="18"/>
                <w:szCs w:val="18"/>
                <w:lang w:eastAsia="ru-RU"/>
              </w:rPr>
            </w:pPr>
            <w:r w:rsidRPr="00AB1429">
              <w:rPr>
                <w:rFonts w:ascii="Arial" w:eastAsia="Times New Roman" w:hAnsi="Arial" w:cs="Arial"/>
                <w:sz w:val="18"/>
                <w:szCs w:val="18"/>
                <w:lang w:eastAsia="ru-RU"/>
              </w:rPr>
              <w:t>Московская дирекция по тепловодоснабжению - структурное подразделение Центральной дирекции по тепловодоснабжению - филиала ОАО "РЖД"</w:t>
            </w:r>
          </w:p>
        </w:tc>
        <w:tc>
          <w:tcPr>
            <w:tcW w:w="504"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ТВГ-1,5</w:t>
            </w:r>
          </w:p>
        </w:tc>
        <w:tc>
          <w:tcPr>
            <w:tcW w:w="211"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2000</w:t>
            </w:r>
          </w:p>
        </w:tc>
        <w:tc>
          <w:tcPr>
            <w:tcW w:w="201" w:type="pct"/>
            <w:vMerge w:val="restart"/>
            <w:shd w:val="clear" w:color="auto" w:fill="auto"/>
            <w:vAlign w:val="center"/>
            <w:hideMark/>
          </w:tcPr>
          <w:p w:rsidR="00286F39" w:rsidRPr="00AB1429" w:rsidRDefault="00286F39" w:rsidP="0024372B">
            <w:pPr>
              <w:spacing w:after="0" w:line="240" w:lineRule="auto"/>
              <w:jc w:val="center"/>
              <w:rPr>
                <w:rFonts w:ascii="Arial" w:eastAsia="Times New Roman" w:hAnsi="Arial" w:cs="Arial"/>
                <w:sz w:val="18"/>
                <w:szCs w:val="18"/>
                <w:lang w:eastAsia="ru-RU"/>
              </w:rPr>
            </w:pPr>
            <w:r w:rsidRPr="00AB1429">
              <w:rPr>
                <w:rFonts w:ascii="Arial" w:eastAsia="Times New Roman" w:hAnsi="Arial" w:cs="Arial"/>
                <w:sz w:val="18"/>
                <w:szCs w:val="18"/>
                <w:lang w:eastAsia="ru-RU"/>
              </w:rPr>
              <w:t> </w:t>
            </w:r>
          </w:p>
        </w:tc>
        <w:tc>
          <w:tcPr>
            <w:tcW w:w="555"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80-60</w:t>
            </w:r>
          </w:p>
        </w:tc>
        <w:tc>
          <w:tcPr>
            <w:tcW w:w="391"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90,85/</w:t>
            </w:r>
          </w:p>
        </w:tc>
        <w:tc>
          <w:tcPr>
            <w:tcW w:w="513"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1,23</w:t>
            </w:r>
          </w:p>
        </w:tc>
        <w:tc>
          <w:tcPr>
            <w:tcW w:w="211" w:type="pct"/>
            <w:vMerge w:val="restart"/>
            <w:shd w:val="clear" w:color="auto" w:fill="auto"/>
            <w:vAlign w:val="center"/>
            <w:hideMark/>
          </w:tcPr>
          <w:p w:rsidR="00286F39" w:rsidRPr="00AB1429" w:rsidRDefault="00286F39" w:rsidP="0024372B">
            <w:pPr>
              <w:spacing w:after="0" w:line="240" w:lineRule="auto"/>
              <w:jc w:val="right"/>
              <w:rPr>
                <w:rFonts w:ascii="Arial" w:eastAsia="Times New Roman" w:hAnsi="Arial" w:cs="Arial"/>
                <w:sz w:val="18"/>
                <w:szCs w:val="18"/>
                <w:lang w:eastAsia="ru-RU"/>
              </w:rPr>
            </w:pPr>
            <w:r w:rsidRPr="00AB1429">
              <w:rPr>
                <w:rFonts w:ascii="Arial" w:eastAsia="Times New Roman" w:hAnsi="Arial" w:cs="Arial"/>
                <w:sz w:val="18"/>
                <w:szCs w:val="18"/>
                <w:lang w:eastAsia="ru-RU"/>
              </w:rPr>
              <w:t>0,26</w:t>
            </w:r>
          </w:p>
        </w:tc>
        <w:tc>
          <w:tcPr>
            <w:tcW w:w="203" w:type="pct"/>
            <w:vMerge w:val="restart"/>
            <w:shd w:val="clear" w:color="auto" w:fill="auto"/>
            <w:vAlign w:val="center"/>
            <w:hideMark/>
          </w:tcPr>
          <w:p w:rsidR="00286F39" w:rsidRPr="00AB1429" w:rsidRDefault="00286F39" w:rsidP="0024372B">
            <w:pPr>
              <w:spacing w:after="0" w:line="240" w:lineRule="auto"/>
              <w:jc w:val="right"/>
              <w:rPr>
                <w:rFonts w:ascii="Arial" w:eastAsia="Times New Roman" w:hAnsi="Arial" w:cs="Arial"/>
                <w:sz w:val="18"/>
                <w:szCs w:val="18"/>
                <w:lang w:eastAsia="ru-RU"/>
              </w:rPr>
            </w:pPr>
            <w:r w:rsidRPr="00AB1429">
              <w:rPr>
                <w:rFonts w:ascii="Arial" w:eastAsia="Times New Roman" w:hAnsi="Arial" w:cs="Arial"/>
                <w:sz w:val="18"/>
                <w:szCs w:val="18"/>
                <w:lang w:eastAsia="ru-RU"/>
              </w:rPr>
              <w:t>0,00</w:t>
            </w:r>
          </w:p>
        </w:tc>
        <w:tc>
          <w:tcPr>
            <w:tcW w:w="203" w:type="pct"/>
            <w:vMerge w:val="restart"/>
            <w:shd w:val="clear" w:color="auto" w:fill="auto"/>
            <w:vAlign w:val="center"/>
            <w:hideMark/>
          </w:tcPr>
          <w:p w:rsidR="00286F39" w:rsidRPr="00AB1429" w:rsidRDefault="00286F39" w:rsidP="0024372B">
            <w:pPr>
              <w:spacing w:after="0" w:line="240" w:lineRule="auto"/>
              <w:jc w:val="right"/>
              <w:rPr>
                <w:rFonts w:ascii="Arial" w:eastAsia="Times New Roman" w:hAnsi="Arial" w:cs="Arial"/>
                <w:sz w:val="18"/>
                <w:szCs w:val="18"/>
                <w:lang w:eastAsia="ru-RU"/>
              </w:rPr>
            </w:pPr>
            <w:r w:rsidRPr="00AB1429">
              <w:rPr>
                <w:rFonts w:ascii="Arial" w:eastAsia="Times New Roman" w:hAnsi="Arial" w:cs="Arial"/>
                <w:sz w:val="18"/>
                <w:szCs w:val="18"/>
                <w:lang w:eastAsia="ru-RU"/>
              </w:rPr>
              <w:t>0,00</w:t>
            </w:r>
          </w:p>
        </w:tc>
        <w:tc>
          <w:tcPr>
            <w:tcW w:w="203" w:type="pct"/>
            <w:vMerge w:val="restart"/>
            <w:shd w:val="clear" w:color="auto" w:fill="auto"/>
            <w:vAlign w:val="center"/>
            <w:hideMark/>
          </w:tcPr>
          <w:p w:rsidR="00286F39" w:rsidRPr="00AB1429" w:rsidRDefault="00286F39" w:rsidP="0024372B">
            <w:pPr>
              <w:spacing w:after="0" w:line="240" w:lineRule="auto"/>
              <w:jc w:val="right"/>
              <w:rPr>
                <w:rFonts w:ascii="Arial" w:eastAsia="Times New Roman" w:hAnsi="Arial" w:cs="Arial"/>
                <w:sz w:val="18"/>
                <w:szCs w:val="18"/>
                <w:lang w:eastAsia="ru-RU"/>
              </w:rPr>
            </w:pPr>
            <w:r w:rsidRPr="00AB1429">
              <w:rPr>
                <w:rFonts w:ascii="Arial" w:eastAsia="Times New Roman" w:hAnsi="Arial" w:cs="Arial"/>
                <w:sz w:val="18"/>
                <w:szCs w:val="18"/>
                <w:lang w:eastAsia="ru-RU"/>
              </w:rPr>
              <w:t>0,00</w:t>
            </w:r>
          </w:p>
        </w:tc>
        <w:tc>
          <w:tcPr>
            <w:tcW w:w="219" w:type="pct"/>
            <w:vMerge w:val="restart"/>
            <w:shd w:val="clear" w:color="auto" w:fill="auto"/>
            <w:vAlign w:val="center"/>
            <w:hideMark/>
          </w:tcPr>
          <w:p w:rsidR="00286F39" w:rsidRPr="00AB1429" w:rsidRDefault="00286F39" w:rsidP="0024372B">
            <w:pPr>
              <w:spacing w:after="0" w:line="240" w:lineRule="auto"/>
              <w:jc w:val="right"/>
              <w:rPr>
                <w:rFonts w:ascii="Arial" w:eastAsia="Times New Roman" w:hAnsi="Arial" w:cs="Arial"/>
                <w:sz w:val="18"/>
                <w:szCs w:val="18"/>
                <w:lang w:eastAsia="ru-RU"/>
              </w:rPr>
            </w:pPr>
            <w:r w:rsidRPr="00AB1429">
              <w:rPr>
                <w:rFonts w:ascii="Arial" w:eastAsia="Times New Roman" w:hAnsi="Arial" w:cs="Arial"/>
                <w:sz w:val="18"/>
                <w:szCs w:val="18"/>
                <w:lang w:eastAsia="ru-RU"/>
              </w:rPr>
              <w:t>0,26</w:t>
            </w:r>
          </w:p>
        </w:tc>
      </w:tr>
      <w:tr w:rsidR="00286F39" w:rsidRPr="00AB1429" w:rsidTr="00ED0FE9">
        <w:trPr>
          <w:trHeight w:val="284"/>
        </w:trPr>
        <w:tc>
          <w:tcPr>
            <w:tcW w:w="912"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504"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ТВГ-1,5</w:t>
            </w:r>
          </w:p>
        </w:tc>
        <w:tc>
          <w:tcPr>
            <w:tcW w:w="211"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2001</w:t>
            </w:r>
          </w:p>
        </w:tc>
        <w:tc>
          <w:tcPr>
            <w:tcW w:w="201"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555"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80-60</w:t>
            </w:r>
          </w:p>
        </w:tc>
        <w:tc>
          <w:tcPr>
            <w:tcW w:w="391"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90,85/</w:t>
            </w:r>
          </w:p>
        </w:tc>
        <w:tc>
          <w:tcPr>
            <w:tcW w:w="513"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1,19</w:t>
            </w:r>
          </w:p>
        </w:tc>
        <w:tc>
          <w:tcPr>
            <w:tcW w:w="211"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r>
      <w:tr w:rsidR="00286F39" w:rsidRPr="00AB1429" w:rsidTr="00ED0FE9">
        <w:trPr>
          <w:trHeight w:val="284"/>
        </w:trPr>
        <w:tc>
          <w:tcPr>
            <w:tcW w:w="912"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504"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НР-17</w:t>
            </w:r>
          </w:p>
        </w:tc>
        <w:tc>
          <w:tcPr>
            <w:tcW w:w="211"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1992</w:t>
            </w:r>
          </w:p>
        </w:tc>
        <w:tc>
          <w:tcPr>
            <w:tcW w:w="201"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555"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80-60</w:t>
            </w:r>
          </w:p>
        </w:tc>
        <w:tc>
          <w:tcPr>
            <w:tcW w:w="391"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83/</w:t>
            </w:r>
          </w:p>
        </w:tc>
        <w:tc>
          <w:tcPr>
            <w:tcW w:w="513"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0,53</w:t>
            </w:r>
          </w:p>
        </w:tc>
        <w:tc>
          <w:tcPr>
            <w:tcW w:w="211"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r>
      <w:tr w:rsidR="00286F39" w:rsidRPr="00AB1429" w:rsidTr="00ED0FE9">
        <w:trPr>
          <w:trHeight w:val="284"/>
        </w:trPr>
        <w:tc>
          <w:tcPr>
            <w:tcW w:w="912"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504"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НР-17</w:t>
            </w:r>
          </w:p>
        </w:tc>
        <w:tc>
          <w:tcPr>
            <w:tcW w:w="211"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1992</w:t>
            </w:r>
          </w:p>
        </w:tc>
        <w:tc>
          <w:tcPr>
            <w:tcW w:w="201"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555"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80-60</w:t>
            </w:r>
          </w:p>
        </w:tc>
        <w:tc>
          <w:tcPr>
            <w:tcW w:w="391"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83/</w:t>
            </w:r>
          </w:p>
        </w:tc>
        <w:tc>
          <w:tcPr>
            <w:tcW w:w="513"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0,57</w:t>
            </w:r>
          </w:p>
        </w:tc>
        <w:tc>
          <w:tcPr>
            <w:tcW w:w="211"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r>
      <w:tr w:rsidR="00286F39" w:rsidRPr="00AB1429" w:rsidTr="00ED0FE9">
        <w:trPr>
          <w:trHeight w:val="284"/>
        </w:trPr>
        <w:tc>
          <w:tcPr>
            <w:tcW w:w="912"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504"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НР-17</w:t>
            </w:r>
          </w:p>
        </w:tc>
        <w:tc>
          <w:tcPr>
            <w:tcW w:w="211"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1996</w:t>
            </w:r>
          </w:p>
        </w:tc>
        <w:tc>
          <w:tcPr>
            <w:tcW w:w="201"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555"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80-60</w:t>
            </w:r>
          </w:p>
        </w:tc>
        <w:tc>
          <w:tcPr>
            <w:tcW w:w="391"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83/</w:t>
            </w:r>
          </w:p>
        </w:tc>
        <w:tc>
          <w:tcPr>
            <w:tcW w:w="513"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0,62</w:t>
            </w:r>
          </w:p>
        </w:tc>
        <w:tc>
          <w:tcPr>
            <w:tcW w:w="211"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r>
      <w:tr w:rsidR="00286F39" w:rsidRPr="00AB1429" w:rsidTr="00ED0FE9">
        <w:trPr>
          <w:trHeight w:val="284"/>
        </w:trPr>
        <w:tc>
          <w:tcPr>
            <w:tcW w:w="912"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504"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НР-17</w:t>
            </w:r>
          </w:p>
        </w:tc>
        <w:tc>
          <w:tcPr>
            <w:tcW w:w="211"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1995</w:t>
            </w:r>
          </w:p>
        </w:tc>
        <w:tc>
          <w:tcPr>
            <w:tcW w:w="201"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555"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80-60</w:t>
            </w:r>
          </w:p>
        </w:tc>
        <w:tc>
          <w:tcPr>
            <w:tcW w:w="391"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83/</w:t>
            </w:r>
          </w:p>
        </w:tc>
        <w:tc>
          <w:tcPr>
            <w:tcW w:w="513"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0,64</w:t>
            </w:r>
          </w:p>
        </w:tc>
        <w:tc>
          <w:tcPr>
            <w:tcW w:w="211"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r>
      <w:tr w:rsidR="00286F39" w:rsidRPr="00AB1429" w:rsidTr="00ED0FE9">
        <w:trPr>
          <w:trHeight w:val="284"/>
        </w:trPr>
        <w:tc>
          <w:tcPr>
            <w:tcW w:w="912" w:type="pct"/>
            <w:vMerge w:val="restart"/>
            <w:shd w:val="clear" w:color="auto" w:fill="auto"/>
            <w:vAlign w:val="center"/>
            <w:hideMark/>
          </w:tcPr>
          <w:p w:rsidR="00286F39" w:rsidRPr="00AB1429" w:rsidRDefault="00286F39" w:rsidP="0024372B">
            <w:pPr>
              <w:spacing w:after="0" w:line="240" w:lineRule="auto"/>
              <w:jc w:val="center"/>
              <w:rPr>
                <w:rFonts w:ascii="Arial" w:eastAsia="Times New Roman" w:hAnsi="Arial" w:cs="Arial"/>
                <w:sz w:val="18"/>
                <w:szCs w:val="18"/>
                <w:lang w:eastAsia="ru-RU"/>
              </w:rPr>
            </w:pPr>
            <w:r w:rsidRPr="00AB1429">
              <w:rPr>
                <w:rFonts w:ascii="Arial" w:eastAsia="Times New Roman" w:hAnsi="Arial" w:cs="Arial"/>
                <w:sz w:val="18"/>
                <w:szCs w:val="18"/>
                <w:lang w:eastAsia="ru-RU"/>
              </w:rPr>
              <w:t>Котельная по ул. Болотникова, д.1</w:t>
            </w:r>
          </w:p>
        </w:tc>
        <w:tc>
          <w:tcPr>
            <w:tcW w:w="674" w:type="pct"/>
            <w:vMerge w:val="restart"/>
            <w:shd w:val="clear" w:color="auto" w:fill="auto"/>
            <w:vAlign w:val="center"/>
            <w:hideMark/>
          </w:tcPr>
          <w:p w:rsidR="00286F39" w:rsidRPr="00AB1429" w:rsidRDefault="00286F39" w:rsidP="0024372B">
            <w:pPr>
              <w:spacing w:after="0" w:line="240" w:lineRule="auto"/>
              <w:jc w:val="center"/>
              <w:rPr>
                <w:rFonts w:ascii="Arial" w:eastAsia="Times New Roman" w:hAnsi="Arial" w:cs="Arial"/>
                <w:sz w:val="18"/>
                <w:szCs w:val="18"/>
                <w:lang w:eastAsia="ru-RU"/>
              </w:rPr>
            </w:pPr>
            <w:r w:rsidRPr="00AB1429">
              <w:rPr>
                <w:rFonts w:ascii="Arial" w:eastAsia="Times New Roman" w:hAnsi="Arial" w:cs="Arial"/>
                <w:sz w:val="18"/>
                <w:szCs w:val="18"/>
                <w:lang w:eastAsia="ru-RU"/>
              </w:rPr>
              <w:t>Московская дирекция по тепловодоснабжению - структурное подразделение Центральной дирекции по тепловодоснабжению - филиала ОАО "РЖД"</w:t>
            </w:r>
          </w:p>
        </w:tc>
        <w:tc>
          <w:tcPr>
            <w:tcW w:w="504"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НР-17</w:t>
            </w:r>
          </w:p>
        </w:tc>
        <w:tc>
          <w:tcPr>
            <w:tcW w:w="211"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 </w:t>
            </w:r>
          </w:p>
        </w:tc>
        <w:tc>
          <w:tcPr>
            <w:tcW w:w="201" w:type="pct"/>
            <w:vMerge w:val="restart"/>
            <w:shd w:val="clear" w:color="auto" w:fill="auto"/>
            <w:vAlign w:val="center"/>
            <w:hideMark/>
          </w:tcPr>
          <w:p w:rsidR="00286F39" w:rsidRPr="00AB1429" w:rsidRDefault="00286F39" w:rsidP="0024372B">
            <w:pPr>
              <w:spacing w:after="0" w:line="240" w:lineRule="auto"/>
              <w:jc w:val="center"/>
              <w:rPr>
                <w:rFonts w:ascii="Arial" w:eastAsia="Times New Roman" w:hAnsi="Arial" w:cs="Arial"/>
                <w:sz w:val="18"/>
                <w:szCs w:val="18"/>
                <w:lang w:eastAsia="ru-RU"/>
              </w:rPr>
            </w:pPr>
            <w:r w:rsidRPr="00AB1429">
              <w:rPr>
                <w:rFonts w:ascii="Arial" w:eastAsia="Times New Roman" w:hAnsi="Arial" w:cs="Arial"/>
                <w:sz w:val="18"/>
                <w:szCs w:val="18"/>
                <w:lang w:eastAsia="ru-RU"/>
              </w:rPr>
              <w:t> </w:t>
            </w:r>
          </w:p>
        </w:tc>
        <w:tc>
          <w:tcPr>
            <w:tcW w:w="555"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80-60</w:t>
            </w:r>
          </w:p>
        </w:tc>
        <w:tc>
          <w:tcPr>
            <w:tcW w:w="391"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83/</w:t>
            </w:r>
          </w:p>
        </w:tc>
        <w:tc>
          <w:tcPr>
            <w:tcW w:w="513"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0,61</w:t>
            </w:r>
          </w:p>
        </w:tc>
        <w:tc>
          <w:tcPr>
            <w:tcW w:w="211" w:type="pct"/>
            <w:vMerge w:val="restart"/>
            <w:shd w:val="clear" w:color="auto" w:fill="auto"/>
            <w:vAlign w:val="center"/>
            <w:hideMark/>
          </w:tcPr>
          <w:p w:rsidR="00286F39" w:rsidRPr="00AB1429" w:rsidRDefault="00286F39" w:rsidP="0024372B">
            <w:pPr>
              <w:spacing w:after="0" w:line="240" w:lineRule="auto"/>
              <w:jc w:val="right"/>
              <w:rPr>
                <w:rFonts w:ascii="Arial" w:eastAsia="Times New Roman" w:hAnsi="Arial" w:cs="Arial"/>
                <w:sz w:val="18"/>
                <w:szCs w:val="18"/>
                <w:lang w:eastAsia="ru-RU"/>
              </w:rPr>
            </w:pPr>
            <w:r w:rsidRPr="00AB1429">
              <w:rPr>
                <w:rFonts w:ascii="Arial" w:eastAsia="Times New Roman" w:hAnsi="Arial" w:cs="Arial"/>
                <w:sz w:val="18"/>
                <w:szCs w:val="18"/>
                <w:lang w:eastAsia="ru-RU"/>
              </w:rPr>
              <w:t>0,00</w:t>
            </w:r>
          </w:p>
        </w:tc>
        <w:tc>
          <w:tcPr>
            <w:tcW w:w="203" w:type="pct"/>
            <w:vMerge w:val="restart"/>
            <w:shd w:val="clear" w:color="auto" w:fill="auto"/>
            <w:vAlign w:val="center"/>
            <w:hideMark/>
          </w:tcPr>
          <w:p w:rsidR="00286F39" w:rsidRPr="00AB1429" w:rsidRDefault="00286F39" w:rsidP="0024372B">
            <w:pPr>
              <w:spacing w:after="0" w:line="240" w:lineRule="auto"/>
              <w:jc w:val="right"/>
              <w:rPr>
                <w:rFonts w:ascii="Arial" w:eastAsia="Times New Roman" w:hAnsi="Arial" w:cs="Arial"/>
                <w:sz w:val="18"/>
                <w:szCs w:val="18"/>
                <w:lang w:eastAsia="ru-RU"/>
              </w:rPr>
            </w:pPr>
            <w:r w:rsidRPr="00AB1429">
              <w:rPr>
                <w:rFonts w:ascii="Arial" w:eastAsia="Times New Roman" w:hAnsi="Arial" w:cs="Arial"/>
                <w:sz w:val="18"/>
                <w:szCs w:val="18"/>
                <w:lang w:eastAsia="ru-RU"/>
              </w:rPr>
              <w:t>0,00</w:t>
            </w:r>
          </w:p>
        </w:tc>
        <w:tc>
          <w:tcPr>
            <w:tcW w:w="203" w:type="pct"/>
            <w:vMerge w:val="restart"/>
            <w:shd w:val="clear" w:color="auto" w:fill="auto"/>
            <w:vAlign w:val="center"/>
            <w:hideMark/>
          </w:tcPr>
          <w:p w:rsidR="00286F39" w:rsidRPr="00AB1429" w:rsidRDefault="00286F39" w:rsidP="0024372B">
            <w:pPr>
              <w:spacing w:after="0" w:line="240" w:lineRule="auto"/>
              <w:jc w:val="right"/>
              <w:rPr>
                <w:rFonts w:ascii="Arial" w:eastAsia="Times New Roman" w:hAnsi="Arial" w:cs="Arial"/>
                <w:sz w:val="18"/>
                <w:szCs w:val="18"/>
                <w:lang w:eastAsia="ru-RU"/>
              </w:rPr>
            </w:pPr>
            <w:r w:rsidRPr="00AB1429">
              <w:rPr>
                <w:rFonts w:ascii="Arial" w:eastAsia="Times New Roman" w:hAnsi="Arial" w:cs="Arial"/>
                <w:sz w:val="18"/>
                <w:szCs w:val="18"/>
                <w:lang w:eastAsia="ru-RU"/>
              </w:rPr>
              <w:t>0,00</w:t>
            </w:r>
          </w:p>
        </w:tc>
        <w:tc>
          <w:tcPr>
            <w:tcW w:w="203" w:type="pct"/>
            <w:vMerge w:val="restart"/>
            <w:shd w:val="clear" w:color="auto" w:fill="auto"/>
            <w:vAlign w:val="center"/>
            <w:hideMark/>
          </w:tcPr>
          <w:p w:rsidR="00286F39" w:rsidRPr="00AB1429" w:rsidRDefault="00286F39" w:rsidP="0024372B">
            <w:pPr>
              <w:spacing w:after="0" w:line="240" w:lineRule="auto"/>
              <w:jc w:val="right"/>
              <w:rPr>
                <w:rFonts w:ascii="Arial" w:eastAsia="Times New Roman" w:hAnsi="Arial" w:cs="Arial"/>
                <w:sz w:val="18"/>
                <w:szCs w:val="18"/>
                <w:lang w:eastAsia="ru-RU"/>
              </w:rPr>
            </w:pPr>
            <w:r w:rsidRPr="00AB1429">
              <w:rPr>
                <w:rFonts w:ascii="Arial" w:eastAsia="Times New Roman" w:hAnsi="Arial" w:cs="Arial"/>
                <w:sz w:val="18"/>
                <w:szCs w:val="18"/>
                <w:lang w:eastAsia="ru-RU"/>
              </w:rPr>
              <w:t>0,00</w:t>
            </w:r>
          </w:p>
        </w:tc>
        <w:tc>
          <w:tcPr>
            <w:tcW w:w="219" w:type="pct"/>
            <w:vMerge w:val="restart"/>
            <w:shd w:val="clear" w:color="auto" w:fill="auto"/>
            <w:vAlign w:val="center"/>
            <w:hideMark/>
          </w:tcPr>
          <w:p w:rsidR="00286F39" w:rsidRPr="00AB1429" w:rsidRDefault="00286F39" w:rsidP="0024372B">
            <w:pPr>
              <w:spacing w:after="0" w:line="240" w:lineRule="auto"/>
              <w:jc w:val="right"/>
              <w:rPr>
                <w:rFonts w:ascii="Arial" w:eastAsia="Times New Roman" w:hAnsi="Arial" w:cs="Arial"/>
                <w:sz w:val="18"/>
                <w:szCs w:val="18"/>
                <w:lang w:eastAsia="ru-RU"/>
              </w:rPr>
            </w:pPr>
            <w:r w:rsidRPr="00AB1429">
              <w:rPr>
                <w:rFonts w:ascii="Arial" w:eastAsia="Times New Roman" w:hAnsi="Arial" w:cs="Arial"/>
                <w:sz w:val="18"/>
                <w:szCs w:val="18"/>
                <w:lang w:eastAsia="ru-RU"/>
              </w:rPr>
              <w:t>0,00</w:t>
            </w:r>
          </w:p>
        </w:tc>
      </w:tr>
      <w:tr w:rsidR="00286F39" w:rsidRPr="00AB1429" w:rsidTr="00ED0FE9">
        <w:trPr>
          <w:trHeight w:val="284"/>
        </w:trPr>
        <w:tc>
          <w:tcPr>
            <w:tcW w:w="912"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504"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НР-17</w:t>
            </w:r>
          </w:p>
        </w:tc>
        <w:tc>
          <w:tcPr>
            <w:tcW w:w="211"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 </w:t>
            </w:r>
          </w:p>
        </w:tc>
        <w:tc>
          <w:tcPr>
            <w:tcW w:w="201"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555"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80-60</w:t>
            </w:r>
          </w:p>
        </w:tc>
        <w:tc>
          <w:tcPr>
            <w:tcW w:w="391"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83/</w:t>
            </w:r>
          </w:p>
        </w:tc>
        <w:tc>
          <w:tcPr>
            <w:tcW w:w="513"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0,60</w:t>
            </w:r>
          </w:p>
        </w:tc>
        <w:tc>
          <w:tcPr>
            <w:tcW w:w="211"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r>
      <w:tr w:rsidR="00286F39" w:rsidRPr="00AB1429" w:rsidTr="00ED0FE9">
        <w:trPr>
          <w:trHeight w:val="284"/>
        </w:trPr>
        <w:tc>
          <w:tcPr>
            <w:tcW w:w="912"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504"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НР-17</w:t>
            </w:r>
          </w:p>
        </w:tc>
        <w:tc>
          <w:tcPr>
            <w:tcW w:w="211"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 </w:t>
            </w:r>
          </w:p>
        </w:tc>
        <w:tc>
          <w:tcPr>
            <w:tcW w:w="201"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555"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80-60</w:t>
            </w:r>
          </w:p>
        </w:tc>
        <w:tc>
          <w:tcPr>
            <w:tcW w:w="391"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83/</w:t>
            </w:r>
          </w:p>
        </w:tc>
        <w:tc>
          <w:tcPr>
            <w:tcW w:w="513"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0,60</w:t>
            </w:r>
          </w:p>
        </w:tc>
        <w:tc>
          <w:tcPr>
            <w:tcW w:w="211"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r>
      <w:tr w:rsidR="00286F39" w:rsidRPr="00AB1429" w:rsidTr="00ED0FE9">
        <w:trPr>
          <w:trHeight w:val="284"/>
        </w:trPr>
        <w:tc>
          <w:tcPr>
            <w:tcW w:w="912"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504"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НР-17</w:t>
            </w:r>
          </w:p>
        </w:tc>
        <w:tc>
          <w:tcPr>
            <w:tcW w:w="211"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 </w:t>
            </w:r>
          </w:p>
        </w:tc>
        <w:tc>
          <w:tcPr>
            <w:tcW w:w="201"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555"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80-60</w:t>
            </w:r>
          </w:p>
        </w:tc>
        <w:tc>
          <w:tcPr>
            <w:tcW w:w="391"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83/</w:t>
            </w:r>
          </w:p>
        </w:tc>
        <w:tc>
          <w:tcPr>
            <w:tcW w:w="513"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0,63</w:t>
            </w:r>
          </w:p>
        </w:tc>
        <w:tc>
          <w:tcPr>
            <w:tcW w:w="211"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r>
      <w:tr w:rsidR="00286F39" w:rsidRPr="00AB1429" w:rsidTr="00ED0FE9">
        <w:trPr>
          <w:trHeight w:val="284"/>
        </w:trPr>
        <w:tc>
          <w:tcPr>
            <w:tcW w:w="912"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504"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НР-17</w:t>
            </w:r>
          </w:p>
        </w:tc>
        <w:tc>
          <w:tcPr>
            <w:tcW w:w="211"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 </w:t>
            </w:r>
          </w:p>
        </w:tc>
        <w:tc>
          <w:tcPr>
            <w:tcW w:w="201"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555"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80-60</w:t>
            </w:r>
          </w:p>
        </w:tc>
        <w:tc>
          <w:tcPr>
            <w:tcW w:w="391"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83/</w:t>
            </w:r>
          </w:p>
        </w:tc>
        <w:tc>
          <w:tcPr>
            <w:tcW w:w="513"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1,27</w:t>
            </w:r>
          </w:p>
        </w:tc>
        <w:tc>
          <w:tcPr>
            <w:tcW w:w="211"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r>
      <w:tr w:rsidR="00286F39" w:rsidRPr="00AB1429" w:rsidTr="00ED0FE9">
        <w:trPr>
          <w:trHeight w:val="284"/>
        </w:trPr>
        <w:tc>
          <w:tcPr>
            <w:tcW w:w="912"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504"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НР-17</w:t>
            </w:r>
          </w:p>
        </w:tc>
        <w:tc>
          <w:tcPr>
            <w:tcW w:w="211"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 </w:t>
            </w:r>
          </w:p>
        </w:tc>
        <w:tc>
          <w:tcPr>
            <w:tcW w:w="201"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555"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80-60</w:t>
            </w:r>
          </w:p>
        </w:tc>
        <w:tc>
          <w:tcPr>
            <w:tcW w:w="391"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83/</w:t>
            </w:r>
          </w:p>
        </w:tc>
        <w:tc>
          <w:tcPr>
            <w:tcW w:w="513"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1,19</w:t>
            </w:r>
          </w:p>
        </w:tc>
        <w:tc>
          <w:tcPr>
            <w:tcW w:w="211"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r>
      <w:tr w:rsidR="00286F39" w:rsidRPr="00AB1429" w:rsidTr="00ED0FE9">
        <w:trPr>
          <w:trHeight w:val="284"/>
        </w:trPr>
        <w:tc>
          <w:tcPr>
            <w:tcW w:w="912" w:type="pct"/>
            <w:vMerge w:val="restart"/>
            <w:shd w:val="clear" w:color="auto" w:fill="auto"/>
            <w:vAlign w:val="center"/>
            <w:hideMark/>
          </w:tcPr>
          <w:p w:rsidR="00286F39" w:rsidRPr="00AB1429" w:rsidRDefault="00286F39" w:rsidP="0024372B">
            <w:pPr>
              <w:spacing w:after="0" w:line="240" w:lineRule="auto"/>
              <w:jc w:val="center"/>
              <w:rPr>
                <w:rFonts w:ascii="Arial" w:eastAsia="Times New Roman" w:hAnsi="Arial" w:cs="Arial"/>
                <w:sz w:val="18"/>
                <w:szCs w:val="18"/>
                <w:lang w:eastAsia="ru-RU"/>
              </w:rPr>
            </w:pPr>
            <w:r w:rsidRPr="00AB1429">
              <w:rPr>
                <w:rFonts w:ascii="Arial" w:eastAsia="Times New Roman" w:hAnsi="Arial" w:cs="Arial"/>
                <w:sz w:val="18"/>
                <w:szCs w:val="18"/>
                <w:lang w:eastAsia="ru-RU"/>
              </w:rPr>
              <w:t>Котельная п. Железнодорожников</w:t>
            </w:r>
          </w:p>
        </w:tc>
        <w:tc>
          <w:tcPr>
            <w:tcW w:w="674" w:type="pct"/>
            <w:vMerge w:val="restart"/>
            <w:shd w:val="clear" w:color="auto" w:fill="auto"/>
            <w:vAlign w:val="center"/>
            <w:hideMark/>
          </w:tcPr>
          <w:p w:rsidR="00286F39" w:rsidRPr="00AB1429" w:rsidRDefault="00286F39" w:rsidP="0024372B">
            <w:pPr>
              <w:spacing w:after="0" w:line="240" w:lineRule="auto"/>
              <w:jc w:val="center"/>
              <w:rPr>
                <w:rFonts w:ascii="Arial" w:eastAsia="Times New Roman" w:hAnsi="Arial" w:cs="Arial"/>
                <w:sz w:val="18"/>
                <w:szCs w:val="18"/>
                <w:lang w:eastAsia="ru-RU"/>
              </w:rPr>
            </w:pPr>
            <w:r w:rsidRPr="00AB1429">
              <w:rPr>
                <w:rFonts w:ascii="Arial" w:eastAsia="Times New Roman" w:hAnsi="Arial" w:cs="Arial"/>
                <w:sz w:val="18"/>
                <w:szCs w:val="18"/>
                <w:lang w:eastAsia="ru-RU"/>
              </w:rPr>
              <w:t xml:space="preserve">Московская дирекция по тепловодоснабжению - структурное подразделение Центральной дирекции по тепловодоснабжению </w:t>
            </w:r>
            <w:r w:rsidRPr="00AB1429">
              <w:rPr>
                <w:rFonts w:ascii="Arial" w:eastAsia="Times New Roman" w:hAnsi="Arial" w:cs="Arial"/>
                <w:sz w:val="18"/>
                <w:szCs w:val="18"/>
                <w:lang w:eastAsia="ru-RU"/>
              </w:rPr>
              <w:lastRenderedPageBreak/>
              <w:t>- филиала ОАО "РЖД"</w:t>
            </w:r>
          </w:p>
        </w:tc>
        <w:tc>
          <w:tcPr>
            <w:tcW w:w="504"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lastRenderedPageBreak/>
              <w:t>КВ-20</w:t>
            </w:r>
          </w:p>
        </w:tc>
        <w:tc>
          <w:tcPr>
            <w:tcW w:w="211"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2004</w:t>
            </w:r>
          </w:p>
        </w:tc>
        <w:tc>
          <w:tcPr>
            <w:tcW w:w="201" w:type="pct"/>
            <w:vMerge w:val="restart"/>
            <w:shd w:val="clear" w:color="auto" w:fill="auto"/>
            <w:vAlign w:val="center"/>
            <w:hideMark/>
          </w:tcPr>
          <w:p w:rsidR="00286F39" w:rsidRPr="00AB1429" w:rsidRDefault="00286F39" w:rsidP="0024372B">
            <w:pPr>
              <w:spacing w:after="0" w:line="240" w:lineRule="auto"/>
              <w:jc w:val="center"/>
              <w:rPr>
                <w:rFonts w:ascii="Arial" w:eastAsia="Times New Roman" w:hAnsi="Arial" w:cs="Arial"/>
                <w:sz w:val="18"/>
                <w:szCs w:val="18"/>
                <w:lang w:eastAsia="ru-RU"/>
              </w:rPr>
            </w:pPr>
            <w:r w:rsidRPr="00AB1429">
              <w:rPr>
                <w:rFonts w:ascii="Arial" w:eastAsia="Times New Roman" w:hAnsi="Arial" w:cs="Arial"/>
                <w:sz w:val="18"/>
                <w:szCs w:val="18"/>
                <w:lang w:eastAsia="ru-RU"/>
              </w:rPr>
              <w:t> </w:t>
            </w:r>
          </w:p>
        </w:tc>
        <w:tc>
          <w:tcPr>
            <w:tcW w:w="555"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80-60</w:t>
            </w:r>
          </w:p>
        </w:tc>
        <w:tc>
          <w:tcPr>
            <w:tcW w:w="391"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 </w:t>
            </w:r>
          </w:p>
        </w:tc>
        <w:tc>
          <w:tcPr>
            <w:tcW w:w="513"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1,72</w:t>
            </w:r>
          </w:p>
        </w:tc>
        <w:tc>
          <w:tcPr>
            <w:tcW w:w="211" w:type="pct"/>
            <w:vMerge w:val="restart"/>
            <w:shd w:val="clear" w:color="auto" w:fill="auto"/>
            <w:vAlign w:val="center"/>
            <w:hideMark/>
          </w:tcPr>
          <w:p w:rsidR="00286F39" w:rsidRPr="00AB1429" w:rsidRDefault="00286F39" w:rsidP="0024372B">
            <w:pPr>
              <w:spacing w:after="0" w:line="240" w:lineRule="auto"/>
              <w:jc w:val="right"/>
              <w:rPr>
                <w:rFonts w:ascii="Arial" w:eastAsia="Times New Roman" w:hAnsi="Arial" w:cs="Arial"/>
                <w:sz w:val="18"/>
                <w:szCs w:val="18"/>
                <w:lang w:eastAsia="ru-RU"/>
              </w:rPr>
            </w:pPr>
            <w:r w:rsidRPr="00AB1429">
              <w:rPr>
                <w:rFonts w:ascii="Arial" w:eastAsia="Times New Roman" w:hAnsi="Arial" w:cs="Arial"/>
                <w:sz w:val="18"/>
                <w:szCs w:val="18"/>
                <w:lang w:eastAsia="ru-RU"/>
              </w:rPr>
              <w:t>0,00</w:t>
            </w:r>
          </w:p>
        </w:tc>
        <w:tc>
          <w:tcPr>
            <w:tcW w:w="203" w:type="pct"/>
            <w:vMerge w:val="restart"/>
            <w:shd w:val="clear" w:color="auto" w:fill="auto"/>
            <w:vAlign w:val="center"/>
            <w:hideMark/>
          </w:tcPr>
          <w:p w:rsidR="00286F39" w:rsidRPr="00AB1429" w:rsidRDefault="00286F39" w:rsidP="0024372B">
            <w:pPr>
              <w:spacing w:after="0" w:line="240" w:lineRule="auto"/>
              <w:jc w:val="right"/>
              <w:rPr>
                <w:rFonts w:ascii="Arial" w:eastAsia="Times New Roman" w:hAnsi="Arial" w:cs="Arial"/>
                <w:sz w:val="18"/>
                <w:szCs w:val="18"/>
                <w:lang w:eastAsia="ru-RU"/>
              </w:rPr>
            </w:pPr>
            <w:r w:rsidRPr="00AB1429">
              <w:rPr>
                <w:rFonts w:ascii="Arial" w:eastAsia="Times New Roman" w:hAnsi="Arial" w:cs="Arial"/>
                <w:sz w:val="18"/>
                <w:szCs w:val="18"/>
                <w:lang w:eastAsia="ru-RU"/>
              </w:rPr>
              <w:t>0,00</w:t>
            </w:r>
          </w:p>
        </w:tc>
        <w:tc>
          <w:tcPr>
            <w:tcW w:w="203" w:type="pct"/>
            <w:vMerge w:val="restart"/>
            <w:shd w:val="clear" w:color="auto" w:fill="auto"/>
            <w:vAlign w:val="center"/>
            <w:hideMark/>
          </w:tcPr>
          <w:p w:rsidR="00286F39" w:rsidRPr="00AB1429" w:rsidRDefault="00286F39" w:rsidP="0024372B">
            <w:pPr>
              <w:spacing w:after="0" w:line="240" w:lineRule="auto"/>
              <w:jc w:val="right"/>
              <w:rPr>
                <w:rFonts w:ascii="Arial" w:eastAsia="Times New Roman" w:hAnsi="Arial" w:cs="Arial"/>
                <w:sz w:val="18"/>
                <w:szCs w:val="18"/>
                <w:lang w:eastAsia="ru-RU"/>
              </w:rPr>
            </w:pPr>
            <w:r w:rsidRPr="00AB1429">
              <w:rPr>
                <w:rFonts w:ascii="Arial" w:eastAsia="Times New Roman" w:hAnsi="Arial" w:cs="Arial"/>
                <w:sz w:val="18"/>
                <w:szCs w:val="18"/>
                <w:lang w:eastAsia="ru-RU"/>
              </w:rPr>
              <w:t>0,00</w:t>
            </w:r>
          </w:p>
        </w:tc>
        <w:tc>
          <w:tcPr>
            <w:tcW w:w="203" w:type="pct"/>
            <w:vMerge w:val="restart"/>
            <w:shd w:val="clear" w:color="auto" w:fill="auto"/>
            <w:vAlign w:val="center"/>
            <w:hideMark/>
          </w:tcPr>
          <w:p w:rsidR="00286F39" w:rsidRPr="00AB1429" w:rsidRDefault="00286F39" w:rsidP="0024372B">
            <w:pPr>
              <w:spacing w:after="0" w:line="240" w:lineRule="auto"/>
              <w:jc w:val="right"/>
              <w:rPr>
                <w:rFonts w:ascii="Arial" w:eastAsia="Times New Roman" w:hAnsi="Arial" w:cs="Arial"/>
                <w:sz w:val="18"/>
                <w:szCs w:val="18"/>
                <w:lang w:eastAsia="ru-RU"/>
              </w:rPr>
            </w:pPr>
            <w:r w:rsidRPr="00AB1429">
              <w:rPr>
                <w:rFonts w:ascii="Arial" w:eastAsia="Times New Roman" w:hAnsi="Arial" w:cs="Arial"/>
                <w:sz w:val="18"/>
                <w:szCs w:val="18"/>
                <w:lang w:eastAsia="ru-RU"/>
              </w:rPr>
              <w:t>0,00</w:t>
            </w:r>
          </w:p>
        </w:tc>
        <w:tc>
          <w:tcPr>
            <w:tcW w:w="219" w:type="pct"/>
            <w:vMerge w:val="restart"/>
            <w:shd w:val="clear" w:color="auto" w:fill="auto"/>
            <w:vAlign w:val="center"/>
            <w:hideMark/>
          </w:tcPr>
          <w:p w:rsidR="00286F39" w:rsidRPr="00AB1429" w:rsidRDefault="00286F39" w:rsidP="0024372B">
            <w:pPr>
              <w:spacing w:after="0" w:line="240" w:lineRule="auto"/>
              <w:jc w:val="right"/>
              <w:rPr>
                <w:rFonts w:ascii="Arial" w:eastAsia="Times New Roman" w:hAnsi="Arial" w:cs="Arial"/>
                <w:sz w:val="18"/>
                <w:szCs w:val="18"/>
                <w:lang w:eastAsia="ru-RU"/>
              </w:rPr>
            </w:pPr>
            <w:r w:rsidRPr="00AB1429">
              <w:rPr>
                <w:rFonts w:ascii="Arial" w:eastAsia="Times New Roman" w:hAnsi="Arial" w:cs="Arial"/>
                <w:sz w:val="18"/>
                <w:szCs w:val="18"/>
                <w:lang w:eastAsia="ru-RU"/>
              </w:rPr>
              <w:t>0,00</w:t>
            </w:r>
          </w:p>
        </w:tc>
      </w:tr>
      <w:tr w:rsidR="00286F39" w:rsidRPr="00AB1429" w:rsidTr="00ED0FE9">
        <w:trPr>
          <w:trHeight w:val="284"/>
        </w:trPr>
        <w:tc>
          <w:tcPr>
            <w:tcW w:w="912"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504"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КВ-20</w:t>
            </w:r>
          </w:p>
        </w:tc>
        <w:tc>
          <w:tcPr>
            <w:tcW w:w="211"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2004</w:t>
            </w:r>
          </w:p>
        </w:tc>
        <w:tc>
          <w:tcPr>
            <w:tcW w:w="201"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555"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80-60</w:t>
            </w:r>
          </w:p>
        </w:tc>
        <w:tc>
          <w:tcPr>
            <w:tcW w:w="391"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 </w:t>
            </w:r>
          </w:p>
        </w:tc>
        <w:tc>
          <w:tcPr>
            <w:tcW w:w="513"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1,72</w:t>
            </w:r>
          </w:p>
        </w:tc>
        <w:tc>
          <w:tcPr>
            <w:tcW w:w="211"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r>
      <w:tr w:rsidR="00286F39" w:rsidRPr="00AB1429" w:rsidTr="00ED0FE9">
        <w:trPr>
          <w:trHeight w:val="284"/>
        </w:trPr>
        <w:tc>
          <w:tcPr>
            <w:tcW w:w="912"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504"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КВ-20</w:t>
            </w:r>
          </w:p>
        </w:tc>
        <w:tc>
          <w:tcPr>
            <w:tcW w:w="211"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2004</w:t>
            </w:r>
          </w:p>
        </w:tc>
        <w:tc>
          <w:tcPr>
            <w:tcW w:w="201"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555"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80-60</w:t>
            </w:r>
          </w:p>
        </w:tc>
        <w:tc>
          <w:tcPr>
            <w:tcW w:w="391"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 </w:t>
            </w:r>
          </w:p>
        </w:tc>
        <w:tc>
          <w:tcPr>
            <w:tcW w:w="513"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1,72</w:t>
            </w:r>
          </w:p>
        </w:tc>
        <w:tc>
          <w:tcPr>
            <w:tcW w:w="211"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r>
      <w:tr w:rsidR="00286F39" w:rsidRPr="00AB1429" w:rsidTr="00ED0FE9">
        <w:trPr>
          <w:trHeight w:val="284"/>
        </w:trPr>
        <w:tc>
          <w:tcPr>
            <w:tcW w:w="912"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504"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E-1,6-0,9 ГН</w:t>
            </w:r>
          </w:p>
        </w:tc>
        <w:tc>
          <w:tcPr>
            <w:tcW w:w="211"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2004</w:t>
            </w:r>
          </w:p>
        </w:tc>
        <w:tc>
          <w:tcPr>
            <w:tcW w:w="201"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555"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80-60</w:t>
            </w:r>
          </w:p>
        </w:tc>
        <w:tc>
          <w:tcPr>
            <w:tcW w:w="391"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 </w:t>
            </w:r>
          </w:p>
        </w:tc>
        <w:tc>
          <w:tcPr>
            <w:tcW w:w="513"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1,60</w:t>
            </w:r>
          </w:p>
        </w:tc>
        <w:tc>
          <w:tcPr>
            <w:tcW w:w="211"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r>
      <w:tr w:rsidR="00286F39" w:rsidRPr="00AB1429" w:rsidTr="00ED0FE9">
        <w:trPr>
          <w:trHeight w:val="284"/>
        </w:trPr>
        <w:tc>
          <w:tcPr>
            <w:tcW w:w="912"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504"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E-1,6-0,9 ГН</w:t>
            </w:r>
          </w:p>
        </w:tc>
        <w:tc>
          <w:tcPr>
            <w:tcW w:w="211"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2004</w:t>
            </w:r>
          </w:p>
        </w:tc>
        <w:tc>
          <w:tcPr>
            <w:tcW w:w="201"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555"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80-60</w:t>
            </w:r>
          </w:p>
        </w:tc>
        <w:tc>
          <w:tcPr>
            <w:tcW w:w="391"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 </w:t>
            </w:r>
          </w:p>
        </w:tc>
        <w:tc>
          <w:tcPr>
            <w:tcW w:w="513"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1,60</w:t>
            </w:r>
          </w:p>
        </w:tc>
        <w:tc>
          <w:tcPr>
            <w:tcW w:w="211"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r>
      <w:tr w:rsidR="00286F39" w:rsidRPr="00AB1429" w:rsidTr="00ED0FE9">
        <w:trPr>
          <w:trHeight w:val="284"/>
        </w:trPr>
        <w:tc>
          <w:tcPr>
            <w:tcW w:w="912" w:type="pct"/>
            <w:vMerge w:val="restart"/>
            <w:shd w:val="clear" w:color="auto" w:fill="auto"/>
            <w:vAlign w:val="center"/>
            <w:hideMark/>
          </w:tcPr>
          <w:p w:rsidR="00286F39" w:rsidRPr="00AB1429" w:rsidRDefault="00286F39" w:rsidP="0024372B">
            <w:pPr>
              <w:spacing w:after="0" w:line="240" w:lineRule="auto"/>
              <w:jc w:val="center"/>
              <w:rPr>
                <w:rFonts w:ascii="Arial" w:eastAsia="Times New Roman" w:hAnsi="Arial" w:cs="Arial"/>
                <w:sz w:val="18"/>
                <w:szCs w:val="18"/>
                <w:lang w:eastAsia="ru-RU"/>
              </w:rPr>
            </w:pPr>
            <w:r w:rsidRPr="00AB1429">
              <w:rPr>
                <w:rFonts w:ascii="Arial" w:eastAsia="Times New Roman" w:hAnsi="Arial" w:cs="Arial"/>
                <w:sz w:val="18"/>
                <w:szCs w:val="18"/>
                <w:lang w:eastAsia="ru-RU"/>
              </w:rPr>
              <w:lastRenderedPageBreak/>
              <w:t>Котельная по 2-й Академический проезд, 13</w:t>
            </w:r>
          </w:p>
        </w:tc>
        <w:tc>
          <w:tcPr>
            <w:tcW w:w="674" w:type="pct"/>
            <w:vMerge w:val="restart"/>
            <w:shd w:val="clear" w:color="auto" w:fill="auto"/>
            <w:vAlign w:val="center"/>
            <w:hideMark/>
          </w:tcPr>
          <w:p w:rsidR="00286F39" w:rsidRPr="00AB1429" w:rsidRDefault="00286F39" w:rsidP="0024372B">
            <w:pPr>
              <w:spacing w:after="0" w:line="240" w:lineRule="auto"/>
              <w:jc w:val="center"/>
              <w:rPr>
                <w:rFonts w:ascii="Arial" w:eastAsia="Times New Roman" w:hAnsi="Arial" w:cs="Arial"/>
                <w:sz w:val="18"/>
                <w:szCs w:val="18"/>
                <w:lang w:eastAsia="ru-RU"/>
              </w:rPr>
            </w:pPr>
            <w:r w:rsidRPr="00AB1429">
              <w:rPr>
                <w:rFonts w:ascii="Arial" w:eastAsia="Times New Roman" w:hAnsi="Arial" w:cs="Arial"/>
                <w:sz w:val="18"/>
                <w:szCs w:val="18"/>
                <w:lang w:eastAsia="ru-RU"/>
              </w:rPr>
              <w:t>ОАО "Элмат"</w:t>
            </w:r>
          </w:p>
        </w:tc>
        <w:tc>
          <w:tcPr>
            <w:tcW w:w="504"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ELLPREX Unical 760</w:t>
            </w:r>
          </w:p>
        </w:tc>
        <w:tc>
          <w:tcPr>
            <w:tcW w:w="211"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2012</w:t>
            </w:r>
          </w:p>
        </w:tc>
        <w:tc>
          <w:tcPr>
            <w:tcW w:w="201" w:type="pct"/>
            <w:vMerge w:val="restart"/>
            <w:shd w:val="clear" w:color="auto" w:fill="auto"/>
            <w:vAlign w:val="center"/>
            <w:hideMark/>
          </w:tcPr>
          <w:p w:rsidR="00286F39" w:rsidRPr="00AB1429" w:rsidRDefault="00286F39" w:rsidP="0024372B">
            <w:pPr>
              <w:spacing w:after="0" w:line="240" w:lineRule="auto"/>
              <w:jc w:val="center"/>
              <w:rPr>
                <w:rFonts w:ascii="Arial" w:eastAsia="Times New Roman" w:hAnsi="Arial" w:cs="Arial"/>
                <w:sz w:val="18"/>
                <w:szCs w:val="18"/>
                <w:lang w:eastAsia="ru-RU"/>
              </w:rPr>
            </w:pPr>
            <w:r w:rsidRPr="00AB1429">
              <w:rPr>
                <w:rFonts w:ascii="Arial" w:eastAsia="Times New Roman" w:hAnsi="Arial" w:cs="Arial"/>
                <w:sz w:val="18"/>
                <w:szCs w:val="18"/>
                <w:lang w:eastAsia="ru-RU"/>
              </w:rPr>
              <w:t>Газ</w:t>
            </w:r>
          </w:p>
        </w:tc>
        <w:tc>
          <w:tcPr>
            <w:tcW w:w="555"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 </w:t>
            </w:r>
          </w:p>
        </w:tc>
        <w:tc>
          <w:tcPr>
            <w:tcW w:w="513"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0,65</w:t>
            </w:r>
          </w:p>
        </w:tc>
        <w:tc>
          <w:tcPr>
            <w:tcW w:w="211" w:type="pct"/>
            <w:vMerge w:val="restart"/>
            <w:shd w:val="clear" w:color="auto" w:fill="auto"/>
            <w:vAlign w:val="center"/>
            <w:hideMark/>
          </w:tcPr>
          <w:p w:rsidR="00286F39" w:rsidRPr="00AB1429" w:rsidRDefault="00286F39" w:rsidP="0024372B">
            <w:pPr>
              <w:spacing w:after="0" w:line="240" w:lineRule="auto"/>
              <w:jc w:val="right"/>
              <w:rPr>
                <w:rFonts w:ascii="Arial" w:eastAsia="Times New Roman" w:hAnsi="Arial" w:cs="Arial"/>
                <w:sz w:val="18"/>
                <w:szCs w:val="18"/>
                <w:lang w:eastAsia="ru-RU"/>
              </w:rPr>
            </w:pPr>
            <w:r w:rsidRPr="00AB1429">
              <w:rPr>
                <w:rFonts w:ascii="Arial" w:eastAsia="Times New Roman" w:hAnsi="Arial" w:cs="Arial"/>
                <w:sz w:val="18"/>
                <w:szCs w:val="18"/>
                <w:lang w:eastAsia="ru-RU"/>
              </w:rPr>
              <w:t>1,03</w:t>
            </w:r>
          </w:p>
        </w:tc>
        <w:tc>
          <w:tcPr>
            <w:tcW w:w="203" w:type="pct"/>
            <w:vMerge w:val="restart"/>
            <w:shd w:val="clear" w:color="auto" w:fill="auto"/>
            <w:vAlign w:val="center"/>
            <w:hideMark/>
          </w:tcPr>
          <w:p w:rsidR="00286F39" w:rsidRPr="00AB1429" w:rsidRDefault="00286F39" w:rsidP="0024372B">
            <w:pPr>
              <w:spacing w:after="0" w:line="240" w:lineRule="auto"/>
              <w:jc w:val="right"/>
              <w:rPr>
                <w:rFonts w:ascii="Arial" w:eastAsia="Times New Roman" w:hAnsi="Arial" w:cs="Arial"/>
                <w:sz w:val="18"/>
                <w:szCs w:val="18"/>
                <w:lang w:eastAsia="ru-RU"/>
              </w:rPr>
            </w:pPr>
            <w:r w:rsidRPr="00AB1429">
              <w:rPr>
                <w:rFonts w:ascii="Arial" w:eastAsia="Times New Roman" w:hAnsi="Arial" w:cs="Arial"/>
                <w:sz w:val="18"/>
                <w:szCs w:val="18"/>
                <w:lang w:eastAsia="ru-RU"/>
              </w:rPr>
              <w:t>0,00</w:t>
            </w:r>
          </w:p>
        </w:tc>
        <w:tc>
          <w:tcPr>
            <w:tcW w:w="203" w:type="pct"/>
            <w:vMerge w:val="restart"/>
            <w:shd w:val="clear" w:color="auto" w:fill="auto"/>
            <w:vAlign w:val="center"/>
            <w:hideMark/>
          </w:tcPr>
          <w:p w:rsidR="00286F39" w:rsidRPr="00AB1429" w:rsidRDefault="00286F39" w:rsidP="0024372B">
            <w:pPr>
              <w:spacing w:after="0" w:line="240" w:lineRule="auto"/>
              <w:jc w:val="right"/>
              <w:rPr>
                <w:rFonts w:ascii="Arial" w:eastAsia="Times New Roman" w:hAnsi="Arial" w:cs="Arial"/>
                <w:sz w:val="18"/>
                <w:szCs w:val="18"/>
                <w:lang w:eastAsia="ru-RU"/>
              </w:rPr>
            </w:pPr>
            <w:r w:rsidRPr="00AB1429">
              <w:rPr>
                <w:rFonts w:ascii="Arial" w:eastAsia="Times New Roman" w:hAnsi="Arial" w:cs="Arial"/>
                <w:sz w:val="18"/>
                <w:szCs w:val="18"/>
                <w:lang w:eastAsia="ru-RU"/>
              </w:rPr>
              <w:t>0,00</w:t>
            </w:r>
          </w:p>
        </w:tc>
        <w:tc>
          <w:tcPr>
            <w:tcW w:w="203" w:type="pct"/>
            <w:vMerge w:val="restart"/>
            <w:shd w:val="clear" w:color="auto" w:fill="auto"/>
            <w:vAlign w:val="center"/>
            <w:hideMark/>
          </w:tcPr>
          <w:p w:rsidR="00286F39" w:rsidRPr="00AB1429" w:rsidRDefault="00286F39" w:rsidP="0024372B">
            <w:pPr>
              <w:spacing w:after="0" w:line="240" w:lineRule="auto"/>
              <w:jc w:val="right"/>
              <w:rPr>
                <w:rFonts w:ascii="Arial" w:eastAsia="Times New Roman" w:hAnsi="Arial" w:cs="Arial"/>
                <w:sz w:val="18"/>
                <w:szCs w:val="18"/>
                <w:lang w:eastAsia="ru-RU"/>
              </w:rPr>
            </w:pPr>
            <w:r w:rsidRPr="00AB1429">
              <w:rPr>
                <w:rFonts w:ascii="Arial" w:eastAsia="Times New Roman" w:hAnsi="Arial" w:cs="Arial"/>
                <w:sz w:val="18"/>
                <w:szCs w:val="18"/>
                <w:lang w:eastAsia="ru-RU"/>
              </w:rPr>
              <w:t>0,00</w:t>
            </w:r>
          </w:p>
        </w:tc>
        <w:tc>
          <w:tcPr>
            <w:tcW w:w="219" w:type="pct"/>
            <w:vMerge w:val="restart"/>
            <w:shd w:val="clear" w:color="auto" w:fill="auto"/>
            <w:vAlign w:val="center"/>
            <w:hideMark/>
          </w:tcPr>
          <w:p w:rsidR="00286F39" w:rsidRPr="00AB1429" w:rsidRDefault="00286F39" w:rsidP="0024372B">
            <w:pPr>
              <w:spacing w:after="0" w:line="240" w:lineRule="auto"/>
              <w:jc w:val="right"/>
              <w:rPr>
                <w:rFonts w:ascii="Arial" w:eastAsia="Times New Roman" w:hAnsi="Arial" w:cs="Arial"/>
                <w:sz w:val="18"/>
                <w:szCs w:val="18"/>
                <w:lang w:eastAsia="ru-RU"/>
              </w:rPr>
            </w:pPr>
            <w:r w:rsidRPr="00AB1429">
              <w:rPr>
                <w:rFonts w:ascii="Arial" w:eastAsia="Times New Roman" w:hAnsi="Arial" w:cs="Arial"/>
                <w:sz w:val="18"/>
                <w:szCs w:val="18"/>
                <w:lang w:eastAsia="ru-RU"/>
              </w:rPr>
              <w:t>1,03</w:t>
            </w:r>
          </w:p>
        </w:tc>
      </w:tr>
      <w:tr w:rsidR="00286F39" w:rsidRPr="00AB1429" w:rsidTr="00ED0FE9">
        <w:trPr>
          <w:trHeight w:val="284"/>
        </w:trPr>
        <w:tc>
          <w:tcPr>
            <w:tcW w:w="912"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504"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ELLPREX Unical 760</w:t>
            </w:r>
          </w:p>
        </w:tc>
        <w:tc>
          <w:tcPr>
            <w:tcW w:w="211"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2012</w:t>
            </w:r>
          </w:p>
        </w:tc>
        <w:tc>
          <w:tcPr>
            <w:tcW w:w="201"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555"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 </w:t>
            </w:r>
          </w:p>
        </w:tc>
        <w:tc>
          <w:tcPr>
            <w:tcW w:w="513"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0,65</w:t>
            </w:r>
          </w:p>
        </w:tc>
        <w:tc>
          <w:tcPr>
            <w:tcW w:w="211"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r>
      <w:tr w:rsidR="00286F39" w:rsidRPr="00AB1429" w:rsidTr="00ED0FE9">
        <w:trPr>
          <w:trHeight w:val="284"/>
        </w:trPr>
        <w:tc>
          <w:tcPr>
            <w:tcW w:w="912" w:type="pct"/>
            <w:vMerge w:val="restart"/>
            <w:shd w:val="clear" w:color="auto" w:fill="auto"/>
            <w:vAlign w:val="center"/>
            <w:hideMark/>
          </w:tcPr>
          <w:p w:rsidR="00286F39" w:rsidRPr="00AB1429" w:rsidRDefault="00286F39" w:rsidP="0024372B">
            <w:pPr>
              <w:spacing w:after="0" w:line="240" w:lineRule="auto"/>
              <w:jc w:val="center"/>
              <w:rPr>
                <w:rFonts w:ascii="Arial" w:eastAsia="Times New Roman" w:hAnsi="Arial" w:cs="Arial"/>
                <w:sz w:val="18"/>
                <w:szCs w:val="18"/>
                <w:lang w:eastAsia="ru-RU"/>
              </w:rPr>
            </w:pPr>
            <w:r w:rsidRPr="00AB1429">
              <w:rPr>
                <w:rFonts w:ascii="Arial" w:eastAsia="Times New Roman" w:hAnsi="Arial" w:cs="Arial"/>
                <w:sz w:val="18"/>
                <w:szCs w:val="18"/>
                <w:lang w:eastAsia="ru-RU"/>
              </w:rPr>
              <w:t>Котельная по 1-й Академический проезд, 23</w:t>
            </w:r>
          </w:p>
        </w:tc>
        <w:tc>
          <w:tcPr>
            <w:tcW w:w="674" w:type="pct"/>
            <w:vMerge w:val="restart"/>
            <w:shd w:val="clear" w:color="auto" w:fill="auto"/>
            <w:vAlign w:val="center"/>
            <w:hideMark/>
          </w:tcPr>
          <w:p w:rsidR="00286F39" w:rsidRPr="00AB1429" w:rsidRDefault="00286F39" w:rsidP="0024372B">
            <w:pPr>
              <w:spacing w:after="0" w:line="240" w:lineRule="auto"/>
              <w:jc w:val="center"/>
              <w:rPr>
                <w:rFonts w:ascii="Arial" w:eastAsia="Times New Roman" w:hAnsi="Arial" w:cs="Arial"/>
                <w:sz w:val="18"/>
                <w:szCs w:val="18"/>
                <w:lang w:eastAsia="ru-RU"/>
              </w:rPr>
            </w:pPr>
            <w:r w:rsidRPr="00AB1429">
              <w:rPr>
                <w:rFonts w:ascii="Arial" w:eastAsia="Times New Roman" w:hAnsi="Arial" w:cs="Arial"/>
                <w:sz w:val="18"/>
                <w:szCs w:val="18"/>
                <w:lang w:eastAsia="ru-RU"/>
              </w:rPr>
              <w:t>ОАО "Элмат"</w:t>
            </w:r>
          </w:p>
        </w:tc>
        <w:tc>
          <w:tcPr>
            <w:tcW w:w="504"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RED -700</w:t>
            </w:r>
          </w:p>
        </w:tc>
        <w:tc>
          <w:tcPr>
            <w:tcW w:w="211"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 </w:t>
            </w:r>
          </w:p>
        </w:tc>
        <w:tc>
          <w:tcPr>
            <w:tcW w:w="201" w:type="pct"/>
            <w:vMerge w:val="restart"/>
            <w:shd w:val="clear" w:color="auto" w:fill="auto"/>
            <w:vAlign w:val="center"/>
            <w:hideMark/>
          </w:tcPr>
          <w:p w:rsidR="00286F39" w:rsidRPr="00AB1429" w:rsidRDefault="00286F39" w:rsidP="0024372B">
            <w:pPr>
              <w:spacing w:after="0" w:line="240" w:lineRule="auto"/>
              <w:jc w:val="center"/>
              <w:rPr>
                <w:rFonts w:ascii="Arial" w:eastAsia="Times New Roman" w:hAnsi="Arial" w:cs="Arial"/>
                <w:sz w:val="18"/>
                <w:szCs w:val="18"/>
                <w:lang w:eastAsia="ru-RU"/>
              </w:rPr>
            </w:pPr>
            <w:r w:rsidRPr="00AB1429">
              <w:rPr>
                <w:rFonts w:ascii="Arial" w:eastAsia="Times New Roman" w:hAnsi="Arial" w:cs="Arial"/>
                <w:sz w:val="18"/>
                <w:szCs w:val="18"/>
                <w:lang w:eastAsia="ru-RU"/>
              </w:rPr>
              <w:t>Газ</w:t>
            </w:r>
          </w:p>
        </w:tc>
        <w:tc>
          <w:tcPr>
            <w:tcW w:w="555"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 </w:t>
            </w:r>
          </w:p>
        </w:tc>
        <w:tc>
          <w:tcPr>
            <w:tcW w:w="513"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0,70</w:t>
            </w:r>
          </w:p>
        </w:tc>
        <w:tc>
          <w:tcPr>
            <w:tcW w:w="211" w:type="pct"/>
            <w:vMerge w:val="restart"/>
            <w:shd w:val="clear" w:color="auto" w:fill="auto"/>
            <w:vAlign w:val="center"/>
            <w:hideMark/>
          </w:tcPr>
          <w:p w:rsidR="00286F39" w:rsidRPr="00AB1429" w:rsidRDefault="00286F39" w:rsidP="0024372B">
            <w:pPr>
              <w:spacing w:after="0" w:line="240" w:lineRule="auto"/>
              <w:jc w:val="right"/>
              <w:rPr>
                <w:rFonts w:ascii="Arial" w:eastAsia="Times New Roman" w:hAnsi="Arial" w:cs="Arial"/>
                <w:sz w:val="18"/>
                <w:szCs w:val="18"/>
                <w:lang w:eastAsia="ru-RU"/>
              </w:rPr>
            </w:pPr>
            <w:r w:rsidRPr="00AB1429">
              <w:rPr>
                <w:rFonts w:ascii="Arial" w:eastAsia="Times New Roman" w:hAnsi="Arial" w:cs="Arial"/>
                <w:sz w:val="18"/>
                <w:szCs w:val="18"/>
                <w:lang w:eastAsia="ru-RU"/>
              </w:rPr>
              <w:t>0,43</w:t>
            </w:r>
          </w:p>
        </w:tc>
        <w:tc>
          <w:tcPr>
            <w:tcW w:w="203" w:type="pct"/>
            <w:vMerge w:val="restart"/>
            <w:shd w:val="clear" w:color="auto" w:fill="auto"/>
            <w:vAlign w:val="center"/>
            <w:hideMark/>
          </w:tcPr>
          <w:p w:rsidR="00286F39" w:rsidRPr="00AB1429" w:rsidRDefault="00286F39" w:rsidP="0024372B">
            <w:pPr>
              <w:spacing w:after="0" w:line="240" w:lineRule="auto"/>
              <w:jc w:val="right"/>
              <w:rPr>
                <w:rFonts w:ascii="Arial" w:eastAsia="Times New Roman" w:hAnsi="Arial" w:cs="Arial"/>
                <w:sz w:val="18"/>
                <w:szCs w:val="18"/>
                <w:lang w:eastAsia="ru-RU"/>
              </w:rPr>
            </w:pPr>
            <w:r w:rsidRPr="00AB1429">
              <w:rPr>
                <w:rFonts w:ascii="Arial" w:eastAsia="Times New Roman" w:hAnsi="Arial" w:cs="Arial"/>
                <w:sz w:val="18"/>
                <w:szCs w:val="18"/>
                <w:lang w:eastAsia="ru-RU"/>
              </w:rPr>
              <w:t>0,00</w:t>
            </w:r>
          </w:p>
        </w:tc>
        <w:tc>
          <w:tcPr>
            <w:tcW w:w="203" w:type="pct"/>
            <w:vMerge w:val="restart"/>
            <w:shd w:val="clear" w:color="auto" w:fill="auto"/>
            <w:vAlign w:val="center"/>
            <w:hideMark/>
          </w:tcPr>
          <w:p w:rsidR="00286F39" w:rsidRPr="00AB1429" w:rsidRDefault="00286F39" w:rsidP="0024372B">
            <w:pPr>
              <w:spacing w:after="0" w:line="240" w:lineRule="auto"/>
              <w:jc w:val="right"/>
              <w:rPr>
                <w:rFonts w:ascii="Arial" w:eastAsia="Times New Roman" w:hAnsi="Arial" w:cs="Arial"/>
                <w:sz w:val="18"/>
                <w:szCs w:val="18"/>
                <w:lang w:eastAsia="ru-RU"/>
              </w:rPr>
            </w:pPr>
            <w:r w:rsidRPr="00AB1429">
              <w:rPr>
                <w:rFonts w:ascii="Arial" w:eastAsia="Times New Roman" w:hAnsi="Arial" w:cs="Arial"/>
                <w:sz w:val="18"/>
                <w:szCs w:val="18"/>
                <w:lang w:eastAsia="ru-RU"/>
              </w:rPr>
              <w:t>0,00</w:t>
            </w:r>
          </w:p>
        </w:tc>
        <w:tc>
          <w:tcPr>
            <w:tcW w:w="203" w:type="pct"/>
            <w:vMerge w:val="restart"/>
            <w:shd w:val="clear" w:color="auto" w:fill="auto"/>
            <w:vAlign w:val="center"/>
            <w:hideMark/>
          </w:tcPr>
          <w:p w:rsidR="00286F39" w:rsidRPr="00AB1429" w:rsidRDefault="00286F39" w:rsidP="0024372B">
            <w:pPr>
              <w:spacing w:after="0" w:line="240" w:lineRule="auto"/>
              <w:jc w:val="right"/>
              <w:rPr>
                <w:rFonts w:ascii="Arial" w:eastAsia="Times New Roman" w:hAnsi="Arial" w:cs="Arial"/>
                <w:sz w:val="18"/>
                <w:szCs w:val="18"/>
                <w:lang w:eastAsia="ru-RU"/>
              </w:rPr>
            </w:pPr>
            <w:r w:rsidRPr="00AB1429">
              <w:rPr>
                <w:rFonts w:ascii="Arial" w:eastAsia="Times New Roman" w:hAnsi="Arial" w:cs="Arial"/>
                <w:sz w:val="18"/>
                <w:szCs w:val="18"/>
                <w:lang w:eastAsia="ru-RU"/>
              </w:rPr>
              <w:t>0,00</w:t>
            </w:r>
          </w:p>
        </w:tc>
        <w:tc>
          <w:tcPr>
            <w:tcW w:w="219" w:type="pct"/>
            <w:vMerge w:val="restart"/>
            <w:shd w:val="clear" w:color="auto" w:fill="auto"/>
            <w:vAlign w:val="center"/>
            <w:hideMark/>
          </w:tcPr>
          <w:p w:rsidR="00286F39" w:rsidRPr="00AB1429" w:rsidRDefault="00286F39" w:rsidP="0024372B">
            <w:pPr>
              <w:spacing w:after="0" w:line="240" w:lineRule="auto"/>
              <w:jc w:val="right"/>
              <w:rPr>
                <w:rFonts w:ascii="Arial" w:eastAsia="Times New Roman" w:hAnsi="Arial" w:cs="Arial"/>
                <w:sz w:val="18"/>
                <w:szCs w:val="18"/>
                <w:lang w:eastAsia="ru-RU"/>
              </w:rPr>
            </w:pPr>
            <w:r w:rsidRPr="00AB1429">
              <w:rPr>
                <w:rFonts w:ascii="Arial" w:eastAsia="Times New Roman" w:hAnsi="Arial" w:cs="Arial"/>
                <w:sz w:val="18"/>
                <w:szCs w:val="18"/>
                <w:lang w:eastAsia="ru-RU"/>
              </w:rPr>
              <w:t>0,43</w:t>
            </w:r>
          </w:p>
        </w:tc>
      </w:tr>
      <w:tr w:rsidR="00286F39" w:rsidRPr="00AB1429" w:rsidTr="00ED0FE9">
        <w:trPr>
          <w:trHeight w:val="284"/>
        </w:trPr>
        <w:tc>
          <w:tcPr>
            <w:tcW w:w="912"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504"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RED -700</w:t>
            </w:r>
          </w:p>
        </w:tc>
        <w:tc>
          <w:tcPr>
            <w:tcW w:w="211"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 </w:t>
            </w:r>
          </w:p>
        </w:tc>
        <w:tc>
          <w:tcPr>
            <w:tcW w:w="201"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555"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95-70</w:t>
            </w:r>
          </w:p>
        </w:tc>
        <w:tc>
          <w:tcPr>
            <w:tcW w:w="391"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 </w:t>
            </w:r>
          </w:p>
        </w:tc>
        <w:tc>
          <w:tcPr>
            <w:tcW w:w="513" w:type="pct"/>
            <w:shd w:val="clear" w:color="auto" w:fill="auto"/>
            <w:vAlign w:val="center"/>
            <w:hideMark/>
          </w:tcPr>
          <w:p w:rsidR="00286F39" w:rsidRPr="00AB1429" w:rsidRDefault="00286F39" w:rsidP="0024372B">
            <w:pPr>
              <w:spacing w:after="0" w:line="240" w:lineRule="auto"/>
              <w:jc w:val="center"/>
              <w:rPr>
                <w:rFonts w:ascii="Arial" w:eastAsia="Times New Roman" w:hAnsi="Arial" w:cs="Arial"/>
                <w:color w:val="000000"/>
                <w:sz w:val="18"/>
                <w:szCs w:val="18"/>
                <w:lang w:eastAsia="ru-RU"/>
              </w:rPr>
            </w:pPr>
            <w:r w:rsidRPr="00AB1429">
              <w:rPr>
                <w:rFonts w:ascii="Arial" w:eastAsia="Times New Roman" w:hAnsi="Arial" w:cs="Arial"/>
                <w:color w:val="000000"/>
                <w:sz w:val="18"/>
                <w:szCs w:val="18"/>
                <w:lang w:eastAsia="ru-RU"/>
              </w:rPr>
              <w:t>0,70</w:t>
            </w:r>
          </w:p>
        </w:tc>
        <w:tc>
          <w:tcPr>
            <w:tcW w:w="211"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03"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286F39" w:rsidRPr="00AB1429" w:rsidRDefault="00286F39" w:rsidP="0024372B">
            <w:pPr>
              <w:spacing w:after="0" w:line="240" w:lineRule="auto"/>
              <w:rPr>
                <w:rFonts w:ascii="Arial" w:eastAsia="Times New Roman" w:hAnsi="Arial" w:cs="Arial"/>
                <w:sz w:val="18"/>
                <w:szCs w:val="18"/>
                <w:lang w:eastAsia="ru-RU"/>
              </w:rPr>
            </w:pPr>
          </w:p>
        </w:tc>
      </w:tr>
    </w:tbl>
    <w:p w:rsidR="007A1EDE" w:rsidRPr="00BE2C95" w:rsidRDefault="007A1EDE" w:rsidP="00DC24D9">
      <w:pPr>
        <w:spacing w:after="0" w:line="359" w:lineRule="auto"/>
        <w:ind w:left="192" w:right="44" w:hanging="50"/>
        <w:jc w:val="center"/>
        <w:rPr>
          <w:rFonts w:ascii="Arial" w:eastAsia="Arial" w:hAnsi="Arial" w:cs="Arial"/>
          <w:sz w:val="21"/>
          <w:szCs w:val="21"/>
        </w:rPr>
      </w:pPr>
    </w:p>
    <w:p w:rsidR="00DC24D9" w:rsidRPr="00BE2C95" w:rsidRDefault="00DC24D9" w:rsidP="00DC24D9">
      <w:pPr>
        <w:spacing w:after="0" w:line="359" w:lineRule="auto"/>
        <w:ind w:left="192" w:right="44" w:firstLine="576"/>
        <w:jc w:val="center"/>
        <w:rPr>
          <w:rFonts w:ascii="Arial" w:eastAsia="Arial" w:hAnsi="Arial" w:cs="Arial"/>
          <w:sz w:val="21"/>
          <w:szCs w:val="21"/>
        </w:rPr>
        <w:sectPr w:rsidR="00DC24D9" w:rsidRPr="00BE2C95" w:rsidSect="001F0983">
          <w:pgSz w:w="16838" w:h="11906" w:orient="landscape"/>
          <w:pgMar w:top="1134" w:right="851" w:bottom="1134" w:left="993" w:header="709" w:footer="709" w:gutter="0"/>
          <w:cols w:space="708"/>
          <w:docGrid w:linePitch="360"/>
        </w:sectPr>
      </w:pPr>
    </w:p>
    <w:p w:rsidR="00DC24D9" w:rsidRPr="00BE2C95" w:rsidRDefault="00DC24D9" w:rsidP="00DC24D9">
      <w:pPr>
        <w:widowControl w:val="0"/>
        <w:spacing w:before="120" w:after="120" w:line="240" w:lineRule="auto"/>
        <w:rPr>
          <w:rFonts w:ascii="Arial" w:hAnsi="Arial" w:cs="Arial"/>
          <w:b/>
          <w:bCs/>
          <w:sz w:val="18"/>
          <w:szCs w:val="18"/>
        </w:rPr>
      </w:pPr>
      <w:bookmarkStart w:id="99" w:name="_Toc368065662"/>
      <w:r w:rsidRPr="00BE2C95">
        <w:rPr>
          <w:rFonts w:ascii="Arial" w:hAnsi="Arial" w:cs="Arial"/>
          <w:b/>
          <w:bCs/>
          <w:sz w:val="18"/>
          <w:szCs w:val="18"/>
        </w:rPr>
        <w:lastRenderedPageBreak/>
        <w:t xml:space="preserve">Таблица </w:t>
      </w:r>
      <w:r w:rsidR="00C2349E" w:rsidRPr="00BE2C95">
        <w:rPr>
          <w:rFonts w:ascii="Arial" w:hAnsi="Arial" w:cs="Arial"/>
          <w:b/>
          <w:bCs/>
          <w:sz w:val="18"/>
          <w:szCs w:val="18"/>
        </w:rPr>
        <w:fldChar w:fldCharType="begin"/>
      </w:r>
      <w:r w:rsidRPr="00BE2C95">
        <w:rPr>
          <w:rFonts w:ascii="Arial" w:hAnsi="Arial" w:cs="Arial"/>
          <w:b/>
          <w:bCs/>
          <w:sz w:val="18"/>
          <w:szCs w:val="18"/>
        </w:rPr>
        <w:instrText xml:space="preserve"> STYLEREF 1 \s </w:instrText>
      </w:r>
      <w:r w:rsidR="00C2349E" w:rsidRPr="00BE2C95">
        <w:rPr>
          <w:rFonts w:ascii="Arial" w:hAnsi="Arial" w:cs="Arial"/>
          <w:b/>
          <w:bCs/>
          <w:sz w:val="18"/>
          <w:szCs w:val="18"/>
        </w:rPr>
        <w:fldChar w:fldCharType="separate"/>
      </w:r>
      <w:r w:rsidR="00D02DF2" w:rsidRPr="00BE2C95">
        <w:rPr>
          <w:rFonts w:ascii="Arial" w:hAnsi="Arial" w:cs="Arial"/>
          <w:b/>
          <w:bCs/>
          <w:noProof/>
          <w:sz w:val="18"/>
          <w:szCs w:val="18"/>
        </w:rPr>
        <w:t>4</w:t>
      </w:r>
      <w:r w:rsidR="00C2349E" w:rsidRPr="00BE2C95">
        <w:rPr>
          <w:rFonts w:ascii="Arial" w:hAnsi="Arial" w:cs="Arial"/>
          <w:b/>
          <w:bCs/>
          <w:sz w:val="18"/>
          <w:szCs w:val="18"/>
        </w:rPr>
        <w:fldChar w:fldCharType="end"/>
      </w:r>
      <w:r w:rsidRPr="00BE2C95">
        <w:rPr>
          <w:rFonts w:ascii="Arial" w:hAnsi="Arial" w:cs="Arial"/>
          <w:b/>
          <w:bCs/>
          <w:sz w:val="18"/>
          <w:szCs w:val="18"/>
        </w:rPr>
        <w:t>.</w:t>
      </w:r>
      <w:r w:rsidR="00C2349E" w:rsidRPr="00BE2C95">
        <w:rPr>
          <w:rFonts w:ascii="Arial" w:hAnsi="Arial" w:cs="Arial"/>
          <w:b/>
          <w:bCs/>
          <w:sz w:val="18"/>
          <w:szCs w:val="18"/>
        </w:rPr>
        <w:fldChar w:fldCharType="begin"/>
      </w:r>
      <w:r w:rsidRPr="00BE2C95">
        <w:rPr>
          <w:rFonts w:ascii="Arial" w:hAnsi="Arial" w:cs="Arial"/>
          <w:b/>
          <w:bCs/>
          <w:sz w:val="18"/>
          <w:szCs w:val="18"/>
        </w:rPr>
        <w:instrText xml:space="preserve"> SEQ Таблица \* ARABIC \s 1 </w:instrText>
      </w:r>
      <w:r w:rsidR="00C2349E" w:rsidRPr="00BE2C95">
        <w:rPr>
          <w:rFonts w:ascii="Arial" w:hAnsi="Arial" w:cs="Arial"/>
          <w:b/>
          <w:bCs/>
          <w:sz w:val="18"/>
          <w:szCs w:val="18"/>
        </w:rPr>
        <w:fldChar w:fldCharType="separate"/>
      </w:r>
      <w:r w:rsidR="00EA3D59">
        <w:rPr>
          <w:rFonts w:ascii="Arial" w:hAnsi="Arial" w:cs="Arial"/>
          <w:b/>
          <w:bCs/>
          <w:noProof/>
          <w:sz w:val="18"/>
          <w:szCs w:val="18"/>
        </w:rPr>
        <w:t>6</w:t>
      </w:r>
      <w:r w:rsidR="00C2349E" w:rsidRPr="00BE2C95">
        <w:rPr>
          <w:rFonts w:ascii="Arial" w:hAnsi="Arial" w:cs="Arial"/>
          <w:b/>
          <w:bCs/>
          <w:sz w:val="18"/>
          <w:szCs w:val="18"/>
        </w:rPr>
        <w:fldChar w:fldCharType="end"/>
      </w:r>
      <w:r w:rsidRPr="00BE2C95">
        <w:rPr>
          <w:rFonts w:ascii="Arial" w:hAnsi="Arial" w:cs="Arial"/>
          <w:b/>
          <w:bCs/>
          <w:sz w:val="18"/>
          <w:szCs w:val="18"/>
        </w:rPr>
        <w:t xml:space="preserve"> – Виды и нормативный запас топлива на котельных</w:t>
      </w:r>
      <w:bookmarkEnd w:id="99"/>
    </w:p>
    <w:tbl>
      <w:tblPr>
        <w:tblW w:w="933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1417"/>
        <w:gridCol w:w="1276"/>
        <w:gridCol w:w="1276"/>
        <w:gridCol w:w="1679"/>
      </w:tblGrid>
      <w:tr w:rsidR="00A32075" w:rsidRPr="00BE2C95" w:rsidTr="00A32075">
        <w:trPr>
          <w:cantSplit/>
          <w:trHeight w:val="340"/>
          <w:tblHeader/>
        </w:trPr>
        <w:tc>
          <w:tcPr>
            <w:tcW w:w="3686" w:type="dxa"/>
            <w:vMerge w:val="restart"/>
            <w:shd w:val="clear" w:color="auto" w:fill="auto"/>
            <w:noWrap/>
            <w:vAlign w:val="center"/>
            <w:hideMark/>
          </w:tcPr>
          <w:p w:rsidR="00A32075" w:rsidRPr="00BE2C95" w:rsidRDefault="00A32075" w:rsidP="00A32075">
            <w:pPr>
              <w:spacing w:after="0" w:line="240" w:lineRule="auto"/>
              <w:jc w:val="center"/>
              <w:rPr>
                <w:rFonts w:ascii="Arial" w:eastAsia="Times New Roman" w:hAnsi="Arial" w:cs="Arial"/>
                <w:b/>
                <w:sz w:val="18"/>
                <w:szCs w:val="18"/>
                <w:lang w:eastAsia="ru-RU"/>
              </w:rPr>
            </w:pPr>
            <w:r w:rsidRPr="00BE2C95">
              <w:rPr>
                <w:rFonts w:ascii="Arial" w:eastAsia="Times New Roman" w:hAnsi="Arial" w:cs="Arial"/>
                <w:b/>
                <w:sz w:val="18"/>
                <w:szCs w:val="18"/>
                <w:lang w:eastAsia="ru-RU"/>
              </w:rPr>
              <w:t xml:space="preserve">Наименование источника </w:t>
            </w:r>
          </w:p>
          <w:p w:rsidR="00A32075" w:rsidRPr="00BE2C95" w:rsidRDefault="00A32075" w:rsidP="00A32075">
            <w:pPr>
              <w:spacing w:after="0" w:line="240" w:lineRule="auto"/>
              <w:jc w:val="center"/>
              <w:rPr>
                <w:rFonts w:ascii="Arial" w:eastAsia="Times New Roman" w:hAnsi="Arial" w:cs="Arial"/>
                <w:b/>
                <w:sz w:val="18"/>
                <w:szCs w:val="18"/>
                <w:lang w:eastAsia="ru-RU"/>
              </w:rPr>
            </w:pPr>
            <w:r w:rsidRPr="00BE2C95">
              <w:rPr>
                <w:rFonts w:ascii="Arial" w:eastAsia="Times New Roman" w:hAnsi="Arial" w:cs="Arial"/>
                <w:b/>
                <w:sz w:val="18"/>
                <w:szCs w:val="18"/>
                <w:lang w:eastAsia="ru-RU"/>
              </w:rPr>
              <w:t>теплоснабжения</w:t>
            </w:r>
          </w:p>
        </w:tc>
        <w:tc>
          <w:tcPr>
            <w:tcW w:w="3969" w:type="dxa"/>
            <w:gridSpan w:val="3"/>
            <w:shd w:val="clear" w:color="auto" w:fill="auto"/>
            <w:noWrap/>
            <w:vAlign w:val="center"/>
            <w:hideMark/>
          </w:tcPr>
          <w:p w:rsidR="00A32075" w:rsidRPr="00BE2C95" w:rsidRDefault="00A32075" w:rsidP="00A32075">
            <w:pPr>
              <w:spacing w:after="0" w:line="240" w:lineRule="auto"/>
              <w:jc w:val="center"/>
              <w:rPr>
                <w:rFonts w:ascii="Arial" w:eastAsia="Times New Roman" w:hAnsi="Arial" w:cs="Arial"/>
                <w:b/>
                <w:sz w:val="18"/>
                <w:szCs w:val="18"/>
                <w:lang w:eastAsia="ru-RU"/>
              </w:rPr>
            </w:pPr>
            <w:r w:rsidRPr="00BE2C95">
              <w:rPr>
                <w:rFonts w:ascii="Arial" w:eastAsia="Times New Roman" w:hAnsi="Arial" w:cs="Arial"/>
                <w:b/>
                <w:sz w:val="18"/>
                <w:szCs w:val="18"/>
                <w:lang w:eastAsia="ru-RU"/>
              </w:rPr>
              <w:t>Вид топлива</w:t>
            </w:r>
          </w:p>
        </w:tc>
        <w:tc>
          <w:tcPr>
            <w:tcW w:w="1679" w:type="dxa"/>
            <w:vMerge w:val="restart"/>
            <w:shd w:val="clear" w:color="auto" w:fill="auto"/>
            <w:vAlign w:val="center"/>
            <w:hideMark/>
          </w:tcPr>
          <w:p w:rsidR="00A32075" w:rsidRPr="00BE2C95" w:rsidRDefault="004E3EA2" w:rsidP="004E3EA2">
            <w:pPr>
              <w:spacing w:after="0" w:line="240" w:lineRule="auto"/>
              <w:jc w:val="center"/>
              <w:rPr>
                <w:rFonts w:ascii="Arial" w:eastAsia="Times New Roman" w:hAnsi="Arial" w:cs="Arial"/>
                <w:b/>
                <w:sz w:val="18"/>
                <w:szCs w:val="18"/>
                <w:lang w:eastAsia="ru-RU"/>
              </w:rPr>
            </w:pPr>
            <w:r w:rsidRPr="00BE2C95">
              <w:rPr>
                <w:rFonts w:ascii="Arial" w:eastAsia="Times New Roman" w:hAnsi="Arial" w:cs="Arial"/>
                <w:b/>
                <w:sz w:val="18"/>
                <w:szCs w:val="18"/>
                <w:lang w:eastAsia="ru-RU"/>
              </w:rPr>
              <w:t>Нормативный запас топлива</w:t>
            </w:r>
            <w:r w:rsidR="002F5828" w:rsidRPr="00BE2C95">
              <w:rPr>
                <w:rFonts w:ascii="Arial" w:eastAsia="Times New Roman" w:hAnsi="Arial" w:cs="Arial"/>
                <w:b/>
                <w:sz w:val="18"/>
                <w:szCs w:val="18"/>
                <w:lang w:eastAsia="ru-RU"/>
              </w:rPr>
              <w:t>, тыс. тн.</w:t>
            </w:r>
          </w:p>
        </w:tc>
      </w:tr>
      <w:tr w:rsidR="00A32075" w:rsidRPr="00BE2C95" w:rsidTr="00A32075">
        <w:trPr>
          <w:cantSplit/>
          <w:trHeight w:val="340"/>
          <w:tblHeader/>
        </w:trPr>
        <w:tc>
          <w:tcPr>
            <w:tcW w:w="3686" w:type="dxa"/>
            <w:vMerge/>
            <w:shd w:val="clear" w:color="auto" w:fill="auto"/>
            <w:vAlign w:val="center"/>
            <w:hideMark/>
          </w:tcPr>
          <w:p w:rsidR="00A32075" w:rsidRPr="00BE2C95" w:rsidRDefault="00A32075" w:rsidP="00A32075">
            <w:pPr>
              <w:spacing w:after="0" w:line="240" w:lineRule="auto"/>
              <w:jc w:val="center"/>
              <w:rPr>
                <w:rFonts w:ascii="Arial" w:eastAsia="Times New Roman" w:hAnsi="Arial" w:cs="Arial"/>
                <w:sz w:val="18"/>
                <w:szCs w:val="18"/>
                <w:lang w:eastAsia="ru-RU"/>
              </w:rPr>
            </w:pPr>
          </w:p>
        </w:tc>
        <w:tc>
          <w:tcPr>
            <w:tcW w:w="1417" w:type="dxa"/>
            <w:shd w:val="clear" w:color="auto" w:fill="auto"/>
            <w:vAlign w:val="center"/>
            <w:hideMark/>
          </w:tcPr>
          <w:p w:rsidR="00A32075" w:rsidRPr="00BE2C95" w:rsidRDefault="00A32075" w:rsidP="00A32075">
            <w:pPr>
              <w:spacing w:after="0" w:line="240" w:lineRule="auto"/>
              <w:jc w:val="center"/>
              <w:rPr>
                <w:rFonts w:ascii="Arial" w:eastAsia="Times New Roman" w:hAnsi="Arial" w:cs="Arial"/>
                <w:b/>
                <w:sz w:val="18"/>
                <w:szCs w:val="18"/>
                <w:lang w:eastAsia="ru-RU"/>
              </w:rPr>
            </w:pPr>
            <w:r w:rsidRPr="00BE2C95">
              <w:rPr>
                <w:rFonts w:ascii="Arial" w:eastAsia="Times New Roman" w:hAnsi="Arial" w:cs="Arial"/>
                <w:b/>
                <w:sz w:val="18"/>
                <w:szCs w:val="18"/>
                <w:lang w:eastAsia="ru-RU"/>
              </w:rPr>
              <w:t>Основной (установленный)</w:t>
            </w:r>
          </w:p>
        </w:tc>
        <w:tc>
          <w:tcPr>
            <w:tcW w:w="1276" w:type="dxa"/>
            <w:shd w:val="clear" w:color="auto" w:fill="auto"/>
            <w:vAlign w:val="center"/>
            <w:hideMark/>
          </w:tcPr>
          <w:p w:rsidR="00A32075" w:rsidRPr="00BE2C95" w:rsidRDefault="00A32075" w:rsidP="00A32075">
            <w:pPr>
              <w:spacing w:after="0" w:line="240" w:lineRule="auto"/>
              <w:jc w:val="center"/>
              <w:rPr>
                <w:rFonts w:ascii="Arial" w:eastAsia="Times New Roman" w:hAnsi="Arial" w:cs="Arial"/>
                <w:b/>
                <w:sz w:val="18"/>
                <w:szCs w:val="18"/>
                <w:lang w:eastAsia="ru-RU"/>
              </w:rPr>
            </w:pPr>
            <w:r w:rsidRPr="00BE2C95">
              <w:rPr>
                <w:rFonts w:ascii="Arial" w:eastAsia="Times New Roman" w:hAnsi="Arial" w:cs="Arial"/>
                <w:b/>
                <w:sz w:val="18"/>
                <w:szCs w:val="18"/>
                <w:lang w:eastAsia="ru-RU"/>
              </w:rPr>
              <w:t>Проектный</w:t>
            </w:r>
          </w:p>
        </w:tc>
        <w:tc>
          <w:tcPr>
            <w:tcW w:w="1276" w:type="dxa"/>
            <w:shd w:val="clear" w:color="auto" w:fill="auto"/>
            <w:vAlign w:val="center"/>
            <w:hideMark/>
          </w:tcPr>
          <w:p w:rsidR="00A32075" w:rsidRPr="00BE2C95" w:rsidRDefault="00A32075" w:rsidP="00A32075">
            <w:pPr>
              <w:spacing w:after="0" w:line="240" w:lineRule="auto"/>
              <w:jc w:val="center"/>
              <w:rPr>
                <w:rFonts w:ascii="Arial" w:eastAsia="Times New Roman" w:hAnsi="Arial" w:cs="Arial"/>
                <w:b/>
                <w:sz w:val="18"/>
                <w:szCs w:val="18"/>
                <w:lang w:eastAsia="ru-RU"/>
              </w:rPr>
            </w:pPr>
            <w:r w:rsidRPr="00BE2C95">
              <w:rPr>
                <w:rFonts w:ascii="Arial" w:eastAsia="Times New Roman" w:hAnsi="Arial" w:cs="Arial"/>
                <w:b/>
                <w:sz w:val="18"/>
                <w:szCs w:val="18"/>
                <w:lang w:eastAsia="ru-RU"/>
              </w:rPr>
              <w:t>Резервный</w:t>
            </w:r>
          </w:p>
        </w:tc>
        <w:tc>
          <w:tcPr>
            <w:tcW w:w="1679" w:type="dxa"/>
            <w:vMerge/>
            <w:vAlign w:val="center"/>
            <w:hideMark/>
          </w:tcPr>
          <w:p w:rsidR="00A32075" w:rsidRPr="00BE2C95" w:rsidRDefault="00A32075" w:rsidP="00A32075">
            <w:pPr>
              <w:spacing w:after="0" w:line="240" w:lineRule="auto"/>
              <w:rPr>
                <w:rFonts w:ascii="Arial" w:eastAsia="Times New Roman" w:hAnsi="Arial" w:cs="Arial"/>
                <w:sz w:val="18"/>
                <w:szCs w:val="18"/>
                <w:lang w:eastAsia="ru-RU"/>
              </w:rPr>
            </w:pPr>
          </w:p>
        </w:tc>
      </w:tr>
      <w:tr w:rsidR="00AC2187" w:rsidRPr="00BE2C95" w:rsidTr="00B10FA3">
        <w:trPr>
          <w:cantSplit/>
          <w:trHeight w:val="340"/>
        </w:trPr>
        <w:tc>
          <w:tcPr>
            <w:tcW w:w="9334" w:type="dxa"/>
            <w:gridSpan w:val="5"/>
            <w:shd w:val="clear" w:color="auto" w:fill="auto"/>
            <w:vAlign w:val="center"/>
          </w:tcPr>
          <w:p w:rsidR="00AC2187" w:rsidRPr="00AC2187" w:rsidRDefault="00AC2187" w:rsidP="00A32075">
            <w:pPr>
              <w:spacing w:after="0" w:line="240" w:lineRule="auto"/>
              <w:jc w:val="center"/>
              <w:rPr>
                <w:rFonts w:ascii="Arial" w:eastAsia="Times New Roman" w:hAnsi="Arial" w:cs="Arial"/>
                <w:b/>
                <w:sz w:val="18"/>
                <w:szCs w:val="18"/>
                <w:lang w:eastAsia="ru-RU"/>
              </w:rPr>
            </w:pPr>
            <w:r w:rsidRPr="00AC2187">
              <w:rPr>
                <w:rFonts w:ascii="Arial" w:eastAsia="Times New Roman" w:hAnsi="Arial" w:cs="Arial"/>
                <w:b/>
                <w:sz w:val="18"/>
                <w:szCs w:val="18"/>
                <w:lang w:eastAsia="ru-RU"/>
              </w:rPr>
              <w:t>Котельные МУП «Калугатеплосеть»</w:t>
            </w:r>
          </w:p>
        </w:tc>
      </w:tr>
      <w:tr w:rsidR="00A32075" w:rsidRPr="00BE2C95" w:rsidTr="00A32075">
        <w:trPr>
          <w:cantSplit/>
          <w:trHeight w:val="340"/>
        </w:trPr>
        <w:tc>
          <w:tcPr>
            <w:tcW w:w="3686" w:type="dxa"/>
            <w:shd w:val="clear" w:color="auto" w:fill="auto"/>
            <w:vAlign w:val="center"/>
            <w:hideMark/>
          </w:tcPr>
          <w:p w:rsidR="00A32075" w:rsidRPr="00BE2C95" w:rsidRDefault="00A32075"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Вишневского, 3 «а»</w:t>
            </w:r>
          </w:p>
        </w:tc>
        <w:tc>
          <w:tcPr>
            <w:tcW w:w="1417" w:type="dxa"/>
            <w:shd w:val="clear" w:color="auto" w:fill="auto"/>
            <w:vAlign w:val="center"/>
            <w:hideMark/>
          </w:tcPr>
          <w:p w:rsidR="00A32075" w:rsidRPr="00BE2C95" w:rsidRDefault="00A32075"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A32075" w:rsidRPr="00BE2C95" w:rsidRDefault="00A32075"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A32075" w:rsidRPr="00BE2C95" w:rsidRDefault="00A32075"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A32075"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пер. Вишневского, 3</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 xml:space="preserve">Котельная по ул. Вишневского, 1 </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с. Сосновый Бор, 10 «а»</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 xml:space="preserve">Котельная по ул. Беговая, 15 </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 xml:space="preserve">Котельная по ул. Калуга-Бор, 3 </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Калуга-Бор, 15 «а»</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ОЛ «Белка»</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Ипподромная, 37</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Московская, 31 «а»</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на ул. Театральная, 4 «г»</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Кропоткина, 4 «а»</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пер. Воскресенский, 29 «б»</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Вилонова, 40</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Кутузова, 4 «а»</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Подвойского, 7</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Никитина, 95 «б»</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Тульская, 78 «в»</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2-ой Тульский пер., 5 «а»</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пл. Победы, 9 «а»</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Кирова, 67 «а»</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Чижевского, 12 «а»</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Пролетарская, 111</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Пестеля, 32 «б»</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Мичурина, 9 «в»</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Луначарского, 6 «а»</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Советская, 20 «в»</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Калужка, 6 «а»</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Гвардейская, 15 «а»</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 xml:space="preserve">Котельная с. Росва, ул. Московская, 9 «а» </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Школьная, 7 «а»</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Светлая, 58</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д. Куравское, ул. Шахтёрская</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lastRenderedPageBreak/>
              <w:t>Котельная по ул. Дзержинского, 83 «а»</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пер. Воскресенский, 2 «б»</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Московская, 14</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В. Восстания, 12</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пр. 1-й Академический, 29</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д. Шопино</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65 лет Победы, 51</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 xml:space="preserve">Котельная по ул. Тульское шоссе, 28 «а» </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д. Колюпаново, 15 «а»</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Одоевское шоссе, 5 «а»</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Ромодановские Дворики, 55</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Кибальчича, 17 «а»</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Байконурская, 11</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Кубяка, 3 «а»</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б-р Энтузиастов, 6 «б»</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д. Лихун пос. Молодежный</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жд.ст. Тихонова Пустынь, ул. Советская, 3 «б»</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Муратовский щебзавод, 19 «а»</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 xml:space="preserve">Котельная по ул. Дорожная, 6 «а»  </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д. Канищево,  ул. Нижняя Усадебная, 2</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Московская, 299 «в»</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Московская, 317 «а»</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д. Канищево,  ул. Новая, д. 41</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М.Горького, 1 «б»</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Пролетарская, 125</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Фридриха Энгельса,13 «а»</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В. Андриановой, 64 «а»</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В.Андриановой, 5 «а»</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Баррикад, 181 «а»</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Ленина, 60 «а»</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Ленина, 26 «а»</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Московская, 115 «а»</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Новая Стройка, 1 «а»</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Поле Свободы, 131 «а»</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lastRenderedPageBreak/>
              <w:t>Котельная по ул. Широкая, 51 «б»</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Социалистическая, 2«а»</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Чичерина, 11 «а»</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Телевизионная, 2 «д»</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Маяковского, 59</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Грабцевское шоссе, 77 «а»</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Хрустальная, 18 «а»</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 xml:space="preserve">Котельная по ул. Маяковского, 35 </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Ольговская, 19 «а»</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Тарутинская, 171</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Тарутинская, 231 «а»</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Новослободская, 25 «а»</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Чичерина, 23 «а»</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Пухова, 5 «а»</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Шахтеров, 3 «а»</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Кирпичный завод МПС, 3 «в»</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Взлётная, 46</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Дубрава, 14</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пер. Аэропортовский,  1 «а»</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Кожедуба, 11</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Аэропортовская, в/ч 15 506</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Инфекционная больница ул. Грабцевское шоссе</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Маршала  Жукова,  40 «а»</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Болотникова, 29</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Хрустальная, 50 «а»</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Грабцевское  шоссе, 22 «б»</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AC2187" w:rsidRPr="00BE2C95" w:rsidTr="00B10FA3">
        <w:trPr>
          <w:cantSplit/>
          <w:trHeight w:val="340"/>
        </w:trPr>
        <w:tc>
          <w:tcPr>
            <w:tcW w:w="3686" w:type="dxa"/>
            <w:shd w:val="clear" w:color="auto" w:fill="auto"/>
            <w:vAlign w:val="center"/>
          </w:tcPr>
          <w:p w:rsidR="00AC2187" w:rsidRPr="00BE2C95" w:rsidRDefault="00AC2187" w:rsidP="00AC2187">
            <w:pPr>
              <w:spacing w:after="0" w:line="240" w:lineRule="auto"/>
              <w:rPr>
                <w:rFonts w:ascii="Arial" w:eastAsia="Times New Roman" w:hAnsi="Arial" w:cs="Arial"/>
                <w:sz w:val="18"/>
                <w:szCs w:val="18"/>
                <w:lang w:eastAsia="ru-RU"/>
              </w:rPr>
            </w:pPr>
            <w:r>
              <w:rPr>
                <w:rFonts w:ascii="Arial" w:eastAsia="Times New Roman" w:hAnsi="Arial" w:cs="Arial"/>
                <w:sz w:val="18"/>
                <w:szCs w:val="18"/>
                <w:lang w:eastAsia="ru-RU"/>
              </w:rPr>
              <w:t>Котельная по ул. Гурьянова, 71</w:t>
            </w:r>
          </w:p>
        </w:tc>
        <w:tc>
          <w:tcPr>
            <w:tcW w:w="1417" w:type="dxa"/>
            <w:shd w:val="clear" w:color="auto" w:fill="auto"/>
            <w:vAlign w:val="center"/>
          </w:tcPr>
          <w:p w:rsidR="00AC2187" w:rsidRPr="00BE2C95" w:rsidRDefault="00AC2187" w:rsidP="00AC21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tcPr>
          <w:p w:rsidR="00AC2187" w:rsidRPr="00BE2C95" w:rsidRDefault="00AC2187" w:rsidP="00AC21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tcPr>
          <w:p w:rsidR="00AC2187" w:rsidRPr="00BE2C95" w:rsidRDefault="00AC2187" w:rsidP="00AC21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tcPr>
          <w:p w:rsidR="00AC2187" w:rsidRPr="00BE2C95" w:rsidRDefault="00AC2187" w:rsidP="00AC21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AC2187" w:rsidRPr="00BE2C95" w:rsidTr="00B10FA3">
        <w:trPr>
          <w:cantSplit/>
          <w:trHeight w:val="340"/>
        </w:trPr>
        <w:tc>
          <w:tcPr>
            <w:tcW w:w="3686" w:type="dxa"/>
            <w:shd w:val="clear" w:color="auto" w:fill="auto"/>
            <w:vAlign w:val="center"/>
          </w:tcPr>
          <w:p w:rsidR="00AC2187" w:rsidRPr="00AC2187" w:rsidRDefault="00AC2187" w:rsidP="00AC2187">
            <w:pPr>
              <w:spacing w:after="0" w:line="240" w:lineRule="auto"/>
              <w:rPr>
                <w:rFonts w:ascii="Arial" w:eastAsia="Times New Roman" w:hAnsi="Arial" w:cs="Arial"/>
                <w:sz w:val="18"/>
                <w:szCs w:val="18"/>
                <w:lang w:eastAsia="ru-RU"/>
              </w:rPr>
            </w:pPr>
            <w:r>
              <w:rPr>
                <w:rFonts w:ascii="Arial" w:eastAsia="Times New Roman" w:hAnsi="Arial" w:cs="Arial"/>
                <w:sz w:val="18"/>
                <w:szCs w:val="18"/>
                <w:lang w:eastAsia="ru-RU"/>
              </w:rPr>
              <w:t>Котельная по ул. Азаровская, 13а</w:t>
            </w:r>
          </w:p>
        </w:tc>
        <w:tc>
          <w:tcPr>
            <w:tcW w:w="1417" w:type="dxa"/>
            <w:shd w:val="clear" w:color="auto" w:fill="auto"/>
            <w:vAlign w:val="center"/>
          </w:tcPr>
          <w:p w:rsidR="00AC2187" w:rsidRPr="00BE2C95" w:rsidRDefault="00AC2187" w:rsidP="00AC21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tcPr>
          <w:p w:rsidR="00AC2187" w:rsidRPr="00BE2C95" w:rsidRDefault="00AC2187" w:rsidP="00AC21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tcPr>
          <w:p w:rsidR="00AC2187" w:rsidRPr="00BE2C95" w:rsidRDefault="00AC2187" w:rsidP="00AC21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tcPr>
          <w:p w:rsidR="00AC2187" w:rsidRPr="00BE2C95" w:rsidRDefault="00AC2187" w:rsidP="00AC21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AC2187" w:rsidRPr="00BE2C95" w:rsidTr="00B10FA3">
        <w:trPr>
          <w:cantSplit/>
          <w:trHeight w:val="340"/>
        </w:trPr>
        <w:tc>
          <w:tcPr>
            <w:tcW w:w="3686" w:type="dxa"/>
            <w:shd w:val="clear" w:color="auto" w:fill="auto"/>
            <w:vAlign w:val="center"/>
          </w:tcPr>
          <w:p w:rsidR="00AC2187" w:rsidRPr="00BE2C95" w:rsidRDefault="00AC2187" w:rsidP="00AC2187">
            <w:pPr>
              <w:spacing w:after="0" w:line="240" w:lineRule="auto"/>
              <w:rPr>
                <w:rFonts w:ascii="Arial" w:eastAsia="Times New Roman" w:hAnsi="Arial" w:cs="Arial"/>
                <w:sz w:val="18"/>
                <w:szCs w:val="18"/>
                <w:lang w:eastAsia="ru-RU"/>
              </w:rPr>
            </w:pPr>
            <w:r>
              <w:rPr>
                <w:rFonts w:ascii="Arial" w:eastAsia="Times New Roman" w:hAnsi="Arial" w:cs="Arial"/>
                <w:sz w:val="18"/>
                <w:szCs w:val="18"/>
                <w:lang w:eastAsia="ru-RU"/>
              </w:rPr>
              <w:t>Котельная по ул. Гурьянова, 18 к2</w:t>
            </w:r>
          </w:p>
        </w:tc>
        <w:tc>
          <w:tcPr>
            <w:tcW w:w="1417" w:type="dxa"/>
            <w:shd w:val="clear" w:color="auto" w:fill="auto"/>
            <w:vAlign w:val="center"/>
          </w:tcPr>
          <w:p w:rsidR="00AC2187" w:rsidRPr="00BE2C95" w:rsidRDefault="00AC2187" w:rsidP="00AC21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tcPr>
          <w:p w:rsidR="00AC2187" w:rsidRPr="00BE2C95" w:rsidRDefault="00AC2187" w:rsidP="00AC21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tcPr>
          <w:p w:rsidR="00AC2187" w:rsidRPr="00BE2C95" w:rsidRDefault="00AC2187" w:rsidP="00AC21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tcPr>
          <w:p w:rsidR="00AC2187" w:rsidRPr="00BE2C95" w:rsidRDefault="00AC2187" w:rsidP="00AC21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AC2187" w:rsidRPr="00BE2C95" w:rsidTr="00B10FA3">
        <w:trPr>
          <w:cantSplit/>
          <w:trHeight w:val="340"/>
        </w:trPr>
        <w:tc>
          <w:tcPr>
            <w:tcW w:w="3686" w:type="dxa"/>
            <w:shd w:val="clear" w:color="auto" w:fill="auto"/>
            <w:vAlign w:val="center"/>
          </w:tcPr>
          <w:p w:rsidR="00AC2187" w:rsidRPr="00BE2C95" w:rsidRDefault="00AC2187" w:rsidP="00AC2187">
            <w:pPr>
              <w:spacing w:after="0" w:line="240" w:lineRule="auto"/>
              <w:rPr>
                <w:rFonts w:ascii="Arial" w:eastAsia="Times New Roman" w:hAnsi="Arial" w:cs="Arial"/>
                <w:sz w:val="18"/>
                <w:szCs w:val="18"/>
                <w:lang w:eastAsia="ru-RU"/>
              </w:rPr>
            </w:pPr>
            <w:r>
              <w:rPr>
                <w:rFonts w:ascii="Arial" w:eastAsia="Times New Roman" w:hAnsi="Arial" w:cs="Arial"/>
                <w:sz w:val="18"/>
                <w:szCs w:val="18"/>
                <w:lang w:eastAsia="ru-RU"/>
              </w:rPr>
              <w:t>Котельная д. Чижовка, мкр. Веснушки</w:t>
            </w:r>
          </w:p>
        </w:tc>
        <w:tc>
          <w:tcPr>
            <w:tcW w:w="1417" w:type="dxa"/>
            <w:shd w:val="clear" w:color="auto" w:fill="auto"/>
            <w:vAlign w:val="center"/>
          </w:tcPr>
          <w:p w:rsidR="00AC2187" w:rsidRPr="00BE2C95" w:rsidRDefault="00AC2187" w:rsidP="00AC21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tcPr>
          <w:p w:rsidR="00AC2187" w:rsidRPr="00BE2C95" w:rsidRDefault="00AC2187" w:rsidP="00AC21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tcPr>
          <w:p w:rsidR="00AC2187" w:rsidRPr="00BE2C95" w:rsidRDefault="00AC2187" w:rsidP="00AC21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tcPr>
          <w:p w:rsidR="00AC2187" w:rsidRPr="00BE2C95" w:rsidRDefault="00AC2187" w:rsidP="00AC21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AC2187" w:rsidRPr="00BE2C95" w:rsidTr="00B10FA3">
        <w:trPr>
          <w:cantSplit/>
          <w:trHeight w:val="340"/>
        </w:trPr>
        <w:tc>
          <w:tcPr>
            <w:tcW w:w="3686" w:type="dxa"/>
            <w:shd w:val="clear" w:color="auto" w:fill="auto"/>
            <w:vAlign w:val="center"/>
          </w:tcPr>
          <w:p w:rsidR="00AC2187" w:rsidRPr="00BE2C95" w:rsidRDefault="00AC2187" w:rsidP="00AC2187">
            <w:pPr>
              <w:spacing w:after="0" w:line="240" w:lineRule="auto"/>
              <w:rPr>
                <w:rFonts w:ascii="Arial" w:eastAsia="Times New Roman" w:hAnsi="Arial" w:cs="Arial"/>
                <w:sz w:val="18"/>
                <w:szCs w:val="18"/>
                <w:lang w:eastAsia="ru-RU"/>
              </w:rPr>
            </w:pPr>
            <w:r>
              <w:rPr>
                <w:rFonts w:ascii="Arial" w:eastAsia="Times New Roman" w:hAnsi="Arial" w:cs="Arial"/>
                <w:sz w:val="18"/>
                <w:szCs w:val="18"/>
                <w:lang w:eastAsia="ru-RU"/>
              </w:rPr>
              <w:t>Котельна Гр. Шоссе, 35</w:t>
            </w:r>
          </w:p>
        </w:tc>
        <w:tc>
          <w:tcPr>
            <w:tcW w:w="1417" w:type="dxa"/>
            <w:shd w:val="clear" w:color="auto" w:fill="auto"/>
            <w:vAlign w:val="center"/>
          </w:tcPr>
          <w:p w:rsidR="00AC2187" w:rsidRPr="00BE2C95" w:rsidRDefault="00AC2187" w:rsidP="00AC21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tcPr>
          <w:p w:rsidR="00AC2187" w:rsidRPr="00BE2C95" w:rsidRDefault="00AC2187" w:rsidP="00AC21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tcPr>
          <w:p w:rsidR="00AC2187" w:rsidRPr="00BE2C95" w:rsidRDefault="00AC2187" w:rsidP="00AC21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tcPr>
          <w:p w:rsidR="00AC2187" w:rsidRPr="00BE2C95" w:rsidRDefault="00AC2187" w:rsidP="00AC21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AC2187" w:rsidRPr="00BE2C95" w:rsidTr="00B10FA3">
        <w:trPr>
          <w:cantSplit/>
          <w:trHeight w:val="340"/>
        </w:trPr>
        <w:tc>
          <w:tcPr>
            <w:tcW w:w="3686" w:type="dxa"/>
            <w:shd w:val="clear" w:color="auto" w:fill="auto"/>
            <w:vAlign w:val="center"/>
          </w:tcPr>
          <w:p w:rsidR="00AC2187" w:rsidRPr="00BE2C95" w:rsidRDefault="00AC2187" w:rsidP="00AC2187">
            <w:pPr>
              <w:spacing w:after="0" w:line="240" w:lineRule="auto"/>
              <w:rPr>
                <w:rFonts w:ascii="Arial" w:eastAsia="Times New Roman" w:hAnsi="Arial" w:cs="Arial"/>
                <w:sz w:val="18"/>
                <w:szCs w:val="18"/>
                <w:lang w:eastAsia="ru-RU"/>
              </w:rPr>
            </w:pPr>
            <w:r>
              <w:rPr>
                <w:rFonts w:ascii="Arial" w:eastAsia="Times New Roman" w:hAnsi="Arial" w:cs="Arial"/>
                <w:sz w:val="18"/>
                <w:szCs w:val="18"/>
                <w:lang w:eastAsia="ru-RU"/>
              </w:rPr>
              <w:t>Котельная по ул. Дорожная, 21</w:t>
            </w:r>
          </w:p>
        </w:tc>
        <w:tc>
          <w:tcPr>
            <w:tcW w:w="1417" w:type="dxa"/>
            <w:shd w:val="clear" w:color="auto" w:fill="auto"/>
            <w:vAlign w:val="center"/>
          </w:tcPr>
          <w:p w:rsidR="00AC2187" w:rsidRPr="00BE2C95" w:rsidRDefault="00AC2187" w:rsidP="00AC21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tcPr>
          <w:p w:rsidR="00AC2187" w:rsidRPr="00BE2C95" w:rsidRDefault="00AC2187" w:rsidP="00AC21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tcPr>
          <w:p w:rsidR="00AC2187" w:rsidRPr="00BE2C95" w:rsidRDefault="00AC2187" w:rsidP="00AC21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tcPr>
          <w:p w:rsidR="00AC2187" w:rsidRPr="00BE2C95" w:rsidRDefault="00AC2187" w:rsidP="00AC21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AC2187" w:rsidRPr="00BE2C95" w:rsidTr="00B10FA3">
        <w:trPr>
          <w:cantSplit/>
          <w:trHeight w:val="340"/>
        </w:trPr>
        <w:tc>
          <w:tcPr>
            <w:tcW w:w="9334" w:type="dxa"/>
            <w:gridSpan w:val="5"/>
            <w:shd w:val="clear" w:color="auto" w:fill="auto"/>
            <w:vAlign w:val="center"/>
          </w:tcPr>
          <w:p w:rsidR="00AC2187" w:rsidRPr="00AC2187" w:rsidRDefault="00AC2187" w:rsidP="00AC2187">
            <w:pPr>
              <w:spacing w:after="0" w:line="240" w:lineRule="auto"/>
              <w:jc w:val="center"/>
              <w:rPr>
                <w:rFonts w:ascii="Arial" w:eastAsia="Times New Roman" w:hAnsi="Arial" w:cs="Arial"/>
                <w:b/>
                <w:sz w:val="18"/>
                <w:szCs w:val="18"/>
                <w:lang w:eastAsia="ru-RU"/>
              </w:rPr>
            </w:pPr>
            <w:r>
              <w:rPr>
                <w:rFonts w:ascii="Arial" w:eastAsia="Times New Roman" w:hAnsi="Arial" w:cs="Arial"/>
                <w:b/>
                <w:sz w:val="18"/>
                <w:szCs w:val="18"/>
                <w:lang w:eastAsia="ru-RU"/>
              </w:rPr>
              <w:t>Ведомственные источники</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ул.Тульская, д.128</w:t>
            </w:r>
          </w:p>
        </w:tc>
        <w:tc>
          <w:tcPr>
            <w:tcW w:w="1417"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lastRenderedPageBreak/>
              <w:t xml:space="preserve">Котельная по ул. Ленина, 23 </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4E3EA2"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мазут</w:t>
            </w:r>
          </w:p>
        </w:tc>
        <w:tc>
          <w:tcPr>
            <w:tcW w:w="1679" w:type="dxa"/>
            <w:shd w:val="clear" w:color="auto" w:fill="auto"/>
            <w:noWrap/>
            <w:vAlign w:val="center"/>
            <w:hideMark/>
          </w:tcPr>
          <w:p w:rsidR="0024372B" w:rsidRPr="00BE2C95" w:rsidRDefault="004E3EA2" w:rsidP="004E3EA2">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1,200</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пер. Малинники, 21</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1069F0"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мазут</w:t>
            </w:r>
          </w:p>
        </w:tc>
        <w:tc>
          <w:tcPr>
            <w:tcW w:w="1679" w:type="dxa"/>
            <w:shd w:val="clear" w:color="auto" w:fill="auto"/>
            <w:noWrap/>
            <w:vAlign w:val="center"/>
            <w:hideMark/>
          </w:tcPr>
          <w:p w:rsidR="0024372B" w:rsidRPr="00BE2C95" w:rsidRDefault="001069F0"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Данные не предоставлены</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С. Щедрина, 141</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мазут</w:t>
            </w:r>
          </w:p>
        </w:tc>
        <w:tc>
          <w:tcPr>
            <w:tcW w:w="1679" w:type="dxa"/>
            <w:shd w:val="clear" w:color="auto" w:fill="auto"/>
            <w:noWrap/>
            <w:vAlign w:val="center"/>
            <w:hideMark/>
          </w:tcPr>
          <w:p w:rsidR="0024372B" w:rsidRPr="00BE2C95" w:rsidRDefault="001069F0"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0,444</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№1 по ул. Болдина, д.57</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№2 по ул. Болдина, д.57</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Байконурская, д.10</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Механизаторов, 38</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Карла Маркса, д.4</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Пушкина, д.19</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Ромодановские дворики, 61</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Никитина, д. 39 "а"</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A32075" w:rsidRPr="00BE2C95" w:rsidTr="0024372B">
        <w:trPr>
          <w:cantSplit/>
          <w:trHeight w:val="340"/>
        </w:trPr>
        <w:tc>
          <w:tcPr>
            <w:tcW w:w="3686" w:type="dxa"/>
            <w:shd w:val="clear" w:color="auto" w:fill="auto"/>
            <w:vAlign w:val="center"/>
            <w:hideMark/>
          </w:tcPr>
          <w:p w:rsidR="00A32075" w:rsidRPr="00BE2C95" w:rsidRDefault="00A32075"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Грабцевское шоссе, д. 174</w:t>
            </w:r>
          </w:p>
        </w:tc>
        <w:tc>
          <w:tcPr>
            <w:tcW w:w="1417" w:type="dxa"/>
            <w:shd w:val="clear" w:color="auto" w:fill="auto"/>
            <w:vAlign w:val="center"/>
            <w:hideMark/>
          </w:tcPr>
          <w:p w:rsidR="00A32075" w:rsidRPr="00BE2C95" w:rsidRDefault="00A32075"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A32075" w:rsidRPr="00BE2C95" w:rsidRDefault="00A32075"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A32075" w:rsidRPr="00BE2C95" w:rsidRDefault="00A32075"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мазут</w:t>
            </w:r>
          </w:p>
        </w:tc>
        <w:tc>
          <w:tcPr>
            <w:tcW w:w="1679" w:type="dxa"/>
            <w:shd w:val="clear" w:color="auto" w:fill="auto"/>
            <w:noWrap/>
            <w:vAlign w:val="center"/>
            <w:hideMark/>
          </w:tcPr>
          <w:p w:rsidR="00A32075" w:rsidRPr="00BE2C95" w:rsidRDefault="002F5828" w:rsidP="004E3EA2">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0,7</w:t>
            </w:r>
            <w:r w:rsidR="00DD3000" w:rsidRPr="00BE2C95">
              <w:rPr>
                <w:rFonts w:ascii="Arial" w:eastAsia="Times New Roman" w:hAnsi="Arial" w:cs="Arial"/>
                <w:sz w:val="18"/>
                <w:szCs w:val="18"/>
                <w:lang w:eastAsia="ru-RU"/>
              </w:rPr>
              <w:t>7</w:t>
            </w:r>
            <w:r w:rsidR="004E3EA2" w:rsidRPr="00BE2C95">
              <w:rPr>
                <w:rFonts w:ascii="Arial" w:eastAsia="Times New Roman" w:hAnsi="Arial" w:cs="Arial"/>
                <w:sz w:val="18"/>
                <w:szCs w:val="18"/>
                <w:lang w:eastAsia="ru-RU"/>
              </w:rPr>
              <w:t>0</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Грабцевское шоссе, 31</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Московская, д. 249</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bookmarkStart w:id="100" w:name="_GoBack"/>
            <w:bookmarkEnd w:id="100"/>
            <w:r w:rsidRPr="00BE2C95">
              <w:rPr>
                <w:rFonts w:ascii="Arial" w:eastAsia="Times New Roman" w:hAnsi="Arial" w:cs="Arial"/>
                <w:sz w:val="18"/>
                <w:szCs w:val="18"/>
                <w:lang w:eastAsia="ru-RU"/>
              </w:rPr>
              <w:t>Котельная по ул. Товарная,13</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Привокзальная 4 "а"</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Болотникова, д.1</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 Железнодорожников</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 xml:space="preserve">Котельная по ул. С. Щедрина, 121 </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Кибальчича, 8</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Московская, 302</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4A5D8A" w:rsidP="00A32075">
            <w:pPr>
              <w:spacing w:after="0" w:line="240" w:lineRule="auto"/>
              <w:jc w:val="center"/>
              <w:rPr>
                <w:rFonts w:ascii="Arial" w:eastAsia="Times New Roman" w:hAnsi="Arial" w:cs="Arial"/>
                <w:sz w:val="18"/>
                <w:szCs w:val="18"/>
                <w:lang w:eastAsia="ru-RU"/>
              </w:rPr>
            </w:pPr>
            <w:r>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4A5D8A"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Тарутинская, 171 "б"</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2-й Академический проезд, 13</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1-й Академический проезд, 23</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7A1EDE" w:rsidRPr="00BE2C95" w:rsidTr="0024372B">
        <w:trPr>
          <w:cantSplit/>
          <w:trHeight w:val="340"/>
        </w:trPr>
        <w:tc>
          <w:tcPr>
            <w:tcW w:w="3686" w:type="dxa"/>
            <w:shd w:val="clear" w:color="auto" w:fill="auto"/>
            <w:vAlign w:val="center"/>
            <w:hideMark/>
          </w:tcPr>
          <w:p w:rsidR="007A1EDE" w:rsidRPr="00BE2C95" w:rsidRDefault="007A1EDE"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Больничная, 5</w:t>
            </w:r>
          </w:p>
        </w:tc>
        <w:tc>
          <w:tcPr>
            <w:tcW w:w="1417" w:type="dxa"/>
            <w:shd w:val="clear" w:color="auto" w:fill="auto"/>
            <w:vAlign w:val="center"/>
            <w:hideMark/>
          </w:tcPr>
          <w:p w:rsidR="007A1EDE" w:rsidRPr="00BE2C95" w:rsidRDefault="007A1EDE" w:rsidP="00B13054">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7A1EDE" w:rsidRPr="00BE2C95" w:rsidRDefault="007A1EDE" w:rsidP="00B13054">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7A1EDE" w:rsidRPr="00BE2C95" w:rsidRDefault="007A1EDE" w:rsidP="00B13054">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7A1EDE" w:rsidRPr="00BE2C95" w:rsidRDefault="007A1EDE" w:rsidP="00B13054">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bl>
    <w:p w:rsidR="00F42E61" w:rsidRPr="00BE2C95" w:rsidRDefault="00F42E61" w:rsidP="001F1A8F">
      <w:pPr>
        <w:spacing w:after="0" w:line="359" w:lineRule="auto"/>
        <w:ind w:right="44"/>
        <w:rPr>
          <w:rFonts w:ascii="Arial" w:hAnsi="Arial" w:cs="Arial"/>
          <w:b/>
          <w:color w:val="000000" w:themeColor="text1"/>
          <w:sz w:val="18"/>
          <w:szCs w:val="18"/>
        </w:rPr>
        <w:sectPr w:rsidR="00F42E61" w:rsidRPr="00BE2C95" w:rsidSect="00F42E61">
          <w:footerReference w:type="default" r:id="rId26"/>
          <w:pgSz w:w="11906" w:h="16838"/>
          <w:pgMar w:top="851" w:right="1134" w:bottom="1701" w:left="1134" w:header="709" w:footer="709" w:gutter="0"/>
          <w:cols w:space="708"/>
          <w:docGrid w:linePitch="360"/>
        </w:sectPr>
      </w:pPr>
    </w:p>
    <w:p w:rsidR="00DC24D9" w:rsidRPr="00BE2C95" w:rsidRDefault="00DC24D9" w:rsidP="00EA3D59">
      <w:pPr>
        <w:numPr>
          <w:ilvl w:val="2"/>
          <w:numId w:val="12"/>
        </w:numPr>
        <w:spacing w:before="100" w:beforeAutospacing="1" w:after="120" w:line="360" w:lineRule="auto"/>
        <w:ind w:left="1984" w:right="45" w:hanging="992"/>
        <w:contextualSpacing/>
        <w:jc w:val="both"/>
        <w:outlineLvl w:val="2"/>
        <w:rPr>
          <w:rFonts w:ascii="Arial" w:eastAsia="Arial" w:hAnsi="Arial" w:cs="Arial"/>
          <w:b/>
        </w:rPr>
      </w:pPr>
      <w:bookmarkStart w:id="101" w:name="_Toc334169137"/>
      <w:bookmarkStart w:id="102" w:name="_Toc334528554"/>
      <w:bookmarkStart w:id="103" w:name="_Toc71271020"/>
      <w:bookmarkStart w:id="104" w:name="_Toc333215634"/>
      <w:r w:rsidRPr="00BE2C95">
        <w:rPr>
          <w:rFonts w:ascii="Arial" w:eastAsia="Arial" w:hAnsi="Arial" w:cs="Arial"/>
          <w:b/>
        </w:rPr>
        <w:lastRenderedPageBreak/>
        <w:t>Режим работы оборудования</w:t>
      </w:r>
      <w:bookmarkEnd w:id="101"/>
      <w:bookmarkEnd w:id="102"/>
      <w:bookmarkEnd w:id="103"/>
    </w:p>
    <w:p w:rsidR="00493B87" w:rsidRPr="00BE2C95" w:rsidRDefault="00493B87" w:rsidP="00DC24D9">
      <w:pPr>
        <w:spacing w:after="0" w:line="357" w:lineRule="auto"/>
        <w:ind w:left="162" w:right="58" w:firstLine="590"/>
        <w:jc w:val="both"/>
        <w:rPr>
          <w:rFonts w:ascii="Arial" w:eastAsia="Arial" w:hAnsi="Arial" w:cs="Arial"/>
          <w:sz w:val="24"/>
          <w:szCs w:val="24"/>
        </w:rPr>
      </w:pPr>
    </w:p>
    <w:p w:rsidR="00DC24D9" w:rsidRPr="00BE2C95" w:rsidRDefault="00DC24D9" w:rsidP="00DC24D9">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 xml:space="preserve">Котельные работают в базовом режиме, обеспечивая тепловую нагрузку в ГВС и отоплении (вентиляции). </w:t>
      </w:r>
    </w:p>
    <w:p w:rsidR="00493B87" w:rsidRPr="00BE2C95" w:rsidRDefault="00493B87" w:rsidP="00DC24D9">
      <w:pPr>
        <w:spacing w:after="0" w:line="357" w:lineRule="auto"/>
        <w:ind w:left="162" w:right="58" w:firstLine="590"/>
        <w:jc w:val="both"/>
        <w:rPr>
          <w:rFonts w:ascii="Arial" w:eastAsia="Arial" w:hAnsi="Arial" w:cs="Arial"/>
          <w:sz w:val="24"/>
          <w:szCs w:val="24"/>
        </w:rPr>
      </w:pPr>
    </w:p>
    <w:p w:rsidR="00DC24D9" w:rsidRPr="00BE2C95" w:rsidRDefault="00DC24D9" w:rsidP="00EA3D59">
      <w:pPr>
        <w:numPr>
          <w:ilvl w:val="2"/>
          <w:numId w:val="12"/>
        </w:numPr>
        <w:spacing w:before="100" w:beforeAutospacing="1" w:after="120" w:line="360" w:lineRule="auto"/>
        <w:ind w:left="1984" w:right="45" w:hanging="992"/>
        <w:contextualSpacing/>
        <w:jc w:val="both"/>
        <w:outlineLvl w:val="2"/>
        <w:rPr>
          <w:rFonts w:ascii="Arial" w:eastAsia="Arial" w:hAnsi="Arial" w:cs="Arial"/>
          <w:b/>
        </w:rPr>
      </w:pPr>
      <w:bookmarkStart w:id="105" w:name="_Toc334169138"/>
      <w:bookmarkStart w:id="106" w:name="_Toc334528555"/>
      <w:bookmarkStart w:id="107" w:name="_Toc71271021"/>
      <w:r w:rsidRPr="00BE2C95">
        <w:rPr>
          <w:rFonts w:ascii="Arial" w:eastAsia="Arial" w:hAnsi="Arial" w:cs="Arial"/>
          <w:b/>
        </w:rPr>
        <w:t>Выработка тепловой энергии</w:t>
      </w:r>
      <w:bookmarkEnd w:id="105"/>
      <w:bookmarkEnd w:id="106"/>
      <w:bookmarkEnd w:id="107"/>
    </w:p>
    <w:p w:rsidR="00493B87" w:rsidRPr="00BE2C95" w:rsidRDefault="00493B87" w:rsidP="00DC24D9">
      <w:pPr>
        <w:spacing w:after="0" w:line="357" w:lineRule="auto"/>
        <w:ind w:left="162" w:right="58" w:firstLine="590"/>
        <w:jc w:val="both"/>
        <w:rPr>
          <w:rFonts w:ascii="Arial" w:eastAsia="Arial" w:hAnsi="Arial" w:cs="Arial"/>
          <w:sz w:val="24"/>
          <w:szCs w:val="24"/>
        </w:rPr>
      </w:pPr>
    </w:p>
    <w:p w:rsidR="00DC24D9" w:rsidRPr="00BE2C95" w:rsidRDefault="00F01897" w:rsidP="00DC24D9">
      <w:pPr>
        <w:spacing w:after="0" w:line="359" w:lineRule="auto"/>
        <w:ind w:left="192" w:right="44" w:firstLine="576"/>
        <w:jc w:val="both"/>
        <w:rPr>
          <w:rFonts w:ascii="Arial" w:eastAsia="Arial" w:hAnsi="Arial" w:cs="Arial"/>
          <w:sz w:val="24"/>
          <w:szCs w:val="24"/>
        </w:rPr>
      </w:pPr>
      <w:r w:rsidRPr="00BE2C95">
        <w:rPr>
          <w:rFonts w:ascii="Arial" w:eastAsia="Arial" w:hAnsi="Arial" w:cs="Arial"/>
          <w:sz w:val="24"/>
          <w:szCs w:val="24"/>
        </w:rPr>
        <w:t>Основные производственные показатели</w:t>
      </w:r>
      <w:r w:rsidR="003273E1" w:rsidRPr="00BE2C95">
        <w:rPr>
          <w:rFonts w:ascii="Arial" w:eastAsia="Arial" w:hAnsi="Arial" w:cs="Arial"/>
          <w:sz w:val="24"/>
          <w:szCs w:val="24"/>
        </w:rPr>
        <w:t xml:space="preserve"> котельных г.Калуги за 20</w:t>
      </w:r>
      <w:r w:rsidR="00FC35CA">
        <w:rPr>
          <w:rFonts w:ascii="Arial" w:eastAsia="Arial" w:hAnsi="Arial" w:cs="Arial"/>
          <w:sz w:val="24"/>
          <w:szCs w:val="24"/>
        </w:rPr>
        <w:t>20</w:t>
      </w:r>
      <w:r w:rsidR="003273E1" w:rsidRPr="00BE2C95">
        <w:rPr>
          <w:rFonts w:ascii="Arial" w:eastAsia="Arial" w:hAnsi="Arial" w:cs="Arial"/>
          <w:sz w:val="24"/>
          <w:szCs w:val="24"/>
        </w:rPr>
        <w:t xml:space="preserve"> год, предоставленные теплогенерирующими организациями, </w:t>
      </w:r>
      <w:r w:rsidRPr="00BE2C95">
        <w:rPr>
          <w:rFonts w:ascii="Arial" w:eastAsia="Arial" w:hAnsi="Arial" w:cs="Arial"/>
          <w:sz w:val="24"/>
          <w:szCs w:val="24"/>
        </w:rPr>
        <w:t>представлены в табли</w:t>
      </w:r>
      <w:r w:rsidR="00D02DF2" w:rsidRPr="00BE2C95">
        <w:rPr>
          <w:rFonts w:ascii="Arial" w:eastAsia="Arial" w:hAnsi="Arial" w:cs="Arial"/>
          <w:sz w:val="24"/>
          <w:szCs w:val="24"/>
        </w:rPr>
        <w:t>це 4</w:t>
      </w:r>
      <w:r w:rsidR="0049657D" w:rsidRPr="00BE2C95">
        <w:rPr>
          <w:rFonts w:ascii="Arial" w:eastAsia="Arial" w:hAnsi="Arial" w:cs="Arial"/>
          <w:sz w:val="24"/>
          <w:szCs w:val="24"/>
        </w:rPr>
        <w:t>.</w:t>
      </w:r>
      <w:r w:rsidR="00D02DF2" w:rsidRPr="00BE2C95">
        <w:rPr>
          <w:rFonts w:ascii="Arial" w:eastAsia="Arial" w:hAnsi="Arial" w:cs="Arial"/>
          <w:sz w:val="24"/>
          <w:szCs w:val="24"/>
        </w:rPr>
        <w:t>7</w:t>
      </w:r>
      <w:r w:rsidR="0049657D" w:rsidRPr="00BE2C95">
        <w:rPr>
          <w:rFonts w:ascii="Arial" w:eastAsia="Arial" w:hAnsi="Arial" w:cs="Arial"/>
          <w:sz w:val="24"/>
          <w:szCs w:val="24"/>
        </w:rPr>
        <w:t>.</w:t>
      </w:r>
    </w:p>
    <w:p w:rsidR="00DC24D9" w:rsidRPr="00BE2C95" w:rsidRDefault="00DC24D9" w:rsidP="00DC24D9">
      <w:pPr>
        <w:spacing w:after="0" w:line="359" w:lineRule="auto"/>
        <w:ind w:left="192" w:right="44" w:firstLine="576"/>
        <w:jc w:val="both"/>
        <w:rPr>
          <w:rFonts w:ascii="Arial" w:eastAsia="Arial" w:hAnsi="Arial" w:cs="Arial"/>
          <w:sz w:val="24"/>
          <w:szCs w:val="24"/>
        </w:rPr>
      </w:pPr>
    </w:p>
    <w:p w:rsidR="00DC24D9" w:rsidRPr="00BE2C95" w:rsidRDefault="00DC24D9" w:rsidP="00DC24D9">
      <w:pPr>
        <w:widowControl w:val="0"/>
        <w:spacing w:before="120" w:after="120" w:line="240" w:lineRule="auto"/>
        <w:rPr>
          <w:b/>
        </w:rPr>
        <w:sectPr w:rsidR="00DC24D9" w:rsidRPr="00BE2C95" w:rsidSect="00BE2C95">
          <w:footerReference w:type="default" r:id="rId27"/>
          <w:pgSz w:w="11906" w:h="16838"/>
          <w:pgMar w:top="1134" w:right="851" w:bottom="1134" w:left="1701" w:header="709" w:footer="709" w:gutter="0"/>
          <w:cols w:space="708"/>
          <w:docGrid w:linePitch="360"/>
        </w:sectPr>
      </w:pPr>
    </w:p>
    <w:p w:rsidR="00DC24D9" w:rsidRPr="00BE2C95" w:rsidRDefault="00DC24D9" w:rsidP="00DC24D9">
      <w:pPr>
        <w:widowControl w:val="0"/>
        <w:spacing w:before="120" w:after="120" w:line="240" w:lineRule="auto"/>
        <w:rPr>
          <w:rFonts w:ascii="Arial" w:hAnsi="Arial" w:cs="Arial"/>
          <w:b/>
          <w:bCs/>
          <w:sz w:val="18"/>
          <w:szCs w:val="18"/>
        </w:rPr>
      </w:pPr>
      <w:bookmarkStart w:id="108" w:name="_Toc368065663"/>
      <w:r w:rsidRPr="00BE2C95">
        <w:rPr>
          <w:rFonts w:ascii="Arial" w:hAnsi="Arial" w:cs="Arial"/>
          <w:b/>
          <w:bCs/>
          <w:sz w:val="18"/>
          <w:szCs w:val="18"/>
        </w:rPr>
        <w:lastRenderedPageBreak/>
        <w:t xml:space="preserve">Таблица </w:t>
      </w:r>
      <w:r w:rsidR="00C2349E" w:rsidRPr="00BE2C95">
        <w:rPr>
          <w:rFonts w:ascii="Arial" w:hAnsi="Arial" w:cs="Arial"/>
          <w:b/>
          <w:bCs/>
          <w:sz w:val="18"/>
          <w:szCs w:val="18"/>
        </w:rPr>
        <w:fldChar w:fldCharType="begin"/>
      </w:r>
      <w:r w:rsidRPr="00BE2C95">
        <w:rPr>
          <w:rFonts w:ascii="Arial" w:hAnsi="Arial" w:cs="Arial"/>
          <w:b/>
          <w:bCs/>
          <w:sz w:val="18"/>
          <w:szCs w:val="18"/>
        </w:rPr>
        <w:instrText xml:space="preserve"> STYLEREF 1 \s </w:instrText>
      </w:r>
      <w:r w:rsidR="00C2349E" w:rsidRPr="00BE2C95">
        <w:rPr>
          <w:rFonts w:ascii="Arial" w:hAnsi="Arial" w:cs="Arial"/>
          <w:b/>
          <w:bCs/>
          <w:sz w:val="18"/>
          <w:szCs w:val="18"/>
        </w:rPr>
        <w:fldChar w:fldCharType="separate"/>
      </w:r>
      <w:r w:rsidR="00C470E5" w:rsidRPr="00BE2C95">
        <w:rPr>
          <w:rFonts w:ascii="Arial" w:hAnsi="Arial" w:cs="Arial"/>
          <w:b/>
          <w:bCs/>
          <w:noProof/>
          <w:sz w:val="18"/>
          <w:szCs w:val="18"/>
        </w:rPr>
        <w:t>4</w:t>
      </w:r>
      <w:r w:rsidR="00C2349E" w:rsidRPr="00BE2C95">
        <w:rPr>
          <w:rFonts w:ascii="Arial" w:hAnsi="Arial" w:cs="Arial"/>
          <w:b/>
          <w:bCs/>
          <w:sz w:val="18"/>
          <w:szCs w:val="18"/>
        </w:rPr>
        <w:fldChar w:fldCharType="end"/>
      </w:r>
      <w:r w:rsidRPr="00BE2C95">
        <w:rPr>
          <w:rFonts w:ascii="Arial" w:hAnsi="Arial" w:cs="Arial"/>
          <w:b/>
          <w:bCs/>
          <w:sz w:val="18"/>
          <w:szCs w:val="18"/>
        </w:rPr>
        <w:t>.</w:t>
      </w:r>
      <w:r w:rsidR="00C2349E" w:rsidRPr="00BE2C95">
        <w:rPr>
          <w:rFonts w:ascii="Arial" w:hAnsi="Arial" w:cs="Arial"/>
          <w:b/>
          <w:bCs/>
          <w:sz w:val="18"/>
          <w:szCs w:val="18"/>
        </w:rPr>
        <w:fldChar w:fldCharType="begin"/>
      </w:r>
      <w:r w:rsidRPr="00BE2C95">
        <w:rPr>
          <w:rFonts w:ascii="Arial" w:hAnsi="Arial" w:cs="Arial"/>
          <w:b/>
          <w:bCs/>
          <w:sz w:val="18"/>
          <w:szCs w:val="18"/>
        </w:rPr>
        <w:instrText xml:space="preserve"> SEQ Таблица \* ARABIC \s 1 </w:instrText>
      </w:r>
      <w:r w:rsidR="00C2349E" w:rsidRPr="00BE2C95">
        <w:rPr>
          <w:rFonts w:ascii="Arial" w:hAnsi="Arial" w:cs="Arial"/>
          <w:b/>
          <w:bCs/>
          <w:sz w:val="18"/>
          <w:szCs w:val="18"/>
        </w:rPr>
        <w:fldChar w:fldCharType="separate"/>
      </w:r>
      <w:r w:rsidR="00D02DF2" w:rsidRPr="00BE2C95">
        <w:rPr>
          <w:rFonts w:ascii="Arial" w:hAnsi="Arial" w:cs="Arial"/>
          <w:b/>
          <w:bCs/>
          <w:noProof/>
          <w:sz w:val="18"/>
          <w:szCs w:val="18"/>
        </w:rPr>
        <w:t>7</w:t>
      </w:r>
      <w:r w:rsidR="00C2349E" w:rsidRPr="00BE2C95">
        <w:rPr>
          <w:rFonts w:ascii="Arial" w:hAnsi="Arial" w:cs="Arial"/>
          <w:b/>
          <w:bCs/>
          <w:sz w:val="18"/>
          <w:szCs w:val="18"/>
        </w:rPr>
        <w:fldChar w:fldCharType="end"/>
      </w:r>
      <w:r w:rsidRPr="00BE2C95">
        <w:rPr>
          <w:rFonts w:ascii="Arial" w:hAnsi="Arial" w:cs="Arial"/>
          <w:b/>
          <w:bCs/>
          <w:sz w:val="18"/>
          <w:szCs w:val="18"/>
        </w:rPr>
        <w:t xml:space="preserve"> – </w:t>
      </w:r>
      <w:r w:rsidR="00174A56" w:rsidRPr="00BE2C95">
        <w:rPr>
          <w:rFonts w:ascii="Arial" w:hAnsi="Arial" w:cs="Arial"/>
          <w:b/>
          <w:bCs/>
          <w:sz w:val="18"/>
          <w:szCs w:val="18"/>
        </w:rPr>
        <w:t>Основные производственные показатели</w:t>
      </w:r>
      <w:r w:rsidR="003273E1" w:rsidRPr="00BE2C95">
        <w:rPr>
          <w:rFonts w:ascii="Arial" w:hAnsi="Arial" w:cs="Arial"/>
          <w:b/>
          <w:bCs/>
          <w:sz w:val="18"/>
          <w:szCs w:val="18"/>
        </w:rPr>
        <w:t xml:space="preserve"> котельных г.Калуги за 20</w:t>
      </w:r>
      <w:r w:rsidR="00FC35CA">
        <w:rPr>
          <w:rFonts w:ascii="Arial" w:hAnsi="Arial" w:cs="Arial"/>
          <w:b/>
          <w:bCs/>
          <w:sz w:val="18"/>
          <w:szCs w:val="18"/>
        </w:rPr>
        <w:t>20</w:t>
      </w:r>
      <w:r w:rsidR="003273E1" w:rsidRPr="00BE2C95">
        <w:rPr>
          <w:rFonts w:ascii="Arial" w:hAnsi="Arial" w:cs="Arial"/>
          <w:b/>
          <w:bCs/>
          <w:sz w:val="18"/>
          <w:szCs w:val="18"/>
        </w:rPr>
        <w:t xml:space="preserve"> год</w:t>
      </w:r>
      <w:bookmarkEnd w:id="108"/>
    </w:p>
    <w:tbl>
      <w:tblPr>
        <w:tblW w:w="14323"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7"/>
        <w:gridCol w:w="1134"/>
        <w:gridCol w:w="1170"/>
        <w:gridCol w:w="957"/>
        <w:gridCol w:w="1275"/>
        <w:gridCol w:w="992"/>
        <w:gridCol w:w="1134"/>
        <w:gridCol w:w="1276"/>
        <w:gridCol w:w="1135"/>
        <w:gridCol w:w="1843"/>
      </w:tblGrid>
      <w:tr w:rsidR="003273E1" w:rsidRPr="00BE2C95" w:rsidTr="00B13054">
        <w:trPr>
          <w:cantSplit/>
          <w:trHeight w:val="720"/>
          <w:tblHeader/>
        </w:trPr>
        <w:tc>
          <w:tcPr>
            <w:tcW w:w="3407" w:type="dxa"/>
            <w:shd w:val="clear" w:color="auto" w:fill="auto"/>
            <w:vAlign w:val="center"/>
            <w:hideMark/>
          </w:tcPr>
          <w:p w:rsidR="003273E1" w:rsidRPr="00EA3D59" w:rsidRDefault="003273E1" w:rsidP="003273E1">
            <w:pPr>
              <w:spacing w:after="0" w:line="240" w:lineRule="auto"/>
              <w:jc w:val="center"/>
              <w:rPr>
                <w:rFonts w:ascii="Arial" w:eastAsia="Times New Roman" w:hAnsi="Arial" w:cs="Arial"/>
                <w:b/>
                <w:sz w:val="16"/>
                <w:szCs w:val="16"/>
                <w:lang w:eastAsia="ru-RU"/>
              </w:rPr>
            </w:pPr>
            <w:r w:rsidRPr="00EA3D59">
              <w:rPr>
                <w:rFonts w:ascii="Arial" w:eastAsia="Times New Roman" w:hAnsi="Arial" w:cs="Arial"/>
                <w:b/>
                <w:sz w:val="16"/>
                <w:szCs w:val="16"/>
                <w:lang w:eastAsia="ru-RU"/>
              </w:rPr>
              <w:t>Наименование котельной</w:t>
            </w:r>
          </w:p>
        </w:tc>
        <w:tc>
          <w:tcPr>
            <w:tcW w:w="1134" w:type="dxa"/>
            <w:shd w:val="clear" w:color="auto" w:fill="auto"/>
            <w:vAlign w:val="center"/>
            <w:hideMark/>
          </w:tcPr>
          <w:p w:rsidR="003273E1" w:rsidRPr="00EA3D59" w:rsidRDefault="003273E1" w:rsidP="003273E1">
            <w:pPr>
              <w:spacing w:after="0" w:line="240" w:lineRule="auto"/>
              <w:jc w:val="center"/>
              <w:rPr>
                <w:rFonts w:ascii="Arial" w:eastAsia="Times New Roman" w:hAnsi="Arial" w:cs="Arial"/>
                <w:b/>
                <w:sz w:val="16"/>
                <w:szCs w:val="16"/>
                <w:lang w:eastAsia="ru-RU"/>
              </w:rPr>
            </w:pPr>
            <w:r w:rsidRPr="00EA3D59">
              <w:rPr>
                <w:rFonts w:ascii="Arial" w:eastAsia="Times New Roman" w:hAnsi="Arial" w:cs="Arial"/>
                <w:b/>
                <w:sz w:val="16"/>
                <w:szCs w:val="16"/>
                <w:lang w:eastAsia="ru-RU"/>
              </w:rPr>
              <w:t>Выработка, Гкал</w:t>
            </w:r>
          </w:p>
        </w:tc>
        <w:tc>
          <w:tcPr>
            <w:tcW w:w="1170" w:type="dxa"/>
            <w:shd w:val="clear" w:color="auto" w:fill="auto"/>
            <w:vAlign w:val="center"/>
            <w:hideMark/>
          </w:tcPr>
          <w:p w:rsidR="003273E1" w:rsidRPr="00EA3D59" w:rsidRDefault="003273E1" w:rsidP="003273E1">
            <w:pPr>
              <w:spacing w:after="0" w:line="240" w:lineRule="auto"/>
              <w:jc w:val="center"/>
              <w:rPr>
                <w:rFonts w:ascii="Arial" w:eastAsia="Times New Roman" w:hAnsi="Arial" w:cs="Arial"/>
                <w:b/>
                <w:sz w:val="16"/>
                <w:szCs w:val="16"/>
                <w:lang w:eastAsia="ru-RU"/>
              </w:rPr>
            </w:pPr>
            <w:r w:rsidRPr="00EA3D59">
              <w:rPr>
                <w:rFonts w:ascii="Arial" w:eastAsia="Times New Roman" w:hAnsi="Arial" w:cs="Arial"/>
                <w:b/>
                <w:sz w:val="16"/>
                <w:szCs w:val="16"/>
                <w:lang w:eastAsia="ru-RU"/>
              </w:rPr>
              <w:t>Расход на С.Н., Гкал</w:t>
            </w:r>
          </w:p>
        </w:tc>
        <w:tc>
          <w:tcPr>
            <w:tcW w:w="957" w:type="dxa"/>
            <w:shd w:val="clear" w:color="auto" w:fill="auto"/>
            <w:vAlign w:val="center"/>
            <w:hideMark/>
          </w:tcPr>
          <w:p w:rsidR="003273E1" w:rsidRPr="00EA3D59" w:rsidRDefault="003273E1" w:rsidP="003273E1">
            <w:pPr>
              <w:spacing w:after="0" w:line="240" w:lineRule="auto"/>
              <w:jc w:val="center"/>
              <w:rPr>
                <w:rFonts w:ascii="Arial" w:eastAsia="Times New Roman" w:hAnsi="Arial" w:cs="Arial"/>
                <w:b/>
                <w:sz w:val="16"/>
                <w:szCs w:val="16"/>
                <w:lang w:eastAsia="ru-RU"/>
              </w:rPr>
            </w:pPr>
            <w:r w:rsidRPr="00EA3D59">
              <w:rPr>
                <w:rFonts w:ascii="Arial" w:eastAsia="Times New Roman" w:hAnsi="Arial" w:cs="Arial"/>
                <w:b/>
                <w:sz w:val="16"/>
                <w:szCs w:val="16"/>
                <w:lang w:eastAsia="ru-RU"/>
              </w:rPr>
              <w:t>Отпуск, Гкал</w:t>
            </w:r>
          </w:p>
        </w:tc>
        <w:tc>
          <w:tcPr>
            <w:tcW w:w="1275" w:type="dxa"/>
            <w:shd w:val="clear" w:color="auto" w:fill="auto"/>
            <w:vAlign w:val="center"/>
            <w:hideMark/>
          </w:tcPr>
          <w:p w:rsidR="003273E1" w:rsidRPr="00EA3D59" w:rsidRDefault="003273E1" w:rsidP="003273E1">
            <w:pPr>
              <w:spacing w:after="0" w:line="240" w:lineRule="auto"/>
              <w:jc w:val="center"/>
              <w:rPr>
                <w:rFonts w:ascii="Arial" w:eastAsia="Times New Roman" w:hAnsi="Arial" w:cs="Arial"/>
                <w:b/>
                <w:sz w:val="16"/>
                <w:szCs w:val="16"/>
                <w:lang w:eastAsia="ru-RU"/>
              </w:rPr>
            </w:pPr>
            <w:r w:rsidRPr="00EA3D59">
              <w:rPr>
                <w:rFonts w:ascii="Arial" w:eastAsia="Times New Roman" w:hAnsi="Arial" w:cs="Arial"/>
                <w:b/>
                <w:sz w:val="16"/>
                <w:szCs w:val="16"/>
                <w:lang w:eastAsia="ru-RU"/>
              </w:rPr>
              <w:t>Расход условного топлива, т.у.т.</w:t>
            </w:r>
          </w:p>
        </w:tc>
        <w:tc>
          <w:tcPr>
            <w:tcW w:w="992" w:type="dxa"/>
            <w:shd w:val="clear" w:color="auto" w:fill="auto"/>
            <w:vAlign w:val="center"/>
            <w:hideMark/>
          </w:tcPr>
          <w:p w:rsidR="003273E1" w:rsidRPr="00EA3D59" w:rsidRDefault="003273E1" w:rsidP="003273E1">
            <w:pPr>
              <w:spacing w:after="0" w:line="240" w:lineRule="auto"/>
              <w:jc w:val="center"/>
              <w:rPr>
                <w:rFonts w:ascii="Arial" w:eastAsia="Times New Roman" w:hAnsi="Arial" w:cs="Arial"/>
                <w:b/>
                <w:sz w:val="16"/>
                <w:szCs w:val="16"/>
                <w:lang w:eastAsia="ru-RU"/>
              </w:rPr>
            </w:pPr>
            <w:r w:rsidRPr="00EA3D59">
              <w:rPr>
                <w:rFonts w:ascii="Arial" w:eastAsia="Times New Roman" w:hAnsi="Arial" w:cs="Arial"/>
                <w:b/>
                <w:sz w:val="16"/>
                <w:szCs w:val="16"/>
                <w:lang w:eastAsia="ru-RU"/>
              </w:rPr>
              <w:t>Газ, тыс.куб.м</w:t>
            </w:r>
          </w:p>
        </w:tc>
        <w:tc>
          <w:tcPr>
            <w:tcW w:w="1134" w:type="dxa"/>
            <w:shd w:val="clear" w:color="auto" w:fill="auto"/>
            <w:vAlign w:val="center"/>
            <w:hideMark/>
          </w:tcPr>
          <w:p w:rsidR="003273E1" w:rsidRPr="00EA3D59" w:rsidRDefault="003273E1" w:rsidP="003273E1">
            <w:pPr>
              <w:spacing w:after="0" w:line="240" w:lineRule="auto"/>
              <w:jc w:val="center"/>
              <w:rPr>
                <w:rFonts w:ascii="Arial" w:eastAsia="Times New Roman" w:hAnsi="Arial" w:cs="Arial"/>
                <w:b/>
                <w:sz w:val="16"/>
                <w:szCs w:val="16"/>
                <w:lang w:eastAsia="ru-RU"/>
              </w:rPr>
            </w:pPr>
            <w:r w:rsidRPr="00EA3D59">
              <w:rPr>
                <w:rFonts w:ascii="Arial" w:eastAsia="Times New Roman" w:hAnsi="Arial" w:cs="Arial"/>
                <w:b/>
                <w:sz w:val="16"/>
                <w:szCs w:val="16"/>
                <w:lang w:eastAsia="ru-RU"/>
              </w:rPr>
              <w:t>Удельный расход топлива, кг/Гкал</w:t>
            </w:r>
          </w:p>
        </w:tc>
        <w:tc>
          <w:tcPr>
            <w:tcW w:w="1276" w:type="dxa"/>
            <w:shd w:val="clear" w:color="auto" w:fill="auto"/>
            <w:vAlign w:val="center"/>
            <w:hideMark/>
          </w:tcPr>
          <w:p w:rsidR="003273E1" w:rsidRPr="00EA3D59" w:rsidRDefault="003273E1" w:rsidP="003273E1">
            <w:pPr>
              <w:spacing w:after="0" w:line="240" w:lineRule="auto"/>
              <w:jc w:val="center"/>
              <w:rPr>
                <w:rFonts w:ascii="Arial" w:eastAsia="Times New Roman" w:hAnsi="Arial" w:cs="Arial"/>
                <w:b/>
                <w:sz w:val="16"/>
                <w:szCs w:val="16"/>
                <w:lang w:eastAsia="ru-RU"/>
              </w:rPr>
            </w:pPr>
            <w:r w:rsidRPr="00EA3D59">
              <w:rPr>
                <w:rFonts w:ascii="Arial" w:eastAsia="Times New Roman" w:hAnsi="Arial" w:cs="Arial"/>
                <w:b/>
                <w:sz w:val="16"/>
                <w:szCs w:val="16"/>
                <w:lang w:eastAsia="ru-RU"/>
              </w:rPr>
              <w:t>Расход электроэнергии, тыс. квт-ч</w:t>
            </w:r>
          </w:p>
        </w:tc>
        <w:tc>
          <w:tcPr>
            <w:tcW w:w="1135" w:type="dxa"/>
            <w:shd w:val="clear" w:color="auto" w:fill="auto"/>
            <w:vAlign w:val="center"/>
            <w:hideMark/>
          </w:tcPr>
          <w:p w:rsidR="003273E1" w:rsidRPr="00EA3D59" w:rsidRDefault="003273E1" w:rsidP="003273E1">
            <w:pPr>
              <w:spacing w:after="0" w:line="240" w:lineRule="auto"/>
              <w:jc w:val="center"/>
              <w:rPr>
                <w:rFonts w:ascii="Arial" w:eastAsia="Times New Roman" w:hAnsi="Arial" w:cs="Arial"/>
                <w:b/>
                <w:sz w:val="16"/>
                <w:szCs w:val="16"/>
                <w:lang w:eastAsia="ru-RU"/>
              </w:rPr>
            </w:pPr>
            <w:r w:rsidRPr="00EA3D59">
              <w:rPr>
                <w:rFonts w:ascii="Arial" w:eastAsia="Times New Roman" w:hAnsi="Arial" w:cs="Arial"/>
                <w:b/>
                <w:sz w:val="16"/>
                <w:szCs w:val="16"/>
                <w:lang w:eastAsia="ru-RU"/>
              </w:rPr>
              <w:t xml:space="preserve">Расход воды, </w:t>
            </w:r>
          </w:p>
          <w:p w:rsidR="003273E1" w:rsidRPr="00EA3D59" w:rsidRDefault="003273E1" w:rsidP="003273E1">
            <w:pPr>
              <w:spacing w:after="0" w:line="240" w:lineRule="auto"/>
              <w:jc w:val="center"/>
              <w:rPr>
                <w:rFonts w:ascii="Arial" w:eastAsia="Times New Roman" w:hAnsi="Arial" w:cs="Arial"/>
                <w:b/>
                <w:sz w:val="16"/>
                <w:szCs w:val="16"/>
                <w:lang w:eastAsia="ru-RU"/>
              </w:rPr>
            </w:pPr>
            <w:r w:rsidRPr="00EA3D59">
              <w:rPr>
                <w:rFonts w:ascii="Arial" w:eastAsia="Times New Roman" w:hAnsi="Arial" w:cs="Arial"/>
                <w:b/>
                <w:sz w:val="16"/>
                <w:szCs w:val="16"/>
                <w:lang w:eastAsia="ru-RU"/>
              </w:rPr>
              <w:t>тыс. м куб.</w:t>
            </w:r>
          </w:p>
        </w:tc>
        <w:tc>
          <w:tcPr>
            <w:tcW w:w="1843" w:type="dxa"/>
            <w:shd w:val="clear" w:color="auto" w:fill="auto"/>
            <w:vAlign w:val="center"/>
            <w:hideMark/>
          </w:tcPr>
          <w:p w:rsidR="003273E1" w:rsidRPr="00EA3D59" w:rsidRDefault="003273E1" w:rsidP="003273E1">
            <w:pPr>
              <w:spacing w:after="0" w:line="240" w:lineRule="auto"/>
              <w:jc w:val="center"/>
              <w:rPr>
                <w:rFonts w:ascii="Arial" w:eastAsia="Times New Roman" w:hAnsi="Arial" w:cs="Arial"/>
                <w:b/>
                <w:sz w:val="16"/>
                <w:szCs w:val="16"/>
                <w:lang w:eastAsia="ru-RU"/>
              </w:rPr>
            </w:pPr>
            <w:r w:rsidRPr="00EA3D59">
              <w:rPr>
                <w:rFonts w:ascii="Arial" w:eastAsia="Times New Roman" w:hAnsi="Arial" w:cs="Arial"/>
                <w:b/>
                <w:sz w:val="16"/>
                <w:szCs w:val="16"/>
                <w:lang w:eastAsia="ru-RU"/>
              </w:rPr>
              <w:t>Присоединённая тепловая нагрузка (при средней нагрузке ГВС), Гкал/час</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Вишневского, 3 «а»</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11760,4</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258,7</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11501,7</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1984,8</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1714,5</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168,8</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266,3</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8,3</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3,41</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пер. Вишневского, 3</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32506,1</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715,1</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31791,0</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5498,4</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4756,1</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169,1</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544,5</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7,4</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12,96</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 xml:space="preserve">Котельная по ул. Вишневского, 1 </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16099,4</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354,2</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15745,2</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2771,6</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2396,5</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172,2</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289,4</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9,8</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5,10</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с. Сосновый Бор, 10 «а»</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1517,1</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33,4</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1483,7</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261,2</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225,9</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172,2</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47,3</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0,5</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0,59</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 xml:space="preserve">Котельная по ул. Беговая, 15 </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9727,8</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214,0</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9513,8</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1635,8</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1414,2</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168,2</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256,7</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3,3</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3,94</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 xml:space="preserve">Котельная по ул. Калуга-Бор, 3 </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5408,2</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119,0</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5289,2</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947,3</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819,0</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175,2</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124,9</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6,0</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1,56</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Калуга-Бор, 15 «а»</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2805,1</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61,7</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2743,4</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508,1</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439,2</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181,1</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161,0</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0,73</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ОЛ «Белка»</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1106,2</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24,3</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1081,9</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199,8</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172,7</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180,6</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5,3</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0,5</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0,25</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Ипподромная, 37</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104,8</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2,3</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102,5</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15,9</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13,8</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152,0</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0,0</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0,0</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0,04</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Московская, 31 «а»</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13210,9</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290,6</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12920,2</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2282,2</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1974,6</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172,8</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222,6</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9,1</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8,01</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на ул. Театральная, 4 «г»</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3502,6</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77,1</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3425,5</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605,9</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523,9</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173,0</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107,7</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1,9</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1,80</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Кропоткина, 4 «а»</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3050,0</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67,1</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2982,9</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532,8</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460,9</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174,7</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41,2</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0,8</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1,06</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пер. Воскресенский, 29 «б»</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5151,5</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113,3</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5038,2</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880,1</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761,2</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170,8</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84,2</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0,6</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2,18</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Вилонова, 40</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27210,8</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598,6</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26612,2</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4149,5</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3588,9</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152,5</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601,3</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9,3</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10,88</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Кутузова, 4 «а»</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22356,3</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491,8</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21864,5</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3713,2</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3211,6</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166,1</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372,8</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6,9</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10,33</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Подвойского, 7</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309,7</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6,4</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303,3</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49,2</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42,4</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158,7</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0,0</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0,0</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0,49</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Никитина, 95 «б»</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34791,4</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765,4</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34026,0</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6031,6</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5215,2</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173,4</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758,7</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19,3</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12,98</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Тульская, 78 «в»</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16545,8</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364,0</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16181,8</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2879,7</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2490,6</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174,0</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337,9</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5,9</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6,78</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2-ой Тульский пер., 5 «а»</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14301,1</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314,6</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13986,5</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2220,7</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1920,3</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155,3</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0,0</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0,0</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5,52</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пл. Победы, 9 «а»</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27971,4</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615,4</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27356,0</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4242,2</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3668,5</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151,7</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692,5</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9,3</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10,86</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Кирова, 67 «а»</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23563,2</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518,4</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23044,8</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4050,5</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3502,6</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171,9</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568,2</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13,0</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9,50</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Чижевского, 12 «а»</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11993,0</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263,8</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11729,2</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1891,7</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1636,3</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157,7</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95,5</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2,4</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4,91</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Пролетарская, 111</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1174,3</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12,1</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1162,2</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181,2</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156,6</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154,3</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0,0</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0,0</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0,62</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Пестеля, 32 «б»</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25183,6</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554,0</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24629,5</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4288,9</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3708,8</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170,3</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252,0</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5,5</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8,95</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Мичурина, 9 «в»</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15757,8</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346,7</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15411,2</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2551,2</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2206,0</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161,9</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280,9</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15,0</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6,19</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lastRenderedPageBreak/>
              <w:t>Котельная по ул. Луначарского, 6 «а»</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11426,3</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251,4</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11174,9</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1959,1</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1694,6</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171,5</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181,0</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6,5</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4,83</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Советская, 20 «в»</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25256,1</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7099,5</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18156,6</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4327,2</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3741,6</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171,3</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942,9</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10,9</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7,77</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Калужка, 6 «а»</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869,3</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19,1</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850,2</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135,0</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116,9</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155,3</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50,0</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0,5</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0,28</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Гвардейская, 15 «а»</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30994,0</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524,3</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30469,7</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4995,2</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4322,8</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161,2</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796,6</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13,0</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12,96</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 xml:space="preserve">Котельная с. Росва, ул. Московская, 9 «а» </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10178,9</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223,9</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9955,0</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1840,7</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1591,5</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180,8</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421,8</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2,2</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3,11</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Школьная, 7 «а»</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8665,8</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190,6</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8475,1</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1472,7</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1273,7</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169,9</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292,3</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3,13</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Светлая, 58</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13398,9</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294,8</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13104,1</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2063,5</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1784,0</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154,0</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117,0</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0,9</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4,59</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д. Куравское, ул. Шахтёрская</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0,0</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0,0</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0,0</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0,0</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0,0</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0,0</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0,0</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0,00</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Дзержинского, 83 «а»</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28576,7</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628,7</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27948,0</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4895,0</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4232,8</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171,3</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828,7</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14,3</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10,93</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пер. Воскресенский, 2 «б»</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7477,3</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164,5</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7312,8</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1226,7</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1060,8</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164,1</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305,4</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3,5</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2,86</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Московская, 14</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12643,4</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278,2</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12365,2</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2175,6</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1881,8</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172,1</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200,4</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2,6</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5,78</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ул.С. Щедрина, 80 «а»</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3968,8</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87,3</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3881,5</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600,0</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519,0</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151,2</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0,0</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0,0</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1,81</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В. Восстания, 12</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287244,5</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6227,6</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281016,9</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45255,5</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39142,4</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157,6</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4246,9</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149,5</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111,90</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пр. 1-й Академический, 29</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111794,7</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2459,5</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109335,2</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17503,8</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15132,5</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156,6</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4032,1</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20,0</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55,73</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д. Шопино</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13579,3</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298,7</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13280,5</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2128,7</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1841,6</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156,8</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179,5</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3,8</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3,04</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65 лет Победы, 51</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3866,4</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85,1</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3781,3</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585,1</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504,8</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151,3</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0,0</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0,0</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4,47</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 xml:space="preserve">Котельная по ул. Тульское шоссе, 28 «а» </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2741,2</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60,3</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2680,9</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422,6</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365,6</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154,2</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158,5</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1,1</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0,92</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д. Колюпаново, 15 «а»</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5704,3</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125,5</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5578,8</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892,6</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772,0</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156,5</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178,7</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1,6</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1,91</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Одоевское шоссе, 5 «а»</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2251,6</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49,5</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2202,1</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395,2</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341,8</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175,5</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58,9</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0,6</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0,83</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Ромодановские Дворики, 55</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1957,2</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43,1</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1914,2</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314,6</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272,1</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160,7</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104,5</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0,8</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0,67</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Кибальчича, 17 «а»</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37670,1</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828,7</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36841,3</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5930,6</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5127,8</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157,4</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994,7</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9,3</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13,54</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Байконурская, 11</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24811,0</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545,8</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24265,1</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3968,7</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3432,8</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160,0</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484,9</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6,5</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9,46</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Кубяка, 3 «а»</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31676,3</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696,9</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30979,4</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5121,5</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4428,9</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161,7</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492,7</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10,7</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12,60</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б-р Энтузиастов, 6 «б»</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36544,4</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804,0</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35740,4</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5842,2</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5053,4</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159,9</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1085,9</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10,3</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14,38</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д. Лихун пос. Молодежный</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488,5</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3,9</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484,6</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75,0</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64,8</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153,6</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0,0</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0,0</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0,20</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Гурьянова, 59 «а»</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5928,6</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130,4</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5798,1</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1061,7</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917,9</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179,1</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229,8</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1,8</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2,22</w:t>
            </w:r>
          </w:p>
        </w:tc>
      </w:tr>
      <w:tr w:rsidR="003273E1" w:rsidRPr="00BE2C95" w:rsidTr="003273E1">
        <w:trPr>
          <w:trHeight w:val="51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lastRenderedPageBreak/>
              <w:t>Котельная  жд.ст. Тихонова Пустынь, ул. Советская, 3 «б»</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519,5</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11,4</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508,1</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81,7</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70,7</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157,2</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30,0</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0,3</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0,15</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Муратовский щебзавод, 19 «а»</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3658,1</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80,5</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3577,6</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580,7</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502,2</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158,7</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78,1</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1,2</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0,99</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 xml:space="preserve">Котельная по ул. Дорожная, 6 «а»  </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11739,7</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258,3</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11481,4</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2026,6</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1752,9</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172,6</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170,6</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2,8</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4,28</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д. Канищево,  ул. Нижняя Усадебная, 2</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35720,4</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785,8</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34934,6</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5465,3</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4725,2</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153,0</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688,8</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155,4</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12,89</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Московская, 299 «в»</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3058,4</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67,3</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2991,1</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535,9</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463,4</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175,2</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302,8</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0,8</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1,03</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Московская, 317 «а»</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12922,1</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284,3</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12637,8</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2085,3</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1802,9</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161,4</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330,2</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2,0</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4,38</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д. Канищево,  ул. Новая, д. 41</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3839,6</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84,5</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3755,1</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668,7</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578,4</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174,2</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128,0</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1,2</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1,30</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М.Горького, 1 «б»</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42119,2</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926,6</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41192,5</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6690,3</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5785,2</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158,8</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1171,9</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13,0</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15,73</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Пролетарская, 125</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21787,4</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479,3</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21308,1</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3791,7</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3278,4</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174,0</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558,0</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4,2</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7,66</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Фридриха Энгельса,13 «а»</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9617,0</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211,6</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9405,4</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1675,3</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1449,2</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174,2</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227,7</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2,4</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3,48</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В. Андриановой, 64 «а»</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16446,1</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361,8</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16084,2</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2849,9</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2464,9</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173,3</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507,4</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7,5</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6,63</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В.Андриановой, 5 «а»</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18890,8</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415,6</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18475,2</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3289,1</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2846,0</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174,1</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325,6</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3,6</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7,58</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Баррикад, 181 «а»</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840,4</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18,5</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821,9</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140,1</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121,1</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166,7</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10,8</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1,3</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0,45</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Ленина, 60 «а»</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826,0</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18,2</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807,8</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129,5</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112,0</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156,8</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0,0</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0,0</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1,11</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Ленина, 26 «а»</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11351,1</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249,7</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11101,4</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1973,5</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1706,9</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173,9</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235,7</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2,1</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4,06</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Московская, 115 «а»</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18924,6</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416,3</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18508,3</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2891,1</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2500,7</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152,8</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510,6</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8,1</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7,66</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Новая Стройка, 1 «а»</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5096,7</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112,1</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4984,6</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893,3</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772,7</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175,3</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74,1</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2,1</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1,98</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Поле Свободы, 131 «а»</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17334,4</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381,4</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16953,0</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3005,5</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2599,4</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173,4</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383,7</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5,2</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6,27</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Широкая, 51 «б»</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1293,0</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28,4</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1264,6</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229,5</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198,4</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177,5</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80,9</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0,3</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0,33</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Социалистическая, 2«а»</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20511,0</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451,2</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20059,8</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3580,2</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3096,8</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174,6</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314,7</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4,8</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8,05</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Чичерина, 11 «а»</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12069,6</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265,5</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11804,0</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2159,1</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1867,5</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178,9</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176,3</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4,77</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Телевизионная, 2 «д»</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3133,3</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68,9</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3064,4</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480,8</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415,7</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153,4</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0,0</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0,0</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1,17</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Маяковского, 59</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7853,8</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171,0</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7682,8</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1224,9</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1059,3</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156,0</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0,0</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0,0</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2,49</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Грабцевское шоссе, 77 «а»</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7160,1</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51,1</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7109,0</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1111,8</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961,7</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155,3</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46,4</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7,9</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3,27</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Хрустальная, 18 «а»</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13820,2</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304,0</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13516,1</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2238,0</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1934,8</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161,9</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218,1</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41,7</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5,41</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lastRenderedPageBreak/>
              <w:t xml:space="preserve">Котельная по ул. Маяковского, 35 </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4069,3</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89,5</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3979,8</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713,4</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616,9</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175,3</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119,4</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0,6</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3,76</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Ольговская, 19 «а»</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30208,2</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664,6</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29543,6</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4792,4</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4143,9</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158,6</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622,7</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15,5</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10,97</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Тарутинская, 171</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695,8</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15,3</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680,4</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120,6</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104,3</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173,3</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55,1</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0,3</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0,27</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Тарутинская, 231 «а»</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3641,7</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80,1</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3561,6</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649,0</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561,3</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178,2</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71,9</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0,8</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1,52</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Новослободская, 25 «а»</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7007,9</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154,2</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6853,7</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1246,5</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1077,8</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177,9</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318,3</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1,1</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3,55</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Чичерина, 23 «а»</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47719,1</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1049,8</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46669,3</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7506,7</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6491,9</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157,3</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1239,7</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8,9</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20,08</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Пухова, 5 «а»</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10498,8</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231,0</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10267,9</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1831,9</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1584,5</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174,5</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200,8</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1,8</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3,98</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Шахтеров, 3 «а»</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17901,2</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393,8</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17507,4</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2736,0</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2365,8</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152,8</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363,5</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3,4</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6,72</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Кирпичный завод МПС, 3 «в»</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1072,9</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23,6</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1049,3</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186,3</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161,1</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173,6</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20,0</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0,1</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0,34</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Взлётная, 46</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2183,6</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48,0</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2135,5</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342,6</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296,3</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156,9</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197,1</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1,1</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0,65</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Дубрава, 14</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7895,3</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173,7</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7721,6</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1376,7</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1190,7</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174,4</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137,6</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2,64</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пер. Аэропортовский,  1 «а»</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733,5</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16,1</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717,3</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120,0</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103,7</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163,5</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0,0</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0,0</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0,27</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Кожедуба, 11</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3796,6</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83,5</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3713,1</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660,4</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571,2</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174,0</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0,0</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0,0</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1,39</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Аэропортовская, в/ч 15 506</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7699,2</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169,4</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7529,9</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1254,2</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1084,6</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162,9</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0,0</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0,0</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2,57</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Маршала  Жукова,  40 «а»</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15768,4</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346,9</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15421,5</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2801,1</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2422,8</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177,6</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250,3</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4,4</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6,72</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Болотникова, 29</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8826,7</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194,2</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8632,5</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1559,5</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1349,0</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176,7</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236,3</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1,9</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3,49</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Хрустальная, 50 «а»</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14523,6</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319,5</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14204,1</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2562,4</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2215,5</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176,4</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197,6</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2,2</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4,79</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Грабцевское  шоссе, 22 «б»</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1428,4</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31,4</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1397,0</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247,6</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214,2</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173,3</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35,4</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0,2</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0,57</w:t>
            </w:r>
          </w:p>
        </w:tc>
      </w:tr>
      <w:tr w:rsidR="003273E1" w:rsidRPr="00BE2C95" w:rsidTr="003273E1">
        <w:trPr>
          <w:trHeight w:val="45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 xml:space="preserve">Котельная по ул. Ленина, 23 </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120257,0</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2886,2</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112439,0</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19743,0</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17109,0</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164,2</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4533,0</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Данные не предоставлены.</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9,59</w:t>
            </w:r>
          </w:p>
        </w:tc>
      </w:tr>
      <w:tr w:rsidR="003273E1" w:rsidRPr="00BE2C95" w:rsidTr="003273E1">
        <w:trPr>
          <w:trHeight w:val="45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Байконурская, д.10</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17822,1</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427,7</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17134,2</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2846,3</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2475,0</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159,7</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749,2</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Данные не предоставлены.</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0,00</w:t>
            </w:r>
          </w:p>
        </w:tc>
      </w:tr>
      <w:tr w:rsidR="003273E1" w:rsidRPr="00BE2C95" w:rsidTr="003273E1">
        <w:trPr>
          <w:trHeight w:val="675"/>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Ромодановские дворики, 61</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3088,0</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74,1</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2838,0</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507,0</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445,0</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164,2</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87,0</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Данные не предоставлены.</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1,31</w:t>
            </w:r>
          </w:p>
        </w:tc>
      </w:tr>
      <w:tr w:rsidR="003273E1" w:rsidRPr="00BE2C95" w:rsidTr="003273E1">
        <w:trPr>
          <w:trHeight w:val="45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Никитина, д. 39 "а"</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2667,0</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64,0</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2603,0</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389,0</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337,0</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145,9</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91,0</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Данные не предоставлены.</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0,00</w:t>
            </w:r>
          </w:p>
        </w:tc>
      </w:tr>
      <w:tr w:rsidR="003273E1" w:rsidRPr="00BE2C95" w:rsidTr="003273E1">
        <w:trPr>
          <w:trHeight w:val="675"/>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lastRenderedPageBreak/>
              <w:t>Котельная по ул. Грабцевское шоссе, д. 174</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115724,0</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2777,4</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101223,0</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18646,0</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16157,0</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161,1</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3048,0</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Данные не предоставлены.</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12,88</w:t>
            </w:r>
          </w:p>
        </w:tc>
      </w:tr>
      <w:tr w:rsidR="003273E1" w:rsidRPr="00BE2C95" w:rsidTr="003273E1">
        <w:trPr>
          <w:trHeight w:val="45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Московская, д. 249</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18370,0</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440,9</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17634,0</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2896,6</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2518,7</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157,7</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501,6</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Данные не предоставлены.</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0,29</w:t>
            </w:r>
          </w:p>
        </w:tc>
      </w:tr>
    </w:tbl>
    <w:p w:rsidR="00DC24D9" w:rsidRPr="00BE2C95" w:rsidRDefault="00DC24D9" w:rsidP="00DC24D9">
      <w:pPr>
        <w:spacing w:after="0" w:line="359" w:lineRule="auto"/>
        <w:ind w:left="192" w:right="44" w:firstLine="576"/>
        <w:jc w:val="both"/>
        <w:rPr>
          <w:rFonts w:ascii="Arial" w:eastAsia="Arial" w:hAnsi="Arial" w:cs="Arial"/>
          <w:sz w:val="21"/>
          <w:szCs w:val="21"/>
        </w:rPr>
      </w:pPr>
    </w:p>
    <w:p w:rsidR="00DC24D9" w:rsidRPr="00BE2C95" w:rsidRDefault="00DC24D9" w:rsidP="00DC24D9">
      <w:pPr>
        <w:spacing w:after="0" w:line="359" w:lineRule="auto"/>
        <w:ind w:left="192" w:right="44" w:firstLine="576"/>
        <w:jc w:val="both"/>
        <w:rPr>
          <w:rFonts w:ascii="Arial" w:eastAsia="Arial" w:hAnsi="Arial" w:cs="Arial"/>
          <w:sz w:val="21"/>
          <w:szCs w:val="21"/>
        </w:rPr>
        <w:sectPr w:rsidR="00DC24D9" w:rsidRPr="00BE2C95" w:rsidSect="00CB3029">
          <w:pgSz w:w="16838" w:h="11906" w:orient="landscape"/>
          <w:pgMar w:top="1134" w:right="851" w:bottom="1134" w:left="1701" w:header="709" w:footer="709" w:gutter="0"/>
          <w:cols w:space="708"/>
          <w:docGrid w:linePitch="360"/>
        </w:sectPr>
      </w:pPr>
    </w:p>
    <w:p w:rsidR="00DC24D9" w:rsidRPr="00BE2C95" w:rsidRDefault="00DC24D9" w:rsidP="00EA3D59">
      <w:pPr>
        <w:pStyle w:val="10"/>
        <w:numPr>
          <w:ilvl w:val="0"/>
          <w:numId w:val="12"/>
        </w:numPr>
        <w:ind w:left="1276" w:hanging="425"/>
        <w:rPr>
          <w:rFonts w:ascii="Arial Black" w:hAnsi="Arial Black"/>
          <w:color w:val="auto"/>
          <w:sz w:val="22"/>
          <w:szCs w:val="22"/>
        </w:rPr>
      </w:pPr>
      <w:bookmarkStart w:id="109" w:name="_Toc334528557"/>
      <w:bookmarkStart w:id="110" w:name="_Toc71271022"/>
      <w:bookmarkEnd w:id="104"/>
      <w:r w:rsidRPr="00BE2C95">
        <w:rPr>
          <w:rFonts w:ascii="Arial Black" w:hAnsi="Arial Black"/>
          <w:color w:val="auto"/>
          <w:sz w:val="22"/>
          <w:szCs w:val="22"/>
        </w:rPr>
        <w:lastRenderedPageBreak/>
        <w:t>О</w:t>
      </w:r>
      <w:r w:rsidR="006A7B9D" w:rsidRPr="00BE2C95">
        <w:rPr>
          <w:rFonts w:ascii="Arial Black" w:hAnsi="Arial Black"/>
          <w:color w:val="auto"/>
          <w:sz w:val="22"/>
          <w:szCs w:val="22"/>
        </w:rPr>
        <w:t>писание оборудования ВПУ</w:t>
      </w:r>
      <w:r w:rsidR="009D5036" w:rsidRPr="00BE2C95">
        <w:rPr>
          <w:rFonts w:ascii="Arial Black" w:hAnsi="Arial Black"/>
          <w:color w:val="auto"/>
          <w:sz w:val="22"/>
          <w:szCs w:val="22"/>
        </w:rPr>
        <w:t xml:space="preserve"> </w:t>
      </w:r>
      <w:r w:rsidR="006A7B9D" w:rsidRPr="00BE2C95">
        <w:rPr>
          <w:rFonts w:ascii="Arial Black" w:hAnsi="Arial Black"/>
          <w:color w:val="auto"/>
          <w:sz w:val="22"/>
          <w:szCs w:val="22"/>
        </w:rPr>
        <w:t>теплоисточников. Качество исходной, подпиточной и сетевой воды</w:t>
      </w:r>
      <w:bookmarkEnd w:id="109"/>
      <w:bookmarkEnd w:id="110"/>
    </w:p>
    <w:p w:rsidR="006A7B9D" w:rsidRPr="00BE2C95" w:rsidRDefault="006A7B9D" w:rsidP="00DC24D9">
      <w:pPr>
        <w:spacing w:after="0" w:line="357" w:lineRule="auto"/>
        <w:ind w:left="162" w:right="58" w:firstLine="590"/>
        <w:jc w:val="both"/>
        <w:rPr>
          <w:rFonts w:ascii="Arial" w:eastAsia="Arial" w:hAnsi="Arial" w:cs="Arial"/>
          <w:sz w:val="24"/>
          <w:szCs w:val="24"/>
        </w:rPr>
      </w:pPr>
    </w:p>
    <w:p w:rsidR="00C470E5" w:rsidRPr="00BE2C95" w:rsidRDefault="00C470E5" w:rsidP="00C470E5">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Использование водоподготовительного оборудования на котельных обусловлено необходимостью защиты от образования отложений на поверхности нагрева, а так же защиты от коррозии контура котла. Исключение данных негативных факторов обеспечивают увеличение межремонтного периода и надежность работы оборудования.</w:t>
      </w:r>
    </w:p>
    <w:p w:rsidR="00C470E5" w:rsidRPr="00BE2C95" w:rsidRDefault="00C470E5" w:rsidP="00C470E5">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 xml:space="preserve">Согласно предоставленной информации на основной массе котельных г.Калуги </w:t>
      </w:r>
      <w:r w:rsidR="007A1EDE" w:rsidRPr="00BE2C95">
        <w:rPr>
          <w:rFonts w:ascii="Arial" w:eastAsia="Arial" w:hAnsi="Arial" w:cs="Arial"/>
          <w:sz w:val="24"/>
          <w:szCs w:val="24"/>
        </w:rPr>
        <w:t>действуют</w:t>
      </w:r>
      <w:r w:rsidRPr="00BE2C95">
        <w:rPr>
          <w:rFonts w:ascii="Arial" w:eastAsia="Arial" w:hAnsi="Arial" w:cs="Arial"/>
          <w:sz w:val="24"/>
          <w:szCs w:val="24"/>
        </w:rPr>
        <w:t xml:space="preserve"> водоподготовительные установки.</w:t>
      </w:r>
    </w:p>
    <w:p w:rsidR="00DA26E4" w:rsidRPr="00BE2C95" w:rsidRDefault="00DA26E4" w:rsidP="00DA26E4">
      <w:pPr>
        <w:spacing w:after="0" w:line="357" w:lineRule="auto"/>
        <w:ind w:right="58"/>
        <w:jc w:val="both"/>
        <w:rPr>
          <w:rFonts w:ascii="Arial" w:eastAsia="Arial" w:hAnsi="Arial" w:cs="Arial"/>
          <w:sz w:val="24"/>
          <w:szCs w:val="24"/>
        </w:rPr>
      </w:pPr>
      <w:r>
        <w:rPr>
          <w:rFonts w:ascii="Arial" w:eastAsia="Arial" w:hAnsi="Arial" w:cs="Arial"/>
          <w:sz w:val="24"/>
          <w:szCs w:val="24"/>
        </w:rPr>
        <w:tab/>
      </w:r>
      <w:r w:rsidRPr="00BE2C95">
        <w:rPr>
          <w:rFonts w:ascii="Arial" w:eastAsia="Arial" w:hAnsi="Arial" w:cs="Arial"/>
          <w:sz w:val="24"/>
          <w:szCs w:val="24"/>
        </w:rPr>
        <w:t>Система водоподготовки методом Н-катионирования Аквафлоу серии «</w:t>
      </w:r>
      <w:r w:rsidRPr="00BE2C95">
        <w:rPr>
          <w:rFonts w:ascii="Arial" w:eastAsia="Arial" w:hAnsi="Arial" w:cs="Arial"/>
          <w:sz w:val="24"/>
          <w:szCs w:val="24"/>
          <w:lang w:val="en-US"/>
        </w:rPr>
        <w:t>SD</w:t>
      </w:r>
      <w:r w:rsidRPr="00BE2C95">
        <w:rPr>
          <w:rFonts w:ascii="Arial" w:eastAsia="Arial" w:hAnsi="Arial" w:cs="Arial"/>
          <w:sz w:val="24"/>
          <w:szCs w:val="24"/>
        </w:rPr>
        <w:t>» является современным комплексом, обеспечивающем подготовку теплоносителя для малых и индивидуальных котельных, Данная система используется на котельных г.Калуги и установлена на котельной по ул. Грабцевское шоссе, д. 174, принадлежащей ОАО «НПП» Калужский приборостроительный завод «Тайфун» и котельных МУП «Калугатеплосеть». Технические характеристики данной установки приведены в таблице 5.</w:t>
      </w:r>
      <w:r w:rsidR="00FC35CA">
        <w:rPr>
          <w:rFonts w:ascii="Arial" w:eastAsia="Arial" w:hAnsi="Arial" w:cs="Arial"/>
          <w:sz w:val="24"/>
          <w:szCs w:val="24"/>
        </w:rPr>
        <w:t>1</w:t>
      </w:r>
      <w:r w:rsidRPr="00BE2C95">
        <w:rPr>
          <w:rFonts w:ascii="Arial" w:eastAsia="Arial" w:hAnsi="Arial" w:cs="Arial"/>
          <w:sz w:val="24"/>
          <w:szCs w:val="24"/>
        </w:rPr>
        <w:t>, а принципиальная схема установки представлена на рисунке 5.1.</w:t>
      </w:r>
    </w:p>
    <w:p w:rsidR="00DA26E4" w:rsidRPr="00BE2C95" w:rsidRDefault="00EA3D59" w:rsidP="00DA26E4">
      <w:pPr>
        <w:widowControl w:val="0"/>
        <w:spacing w:before="120" w:after="120" w:line="240" w:lineRule="auto"/>
        <w:ind w:firstLine="284"/>
        <w:rPr>
          <w:rFonts w:ascii="Arial" w:hAnsi="Arial" w:cs="Arial"/>
          <w:b/>
          <w:bCs/>
          <w:sz w:val="18"/>
          <w:szCs w:val="18"/>
        </w:rPr>
      </w:pPr>
      <w:bookmarkStart w:id="111" w:name="_Toc368065665"/>
      <w:r w:rsidRPr="00BE2C95">
        <w:rPr>
          <w:rFonts w:ascii="Arial" w:hAnsi="Arial" w:cs="Arial"/>
          <w:b/>
          <w:bCs/>
          <w:sz w:val="18"/>
          <w:szCs w:val="18"/>
        </w:rPr>
        <w:t xml:space="preserve">Таблица </w:t>
      </w:r>
      <w:r w:rsidRPr="00BE2C95">
        <w:rPr>
          <w:rFonts w:ascii="Arial" w:hAnsi="Arial" w:cs="Arial"/>
          <w:b/>
          <w:bCs/>
          <w:sz w:val="18"/>
          <w:szCs w:val="18"/>
        </w:rPr>
        <w:fldChar w:fldCharType="begin"/>
      </w:r>
      <w:r w:rsidRPr="00BE2C95">
        <w:rPr>
          <w:rFonts w:ascii="Arial" w:hAnsi="Arial" w:cs="Arial"/>
          <w:b/>
          <w:bCs/>
          <w:sz w:val="18"/>
          <w:szCs w:val="18"/>
        </w:rPr>
        <w:instrText xml:space="preserve"> STYLEREF 1 \s </w:instrText>
      </w:r>
      <w:r w:rsidRPr="00BE2C95">
        <w:rPr>
          <w:rFonts w:ascii="Arial" w:hAnsi="Arial" w:cs="Arial"/>
          <w:b/>
          <w:bCs/>
          <w:sz w:val="18"/>
          <w:szCs w:val="18"/>
        </w:rPr>
        <w:fldChar w:fldCharType="separate"/>
      </w:r>
      <w:r>
        <w:rPr>
          <w:rFonts w:ascii="Arial" w:hAnsi="Arial" w:cs="Arial"/>
          <w:b/>
          <w:bCs/>
          <w:noProof/>
          <w:sz w:val="18"/>
          <w:szCs w:val="18"/>
        </w:rPr>
        <w:t>5</w:t>
      </w:r>
      <w:r w:rsidRPr="00BE2C95">
        <w:rPr>
          <w:rFonts w:ascii="Arial" w:hAnsi="Arial" w:cs="Arial"/>
          <w:b/>
          <w:bCs/>
          <w:sz w:val="18"/>
          <w:szCs w:val="18"/>
        </w:rPr>
        <w:fldChar w:fldCharType="end"/>
      </w:r>
      <w:r w:rsidRPr="00BE2C95">
        <w:rPr>
          <w:rFonts w:ascii="Arial" w:hAnsi="Arial" w:cs="Arial"/>
          <w:b/>
          <w:bCs/>
          <w:sz w:val="18"/>
          <w:szCs w:val="18"/>
        </w:rPr>
        <w:t>.</w:t>
      </w:r>
      <w:r>
        <w:rPr>
          <w:rFonts w:ascii="Arial" w:hAnsi="Arial" w:cs="Arial"/>
          <w:b/>
          <w:bCs/>
          <w:sz w:val="18"/>
          <w:szCs w:val="18"/>
        </w:rPr>
        <w:fldChar w:fldCharType="begin"/>
      </w:r>
      <w:r>
        <w:rPr>
          <w:rFonts w:ascii="Arial" w:hAnsi="Arial" w:cs="Arial"/>
          <w:b/>
          <w:bCs/>
          <w:sz w:val="18"/>
          <w:szCs w:val="18"/>
        </w:rPr>
        <w:instrText xml:space="preserve"> SEQ Таблица \* ARABIC \r 1 </w:instrText>
      </w:r>
      <w:r>
        <w:rPr>
          <w:rFonts w:ascii="Arial" w:hAnsi="Arial" w:cs="Arial"/>
          <w:b/>
          <w:bCs/>
          <w:sz w:val="18"/>
          <w:szCs w:val="18"/>
        </w:rPr>
        <w:fldChar w:fldCharType="separate"/>
      </w:r>
      <w:r>
        <w:rPr>
          <w:rFonts w:ascii="Arial" w:hAnsi="Arial" w:cs="Arial"/>
          <w:b/>
          <w:bCs/>
          <w:noProof/>
          <w:sz w:val="18"/>
          <w:szCs w:val="18"/>
        </w:rPr>
        <w:t>1</w:t>
      </w:r>
      <w:r>
        <w:rPr>
          <w:rFonts w:ascii="Arial" w:hAnsi="Arial" w:cs="Arial"/>
          <w:b/>
          <w:bCs/>
          <w:sz w:val="18"/>
          <w:szCs w:val="18"/>
        </w:rPr>
        <w:fldChar w:fldCharType="end"/>
      </w:r>
      <w:r w:rsidRPr="00BE2C95">
        <w:rPr>
          <w:rFonts w:ascii="Arial" w:hAnsi="Arial" w:cs="Arial"/>
          <w:b/>
          <w:bCs/>
          <w:sz w:val="18"/>
          <w:szCs w:val="18"/>
        </w:rPr>
        <w:t xml:space="preserve"> – </w:t>
      </w:r>
      <w:r w:rsidR="00DA26E4" w:rsidRPr="00BE2C95">
        <w:rPr>
          <w:rFonts w:ascii="Arial" w:hAnsi="Arial" w:cs="Arial"/>
          <w:b/>
          <w:bCs/>
          <w:sz w:val="18"/>
          <w:szCs w:val="18"/>
        </w:rPr>
        <w:t>Основные технические характеристики ВПУ Котельной по ул. Грабцевское шоссе, д. 174</w:t>
      </w:r>
      <w:bookmarkEnd w:id="111"/>
    </w:p>
    <w:p w:rsidR="00DA26E4" w:rsidRPr="00BE2C95" w:rsidRDefault="00DA26E4" w:rsidP="00FC35CA">
      <w:pPr>
        <w:spacing w:after="0" w:line="376" w:lineRule="auto"/>
        <w:ind w:right="54"/>
        <w:jc w:val="center"/>
        <w:rPr>
          <w:rFonts w:ascii="Arial" w:eastAsia="Arial" w:hAnsi="Arial" w:cs="Arial"/>
          <w:sz w:val="24"/>
          <w:szCs w:val="24"/>
        </w:rPr>
        <w:sectPr w:rsidR="00DA26E4" w:rsidRPr="00BE2C95" w:rsidSect="0014706F">
          <w:footerReference w:type="default" r:id="rId28"/>
          <w:pgSz w:w="11906" w:h="16838"/>
          <w:pgMar w:top="851" w:right="1134" w:bottom="1134" w:left="1701" w:header="709" w:footer="709" w:gutter="0"/>
          <w:cols w:space="708"/>
          <w:docGrid w:linePitch="360"/>
        </w:sectPr>
      </w:pPr>
      <w:r w:rsidRPr="00BE2C95">
        <w:rPr>
          <w:rFonts w:ascii="Arial" w:eastAsia="Arial" w:hAnsi="Arial" w:cs="Arial"/>
          <w:noProof/>
          <w:sz w:val="24"/>
          <w:szCs w:val="24"/>
          <w:lang w:eastAsia="ru-RU"/>
        </w:rPr>
        <w:drawing>
          <wp:inline distT="0" distB="0" distL="0" distR="0" wp14:anchorId="2C842F6E" wp14:editId="661C49C7">
            <wp:extent cx="4165386" cy="3306725"/>
            <wp:effectExtent l="0" t="0" r="0" b="0"/>
            <wp:docPr id="9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srcRect l="57087" t="32787" r="5002" b="15082"/>
                    <a:stretch>
                      <a:fillRect/>
                    </a:stretch>
                  </pic:blipFill>
                  <pic:spPr bwMode="auto">
                    <a:xfrm>
                      <a:off x="0" y="0"/>
                      <a:ext cx="4179924" cy="3318266"/>
                    </a:xfrm>
                    <a:prstGeom prst="rect">
                      <a:avLst/>
                    </a:prstGeom>
                    <a:noFill/>
                    <a:ln w="9525">
                      <a:noFill/>
                      <a:miter lim="800000"/>
                      <a:headEnd/>
                      <a:tailEnd/>
                    </a:ln>
                  </pic:spPr>
                </pic:pic>
              </a:graphicData>
            </a:graphic>
          </wp:inline>
        </w:drawing>
      </w:r>
    </w:p>
    <w:p w:rsidR="00DA26E4" w:rsidRPr="00BE2C95" w:rsidRDefault="00DA26E4" w:rsidP="00DA26E4">
      <w:pPr>
        <w:spacing w:after="0" w:line="359" w:lineRule="auto"/>
        <w:ind w:right="44"/>
        <w:jc w:val="center"/>
        <w:rPr>
          <w:rFonts w:ascii="Arial" w:hAnsi="Arial" w:cs="Arial"/>
          <w:sz w:val="20"/>
          <w:szCs w:val="20"/>
        </w:rPr>
      </w:pPr>
    </w:p>
    <w:p w:rsidR="00DA26E4" w:rsidRPr="00BE2C95" w:rsidRDefault="00DA26E4" w:rsidP="00DA26E4">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 xml:space="preserve">Установка химводоподготовки непрерывного действия </w:t>
      </w:r>
      <w:r w:rsidRPr="00BE2C95">
        <w:rPr>
          <w:rFonts w:ascii="Arial" w:eastAsia="Arial" w:hAnsi="Arial" w:cs="Arial"/>
          <w:sz w:val="24"/>
          <w:szCs w:val="24"/>
          <w:lang w:val="en-US"/>
        </w:rPr>
        <w:t>HydroTech</w:t>
      </w:r>
      <w:r w:rsidRPr="00BE2C95">
        <w:rPr>
          <w:rFonts w:ascii="Arial" w:eastAsia="Arial" w:hAnsi="Arial" w:cs="Arial"/>
          <w:sz w:val="24"/>
          <w:szCs w:val="24"/>
        </w:rPr>
        <w:t xml:space="preserve"> </w:t>
      </w:r>
      <w:r w:rsidRPr="00BE2C95">
        <w:rPr>
          <w:rFonts w:ascii="Arial" w:eastAsia="Arial" w:hAnsi="Arial" w:cs="Arial"/>
          <w:sz w:val="24"/>
          <w:szCs w:val="24"/>
          <w:lang w:val="en-US"/>
        </w:rPr>
        <w:t>STF</w:t>
      </w:r>
      <w:r w:rsidRPr="00BE2C95">
        <w:rPr>
          <w:rFonts w:ascii="Arial" w:eastAsia="Arial" w:hAnsi="Arial" w:cs="Arial"/>
          <w:sz w:val="24"/>
          <w:szCs w:val="24"/>
        </w:rPr>
        <w:t xml:space="preserve"> предназначена для защиты от образования отложения на поверхности нагрева и защиты от коррозии контура котла. Данная установка широко используется на котельных г.Калуги:</w:t>
      </w:r>
    </w:p>
    <w:p w:rsidR="00DA26E4" w:rsidRPr="00BE2C95" w:rsidRDefault="00DA26E4" w:rsidP="00DA26E4">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 котельной по ул. Никитина, д. 39 «а», принадлежащая ООО «Сигнал»;</w:t>
      </w:r>
    </w:p>
    <w:p w:rsidR="00DA26E4" w:rsidRPr="00BE2C95" w:rsidRDefault="00DA26E4" w:rsidP="00DA26E4">
      <w:pPr>
        <w:spacing w:after="0" w:line="357" w:lineRule="auto"/>
        <w:ind w:left="162" w:right="58" w:firstLine="590"/>
        <w:jc w:val="both"/>
        <w:rPr>
          <w:rFonts w:ascii="Arial" w:eastAsia="Arial" w:hAnsi="Arial" w:cs="Arial"/>
          <w:sz w:val="24"/>
          <w:szCs w:val="26"/>
        </w:rPr>
      </w:pPr>
      <w:r w:rsidRPr="00BE2C95">
        <w:rPr>
          <w:rFonts w:ascii="Arial" w:eastAsia="Arial" w:hAnsi="Arial" w:cs="Arial"/>
          <w:sz w:val="24"/>
          <w:szCs w:val="24"/>
        </w:rPr>
        <w:t>- к</w:t>
      </w:r>
      <w:r w:rsidRPr="00BE2C95">
        <w:rPr>
          <w:rFonts w:ascii="Arial" w:eastAsia="Arial" w:hAnsi="Arial" w:cs="Arial"/>
          <w:sz w:val="24"/>
          <w:szCs w:val="26"/>
        </w:rPr>
        <w:t>отельной по ул. Механизаторов, д. 38, принадлежащей ОАО «Калугатехремонт»;</w:t>
      </w:r>
    </w:p>
    <w:p w:rsidR="00DA26E4" w:rsidRPr="00BE2C95" w:rsidRDefault="00DA26E4" w:rsidP="00DA26E4">
      <w:pPr>
        <w:spacing w:after="0" w:line="357" w:lineRule="auto"/>
        <w:ind w:left="162" w:right="58" w:firstLine="590"/>
        <w:jc w:val="both"/>
        <w:rPr>
          <w:rFonts w:ascii="Arial" w:eastAsia="Arial" w:hAnsi="Arial" w:cs="Arial"/>
          <w:i/>
          <w:sz w:val="26"/>
          <w:szCs w:val="26"/>
        </w:rPr>
      </w:pPr>
      <w:r w:rsidRPr="00BE2C95">
        <w:rPr>
          <w:rFonts w:ascii="Arial" w:eastAsia="Arial" w:hAnsi="Arial" w:cs="Arial"/>
          <w:sz w:val="24"/>
          <w:szCs w:val="26"/>
        </w:rPr>
        <w:t>- котельных МУП «Калугатеплосеть» таблица 5.1.</w:t>
      </w:r>
    </w:p>
    <w:p w:rsidR="00DA26E4" w:rsidRPr="00BE2C95" w:rsidRDefault="00DA26E4" w:rsidP="00DA26E4">
      <w:pPr>
        <w:spacing w:after="0" w:line="376" w:lineRule="auto"/>
        <w:ind w:left="144" w:right="54" w:firstLine="596"/>
        <w:jc w:val="both"/>
        <w:rPr>
          <w:rFonts w:ascii="Arial" w:eastAsia="Arial" w:hAnsi="Arial" w:cs="Arial"/>
          <w:sz w:val="24"/>
          <w:szCs w:val="24"/>
        </w:rPr>
      </w:pPr>
      <w:r w:rsidRPr="00BE2C95">
        <w:rPr>
          <w:rFonts w:ascii="Arial" w:eastAsia="Arial" w:hAnsi="Arial" w:cs="Arial"/>
          <w:sz w:val="24"/>
          <w:szCs w:val="24"/>
        </w:rPr>
        <w:t>Данная установка состоит из трёх элементов – двух натрий-катионитовых фильтров с расположенного наверху одного из них блока управления и бака-солерастворителя. Схема устройства установки ВПУ предоставлена на рисунке 5.2.</w:t>
      </w:r>
    </w:p>
    <w:p w:rsidR="00DA26E4" w:rsidRPr="00BE2C95" w:rsidRDefault="00DA26E4" w:rsidP="00DA26E4">
      <w:pPr>
        <w:spacing w:after="0" w:line="376" w:lineRule="auto"/>
        <w:ind w:left="144" w:right="54" w:firstLine="596"/>
        <w:jc w:val="both"/>
        <w:rPr>
          <w:rFonts w:ascii="Arial" w:eastAsia="Arial" w:hAnsi="Arial" w:cs="Arial"/>
          <w:sz w:val="24"/>
          <w:szCs w:val="24"/>
        </w:rPr>
      </w:pPr>
    </w:p>
    <w:p w:rsidR="00DA26E4" w:rsidRPr="00BE2C95" w:rsidRDefault="00DA26E4" w:rsidP="00DA26E4">
      <w:pPr>
        <w:spacing w:after="0" w:line="376" w:lineRule="auto"/>
        <w:ind w:left="144" w:right="54" w:hanging="2"/>
        <w:jc w:val="center"/>
        <w:rPr>
          <w:rFonts w:ascii="Arial" w:eastAsia="Arial" w:hAnsi="Arial" w:cs="Arial"/>
          <w:sz w:val="24"/>
          <w:szCs w:val="24"/>
        </w:rPr>
      </w:pPr>
      <w:r w:rsidRPr="00BE2C95">
        <w:rPr>
          <w:rFonts w:ascii="Arial" w:eastAsia="Arial" w:hAnsi="Arial" w:cs="Arial"/>
          <w:noProof/>
          <w:sz w:val="24"/>
          <w:szCs w:val="24"/>
          <w:lang w:eastAsia="ru-RU"/>
        </w:rPr>
        <w:drawing>
          <wp:inline distT="0" distB="0" distL="0" distR="0" wp14:anchorId="1BCB4032" wp14:editId="5F6A6FC4">
            <wp:extent cx="5118212" cy="3286125"/>
            <wp:effectExtent l="19050" t="0" r="6238" b="0"/>
            <wp:docPr id="10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0" cstate="print"/>
                    <a:srcRect l="66612" t="31765" r="4297" b="35000"/>
                    <a:stretch>
                      <a:fillRect/>
                    </a:stretch>
                  </pic:blipFill>
                  <pic:spPr bwMode="auto">
                    <a:xfrm>
                      <a:off x="0" y="0"/>
                      <a:ext cx="5121932" cy="3288513"/>
                    </a:xfrm>
                    <a:prstGeom prst="rect">
                      <a:avLst/>
                    </a:prstGeom>
                    <a:noFill/>
                    <a:ln w="9525">
                      <a:noFill/>
                      <a:miter lim="800000"/>
                      <a:headEnd/>
                      <a:tailEnd/>
                    </a:ln>
                  </pic:spPr>
                </pic:pic>
              </a:graphicData>
            </a:graphic>
          </wp:inline>
        </w:drawing>
      </w:r>
    </w:p>
    <w:p w:rsidR="00DA26E4" w:rsidRPr="00BE2C95" w:rsidRDefault="00DA26E4" w:rsidP="00DA26E4">
      <w:pPr>
        <w:spacing w:after="0" w:line="376" w:lineRule="auto"/>
        <w:ind w:left="144" w:right="54" w:firstLine="596"/>
        <w:jc w:val="center"/>
        <w:rPr>
          <w:rFonts w:ascii="Arial" w:hAnsi="Arial" w:cs="Arial"/>
          <w:b/>
          <w:sz w:val="18"/>
          <w:szCs w:val="18"/>
        </w:rPr>
      </w:pPr>
      <w:bookmarkStart w:id="112" w:name="_Toc368065768"/>
      <w:r w:rsidRPr="00BE2C95">
        <w:rPr>
          <w:rFonts w:ascii="Arial" w:hAnsi="Arial" w:cs="Arial"/>
          <w:b/>
          <w:sz w:val="18"/>
          <w:szCs w:val="18"/>
        </w:rPr>
        <w:t xml:space="preserve">Рисунок </w:t>
      </w:r>
      <w:r w:rsidRPr="00BE2C95">
        <w:rPr>
          <w:rFonts w:ascii="Arial" w:hAnsi="Arial" w:cs="Arial"/>
          <w:b/>
          <w:sz w:val="18"/>
          <w:szCs w:val="18"/>
        </w:rPr>
        <w:fldChar w:fldCharType="begin"/>
      </w:r>
      <w:r w:rsidRPr="00BE2C95">
        <w:rPr>
          <w:rFonts w:ascii="Arial" w:hAnsi="Arial" w:cs="Arial"/>
          <w:b/>
          <w:sz w:val="18"/>
          <w:szCs w:val="18"/>
        </w:rPr>
        <w:instrText xml:space="preserve"> STYLEREF 1 \s </w:instrText>
      </w:r>
      <w:r w:rsidRPr="00BE2C95">
        <w:rPr>
          <w:rFonts w:ascii="Arial" w:hAnsi="Arial" w:cs="Arial"/>
          <w:b/>
          <w:sz w:val="18"/>
          <w:szCs w:val="18"/>
        </w:rPr>
        <w:fldChar w:fldCharType="separate"/>
      </w:r>
      <w:r w:rsidRPr="00BE2C95">
        <w:rPr>
          <w:rFonts w:ascii="Arial" w:hAnsi="Arial" w:cs="Arial"/>
          <w:b/>
          <w:noProof/>
          <w:sz w:val="18"/>
          <w:szCs w:val="18"/>
        </w:rPr>
        <w:t>5</w:t>
      </w:r>
      <w:r w:rsidRPr="00BE2C95">
        <w:rPr>
          <w:rFonts w:ascii="Arial" w:hAnsi="Arial" w:cs="Arial"/>
          <w:b/>
          <w:sz w:val="18"/>
          <w:szCs w:val="18"/>
        </w:rPr>
        <w:fldChar w:fldCharType="end"/>
      </w:r>
      <w:r w:rsidRPr="00BE2C95">
        <w:rPr>
          <w:rFonts w:ascii="Arial" w:hAnsi="Arial" w:cs="Arial"/>
          <w:b/>
          <w:sz w:val="18"/>
          <w:szCs w:val="18"/>
        </w:rPr>
        <w:t>.</w:t>
      </w:r>
      <w:r w:rsidR="00EA3D59">
        <w:rPr>
          <w:rFonts w:ascii="Arial" w:hAnsi="Arial" w:cs="Arial"/>
          <w:b/>
          <w:sz w:val="18"/>
          <w:szCs w:val="18"/>
        </w:rPr>
        <w:fldChar w:fldCharType="begin"/>
      </w:r>
      <w:r w:rsidR="00EA3D59">
        <w:rPr>
          <w:rFonts w:ascii="Arial" w:hAnsi="Arial" w:cs="Arial"/>
          <w:b/>
          <w:sz w:val="18"/>
          <w:szCs w:val="18"/>
        </w:rPr>
        <w:instrText xml:space="preserve"> SEQ Рисунок \* ARABIC \r 1 </w:instrText>
      </w:r>
      <w:r w:rsidR="00EA3D59">
        <w:rPr>
          <w:rFonts w:ascii="Arial" w:hAnsi="Arial" w:cs="Arial"/>
          <w:b/>
          <w:sz w:val="18"/>
          <w:szCs w:val="18"/>
        </w:rPr>
        <w:fldChar w:fldCharType="separate"/>
      </w:r>
      <w:r w:rsidR="00EA3D59">
        <w:rPr>
          <w:rFonts w:ascii="Arial" w:hAnsi="Arial" w:cs="Arial"/>
          <w:b/>
          <w:noProof/>
          <w:sz w:val="18"/>
          <w:szCs w:val="18"/>
        </w:rPr>
        <w:t>1</w:t>
      </w:r>
      <w:r w:rsidR="00EA3D59">
        <w:rPr>
          <w:rFonts w:ascii="Arial" w:hAnsi="Arial" w:cs="Arial"/>
          <w:b/>
          <w:sz w:val="18"/>
          <w:szCs w:val="18"/>
        </w:rPr>
        <w:fldChar w:fldCharType="end"/>
      </w:r>
      <w:r w:rsidRPr="00BE2C95">
        <w:rPr>
          <w:rFonts w:ascii="Arial" w:hAnsi="Arial" w:cs="Arial"/>
          <w:b/>
          <w:sz w:val="18"/>
          <w:szCs w:val="18"/>
        </w:rPr>
        <w:t xml:space="preserve"> –Устройство ВПУ котельной по ул. Никитина, д. 39 «а»</w:t>
      </w:r>
      <w:bookmarkEnd w:id="112"/>
    </w:p>
    <w:p w:rsidR="00DA26E4" w:rsidRPr="00BE2C95" w:rsidRDefault="00DA26E4" w:rsidP="00DA26E4">
      <w:pPr>
        <w:spacing w:after="0" w:line="376" w:lineRule="auto"/>
        <w:ind w:left="144" w:right="54" w:firstLine="596"/>
        <w:jc w:val="center"/>
        <w:rPr>
          <w:rFonts w:ascii="Arial" w:hAnsi="Arial" w:cs="Arial"/>
          <w:b/>
          <w:sz w:val="18"/>
          <w:szCs w:val="18"/>
        </w:rPr>
      </w:pPr>
    </w:p>
    <w:p w:rsidR="00DA26E4" w:rsidRPr="00BE2C95" w:rsidRDefault="00DA26E4" w:rsidP="00DA26E4">
      <w:pPr>
        <w:spacing w:after="0" w:line="376" w:lineRule="auto"/>
        <w:ind w:left="144" w:right="54" w:firstLine="596"/>
        <w:jc w:val="both"/>
        <w:rPr>
          <w:rFonts w:ascii="Arial" w:hAnsi="Arial" w:cs="Arial"/>
          <w:sz w:val="24"/>
          <w:szCs w:val="24"/>
        </w:rPr>
      </w:pPr>
      <w:r w:rsidRPr="00BE2C95">
        <w:rPr>
          <w:rFonts w:ascii="Arial" w:hAnsi="Arial" w:cs="Arial"/>
          <w:sz w:val="24"/>
          <w:szCs w:val="24"/>
        </w:rPr>
        <w:t xml:space="preserve">Принцип действия данной установки основан на методе натрий-катионирования, в результате которого путём ионного обмена из воды удаляются катиониты </w:t>
      </w:r>
      <w:r w:rsidRPr="00BE2C95">
        <w:rPr>
          <w:rFonts w:ascii="Arial" w:hAnsi="Arial" w:cs="Arial"/>
          <w:sz w:val="24"/>
          <w:szCs w:val="24"/>
          <w:lang w:val="en-US"/>
        </w:rPr>
        <w:t>Ca</w:t>
      </w:r>
      <w:r w:rsidRPr="00BE2C95">
        <w:rPr>
          <w:rFonts w:ascii="Arial" w:hAnsi="Arial" w:cs="Arial"/>
          <w:sz w:val="24"/>
          <w:szCs w:val="24"/>
          <w:vertAlign w:val="superscript"/>
        </w:rPr>
        <w:t>2+</w:t>
      </w:r>
      <w:r w:rsidRPr="00BE2C95">
        <w:rPr>
          <w:rFonts w:ascii="Arial" w:hAnsi="Arial" w:cs="Arial"/>
          <w:sz w:val="24"/>
          <w:szCs w:val="24"/>
        </w:rPr>
        <w:t xml:space="preserve"> и </w:t>
      </w:r>
      <w:r w:rsidRPr="00BE2C95">
        <w:rPr>
          <w:rFonts w:ascii="Arial" w:hAnsi="Arial" w:cs="Arial"/>
          <w:sz w:val="24"/>
          <w:szCs w:val="24"/>
          <w:lang w:val="en-US"/>
        </w:rPr>
        <w:t>Mg</w:t>
      </w:r>
      <w:r w:rsidRPr="00BE2C95">
        <w:rPr>
          <w:rFonts w:ascii="Arial" w:hAnsi="Arial" w:cs="Arial"/>
          <w:sz w:val="24"/>
          <w:szCs w:val="24"/>
          <w:vertAlign w:val="superscript"/>
        </w:rPr>
        <w:t>2+</w:t>
      </w:r>
      <w:r w:rsidRPr="00BE2C95">
        <w:rPr>
          <w:rFonts w:ascii="Arial" w:hAnsi="Arial" w:cs="Arial"/>
          <w:sz w:val="24"/>
          <w:szCs w:val="24"/>
        </w:rPr>
        <w:t xml:space="preserve"> и заключается в следующем:</w:t>
      </w:r>
    </w:p>
    <w:p w:rsidR="00DA26E4" w:rsidRPr="00BE2C95" w:rsidRDefault="00DA26E4" w:rsidP="00DA26E4">
      <w:pPr>
        <w:spacing w:after="0" w:line="376" w:lineRule="auto"/>
        <w:ind w:left="144" w:right="54" w:firstLine="596"/>
        <w:jc w:val="both"/>
        <w:rPr>
          <w:rFonts w:ascii="Arial" w:hAnsi="Arial" w:cs="Arial"/>
          <w:sz w:val="24"/>
          <w:szCs w:val="24"/>
        </w:rPr>
      </w:pPr>
      <w:r w:rsidRPr="00BE2C95">
        <w:rPr>
          <w:rFonts w:ascii="Arial" w:hAnsi="Arial" w:cs="Arial"/>
          <w:sz w:val="24"/>
          <w:szCs w:val="24"/>
        </w:rPr>
        <w:t>- один катионитовый фильтр всегда находится в рабочем режиме, второй в режиме регенерации или ожидания;</w:t>
      </w:r>
    </w:p>
    <w:p w:rsidR="00DA26E4" w:rsidRPr="00BE2C95" w:rsidRDefault="00DA26E4" w:rsidP="00DA26E4">
      <w:pPr>
        <w:spacing w:after="0" w:line="376" w:lineRule="auto"/>
        <w:ind w:left="144" w:right="54" w:firstLine="596"/>
        <w:jc w:val="both"/>
        <w:rPr>
          <w:rFonts w:ascii="Arial" w:hAnsi="Arial" w:cs="Arial"/>
          <w:sz w:val="24"/>
          <w:szCs w:val="24"/>
        </w:rPr>
      </w:pPr>
      <w:r w:rsidRPr="00BE2C95">
        <w:rPr>
          <w:rFonts w:ascii="Arial" w:hAnsi="Arial" w:cs="Arial"/>
          <w:sz w:val="24"/>
          <w:szCs w:val="24"/>
        </w:rPr>
        <w:lastRenderedPageBreak/>
        <w:t>- одновременное переключение обоих фильтров из одного режима в другой происходит после того, как встроенный счётчик зафиксирует окончание пропуска заданного объёма воды либо после истечения заданного периода времени;</w:t>
      </w:r>
    </w:p>
    <w:p w:rsidR="00DA26E4" w:rsidRPr="00BE2C95" w:rsidRDefault="00DA26E4" w:rsidP="00DA26E4">
      <w:pPr>
        <w:spacing w:after="0" w:line="376" w:lineRule="auto"/>
        <w:ind w:left="144" w:right="54" w:firstLine="596"/>
        <w:jc w:val="both"/>
        <w:rPr>
          <w:rFonts w:ascii="Arial" w:hAnsi="Arial" w:cs="Arial"/>
          <w:sz w:val="24"/>
          <w:szCs w:val="24"/>
        </w:rPr>
      </w:pPr>
      <w:r w:rsidRPr="00BE2C95">
        <w:rPr>
          <w:rFonts w:ascii="Arial" w:hAnsi="Arial" w:cs="Arial"/>
          <w:sz w:val="24"/>
          <w:szCs w:val="24"/>
        </w:rPr>
        <w:t>- после переключения фильтров начинается регенерация фильтра, находившегося до этого в рабочем состоянии, и по окончении регенерации он переходит в режим ожидания.</w:t>
      </w:r>
    </w:p>
    <w:p w:rsidR="00DA26E4" w:rsidRPr="00BE2C95" w:rsidRDefault="00DA26E4" w:rsidP="00DA26E4">
      <w:pPr>
        <w:spacing w:after="0" w:line="376" w:lineRule="auto"/>
        <w:ind w:left="144" w:right="54" w:firstLine="596"/>
        <w:jc w:val="both"/>
        <w:rPr>
          <w:rFonts w:ascii="Arial" w:hAnsi="Arial" w:cs="Arial"/>
          <w:sz w:val="24"/>
          <w:szCs w:val="24"/>
        </w:rPr>
      </w:pPr>
      <w:r w:rsidRPr="00BE2C95">
        <w:rPr>
          <w:rFonts w:ascii="Arial" w:hAnsi="Arial" w:cs="Arial"/>
          <w:sz w:val="24"/>
          <w:szCs w:val="24"/>
        </w:rPr>
        <w:t>Процесс регенерации осуществляется путём обработки ионообменной смолы раствором поваренной соли из бака-солерастворителя. Концентрированный раствор соли в баке-солерастворителе образуется в результате её контакта с соответствующим объёмом воды. Для получения концентрированного солевого раствора необходим контакт избыточного количества соли с водой, для чего в солевом баке всегда должен находиться запас соли не менее чем на 2-3 регенерации.</w:t>
      </w:r>
    </w:p>
    <w:p w:rsidR="00DA26E4" w:rsidRPr="00BE2C95" w:rsidRDefault="00DA26E4" w:rsidP="00DA26E4">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 xml:space="preserve">Система химводоподготовки </w:t>
      </w:r>
      <w:r w:rsidRPr="00BE2C95">
        <w:rPr>
          <w:rFonts w:ascii="Arial" w:eastAsia="Arial" w:hAnsi="Arial" w:cs="Arial"/>
          <w:sz w:val="26"/>
          <w:szCs w:val="26"/>
        </w:rPr>
        <w:t xml:space="preserve">с двухступенчатым </w:t>
      </w:r>
      <w:r w:rsidRPr="00BE2C95">
        <w:rPr>
          <w:rFonts w:ascii="Arial" w:eastAsia="Arial" w:hAnsi="Arial" w:cs="Arial"/>
          <w:sz w:val="26"/>
          <w:szCs w:val="26"/>
          <w:lang w:val="en-US"/>
        </w:rPr>
        <w:t>H</w:t>
      </w:r>
      <w:r w:rsidRPr="00BE2C95">
        <w:rPr>
          <w:rFonts w:ascii="Arial" w:eastAsia="Arial" w:hAnsi="Arial" w:cs="Arial"/>
          <w:sz w:val="26"/>
          <w:szCs w:val="26"/>
        </w:rPr>
        <w:t>-</w:t>
      </w:r>
      <w:r w:rsidRPr="00BE2C95">
        <w:rPr>
          <w:rFonts w:ascii="Arial" w:eastAsia="Arial" w:hAnsi="Arial" w:cs="Arial"/>
          <w:sz w:val="26"/>
          <w:szCs w:val="26"/>
          <w:lang w:val="en-US"/>
        </w:rPr>
        <w:t>Na</w:t>
      </w:r>
      <w:r w:rsidRPr="00BE2C95">
        <w:rPr>
          <w:rFonts w:ascii="Arial" w:eastAsia="Arial" w:hAnsi="Arial" w:cs="Arial"/>
          <w:sz w:val="26"/>
          <w:szCs w:val="26"/>
        </w:rPr>
        <w:t xml:space="preserve">-катионированием является мощным комплексом, используемым на средних и крупных котельных. </w:t>
      </w:r>
      <w:r w:rsidRPr="00BE2C95">
        <w:rPr>
          <w:rFonts w:ascii="Arial" w:eastAsia="Arial" w:hAnsi="Arial" w:cs="Arial"/>
          <w:sz w:val="24"/>
          <w:szCs w:val="24"/>
        </w:rPr>
        <w:t>Применение такой системы обусловлено повышенными требованиями к качеству питательной воды паровых котлов.  ВПУ использующие данную</w:t>
      </w:r>
      <w:r w:rsidRPr="00BE2C95">
        <w:rPr>
          <w:rFonts w:ascii="Arial" w:eastAsia="Arial" w:hAnsi="Arial" w:cs="Arial"/>
          <w:sz w:val="26"/>
          <w:szCs w:val="26"/>
        </w:rPr>
        <w:t xml:space="preserve"> технологию подготовки воды </w:t>
      </w:r>
      <w:r w:rsidRPr="00BE2C95">
        <w:rPr>
          <w:rFonts w:ascii="Arial" w:eastAsia="Arial" w:hAnsi="Arial" w:cs="Arial"/>
          <w:sz w:val="24"/>
          <w:szCs w:val="24"/>
        </w:rPr>
        <w:t xml:space="preserve">установлены на котельной по ул. Ленина, д. 23, принадлежащей ОАО «Калужский завод путевых машин и гидроприводов», котельной по ул. Салтыкова Щедрина, 121, принадлежащей ОАО «Калужский электромеханический завод», и котельных МУП «Калугатеплосеть». </w:t>
      </w:r>
    </w:p>
    <w:p w:rsidR="00A50626" w:rsidRDefault="00DA26E4" w:rsidP="00FC35CA">
      <w:pPr>
        <w:spacing w:after="0" w:line="357" w:lineRule="auto"/>
        <w:ind w:left="162" w:right="58" w:firstLine="590"/>
        <w:jc w:val="both"/>
        <w:rPr>
          <w:rFonts w:ascii="Arial" w:hAnsi="Arial" w:cs="Arial"/>
          <w:sz w:val="24"/>
          <w:szCs w:val="24"/>
        </w:rPr>
      </w:pPr>
      <w:r w:rsidRPr="00BE2C95">
        <w:rPr>
          <w:rFonts w:ascii="Arial" w:eastAsia="Arial" w:hAnsi="Arial" w:cs="Arial"/>
          <w:sz w:val="24"/>
          <w:szCs w:val="24"/>
        </w:rPr>
        <w:t xml:space="preserve">Принцип работы данной системы водоподготовки заключается в следующем. Вода, раздельными потоками, поступает на Н-катионитные и </w:t>
      </w:r>
      <w:r w:rsidRPr="00BE2C95">
        <w:rPr>
          <w:rFonts w:ascii="Arial" w:eastAsia="Arial" w:hAnsi="Arial" w:cs="Arial"/>
          <w:sz w:val="24"/>
          <w:szCs w:val="24"/>
          <w:lang w:val="en-US"/>
        </w:rPr>
        <w:t>Na</w:t>
      </w:r>
      <w:r w:rsidRPr="00BE2C95">
        <w:rPr>
          <w:rFonts w:ascii="Arial" w:eastAsia="Arial" w:hAnsi="Arial" w:cs="Arial"/>
          <w:sz w:val="24"/>
          <w:szCs w:val="24"/>
        </w:rPr>
        <w:t>-катионитные фильтры. После чего направляется в декарбонизатор, где с помощью воздуха, подаваемого напорным вентилятором, производится удаление из воды избытка углекислоты. Декарбонизированная вода с остаточным содержанием СО</w:t>
      </w:r>
      <w:r w:rsidRPr="00BE2C95">
        <w:rPr>
          <w:rFonts w:ascii="Arial" w:eastAsia="Arial" w:hAnsi="Arial" w:cs="Arial"/>
          <w:sz w:val="24"/>
          <w:szCs w:val="24"/>
          <w:vertAlign w:val="subscript"/>
        </w:rPr>
        <w:t>2</w:t>
      </w:r>
      <w:r w:rsidRPr="00BE2C95">
        <w:rPr>
          <w:rFonts w:ascii="Arial" w:eastAsia="Arial" w:hAnsi="Arial" w:cs="Arial"/>
          <w:sz w:val="24"/>
          <w:szCs w:val="24"/>
        </w:rPr>
        <w:t xml:space="preserve"> 3</w:t>
      </w:r>
      <w:r w:rsidRPr="00BE2C95">
        <w:rPr>
          <w:rFonts w:ascii="Arial" w:eastAsia="Arial" w:hAnsi="Arial" w:cs="Arial"/>
          <w:sz w:val="24"/>
          <w:szCs w:val="24"/>
        </w:rPr>
        <w:noBreakHyphen/>
        <w:t xml:space="preserve">5 мг/л поступает в промежуточный бак. Откуда насосами подаётся на </w:t>
      </w:r>
      <w:r w:rsidRPr="00BE2C95">
        <w:rPr>
          <w:rFonts w:ascii="Arial" w:eastAsia="Arial" w:hAnsi="Arial" w:cs="Arial"/>
          <w:sz w:val="24"/>
          <w:szCs w:val="24"/>
          <w:lang w:val="en-US"/>
        </w:rPr>
        <w:t>N</w:t>
      </w:r>
      <w:r w:rsidRPr="00BE2C95">
        <w:rPr>
          <w:rFonts w:ascii="Arial" w:eastAsia="Arial" w:hAnsi="Arial" w:cs="Arial"/>
          <w:sz w:val="24"/>
          <w:szCs w:val="24"/>
        </w:rPr>
        <w:t xml:space="preserve">а-катионированные фильтры второй ступени и поступает через теплообменник в деаэраторы подпитки паровых котлов и теплосети. Расход воды после фильтров регулируется задвижками, так, </w:t>
      </w:r>
      <w:r w:rsidRPr="00BE2C95">
        <w:rPr>
          <w:rFonts w:ascii="Arial" w:eastAsia="Arial" w:hAnsi="Arial" w:cs="Arial"/>
          <w:sz w:val="24"/>
          <w:szCs w:val="24"/>
        </w:rPr>
        <w:lastRenderedPageBreak/>
        <w:t>чтобы поддерживать щёлочность декарбонизированной воды</w:t>
      </w:r>
      <w:r w:rsidR="00FC35CA">
        <w:rPr>
          <w:rFonts w:ascii="Arial" w:eastAsia="Arial" w:hAnsi="Arial" w:cs="Arial"/>
          <w:sz w:val="24"/>
          <w:szCs w:val="24"/>
        </w:rPr>
        <w:t xml:space="preserve"> в пределах 0,8 – 1,0 мг-экв/л.</w:t>
      </w:r>
    </w:p>
    <w:sectPr w:rsidR="00A50626" w:rsidSect="0014706F">
      <w:pgSz w:w="11906" w:h="16838"/>
      <w:pgMar w:top="851" w:right="1134"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33961" w:rsidRDefault="00433961" w:rsidP="006F5F80">
      <w:pPr>
        <w:spacing w:after="0" w:line="240" w:lineRule="auto"/>
      </w:pPr>
      <w:r>
        <w:separator/>
      </w:r>
    </w:p>
  </w:endnote>
  <w:endnote w:type="continuationSeparator" w:id="0">
    <w:p w:rsidR="00433961" w:rsidRDefault="00433961" w:rsidP="006F5F8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Black">
    <w:panose1 w:val="020B0A04020102020204"/>
    <w:charset w:val="CC"/>
    <w:family w:val="swiss"/>
    <w:pitch w:val="variable"/>
    <w:sig w:usb0="A00002AF" w:usb1="400078FB" w:usb2="00000000" w:usb3="00000000" w:csb0="0000009F" w:csb1="00000000"/>
  </w:font>
  <w:font w:name="Microsoft YaHei">
    <w:panose1 w:val="020B0503020204020204"/>
    <w:charset w:val="86"/>
    <w:family w:val="swiss"/>
    <w:pitch w:val="variable"/>
    <w:sig w:usb0="80000287" w:usb1="2ACF3C50" w:usb2="00000016" w:usb3="00000000" w:csb0="0004001F"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EFF" w:usb1="C000785B"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Arial CYR">
    <w:panose1 w:val="020B0604020202020204"/>
    <w:charset w:val="CC"/>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Arial Narrow" w:eastAsia="Microsoft YaHei" w:hAnsi="Arial Narrow" w:cs="Times New Roman"/>
        <w:caps/>
        <w:spacing w:val="-5"/>
        <w:sz w:val="18"/>
        <w:szCs w:val="18"/>
      </w:rPr>
      <w:id w:val="-577358182"/>
      <w:docPartObj>
        <w:docPartGallery w:val="Page Numbers (Bottom of Page)"/>
        <w:docPartUnique/>
      </w:docPartObj>
    </w:sdtPr>
    <w:sdtEndPr>
      <w:rPr>
        <w:rFonts w:ascii="Cambria" w:hAnsi="Cambria"/>
      </w:rPr>
    </w:sdtEndPr>
    <w:sdtContent>
      <w:p w:rsidR="00433961" w:rsidRPr="0045106A" w:rsidRDefault="00433961" w:rsidP="00BE2C95">
        <w:pPr>
          <w:keepLines/>
          <w:widowControl w:val="0"/>
          <w:tabs>
            <w:tab w:val="left" w:pos="3544"/>
            <w:tab w:val="left" w:pos="3686"/>
            <w:tab w:val="left" w:pos="3828"/>
            <w:tab w:val="left" w:pos="4536"/>
            <w:tab w:val="left" w:pos="4678"/>
            <w:tab w:val="left" w:pos="5103"/>
            <w:tab w:val="left" w:pos="5387"/>
            <w:tab w:val="left" w:pos="5529"/>
            <w:tab w:val="left" w:pos="5954"/>
            <w:tab w:val="left" w:pos="6379"/>
            <w:tab w:val="right" w:pos="14601"/>
          </w:tabs>
          <w:adjustRightInd w:val="0"/>
          <w:spacing w:before="120" w:after="120" w:line="190" w:lineRule="atLeast"/>
          <w:ind w:firstLine="2"/>
          <w:jc w:val="center"/>
          <w:textAlignment w:val="baseline"/>
          <w:rPr>
            <w:rFonts w:ascii="Cambria" w:eastAsia="Microsoft YaHei" w:hAnsi="Cambria" w:cs="Times New Roman"/>
            <w:caps/>
            <w:spacing w:val="-5"/>
            <w:sz w:val="18"/>
            <w:szCs w:val="18"/>
          </w:rPr>
        </w:pPr>
        <w:r>
          <w:rPr>
            <w:rFonts w:ascii="Arial Narrow" w:eastAsia="Microsoft YaHei" w:hAnsi="Arial Narrow" w:cs="Times New Roman"/>
            <w:caps/>
            <w:spacing w:val="-5"/>
            <w:sz w:val="18"/>
            <w:szCs w:val="18"/>
          </w:rPr>
          <w:t xml:space="preserve">                                                                            </w:t>
        </w:r>
        <w:r w:rsidRPr="0045106A">
          <w:rPr>
            <w:rFonts w:ascii="Arial Narrow" w:eastAsia="Microsoft YaHei" w:hAnsi="Arial Narrow" w:cs="Times New Roman"/>
            <w:caps/>
            <w:spacing w:val="-5"/>
            <w:sz w:val="18"/>
            <w:szCs w:val="18"/>
          </w:rPr>
          <w:t xml:space="preserve"> </w:t>
        </w:r>
        <w:r>
          <w:rPr>
            <w:rFonts w:ascii="Arial Narrow" w:hAnsi="Arial Narrow" w:cs="Arial"/>
            <w:sz w:val="18"/>
            <w:szCs w:val="18"/>
          </w:rPr>
          <w:t>29401</w:t>
        </w:r>
        <w:r w:rsidRPr="00226C25">
          <w:rPr>
            <w:rFonts w:ascii="Arial Narrow" w:hAnsi="Arial Narrow" w:cs="Arial"/>
            <w:sz w:val="18"/>
            <w:szCs w:val="18"/>
          </w:rPr>
          <w:t>.ОМ-ПСТ.001.001</w:t>
        </w:r>
        <w:r w:rsidRPr="0045106A">
          <w:rPr>
            <w:rFonts w:ascii="Arial Narrow" w:eastAsia="Microsoft YaHei" w:hAnsi="Arial Narrow" w:cs="Times New Roman"/>
            <w:caps/>
            <w:spacing w:val="-5"/>
            <w:sz w:val="18"/>
            <w:szCs w:val="18"/>
          </w:rPr>
          <w:t>.</w:t>
        </w:r>
        <w:r w:rsidRPr="0045106A">
          <w:rPr>
            <w:rFonts w:ascii="Cambria" w:eastAsia="Microsoft YaHei" w:hAnsi="Cambria" w:cs="Times New Roman"/>
            <w:caps/>
            <w:spacing w:val="-5"/>
            <w:sz w:val="18"/>
            <w:szCs w:val="18"/>
          </w:rPr>
          <w:t xml:space="preserve">             </w:t>
        </w:r>
        <w:r>
          <w:rPr>
            <w:rFonts w:ascii="Cambria" w:eastAsia="Microsoft YaHei" w:hAnsi="Cambria" w:cs="Times New Roman"/>
            <w:caps/>
            <w:spacing w:val="-5"/>
            <w:sz w:val="18"/>
            <w:szCs w:val="18"/>
          </w:rPr>
          <w:t xml:space="preserve">               </w:t>
        </w:r>
        <w:r w:rsidRPr="0045106A">
          <w:rPr>
            <w:rFonts w:ascii="Cambria" w:eastAsia="Microsoft YaHei" w:hAnsi="Cambria" w:cs="Times New Roman"/>
            <w:caps/>
            <w:spacing w:val="-5"/>
            <w:sz w:val="18"/>
            <w:szCs w:val="18"/>
          </w:rPr>
          <w:t xml:space="preserve">                                                      </w:t>
        </w:r>
        <w:r w:rsidRPr="0045106A">
          <w:rPr>
            <w:rFonts w:ascii="Arial Black" w:eastAsia="Microsoft YaHei" w:hAnsi="Arial Black" w:cs="Times New Roman"/>
            <w:caps/>
            <w:spacing w:val="-5"/>
            <w:sz w:val="18"/>
            <w:szCs w:val="18"/>
          </w:rPr>
          <w:fldChar w:fldCharType="begin"/>
        </w:r>
        <w:r w:rsidRPr="0045106A">
          <w:rPr>
            <w:rFonts w:ascii="Arial Black" w:eastAsia="Microsoft YaHei" w:hAnsi="Arial Black" w:cs="Times New Roman"/>
            <w:caps/>
            <w:spacing w:val="-5"/>
            <w:sz w:val="18"/>
            <w:szCs w:val="18"/>
          </w:rPr>
          <w:instrText xml:space="preserve"> PAGE   \* MERGEFORMAT </w:instrText>
        </w:r>
        <w:r w:rsidRPr="0045106A">
          <w:rPr>
            <w:rFonts w:ascii="Arial Black" w:eastAsia="Microsoft YaHei" w:hAnsi="Arial Black" w:cs="Times New Roman"/>
            <w:caps/>
            <w:spacing w:val="-5"/>
            <w:sz w:val="18"/>
            <w:szCs w:val="18"/>
          </w:rPr>
          <w:fldChar w:fldCharType="separate"/>
        </w:r>
        <w:r w:rsidR="008A7368">
          <w:rPr>
            <w:rFonts w:ascii="Arial Black" w:eastAsia="Microsoft YaHei" w:hAnsi="Arial Black" w:cs="Times New Roman"/>
            <w:caps/>
            <w:noProof/>
            <w:spacing w:val="-5"/>
            <w:sz w:val="18"/>
            <w:szCs w:val="18"/>
          </w:rPr>
          <w:t>4</w:t>
        </w:r>
        <w:r w:rsidRPr="0045106A">
          <w:rPr>
            <w:rFonts w:ascii="Arial Black" w:eastAsia="Microsoft YaHei" w:hAnsi="Arial Black" w:cs="Times New Roman"/>
            <w:caps/>
            <w:spacing w:val="-5"/>
            <w:sz w:val="18"/>
            <w:szCs w:val="18"/>
          </w:rPr>
          <w:fldChar w:fldCharType="end"/>
        </w:r>
      </w:p>
    </w:sdtContent>
  </w:sdt>
</w:ftr>
</file>

<file path=word/footer10.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Arial Narrow" w:eastAsia="Microsoft YaHei" w:hAnsi="Arial Narrow" w:cs="Times New Roman"/>
        <w:caps/>
        <w:spacing w:val="-5"/>
        <w:sz w:val="16"/>
        <w:szCs w:val="12"/>
      </w:rPr>
      <w:id w:val="-873540968"/>
      <w:docPartObj>
        <w:docPartGallery w:val="Page Numbers (Bottom of Page)"/>
        <w:docPartUnique/>
      </w:docPartObj>
    </w:sdtPr>
    <w:sdtEndPr>
      <w:rPr>
        <w:rFonts w:ascii="Cambria" w:hAnsi="Cambria"/>
        <w:sz w:val="12"/>
      </w:rPr>
    </w:sdtEndPr>
    <w:sdtContent>
      <w:p w:rsidR="00433961" w:rsidRPr="00897CEF" w:rsidRDefault="00433961" w:rsidP="00BE2C95">
        <w:pPr>
          <w:keepLines/>
          <w:tabs>
            <w:tab w:val="left" w:pos="3544"/>
            <w:tab w:val="left" w:pos="3686"/>
            <w:tab w:val="left" w:pos="3828"/>
            <w:tab w:val="left" w:pos="4536"/>
            <w:tab w:val="left" w:pos="4678"/>
            <w:tab w:val="left" w:pos="5103"/>
            <w:tab w:val="left" w:pos="5387"/>
            <w:tab w:val="left" w:pos="5529"/>
            <w:tab w:val="left" w:pos="5954"/>
            <w:tab w:val="left" w:pos="6379"/>
            <w:tab w:val="right" w:pos="14601"/>
          </w:tabs>
          <w:adjustRightInd w:val="0"/>
          <w:spacing w:before="120" w:after="120" w:line="190" w:lineRule="atLeast"/>
          <w:jc w:val="center"/>
          <w:textAlignment w:val="baseline"/>
          <w:rPr>
            <w:rFonts w:ascii="Cambria" w:eastAsia="Microsoft YaHei" w:hAnsi="Cambria" w:cs="Times New Roman"/>
            <w:caps/>
            <w:spacing w:val="-5"/>
            <w:sz w:val="12"/>
            <w:szCs w:val="12"/>
          </w:rPr>
        </w:pPr>
        <w:r w:rsidRPr="00897CEF">
          <w:rPr>
            <w:rFonts w:ascii="Arial Narrow" w:eastAsia="Microsoft YaHei" w:hAnsi="Arial Narrow" w:cs="Times New Roman"/>
            <w:caps/>
            <w:spacing w:val="-5"/>
            <w:sz w:val="16"/>
            <w:szCs w:val="12"/>
          </w:rPr>
          <w:t xml:space="preserve">                                                                       </w:t>
        </w:r>
        <w:r>
          <w:rPr>
            <w:rFonts w:ascii="Arial Narrow" w:eastAsia="Microsoft YaHei" w:hAnsi="Arial Narrow" w:cs="Times New Roman"/>
            <w:caps/>
            <w:spacing w:val="-5"/>
            <w:sz w:val="16"/>
            <w:szCs w:val="12"/>
          </w:rPr>
          <w:t xml:space="preserve">                           </w:t>
        </w:r>
        <w:r w:rsidRPr="00897CEF">
          <w:rPr>
            <w:rFonts w:ascii="Arial Narrow" w:eastAsia="Microsoft YaHei" w:hAnsi="Arial Narrow" w:cs="Times New Roman"/>
            <w:caps/>
            <w:spacing w:val="-5"/>
            <w:sz w:val="16"/>
            <w:szCs w:val="12"/>
          </w:rPr>
          <w:t xml:space="preserve">              </w:t>
        </w:r>
        <w:r>
          <w:rPr>
            <w:rFonts w:ascii="Arial Narrow" w:hAnsi="Arial Narrow" w:cs="Arial"/>
            <w:sz w:val="18"/>
            <w:szCs w:val="18"/>
          </w:rPr>
          <w:t>29401</w:t>
        </w:r>
        <w:r w:rsidRPr="00226C25">
          <w:rPr>
            <w:rFonts w:ascii="Arial Narrow" w:hAnsi="Arial Narrow" w:cs="Arial"/>
            <w:sz w:val="18"/>
            <w:szCs w:val="18"/>
          </w:rPr>
          <w:t>.ОМ-ПСТ.001.001</w:t>
        </w:r>
        <w:r w:rsidRPr="00897CEF">
          <w:rPr>
            <w:rFonts w:ascii="Arial Narrow" w:eastAsia="Microsoft YaHei" w:hAnsi="Arial Narrow" w:cs="Times New Roman"/>
            <w:caps/>
            <w:spacing w:val="-5"/>
            <w:sz w:val="18"/>
            <w:szCs w:val="12"/>
          </w:rPr>
          <w:t>.</w:t>
        </w:r>
        <w:r w:rsidRPr="00897CEF">
          <w:rPr>
            <w:rFonts w:ascii="Cambria" w:eastAsia="Microsoft YaHei" w:hAnsi="Cambria" w:cs="Times New Roman"/>
            <w:caps/>
            <w:spacing w:val="-5"/>
            <w:sz w:val="14"/>
            <w:szCs w:val="12"/>
          </w:rPr>
          <w:t xml:space="preserve">                    </w:t>
        </w:r>
        <w:r w:rsidRPr="00897CEF">
          <w:rPr>
            <w:rFonts w:ascii="Cambria" w:eastAsia="Microsoft YaHei" w:hAnsi="Cambria" w:cs="Times New Roman"/>
            <w:caps/>
            <w:spacing w:val="-5"/>
            <w:sz w:val="12"/>
            <w:szCs w:val="12"/>
          </w:rPr>
          <w:t xml:space="preserve">   </w:t>
        </w:r>
        <w:r>
          <w:rPr>
            <w:rFonts w:ascii="Cambria" w:eastAsia="Microsoft YaHei" w:hAnsi="Cambria" w:cs="Times New Roman"/>
            <w:caps/>
            <w:spacing w:val="-5"/>
            <w:sz w:val="12"/>
            <w:szCs w:val="12"/>
          </w:rPr>
          <w:t xml:space="preserve">    </w:t>
        </w:r>
        <w:r w:rsidRPr="00897CEF">
          <w:rPr>
            <w:rFonts w:ascii="Cambria" w:eastAsia="Microsoft YaHei" w:hAnsi="Cambria" w:cs="Times New Roman"/>
            <w:caps/>
            <w:spacing w:val="-5"/>
            <w:sz w:val="12"/>
            <w:szCs w:val="12"/>
          </w:rPr>
          <w:t xml:space="preserve"> </w:t>
        </w:r>
        <w:r>
          <w:rPr>
            <w:rFonts w:ascii="Cambria" w:eastAsia="Microsoft YaHei" w:hAnsi="Cambria" w:cs="Times New Roman"/>
            <w:caps/>
            <w:spacing w:val="-5"/>
            <w:sz w:val="12"/>
            <w:szCs w:val="12"/>
          </w:rPr>
          <w:t xml:space="preserve">  </w:t>
        </w:r>
        <w:r w:rsidRPr="00897CEF">
          <w:rPr>
            <w:rFonts w:ascii="Cambria" w:eastAsia="Microsoft YaHei" w:hAnsi="Cambria" w:cs="Times New Roman"/>
            <w:caps/>
            <w:spacing w:val="-5"/>
            <w:sz w:val="12"/>
            <w:szCs w:val="12"/>
          </w:rPr>
          <w:t xml:space="preserve">      </w:t>
        </w:r>
        <w:r>
          <w:rPr>
            <w:rFonts w:ascii="Cambria" w:eastAsia="Microsoft YaHei" w:hAnsi="Cambria" w:cs="Times New Roman"/>
            <w:caps/>
            <w:spacing w:val="-5"/>
            <w:sz w:val="12"/>
            <w:szCs w:val="12"/>
          </w:rPr>
          <w:t xml:space="preserve">   </w:t>
        </w:r>
        <w:r w:rsidRPr="00897CEF">
          <w:rPr>
            <w:rFonts w:ascii="Cambria" w:eastAsia="Microsoft YaHei" w:hAnsi="Cambria" w:cs="Times New Roman"/>
            <w:caps/>
            <w:spacing w:val="-5"/>
            <w:sz w:val="12"/>
            <w:szCs w:val="12"/>
          </w:rPr>
          <w:t xml:space="preserve">     </w:t>
        </w:r>
        <w:r>
          <w:rPr>
            <w:rFonts w:ascii="Cambria" w:eastAsia="Microsoft YaHei" w:hAnsi="Cambria" w:cs="Times New Roman"/>
            <w:caps/>
            <w:spacing w:val="-5"/>
            <w:sz w:val="12"/>
            <w:szCs w:val="12"/>
          </w:rPr>
          <w:t xml:space="preserve">   </w:t>
        </w:r>
        <w:r w:rsidRPr="00897CEF">
          <w:rPr>
            <w:rFonts w:ascii="Cambria" w:eastAsia="Microsoft YaHei" w:hAnsi="Cambria" w:cs="Times New Roman"/>
            <w:caps/>
            <w:spacing w:val="-5"/>
            <w:sz w:val="12"/>
            <w:szCs w:val="12"/>
          </w:rPr>
          <w:t xml:space="preserve">                                               </w:t>
        </w:r>
        <w:r>
          <w:rPr>
            <w:rFonts w:ascii="Cambria" w:eastAsia="Microsoft YaHei" w:hAnsi="Cambria" w:cs="Times New Roman"/>
            <w:caps/>
            <w:spacing w:val="-5"/>
            <w:sz w:val="12"/>
            <w:szCs w:val="12"/>
          </w:rPr>
          <w:t xml:space="preserve">   </w:t>
        </w:r>
        <w:r w:rsidRPr="00897CEF">
          <w:rPr>
            <w:rFonts w:ascii="Cambria" w:eastAsia="Microsoft YaHei" w:hAnsi="Cambria" w:cs="Times New Roman"/>
            <w:caps/>
            <w:spacing w:val="-5"/>
            <w:sz w:val="12"/>
            <w:szCs w:val="12"/>
          </w:rPr>
          <w:t xml:space="preserve">                                                       </w:t>
        </w:r>
        <w:r w:rsidRPr="00897CEF">
          <w:rPr>
            <w:rFonts w:ascii="Arial Black" w:eastAsia="Microsoft YaHei" w:hAnsi="Arial Black" w:cs="Times New Roman"/>
            <w:caps/>
            <w:spacing w:val="-5"/>
            <w:sz w:val="18"/>
            <w:szCs w:val="12"/>
          </w:rPr>
          <w:fldChar w:fldCharType="begin"/>
        </w:r>
        <w:r w:rsidRPr="00897CEF">
          <w:rPr>
            <w:rFonts w:ascii="Arial Black" w:eastAsia="Microsoft YaHei" w:hAnsi="Arial Black" w:cs="Times New Roman"/>
            <w:caps/>
            <w:spacing w:val="-5"/>
            <w:sz w:val="18"/>
            <w:szCs w:val="12"/>
          </w:rPr>
          <w:instrText xml:space="preserve"> PAGE   \* MERGEFORMAT </w:instrText>
        </w:r>
        <w:r w:rsidRPr="00897CEF">
          <w:rPr>
            <w:rFonts w:ascii="Arial Black" w:eastAsia="Microsoft YaHei" w:hAnsi="Arial Black" w:cs="Times New Roman"/>
            <w:caps/>
            <w:spacing w:val="-5"/>
            <w:sz w:val="18"/>
            <w:szCs w:val="12"/>
          </w:rPr>
          <w:fldChar w:fldCharType="separate"/>
        </w:r>
        <w:r w:rsidR="008A7368">
          <w:rPr>
            <w:rFonts w:ascii="Arial Black" w:eastAsia="Microsoft YaHei" w:hAnsi="Arial Black" w:cs="Times New Roman"/>
            <w:caps/>
            <w:noProof/>
            <w:spacing w:val="-5"/>
            <w:sz w:val="18"/>
            <w:szCs w:val="12"/>
          </w:rPr>
          <w:t>76</w:t>
        </w:r>
        <w:r w:rsidRPr="00897CEF">
          <w:rPr>
            <w:rFonts w:ascii="Arial Black" w:eastAsia="Microsoft YaHei" w:hAnsi="Arial Black" w:cs="Times New Roman"/>
            <w:caps/>
            <w:spacing w:val="-5"/>
            <w:sz w:val="18"/>
            <w:szCs w:val="12"/>
          </w:rPr>
          <w:fldChar w:fldCharType="end"/>
        </w:r>
      </w:p>
    </w:sdtContent>
  </w:sdt>
</w:ftr>
</file>

<file path=word/footer1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Arial Narrow" w:eastAsia="Microsoft YaHei" w:hAnsi="Arial Narrow" w:cs="Times New Roman"/>
        <w:caps/>
        <w:spacing w:val="-5"/>
        <w:sz w:val="16"/>
        <w:szCs w:val="12"/>
      </w:rPr>
      <w:id w:val="55260376"/>
      <w:docPartObj>
        <w:docPartGallery w:val="Page Numbers (Bottom of Page)"/>
        <w:docPartUnique/>
      </w:docPartObj>
    </w:sdtPr>
    <w:sdtEndPr>
      <w:rPr>
        <w:rFonts w:ascii="Cambria" w:hAnsi="Cambria"/>
        <w:sz w:val="12"/>
      </w:rPr>
    </w:sdtEndPr>
    <w:sdtContent>
      <w:p w:rsidR="00433961" w:rsidRPr="00897CEF" w:rsidRDefault="00433961" w:rsidP="00BE2C95">
        <w:pPr>
          <w:keepLines/>
          <w:tabs>
            <w:tab w:val="left" w:pos="3544"/>
            <w:tab w:val="left" w:pos="3686"/>
            <w:tab w:val="left" w:pos="3828"/>
            <w:tab w:val="left" w:pos="4536"/>
            <w:tab w:val="left" w:pos="4678"/>
            <w:tab w:val="left" w:pos="5103"/>
            <w:tab w:val="left" w:pos="5387"/>
            <w:tab w:val="left" w:pos="5529"/>
            <w:tab w:val="left" w:pos="5954"/>
            <w:tab w:val="left" w:pos="6379"/>
            <w:tab w:val="right" w:pos="14601"/>
          </w:tabs>
          <w:adjustRightInd w:val="0"/>
          <w:spacing w:before="120" w:after="120" w:line="190" w:lineRule="atLeast"/>
          <w:jc w:val="center"/>
          <w:textAlignment w:val="baseline"/>
          <w:rPr>
            <w:rFonts w:ascii="Cambria" w:eastAsia="Microsoft YaHei" w:hAnsi="Cambria" w:cs="Times New Roman"/>
            <w:caps/>
            <w:spacing w:val="-5"/>
            <w:sz w:val="12"/>
            <w:szCs w:val="12"/>
          </w:rPr>
        </w:pPr>
        <w:r w:rsidRPr="00897CEF">
          <w:rPr>
            <w:rFonts w:ascii="Arial Narrow" w:eastAsia="Microsoft YaHei" w:hAnsi="Arial Narrow" w:cs="Times New Roman"/>
            <w:caps/>
            <w:spacing w:val="-5"/>
            <w:sz w:val="16"/>
            <w:szCs w:val="12"/>
          </w:rPr>
          <w:t xml:space="preserve">                                                                       </w:t>
        </w:r>
        <w:r>
          <w:rPr>
            <w:rFonts w:ascii="Arial Narrow" w:eastAsia="Microsoft YaHei" w:hAnsi="Arial Narrow" w:cs="Times New Roman"/>
            <w:caps/>
            <w:spacing w:val="-5"/>
            <w:sz w:val="16"/>
            <w:szCs w:val="12"/>
          </w:rPr>
          <w:t xml:space="preserve">                           </w:t>
        </w:r>
        <w:r w:rsidRPr="00897CEF">
          <w:rPr>
            <w:rFonts w:ascii="Arial Narrow" w:eastAsia="Microsoft YaHei" w:hAnsi="Arial Narrow" w:cs="Times New Roman"/>
            <w:caps/>
            <w:spacing w:val="-5"/>
            <w:sz w:val="16"/>
            <w:szCs w:val="12"/>
          </w:rPr>
          <w:t xml:space="preserve">              </w:t>
        </w:r>
        <w:r>
          <w:rPr>
            <w:rFonts w:ascii="Arial Narrow" w:hAnsi="Arial Narrow" w:cs="Arial"/>
            <w:sz w:val="18"/>
            <w:szCs w:val="18"/>
          </w:rPr>
          <w:t>29401</w:t>
        </w:r>
        <w:r w:rsidRPr="00226C25">
          <w:rPr>
            <w:rFonts w:ascii="Arial Narrow" w:hAnsi="Arial Narrow" w:cs="Arial"/>
            <w:sz w:val="18"/>
            <w:szCs w:val="18"/>
          </w:rPr>
          <w:t>.ОМ-ПСТ.001.001</w:t>
        </w:r>
        <w:r w:rsidRPr="00897CEF">
          <w:rPr>
            <w:rFonts w:ascii="Arial Narrow" w:eastAsia="Microsoft YaHei" w:hAnsi="Arial Narrow" w:cs="Times New Roman"/>
            <w:caps/>
            <w:spacing w:val="-5"/>
            <w:sz w:val="18"/>
            <w:szCs w:val="12"/>
          </w:rPr>
          <w:t>.</w:t>
        </w:r>
        <w:r w:rsidRPr="00897CEF">
          <w:rPr>
            <w:rFonts w:ascii="Cambria" w:eastAsia="Microsoft YaHei" w:hAnsi="Cambria" w:cs="Times New Roman"/>
            <w:caps/>
            <w:spacing w:val="-5"/>
            <w:sz w:val="14"/>
            <w:szCs w:val="12"/>
          </w:rPr>
          <w:t xml:space="preserve">                    </w:t>
        </w:r>
        <w:r w:rsidRPr="00897CEF">
          <w:rPr>
            <w:rFonts w:ascii="Cambria" w:eastAsia="Microsoft YaHei" w:hAnsi="Cambria" w:cs="Times New Roman"/>
            <w:caps/>
            <w:spacing w:val="-5"/>
            <w:sz w:val="12"/>
            <w:szCs w:val="12"/>
          </w:rPr>
          <w:t xml:space="preserve">   </w:t>
        </w:r>
        <w:r>
          <w:rPr>
            <w:rFonts w:ascii="Cambria" w:eastAsia="Microsoft YaHei" w:hAnsi="Cambria" w:cs="Times New Roman"/>
            <w:caps/>
            <w:spacing w:val="-5"/>
            <w:sz w:val="12"/>
            <w:szCs w:val="12"/>
          </w:rPr>
          <w:t xml:space="preserve">    </w:t>
        </w:r>
        <w:r w:rsidRPr="00897CEF">
          <w:rPr>
            <w:rFonts w:ascii="Cambria" w:eastAsia="Microsoft YaHei" w:hAnsi="Cambria" w:cs="Times New Roman"/>
            <w:caps/>
            <w:spacing w:val="-5"/>
            <w:sz w:val="12"/>
            <w:szCs w:val="12"/>
          </w:rPr>
          <w:t xml:space="preserve"> </w:t>
        </w:r>
        <w:r>
          <w:rPr>
            <w:rFonts w:ascii="Cambria" w:eastAsia="Microsoft YaHei" w:hAnsi="Cambria" w:cs="Times New Roman"/>
            <w:caps/>
            <w:spacing w:val="-5"/>
            <w:sz w:val="12"/>
            <w:szCs w:val="12"/>
          </w:rPr>
          <w:t xml:space="preserve">  </w:t>
        </w:r>
        <w:r w:rsidRPr="00897CEF">
          <w:rPr>
            <w:rFonts w:ascii="Cambria" w:eastAsia="Microsoft YaHei" w:hAnsi="Cambria" w:cs="Times New Roman"/>
            <w:caps/>
            <w:spacing w:val="-5"/>
            <w:sz w:val="12"/>
            <w:szCs w:val="12"/>
          </w:rPr>
          <w:t xml:space="preserve">      </w:t>
        </w:r>
        <w:r>
          <w:rPr>
            <w:rFonts w:ascii="Cambria" w:eastAsia="Microsoft YaHei" w:hAnsi="Cambria" w:cs="Times New Roman"/>
            <w:caps/>
            <w:spacing w:val="-5"/>
            <w:sz w:val="12"/>
            <w:szCs w:val="12"/>
          </w:rPr>
          <w:t xml:space="preserve">   </w:t>
        </w:r>
        <w:r w:rsidRPr="00897CEF">
          <w:rPr>
            <w:rFonts w:ascii="Cambria" w:eastAsia="Microsoft YaHei" w:hAnsi="Cambria" w:cs="Times New Roman"/>
            <w:caps/>
            <w:spacing w:val="-5"/>
            <w:sz w:val="12"/>
            <w:szCs w:val="12"/>
          </w:rPr>
          <w:t xml:space="preserve">     </w:t>
        </w:r>
        <w:r>
          <w:rPr>
            <w:rFonts w:ascii="Cambria" w:eastAsia="Microsoft YaHei" w:hAnsi="Cambria" w:cs="Times New Roman"/>
            <w:caps/>
            <w:spacing w:val="-5"/>
            <w:sz w:val="12"/>
            <w:szCs w:val="12"/>
          </w:rPr>
          <w:t xml:space="preserve">   </w:t>
        </w:r>
        <w:r w:rsidRPr="00897CEF">
          <w:rPr>
            <w:rFonts w:ascii="Cambria" w:eastAsia="Microsoft YaHei" w:hAnsi="Cambria" w:cs="Times New Roman"/>
            <w:caps/>
            <w:spacing w:val="-5"/>
            <w:sz w:val="12"/>
            <w:szCs w:val="12"/>
          </w:rPr>
          <w:t xml:space="preserve">                                               </w:t>
        </w:r>
        <w:r>
          <w:rPr>
            <w:rFonts w:ascii="Cambria" w:eastAsia="Microsoft YaHei" w:hAnsi="Cambria" w:cs="Times New Roman"/>
            <w:caps/>
            <w:spacing w:val="-5"/>
            <w:sz w:val="12"/>
            <w:szCs w:val="12"/>
          </w:rPr>
          <w:t xml:space="preserve">   </w:t>
        </w:r>
        <w:r w:rsidRPr="00897CEF">
          <w:rPr>
            <w:rFonts w:ascii="Cambria" w:eastAsia="Microsoft YaHei" w:hAnsi="Cambria" w:cs="Times New Roman"/>
            <w:caps/>
            <w:spacing w:val="-5"/>
            <w:sz w:val="12"/>
            <w:szCs w:val="12"/>
          </w:rPr>
          <w:t xml:space="preserve">                                                       </w:t>
        </w:r>
        <w:r w:rsidRPr="00897CEF">
          <w:rPr>
            <w:rFonts w:ascii="Arial Black" w:eastAsia="Microsoft YaHei" w:hAnsi="Arial Black" w:cs="Times New Roman"/>
            <w:caps/>
            <w:spacing w:val="-5"/>
            <w:sz w:val="18"/>
            <w:szCs w:val="12"/>
          </w:rPr>
          <w:fldChar w:fldCharType="begin"/>
        </w:r>
        <w:r w:rsidRPr="00897CEF">
          <w:rPr>
            <w:rFonts w:ascii="Arial Black" w:eastAsia="Microsoft YaHei" w:hAnsi="Arial Black" w:cs="Times New Roman"/>
            <w:caps/>
            <w:spacing w:val="-5"/>
            <w:sz w:val="18"/>
            <w:szCs w:val="12"/>
          </w:rPr>
          <w:instrText xml:space="preserve"> PAGE   \* MERGEFORMAT </w:instrText>
        </w:r>
        <w:r w:rsidRPr="00897CEF">
          <w:rPr>
            <w:rFonts w:ascii="Arial Black" w:eastAsia="Microsoft YaHei" w:hAnsi="Arial Black" w:cs="Times New Roman"/>
            <w:caps/>
            <w:spacing w:val="-5"/>
            <w:sz w:val="18"/>
            <w:szCs w:val="12"/>
          </w:rPr>
          <w:fldChar w:fldCharType="separate"/>
        </w:r>
        <w:r w:rsidR="008A7368">
          <w:rPr>
            <w:rFonts w:ascii="Arial Black" w:eastAsia="Microsoft YaHei" w:hAnsi="Arial Black" w:cs="Times New Roman"/>
            <w:caps/>
            <w:noProof/>
            <w:spacing w:val="-5"/>
            <w:sz w:val="18"/>
            <w:szCs w:val="12"/>
          </w:rPr>
          <w:t>82</w:t>
        </w:r>
        <w:r w:rsidRPr="00897CEF">
          <w:rPr>
            <w:rFonts w:ascii="Arial Black" w:eastAsia="Microsoft YaHei" w:hAnsi="Arial Black" w:cs="Times New Roman"/>
            <w:caps/>
            <w:spacing w:val="-5"/>
            <w:sz w:val="18"/>
            <w:szCs w:val="12"/>
          </w:rPr>
          <w:fldChar w:fldCharType="end"/>
        </w:r>
      </w:p>
    </w:sdtContent>
  </w:sdt>
</w:ftr>
</file>

<file path=word/footer1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Arial Narrow" w:eastAsia="Microsoft YaHei" w:hAnsi="Arial Narrow" w:cs="Times New Roman"/>
        <w:caps/>
        <w:spacing w:val="-5"/>
        <w:sz w:val="16"/>
        <w:szCs w:val="12"/>
      </w:rPr>
      <w:id w:val="42511694"/>
      <w:docPartObj>
        <w:docPartGallery w:val="Page Numbers (Bottom of Page)"/>
        <w:docPartUnique/>
      </w:docPartObj>
    </w:sdtPr>
    <w:sdtEndPr>
      <w:rPr>
        <w:rFonts w:ascii="Cambria" w:hAnsi="Cambria"/>
        <w:sz w:val="12"/>
      </w:rPr>
    </w:sdtEndPr>
    <w:sdtContent>
      <w:p w:rsidR="00433961" w:rsidRPr="00897CEF" w:rsidRDefault="00433961" w:rsidP="00BE2C95">
        <w:pPr>
          <w:keepLines/>
          <w:tabs>
            <w:tab w:val="left" w:pos="3544"/>
            <w:tab w:val="left" w:pos="3686"/>
            <w:tab w:val="left" w:pos="3828"/>
            <w:tab w:val="left" w:pos="4536"/>
            <w:tab w:val="left" w:pos="4678"/>
            <w:tab w:val="left" w:pos="5103"/>
            <w:tab w:val="left" w:pos="5387"/>
            <w:tab w:val="left" w:pos="5529"/>
            <w:tab w:val="left" w:pos="5954"/>
            <w:tab w:val="left" w:pos="6379"/>
            <w:tab w:val="right" w:pos="14601"/>
          </w:tabs>
          <w:adjustRightInd w:val="0"/>
          <w:spacing w:before="120" w:after="120" w:line="190" w:lineRule="atLeast"/>
          <w:jc w:val="center"/>
          <w:textAlignment w:val="baseline"/>
          <w:rPr>
            <w:rFonts w:ascii="Cambria" w:eastAsia="Microsoft YaHei" w:hAnsi="Cambria" w:cs="Times New Roman"/>
            <w:caps/>
            <w:spacing w:val="-5"/>
            <w:sz w:val="12"/>
            <w:szCs w:val="12"/>
          </w:rPr>
        </w:pPr>
        <w:r w:rsidRPr="00897CEF">
          <w:rPr>
            <w:rFonts w:ascii="Arial Narrow" w:eastAsia="Microsoft YaHei" w:hAnsi="Arial Narrow" w:cs="Times New Roman"/>
            <w:caps/>
            <w:spacing w:val="-5"/>
            <w:sz w:val="16"/>
            <w:szCs w:val="12"/>
          </w:rPr>
          <w:t xml:space="preserve">                                                                       </w:t>
        </w:r>
        <w:r>
          <w:rPr>
            <w:rFonts w:ascii="Arial Narrow" w:eastAsia="Microsoft YaHei" w:hAnsi="Arial Narrow" w:cs="Times New Roman"/>
            <w:caps/>
            <w:spacing w:val="-5"/>
            <w:sz w:val="16"/>
            <w:szCs w:val="12"/>
          </w:rPr>
          <w:t xml:space="preserve">                           </w:t>
        </w:r>
        <w:r w:rsidRPr="00897CEF">
          <w:rPr>
            <w:rFonts w:ascii="Arial Narrow" w:eastAsia="Microsoft YaHei" w:hAnsi="Arial Narrow" w:cs="Times New Roman"/>
            <w:caps/>
            <w:spacing w:val="-5"/>
            <w:sz w:val="16"/>
            <w:szCs w:val="12"/>
          </w:rPr>
          <w:t xml:space="preserve">              </w:t>
        </w:r>
        <w:r>
          <w:rPr>
            <w:rFonts w:ascii="Arial Narrow" w:hAnsi="Arial Narrow" w:cs="Arial"/>
            <w:sz w:val="18"/>
            <w:szCs w:val="18"/>
          </w:rPr>
          <w:t>29401</w:t>
        </w:r>
        <w:r w:rsidRPr="00226C25">
          <w:rPr>
            <w:rFonts w:ascii="Arial Narrow" w:hAnsi="Arial Narrow" w:cs="Arial"/>
            <w:sz w:val="18"/>
            <w:szCs w:val="18"/>
          </w:rPr>
          <w:t>.ОМ-ПСТ.001.001</w:t>
        </w:r>
        <w:r w:rsidRPr="00897CEF">
          <w:rPr>
            <w:rFonts w:ascii="Arial Narrow" w:eastAsia="Microsoft YaHei" w:hAnsi="Arial Narrow" w:cs="Times New Roman"/>
            <w:caps/>
            <w:spacing w:val="-5"/>
            <w:sz w:val="18"/>
            <w:szCs w:val="12"/>
          </w:rPr>
          <w:t>.</w:t>
        </w:r>
        <w:r w:rsidRPr="00897CEF">
          <w:rPr>
            <w:rFonts w:ascii="Cambria" w:eastAsia="Microsoft YaHei" w:hAnsi="Cambria" w:cs="Times New Roman"/>
            <w:caps/>
            <w:spacing w:val="-5"/>
            <w:sz w:val="14"/>
            <w:szCs w:val="12"/>
          </w:rPr>
          <w:t xml:space="preserve">                    </w:t>
        </w:r>
        <w:r w:rsidRPr="00897CEF">
          <w:rPr>
            <w:rFonts w:ascii="Cambria" w:eastAsia="Microsoft YaHei" w:hAnsi="Cambria" w:cs="Times New Roman"/>
            <w:caps/>
            <w:spacing w:val="-5"/>
            <w:sz w:val="12"/>
            <w:szCs w:val="12"/>
          </w:rPr>
          <w:t xml:space="preserve">   </w:t>
        </w:r>
        <w:r>
          <w:rPr>
            <w:rFonts w:ascii="Cambria" w:eastAsia="Microsoft YaHei" w:hAnsi="Cambria" w:cs="Times New Roman"/>
            <w:caps/>
            <w:spacing w:val="-5"/>
            <w:sz w:val="12"/>
            <w:szCs w:val="12"/>
          </w:rPr>
          <w:t xml:space="preserve">    </w:t>
        </w:r>
        <w:r w:rsidRPr="00897CEF">
          <w:rPr>
            <w:rFonts w:ascii="Cambria" w:eastAsia="Microsoft YaHei" w:hAnsi="Cambria" w:cs="Times New Roman"/>
            <w:caps/>
            <w:spacing w:val="-5"/>
            <w:sz w:val="12"/>
            <w:szCs w:val="12"/>
          </w:rPr>
          <w:t xml:space="preserve"> </w:t>
        </w:r>
        <w:r>
          <w:rPr>
            <w:rFonts w:ascii="Cambria" w:eastAsia="Microsoft YaHei" w:hAnsi="Cambria" w:cs="Times New Roman"/>
            <w:caps/>
            <w:spacing w:val="-5"/>
            <w:sz w:val="12"/>
            <w:szCs w:val="12"/>
          </w:rPr>
          <w:t xml:space="preserve">  </w:t>
        </w:r>
        <w:r w:rsidRPr="00897CEF">
          <w:rPr>
            <w:rFonts w:ascii="Cambria" w:eastAsia="Microsoft YaHei" w:hAnsi="Cambria" w:cs="Times New Roman"/>
            <w:caps/>
            <w:spacing w:val="-5"/>
            <w:sz w:val="12"/>
            <w:szCs w:val="12"/>
          </w:rPr>
          <w:t xml:space="preserve">      </w:t>
        </w:r>
        <w:r>
          <w:rPr>
            <w:rFonts w:ascii="Cambria" w:eastAsia="Microsoft YaHei" w:hAnsi="Cambria" w:cs="Times New Roman"/>
            <w:caps/>
            <w:spacing w:val="-5"/>
            <w:sz w:val="12"/>
            <w:szCs w:val="12"/>
          </w:rPr>
          <w:t xml:space="preserve">   </w:t>
        </w:r>
        <w:r w:rsidRPr="00897CEF">
          <w:rPr>
            <w:rFonts w:ascii="Cambria" w:eastAsia="Microsoft YaHei" w:hAnsi="Cambria" w:cs="Times New Roman"/>
            <w:caps/>
            <w:spacing w:val="-5"/>
            <w:sz w:val="12"/>
            <w:szCs w:val="12"/>
          </w:rPr>
          <w:t xml:space="preserve">     </w:t>
        </w:r>
        <w:r>
          <w:rPr>
            <w:rFonts w:ascii="Cambria" w:eastAsia="Microsoft YaHei" w:hAnsi="Cambria" w:cs="Times New Roman"/>
            <w:caps/>
            <w:spacing w:val="-5"/>
            <w:sz w:val="12"/>
            <w:szCs w:val="12"/>
          </w:rPr>
          <w:t xml:space="preserve">   </w:t>
        </w:r>
        <w:r w:rsidRPr="00897CEF">
          <w:rPr>
            <w:rFonts w:ascii="Cambria" w:eastAsia="Microsoft YaHei" w:hAnsi="Cambria" w:cs="Times New Roman"/>
            <w:caps/>
            <w:spacing w:val="-5"/>
            <w:sz w:val="12"/>
            <w:szCs w:val="12"/>
          </w:rPr>
          <w:t xml:space="preserve">                                               </w:t>
        </w:r>
        <w:r>
          <w:rPr>
            <w:rFonts w:ascii="Cambria" w:eastAsia="Microsoft YaHei" w:hAnsi="Cambria" w:cs="Times New Roman"/>
            <w:caps/>
            <w:spacing w:val="-5"/>
            <w:sz w:val="12"/>
            <w:szCs w:val="12"/>
          </w:rPr>
          <w:t xml:space="preserve">   </w:t>
        </w:r>
        <w:r w:rsidRPr="00897CEF">
          <w:rPr>
            <w:rFonts w:ascii="Cambria" w:eastAsia="Microsoft YaHei" w:hAnsi="Cambria" w:cs="Times New Roman"/>
            <w:caps/>
            <w:spacing w:val="-5"/>
            <w:sz w:val="12"/>
            <w:szCs w:val="12"/>
          </w:rPr>
          <w:t xml:space="preserve">                                                       </w:t>
        </w:r>
        <w:r w:rsidRPr="00897CEF">
          <w:rPr>
            <w:rFonts w:ascii="Arial Black" w:eastAsia="Microsoft YaHei" w:hAnsi="Arial Black" w:cs="Times New Roman"/>
            <w:caps/>
            <w:spacing w:val="-5"/>
            <w:sz w:val="18"/>
            <w:szCs w:val="12"/>
          </w:rPr>
          <w:fldChar w:fldCharType="begin"/>
        </w:r>
        <w:r w:rsidRPr="00897CEF">
          <w:rPr>
            <w:rFonts w:ascii="Arial Black" w:eastAsia="Microsoft YaHei" w:hAnsi="Arial Black" w:cs="Times New Roman"/>
            <w:caps/>
            <w:spacing w:val="-5"/>
            <w:sz w:val="18"/>
            <w:szCs w:val="12"/>
          </w:rPr>
          <w:instrText xml:space="preserve"> PAGE   \* MERGEFORMAT </w:instrText>
        </w:r>
        <w:r w:rsidRPr="00897CEF">
          <w:rPr>
            <w:rFonts w:ascii="Arial Black" w:eastAsia="Microsoft YaHei" w:hAnsi="Arial Black" w:cs="Times New Roman"/>
            <w:caps/>
            <w:spacing w:val="-5"/>
            <w:sz w:val="18"/>
            <w:szCs w:val="12"/>
          </w:rPr>
          <w:fldChar w:fldCharType="separate"/>
        </w:r>
        <w:r w:rsidR="008A7368">
          <w:rPr>
            <w:rFonts w:ascii="Arial Black" w:eastAsia="Microsoft YaHei" w:hAnsi="Arial Black" w:cs="Times New Roman"/>
            <w:caps/>
            <w:noProof/>
            <w:spacing w:val="-5"/>
            <w:sz w:val="18"/>
            <w:szCs w:val="12"/>
          </w:rPr>
          <w:t>86</w:t>
        </w:r>
        <w:r w:rsidRPr="00897CEF">
          <w:rPr>
            <w:rFonts w:ascii="Arial Black" w:eastAsia="Microsoft YaHei" w:hAnsi="Arial Black" w:cs="Times New Roman"/>
            <w:caps/>
            <w:spacing w:val="-5"/>
            <w:sz w:val="18"/>
            <w:szCs w:val="12"/>
          </w:rPr>
          <w:fldChar w:fldCharType="end"/>
        </w:r>
      </w:p>
    </w:sdtContent>
  </w:sdt>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leftFromText="187" w:rightFromText="187" w:vertAnchor="page" w:horzAnchor="page" w:tblpX="22704" w:tblpYSpec="bottom"/>
      <w:tblW w:w="0" w:type="auto"/>
      <w:tblLook w:val="04A0" w:firstRow="1" w:lastRow="0" w:firstColumn="1" w:lastColumn="0" w:noHBand="0" w:noVBand="1"/>
    </w:tblPr>
    <w:tblGrid>
      <w:gridCol w:w="675"/>
    </w:tblGrid>
    <w:tr w:rsidR="00433961" w:rsidTr="005E6DB4">
      <w:trPr>
        <w:trHeight w:val="964"/>
      </w:trPr>
      <w:tc>
        <w:tcPr>
          <w:tcW w:w="675" w:type="dxa"/>
          <w:tcBorders>
            <w:top w:val="single" w:sz="4" w:space="0" w:color="auto"/>
          </w:tcBorders>
        </w:tcPr>
        <w:p w:rsidR="00433961" w:rsidRPr="000D25CF" w:rsidRDefault="00433961" w:rsidP="005E6DB4">
          <w:pPr>
            <w:pStyle w:val="af3"/>
            <w:ind w:left="284" w:right="-1242" w:hanging="284"/>
            <w:rPr>
              <w:sz w:val="28"/>
              <w:szCs w:val="28"/>
            </w:rPr>
          </w:pPr>
          <w:r w:rsidRPr="000D25CF">
            <w:rPr>
              <w:sz w:val="28"/>
              <w:szCs w:val="28"/>
            </w:rPr>
            <w:fldChar w:fldCharType="begin"/>
          </w:r>
          <w:r w:rsidRPr="000D25CF">
            <w:rPr>
              <w:sz w:val="28"/>
              <w:szCs w:val="28"/>
            </w:rPr>
            <w:instrText xml:space="preserve"> PAGE   \* MERGEFORMAT </w:instrText>
          </w:r>
          <w:r w:rsidRPr="000D25CF">
            <w:rPr>
              <w:sz w:val="28"/>
              <w:szCs w:val="28"/>
            </w:rPr>
            <w:fldChar w:fldCharType="separate"/>
          </w:r>
          <w:r w:rsidRPr="00F80070">
            <w:rPr>
              <w:noProof/>
              <w:color w:val="4F81BD" w:themeColor="accent1"/>
              <w:sz w:val="28"/>
              <w:szCs w:val="28"/>
            </w:rPr>
            <w:t>111</w:t>
          </w:r>
          <w:r w:rsidRPr="000D25CF">
            <w:rPr>
              <w:noProof/>
              <w:color w:val="4F81BD" w:themeColor="accent1"/>
              <w:sz w:val="28"/>
              <w:szCs w:val="28"/>
            </w:rPr>
            <w:fldChar w:fldCharType="end"/>
          </w:r>
        </w:p>
      </w:tc>
    </w:tr>
  </w:tbl>
  <w:p w:rsidR="00433961" w:rsidRDefault="00433961" w:rsidP="005E6DB4">
    <w:pPr>
      <w:pStyle w:val="af3"/>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Arial Narrow" w:eastAsia="Microsoft YaHei" w:hAnsi="Arial Narrow" w:cs="Times New Roman"/>
        <w:caps/>
        <w:spacing w:val="-5"/>
        <w:sz w:val="16"/>
        <w:szCs w:val="12"/>
      </w:rPr>
      <w:id w:val="-1002496594"/>
      <w:docPartObj>
        <w:docPartGallery w:val="Page Numbers (Bottom of Page)"/>
        <w:docPartUnique/>
      </w:docPartObj>
    </w:sdtPr>
    <w:sdtEndPr>
      <w:rPr>
        <w:rFonts w:ascii="Arial Black" w:hAnsi="Arial Black" w:cs="Arial"/>
        <w:b/>
        <w:sz w:val="18"/>
        <w:szCs w:val="18"/>
      </w:rPr>
    </w:sdtEndPr>
    <w:sdtContent>
      <w:p w:rsidR="00433961" w:rsidRPr="00604B7D" w:rsidRDefault="00433961" w:rsidP="00BE2C95">
        <w:pPr>
          <w:keepLines/>
          <w:tabs>
            <w:tab w:val="left" w:pos="3544"/>
            <w:tab w:val="left" w:pos="3686"/>
            <w:tab w:val="left" w:pos="3828"/>
            <w:tab w:val="left" w:pos="4536"/>
            <w:tab w:val="left" w:pos="4678"/>
            <w:tab w:val="left" w:pos="5103"/>
            <w:tab w:val="left" w:pos="5387"/>
            <w:tab w:val="left" w:pos="5529"/>
            <w:tab w:val="left" w:pos="5954"/>
            <w:tab w:val="left" w:pos="6379"/>
            <w:tab w:val="right" w:pos="14601"/>
          </w:tabs>
          <w:adjustRightInd w:val="0"/>
          <w:spacing w:before="120" w:after="120" w:line="190" w:lineRule="atLeast"/>
          <w:jc w:val="right"/>
          <w:textAlignment w:val="baseline"/>
          <w:rPr>
            <w:rFonts w:ascii="Arial" w:eastAsia="Microsoft YaHei" w:hAnsi="Arial" w:cs="Arial"/>
            <w:caps/>
            <w:spacing w:val="-5"/>
            <w:sz w:val="18"/>
            <w:szCs w:val="18"/>
          </w:rPr>
        </w:pPr>
        <w:r w:rsidRPr="00226C25">
          <w:rPr>
            <w:rFonts w:ascii="Arial Narrow" w:eastAsia="Microsoft YaHei" w:hAnsi="Arial Narrow" w:cs="Arial"/>
            <w:caps/>
            <w:spacing w:val="-5"/>
            <w:sz w:val="18"/>
            <w:szCs w:val="18"/>
          </w:rPr>
          <w:t xml:space="preserve">                                                                              </w:t>
        </w:r>
        <w:r>
          <w:rPr>
            <w:rFonts w:ascii="Arial Narrow" w:hAnsi="Arial Narrow" w:cs="Arial"/>
            <w:sz w:val="18"/>
            <w:szCs w:val="18"/>
          </w:rPr>
          <w:t>29401</w:t>
        </w:r>
        <w:r w:rsidRPr="00226C25">
          <w:rPr>
            <w:rFonts w:ascii="Arial Narrow" w:hAnsi="Arial Narrow" w:cs="Arial"/>
            <w:sz w:val="18"/>
            <w:szCs w:val="18"/>
          </w:rPr>
          <w:t>.ОМ-ПСТ.001.001</w:t>
        </w:r>
        <w:r w:rsidRPr="00604B7D">
          <w:rPr>
            <w:rFonts w:ascii="Arial" w:eastAsia="Microsoft YaHei" w:hAnsi="Arial" w:cs="Arial"/>
            <w:caps/>
            <w:spacing w:val="-5"/>
            <w:sz w:val="18"/>
            <w:szCs w:val="18"/>
          </w:rPr>
          <w:t>.</w:t>
        </w:r>
        <w:r>
          <w:rPr>
            <w:rFonts w:ascii="Arial" w:eastAsia="Microsoft YaHei" w:hAnsi="Arial" w:cs="Arial"/>
            <w:caps/>
            <w:spacing w:val="-5"/>
            <w:sz w:val="18"/>
            <w:szCs w:val="18"/>
          </w:rPr>
          <w:t xml:space="preserve">   </w:t>
        </w:r>
        <w:r w:rsidRPr="00604B7D">
          <w:rPr>
            <w:rFonts w:ascii="Arial" w:eastAsia="Microsoft YaHei" w:hAnsi="Arial" w:cs="Arial"/>
            <w:caps/>
            <w:spacing w:val="-5"/>
            <w:sz w:val="18"/>
            <w:szCs w:val="18"/>
          </w:rPr>
          <w:t xml:space="preserve">      </w:t>
        </w:r>
        <w:r>
          <w:rPr>
            <w:rFonts w:ascii="Arial" w:eastAsia="Microsoft YaHei" w:hAnsi="Arial" w:cs="Arial"/>
            <w:caps/>
            <w:spacing w:val="-5"/>
            <w:sz w:val="18"/>
            <w:szCs w:val="18"/>
          </w:rPr>
          <w:t xml:space="preserve">                                                                                                        </w:t>
        </w:r>
        <w:r w:rsidRPr="00604B7D">
          <w:rPr>
            <w:rFonts w:ascii="Arial" w:eastAsia="Microsoft YaHei" w:hAnsi="Arial" w:cs="Arial"/>
            <w:caps/>
            <w:spacing w:val="-5"/>
            <w:sz w:val="18"/>
            <w:szCs w:val="18"/>
          </w:rPr>
          <w:t xml:space="preserve">                    </w:t>
        </w:r>
        <w:r w:rsidRPr="00226C25">
          <w:rPr>
            <w:rFonts w:ascii="Arial Black" w:eastAsia="Microsoft YaHei" w:hAnsi="Arial Black" w:cs="Arial"/>
            <w:b/>
            <w:caps/>
            <w:spacing w:val="-5"/>
            <w:sz w:val="18"/>
            <w:szCs w:val="18"/>
          </w:rPr>
          <w:fldChar w:fldCharType="begin"/>
        </w:r>
        <w:r w:rsidRPr="00226C25">
          <w:rPr>
            <w:rFonts w:ascii="Arial Black" w:eastAsia="Microsoft YaHei" w:hAnsi="Arial Black" w:cs="Arial"/>
            <w:b/>
            <w:caps/>
            <w:spacing w:val="-5"/>
            <w:sz w:val="18"/>
            <w:szCs w:val="18"/>
          </w:rPr>
          <w:instrText xml:space="preserve"> PAGE   \* MERGEFORMAT </w:instrText>
        </w:r>
        <w:r w:rsidRPr="00226C25">
          <w:rPr>
            <w:rFonts w:ascii="Arial Black" w:eastAsia="Microsoft YaHei" w:hAnsi="Arial Black" w:cs="Arial"/>
            <w:b/>
            <w:caps/>
            <w:spacing w:val="-5"/>
            <w:sz w:val="18"/>
            <w:szCs w:val="18"/>
          </w:rPr>
          <w:fldChar w:fldCharType="separate"/>
        </w:r>
        <w:r w:rsidR="008A7368">
          <w:rPr>
            <w:rFonts w:ascii="Arial Black" w:eastAsia="Microsoft YaHei" w:hAnsi="Arial Black" w:cs="Arial"/>
            <w:b/>
            <w:caps/>
            <w:noProof/>
            <w:spacing w:val="-5"/>
            <w:sz w:val="18"/>
            <w:szCs w:val="18"/>
          </w:rPr>
          <w:t>6</w:t>
        </w:r>
        <w:r w:rsidRPr="00226C25">
          <w:rPr>
            <w:rFonts w:ascii="Arial Black" w:eastAsia="Microsoft YaHei" w:hAnsi="Arial Black" w:cs="Arial"/>
            <w:b/>
            <w:caps/>
            <w:spacing w:val="-5"/>
            <w:sz w:val="18"/>
            <w:szCs w:val="18"/>
          </w:rPr>
          <w:fldChar w:fldCharType="end"/>
        </w:r>
      </w:p>
    </w:sdtContent>
  </w:sdt>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Arial Narrow" w:eastAsia="Microsoft YaHei" w:hAnsi="Arial Narrow" w:cs="Times New Roman"/>
        <w:caps/>
        <w:spacing w:val="-5"/>
        <w:sz w:val="16"/>
        <w:szCs w:val="12"/>
      </w:rPr>
      <w:id w:val="387005170"/>
      <w:docPartObj>
        <w:docPartGallery w:val="Page Numbers (Bottom of Page)"/>
        <w:docPartUnique/>
      </w:docPartObj>
    </w:sdtPr>
    <w:sdtEndPr>
      <w:rPr>
        <w:rFonts w:ascii="Arial Black" w:hAnsi="Arial Black" w:cs="Arial"/>
        <w:b/>
        <w:sz w:val="18"/>
        <w:szCs w:val="18"/>
      </w:rPr>
    </w:sdtEndPr>
    <w:sdtContent>
      <w:p w:rsidR="00433961" w:rsidRPr="00604B7D" w:rsidRDefault="00433961" w:rsidP="00BE2C95">
        <w:pPr>
          <w:keepLines/>
          <w:tabs>
            <w:tab w:val="left" w:pos="3544"/>
            <w:tab w:val="left" w:pos="3686"/>
            <w:tab w:val="left" w:pos="3828"/>
            <w:tab w:val="left" w:pos="4536"/>
            <w:tab w:val="left" w:pos="4678"/>
            <w:tab w:val="left" w:pos="5103"/>
            <w:tab w:val="left" w:pos="5387"/>
            <w:tab w:val="left" w:pos="5529"/>
            <w:tab w:val="left" w:pos="5954"/>
            <w:tab w:val="left" w:pos="6379"/>
            <w:tab w:val="right" w:pos="14601"/>
          </w:tabs>
          <w:adjustRightInd w:val="0"/>
          <w:spacing w:before="120" w:after="120" w:line="190" w:lineRule="atLeast"/>
          <w:jc w:val="right"/>
          <w:textAlignment w:val="baseline"/>
          <w:rPr>
            <w:rFonts w:ascii="Arial" w:eastAsia="Microsoft YaHei" w:hAnsi="Arial" w:cs="Arial"/>
            <w:caps/>
            <w:spacing w:val="-5"/>
            <w:sz w:val="18"/>
            <w:szCs w:val="18"/>
          </w:rPr>
        </w:pPr>
        <w:r w:rsidRPr="00604B7D">
          <w:rPr>
            <w:rFonts w:ascii="Arial" w:eastAsia="Microsoft YaHei" w:hAnsi="Arial" w:cs="Arial"/>
            <w:caps/>
            <w:spacing w:val="-5"/>
            <w:sz w:val="18"/>
            <w:szCs w:val="18"/>
          </w:rPr>
          <w:t xml:space="preserve">     </w:t>
        </w:r>
        <w:r>
          <w:rPr>
            <w:rFonts w:ascii="Arial Narrow" w:hAnsi="Arial Narrow" w:cs="Arial"/>
            <w:sz w:val="18"/>
            <w:szCs w:val="18"/>
          </w:rPr>
          <w:t>29401</w:t>
        </w:r>
        <w:r w:rsidRPr="00226C25">
          <w:rPr>
            <w:rFonts w:ascii="Arial Narrow" w:hAnsi="Arial Narrow" w:cs="Arial"/>
            <w:sz w:val="18"/>
            <w:szCs w:val="18"/>
          </w:rPr>
          <w:t>.ОМ-ПСТ.001.001</w:t>
        </w:r>
        <w:r w:rsidRPr="00604B7D">
          <w:rPr>
            <w:rFonts w:ascii="Arial" w:eastAsia="Microsoft YaHei" w:hAnsi="Arial" w:cs="Arial"/>
            <w:caps/>
            <w:spacing w:val="-5"/>
            <w:sz w:val="18"/>
            <w:szCs w:val="18"/>
          </w:rPr>
          <w:t>.</w:t>
        </w:r>
        <w:r>
          <w:rPr>
            <w:rFonts w:ascii="Arial" w:eastAsia="Microsoft YaHei" w:hAnsi="Arial" w:cs="Arial"/>
            <w:caps/>
            <w:spacing w:val="-5"/>
            <w:sz w:val="18"/>
            <w:szCs w:val="18"/>
          </w:rPr>
          <w:t xml:space="preserve">   </w:t>
        </w:r>
        <w:r w:rsidRPr="00604B7D">
          <w:rPr>
            <w:rFonts w:ascii="Arial" w:eastAsia="Microsoft YaHei" w:hAnsi="Arial" w:cs="Arial"/>
            <w:caps/>
            <w:spacing w:val="-5"/>
            <w:sz w:val="18"/>
            <w:szCs w:val="18"/>
          </w:rPr>
          <w:t xml:space="preserve">      </w:t>
        </w:r>
        <w:r>
          <w:rPr>
            <w:rFonts w:ascii="Arial" w:eastAsia="Microsoft YaHei" w:hAnsi="Arial" w:cs="Arial"/>
            <w:caps/>
            <w:spacing w:val="-5"/>
            <w:sz w:val="18"/>
            <w:szCs w:val="18"/>
          </w:rPr>
          <w:t xml:space="preserve">               </w:t>
        </w:r>
        <w:r w:rsidRPr="00604B7D">
          <w:rPr>
            <w:rFonts w:ascii="Arial" w:eastAsia="Microsoft YaHei" w:hAnsi="Arial" w:cs="Arial"/>
            <w:caps/>
            <w:spacing w:val="-5"/>
            <w:sz w:val="18"/>
            <w:szCs w:val="18"/>
          </w:rPr>
          <w:t xml:space="preserve">                     </w:t>
        </w:r>
        <w:r w:rsidRPr="006F0EA0">
          <w:rPr>
            <w:rFonts w:ascii="Arial" w:eastAsia="Microsoft YaHei" w:hAnsi="Arial" w:cs="Arial"/>
            <w:caps/>
            <w:spacing w:val="-5"/>
            <w:sz w:val="18"/>
            <w:szCs w:val="18"/>
          </w:rPr>
          <w:t xml:space="preserve">                                     </w:t>
        </w:r>
        <w:r>
          <w:rPr>
            <w:rFonts w:ascii="Arial" w:eastAsia="Microsoft YaHei" w:hAnsi="Arial" w:cs="Arial"/>
            <w:caps/>
            <w:spacing w:val="-5"/>
            <w:sz w:val="18"/>
            <w:szCs w:val="18"/>
          </w:rPr>
          <w:t xml:space="preserve">                    </w:t>
        </w:r>
        <w:r w:rsidRPr="00604B7D">
          <w:rPr>
            <w:rFonts w:ascii="Arial" w:eastAsia="Microsoft YaHei" w:hAnsi="Arial" w:cs="Arial"/>
            <w:caps/>
            <w:spacing w:val="-5"/>
            <w:sz w:val="18"/>
            <w:szCs w:val="18"/>
          </w:rPr>
          <w:t xml:space="preserve">                    </w:t>
        </w:r>
        <w:r w:rsidRPr="00226C25">
          <w:rPr>
            <w:rFonts w:ascii="Arial Black" w:eastAsia="Microsoft YaHei" w:hAnsi="Arial Black" w:cs="Arial"/>
            <w:b/>
            <w:caps/>
            <w:spacing w:val="-5"/>
            <w:sz w:val="18"/>
            <w:szCs w:val="18"/>
          </w:rPr>
          <w:fldChar w:fldCharType="begin"/>
        </w:r>
        <w:r w:rsidRPr="00226C25">
          <w:rPr>
            <w:rFonts w:ascii="Arial Black" w:eastAsia="Microsoft YaHei" w:hAnsi="Arial Black" w:cs="Arial"/>
            <w:b/>
            <w:caps/>
            <w:spacing w:val="-5"/>
            <w:sz w:val="18"/>
            <w:szCs w:val="18"/>
          </w:rPr>
          <w:instrText xml:space="preserve"> PAGE   \* MERGEFORMAT </w:instrText>
        </w:r>
        <w:r w:rsidRPr="00226C25">
          <w:rPr>
            <w:rFonts w:ascii="Arial Black" w:eastAsia="Microsoft YaHei" w:hAnsi="Arial Black" w:cs="Arial"/>
            <w:b/>
            <w:caps/>
            <w:spacing w:val="-5"/>
            <w:sz w:val="18"/>
            <w:szCs w:val="18"/>
          </w:rPr>
          <w:fldChar w:fldCharType="separate"/>
        </w:r>
        <w:r w:rsidR="008A7368">
          <w:rPr>
            <w:rFonts w:ascii="Arial Black" w:eastAsia="Microsoft YaHei" w:hAnsi="Arial Black" w:cs="Arial"/>
            <w:b/>
            <w:caps/>
            <w:noProof/>
            <w:spacing w:val="-5"/>
            <w:sz w:val="18"/>
            <w:szCs w:val="18"/>
          </w:rPr>
          <w:t>9</w:t>
        </w:r>
        <w:r w:rsidRPr="00226C25">
          <w:rPr>
            <w:rFonts w:ascii="Arial Black" w:eastAsia="Microsoft YaHei" w:hAnsi="Arial Black" w:cs="Arial"/>
            <w:b/>
            <w:caps/>
            <w:spacing w:val="-5"/>
            <w:sz w:val="18"/>
            <w:szCs w:val="18"/>
          </w:rPr>
          <w:fldChar w:fldCharType="end"/>
        </w:r>
      </w:p>
    </w:sdtContent>
  </w:sdt>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Arial Narrow" w:eastAsia="Microsoft YaHei" w:hAnsi="Arial Narrow" w:cs="Times New Roman"/>
        <w:caps/>
        <w:spacing w:val="-5"/>
        <w:sz w:val="16"/>
        <w:szCs w:val="12"/>
      </w:rPr>
      <w:id w:val="896396460"/>
      <w:docPartObj>
        <w:docPartGallery w:val="Page Numbers (Bottom of Page)"/>
        <w:docPartUnique/>
      </w:docPartObj>
    </w:sdtPr>
    <w:sdtEndPr>
      <w:rPr>
        <w:rFonts w:ascii="Arial Black" w:hAnsi="Arial Black" w:cs="Arial"/>
        <w:b/>
        <w:sz w:val="18"/>
        <w:szCs w:val="18"/>
      </w:rPr>
    </w:sdtEndPr>
    <w:sdtContent>
      <w:p w:rsidR="00433961" w:rsidRPr="00604B7D" w:rsidRDefault="00433961" w:rsidP="00BE2C95">
        <w:pPr>
          <w:keepLines/>
          <w:tabs>
            <w:tab w:val="left" w:pos="3544"/>
            <w:tab w:val="left" w:pos="3686"/>
            <w:tab w:val="left" w:pos="3828"/>
            <w:tab w:val="left" w:pos="4536"/>
            <w:tab w:val="left" w:pos="4678"/>
            <w:tab w:val="left" w:pos="5103"/>
            <w:tab w:val="left" w:pos="5387"/>
            <w:tab w:val="left" w:pos="5529"/>
            <w:tab w:val="left" w:pos="5954"/>
            <w:tab w:val="left" w:pos="6379"/>
            <w:tab w:val="right" w:pos="14601"/>
          </w:tabs>
          <w:adjustRightInd w:val="0"/>
          <w:spacing w:before="120" w:after="120" w:line="190" w:lineRule="atLeast"/>
          <w:jc w:val="right"/>
          <w:textAlignment w:val="baseline"/>
          <w:rPr>
            <w:rFonts w:ascii="Arial" w:eastAsia="Microsoft YaHei" w:hAnsi="Arial" w:cs="Arial"/>
            <w:caps/>
            <w:spacing w:val="-5"/>
            <w:sz w:val="18"/>
            <w:szCs w:val="18"/>
          </w:rPr>
        </w:pPr>
        <w:r w:rsidRPr="00604B7D">
          <w:rPr>
            <w:rFonts w:ascii="Arial" w:eastAsia="Microsoft YaHei" w:hAnsi="Arial" w:cs="Arial"/>
            <w:caps/>
            <w:spacing w:val="-5"/>
            <w:sz w:val="18"/>
            <w:szCs w:val="18"/>
          </w:rPr>
          <w:t xml:space="preserve">          </w:t>
        </w:r>
        <w:r>
          <w:rPr>
            <w:rFonts w:ascii="Arial Narrow" w:hAnsi="Arial Narrow" w:cs="Arial"/>
            <w:sz w:val="18"/>
            <w:szCs w:val="18"/>
          </w:rPr>
          <w:t>29401</w:t>
        </w:r>
        <w:r w:rsidRPr="00226C25">
          <w:rPr>
            <w:rFonts w:ascii="Arial Narrow" w:hAnsi="Arial Narrow" w:cs="Arial"/>
            <w:sz w:val="18"/>
            <w:szCs w:val="18"/>
          </w:rPr>
          <w:t>.ОМ-ПСТ.001.001</w:t>
        </w:r>
        <w:r w:rsidRPr="00604B7D">
          <w:rPr>
            <w:rFonts w:ascii="Arial" w:eastAsia="Microsoft YaHei" w:hAnsi="Arial" w:cs="Arial"/>
            <w:caps/>
            <w:spacing w:val="-5"/>
            <w:sz w:val="18"/>
            <w:szCs w:val="18"/>
          </w:rPr>
          <w:t>.</w:t>
        </w:r>
        <w:r>
          <w:rPr>
            <w:rFonts w:ascii="Arial" w:eastAsia="Microsoft YaHei" w:hAnsi="Arial" w:cs="Arial"/>
            <w:caps/>
            <w:spacing w:val="-5"/>
            <w:sz w:val="18"/>
            <w:szCs w:val="18"/>
          </w:rPr>
          <w:t xml:space="preserve">   </w:t>
        </w:r>
        <w:r w:rsidRPr="00604B7D">
          <w:rPr>
            <w:rFonts w:ascii="Arial" w:eastAsia="Microsoft YaHei" w:hAnsi="Arial" w:cs="Arial"/>
            <w:caps/>
            <w:spacing w:val="-5"/>
            <w:sz w:val="18"/>
            <w:szCs w:val="18"/>
          </w:rPr>
          <w:t xml:space="preserve">      </w:t>
        </w:r>
        <w:r>
          <w:rPr>
            <w:rFonts w:ascii="Arial" w:eastAsia="Microsoft YaHei" w:hAnsi="Arial" w:cs="Arial"/>
            <w:caps/>
            <w:spacing w:val="-5"/>
            <w:sz w:val="18"/>
            <w:szCs w:val="18"/>
          </w:rPr>
          <w:t xml:space="preserve">               </w:t>
        </w:r>
        <w:r w:rsidRPr="00604B7D">
          <w:rPr>
            <w:rFonts w:ascii="Arial" w:eastAsia="Microsoft YaHei" w:hAnsi="Arial" w:cs="Arial"/>
            <w:caps/>
            <w:spacing w:val="-5"/>
            <w:sz w:val="18"/>
            <w:szCs w:val="18"/>
          </w:rPr>
          <w:t xml:space="preserve">                     </w:t>
        </w:r>
        <w:r w:rsidRPr="006F0EA0">
          <w:rPr>
            <w:rFonts w:ascii="Arial" w:eastAsia="Microsoft YaHei" w:hAnsi="Arial" w:cs="Arial"/>
            <w:caps/>
            <w:spacing w:val="-5"/>
            <w:sz w:val="18"/>
            <w:szCs w:val="18"/>
          </w:rPr>
          <w:t xml:space="preserve">                                                            </w:t>
        </w:r>
        <w:r>
          <w:rPr>
            <w:rFonts w:ascii="Arial" w:eastAsia="Microsoft YaHei" w:hAnsi="Arial" w:cs="Arial"/>
            <w:caps/>
            <w:spacing w:val="-5"/>
            <w:sz w:val="18"/>
            <w:szCs w:val="18"/>
          </w:rPr>
          <w:t xml:space="preserve">                                                                                 </w:t>
        </w:r>
        <w:r w:rsidRPr="00604B7D">
          <w:rPr>
            <w:rFonts w:ascii="Arial" w:eastAsia="Microsoft YaHei" w:hAnsi="Arial" w:cs="Arial"/>
            <w:caps/>
            <w:spacing w:val="-5"/>
            <w:sz w:val="18"/>
            <w:szCs w:val="18"/>
          </w:rPr>
          <w:t xml:space="preserve">                    </w:t>
        </w:r>
        <w:r w:rsidRPr="00226C25">
          <w:rPr>
            <w:rFonts w:ascii="Arial Black" w:eastAsia="Microsoft YaHei" w:hAnsi="Arial Black" w:cs="Arial"/>
            <w:b/>
            <w:caps/>
            <w:spacing w:val="-5"/>
            <w:sz w:val="18"/>
            <w:szCs w:val="18"/>
          </w:rPr>
          <w:fldChar w:fldCharType="begin"/>
        </w:r>
        <w:r w:rsidRPr="00226C25">
          <w:rPr>
            <w:rFonts w:ascii="Arial Black" w:eastAsia="Microsoft YaHei" w:hAnsi="Arial Black" w:cs="Arial"/>
            <w:b/>
            <w:caps/>
            <w:spacing w:val="-5"/>
            <w:sz w:val="18"/>
            <w:szCs w:val="18"/>
          </w:rPr>
          <w:instrText xml:space="preserve"> PAGE   \* MERGEFORMAT </w:instrText>
        </w:r>
        <w:r w:rsidRPr="00226C25">
          <w:rPr>
            <w:rFonts w:ascii="Arial Black" w:eastAsia="Microsoft YaHei" w:hAnsi="Arial Black" w:cs="Arial"/>
            <w:b/>
            <w:caps/>
            <w:spacing w:val="-5"/>
            <w:sz w:val="18"/>
            <w:szCs w:val="18"/>
          </w:rPr>
          <w:fldChar w:fldCharType="separate"/>
        </w:r>
        <w:r w:rsidR="008A7368">
          <w:rPr>
            <w:rFonts w:ascii="Arial Black" w:eastAsia="Microsoft YaHei" w:hAnsi="Arial Black" w:cs="Arial"/>
            <w:b/>
            <w:caps/>
            <w:noProof/>
            <w:spacing w:val="-5"/>
            <w:sz w:val="18"/>
            <w:szCs w:val="18"/>
          </w:rPr>
          <w:t>11</w:t>
        </w:r>
        <w:r w:rsidRPr="00226C25">
          <w:rPr>
            <w:rFonts w:ascii="Arial Black" w:eastAsia="Microsoft YaHei" w:hAnsi="Arial Black" w:cs="Arial"/>
            <w:b/>
            <w:caps/>
            <w:spacing w:val="-5"/>
            <w:sz w:val="18"/>
            <w:szCs w:val="18"/>
          </w:rPr>
          <w:fldChar w:fldCharType="end"/>
        </w:r>
      </w:p>
    </w:sdtContent>
  </w:sdt>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Arial Narrow" w:eastAsia="Microsoft YaHei" w:hAnsi="Arial Narrow" w:cs="Times New Roman"/>
        <w:caps/>
        <w:spacing w:val="-5"/>
        <w:sz w:val="16"/>
        <w:szCs w:val="12"/>
      </w:rPr>
      <w:id w:val="-517543308"/>
      <w:docPartObj>
        <w:docPartGallery w:val="Page Numbers (Bottom of Page)"/>
        <w:docPartUnique/>
      </w:docPartObj>
    </w:sdtPr>
    <w:sdtEndPr>
      <w:rPr>
        <w:rFonts w:ascii="Arial Black" w:hAnsi="Arial Black" w:cs="Arial"/>
        <w:b/>
        <w:sz w:val="18"/>
        <w:szCs w:val="18"/>
      </w:rPr>
    </w:sdtEndPr>
    <w:sdtContent>
      <w:p w:rsidR="00433961" w:rsidRPr="00604B7D" w:rsidRDefault="00433961" w:rsidP="00BE2C95">
        <w:pPr>
          <w:keepLines/>
          <w:tabs>
            <w:tab w:val="left" w:pos="3544"/>
            <w:tab w:val="left" w:pos="3686"/>
            <w:tab w:val="left" w:pos="3828"/>
            <w:tab w:val="left" w:pos="4536"/>
            <w:tab w:val="left" w:pos="4678"/>
            <w:tab w:val="left" w:pos="5103"/>
            <w:tab w:val="left" w:pos="5387"/>
            <w:tab w:val="left" w:pos="5529"/>
            <w:tab w:val="left" w:pos="5954"/>
            <w:tab w:val="left" w:pos="6379"/>
            <w:tab w:val="right" w:pos="14601"/>
          </w:tabs>
          <w:adjustRightInd w:val="0"/>
          <w:spacing w:before="120" w:after="120" w:line="190" w:lineRule="atLeast"/>
          <w:jc w:val="right"/>
          <w:textAlignment w:val="baseline"/>
          <w:rPr>
            <w:rFonts w:ascii="Arial" w:eastAsia="Microsoft YaHei" w:hAnsi="Arial" w:cs="Arial"/>
            <w:caps/>
            <w:spacing w:val="-5"/>
            <w:sz w:val="18"/>
            <w:szCs w:val="18"/>
          </w:rPr>
        </w:pPr>
        <w:r w:rsidRPr="00604B7D">
          <w:rPr>
            <w:rFonts w:ascii="Arial" w:eastAsia="Microsoft YaHei" w:hAnsi="Arial" w:cs="Arial"/>
            <w:caps/>
            <w:spacing w:val="-5"/>
            <w:sz w:val="18"/>
            <w:szCs w:val="18"/>
          </w:rPr>
          <w:t xml:space="preserve">          </w:t>
        </w:r>
        <w:r>
          <w:rPr>
            <w:rFonts w:ascii="Arial Narrow" w:hAnsi="Arial Narrow" w:cs="Arial"/>
            <w:sz w:val="18"/>
            <w:szCs w:val="18"/>
          </w:rPr>
          <w:t>29401</w:t>
        </w:r>
        <w:r w:rsidRPr="00226C25">
          <w:rPr>
            <w:rFonts w:ascii="Arial Narrow" w:hAnsi="Arial Narrow" w:cs="Arial"/>
            <w:sz w:val="18"/>
            <w:szCs w:val="18"/>
          </w:rPr>
          <w:t>.ОМ-ПСТ.001.001</w:t>
        </w:r>
        <w:r w:rsidRPr="00604B7D">
          <w:rPr>
            <w:rFonts w:ascii="Arial" w:eastAsia="Microsoft YaHei" w:hAnsi="Arial" w:cs="Arial"/>
            <w:caps/>
            <w:spacing w:val="-5"/>
            <w:sz w:val="18"/>
            <w:szCs w:val="18"/>
          </w:rPr>
          <w:t>.</w:t>
        </w:r>
        <w:r>
          <w:rPr>
            <w:rFonts w:ascii="Arial" w:eastAsia="Microsoft YaHei" w:hAnsi="Arial" w:cs="Arial"/>
            <w:caps/>
            <w:spacing w:val="-5"/>
            <w:sz w:val="18"/>
            <w:szCs w:val="18"/>
          </w:rPr>
          <w:t xml:space="preserve">   </w:t>
        </w:r>
        <w:r w:rsidRPr="00604B7D">
          <w:rPr>
            <w:rFonts w:ascii="Arial" w:eastAsia="Microsoft YaHei" w:hAnsi="Arial" w:cs="Arial"/>
            <w:caps/>
            <w:spacing w:val="-5"/>
            <w:sz w:val="18"/>
            <w:szCs w:val="18"/>
          </w:rPr>
          <w:t xml:space="preserve">      </w:t>
        </w:r>
        <w:r>
          <w:rPr>
            <w:rFonts w:ascii="Arial" w:eastAsia="Microsoft YaHei" w:hAnsi="Arial" w:cs="Arial"/>
            <w:caps/>
            <w:spacing w:val="-5"/>
            <w:sz w:val="18"/>
            <w:szCs w:val="18"/>
          </w:rPr>
          <w:t xml:space="preserve">                                        </w:t>
        </w:r>
        <w:r w:rsidRPr="00604B7D">
          <w:rPr>
            <w:rFonts w:ascii="Arial" w:eastAsia="Microsoft YaHei" w:hAnsi="Arial" w:cs="Arial"/>
            <w:caps/>
            <w:spacing w:val="-5"/>
            <w:sz w:val="18"/>
            <w:szCs w:val="18"/>
          </w:rPr>
          <w:t xml:space="preserve">                    </w:t>
        </w:r>
        <w:r w:rsidRPr="00226C25">
          <w:rPr>
            <w:rFonts w:ascii="Arial Black" w:eastAsia="Microsoft YaHei" w:hAnsi="Arial Black" w:cs="Arial"/>
            <w:b/>
            <w:caps/>
            <w:spacing w:val="-5"/>
            <w:sz w:val="18"/>
            <w:szCs w:val="18"/>
          </w:rPr>
          <w:fldChar w:fldCharType="begin"/>
        </w:r>
        <w:r w:rsidRPr="00226C25">
          <w:rPr>
            <w:rFonts w:ascii="Arial Black" w:eastAsia="Microsoft YaHei" w:hAnsi="Arial Black" w:cs="Arial"/>
            <w:b/>
            <w:caps/>
            <w:spacing w:val="-5"/>
            <w:sz w:val="18"/>
            <w:szCs w:val="18"/>
          </w:rPr>
          <w:instrText xml:space="preserve"> PAGE   \* MERGEFORMAT </w:instrText>
        </w:r>
        <w:r w:rsidRPr="00226C25">
          <w:rPr>
            <w:rFonts w:ascii="Arial Black" w:eastAsia="Microsoft YaHei" w:hAnsi="Arial Black" w:cs="Arial"/>
            <w:b/>
            <w:caps/>
            <w:spacing w:val="-5"/>
            <w:sz w:val="18"/>
            <w:szCs w:val="18"/>
          </w:rPr>
          <w:fldChar w:fldCharType="separate"/>
        </w:r>
        <w:r w:rsidR="008A7368">
          <w:rPr>
            <w:rFonts w:ascii="Arial Black" w:eastAsia="Microsoft YaHei" w:hAnsi="Arial Black" w:cs="Arial"/>
            <w:b/>
            <w:caps/>
            <w:noProof/>
            <w:spacing w:val="-5"/>
            <w:sz w:val="18"/>
            <w:szCs w:val="18"/>
          </w:rPr>
          <w:t>17</w:t>
        </w:r>
        <w:r w:rsidRPr="00226C25">
          <w:rPr>
            <w:rFonts w:ascii="Arial Black" w:eastAsia="Microsoft YaHei" w:hAnsi="Arial Black" w:cs="Arial"/>
            <w:b/>
            <w:caps/>
            <w:spacing w:val="-5"/>
            <w:sz w:val="18"/>
            <w:szCs w:val="18"/>
          </w:rPr>
          <w:fldChar w:fldCharType="end"/>
        </w:r>
      </w:p>
    </w:sdtContent>
  </w:sdt>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Arial Narrow" w:eastAsia="Microsoft YaHei" w:hAnsi="Arial Narrow" w:cs="Times New Roman"/>
        <w:caps/>
        <w:spacing w:val="-5"/>
        <w:sz w:val="16"/>
        <w:szCs w:val="12"/>
      </w:rPr>
      <w:id w:val="-2093917172"/>
      <w:docPartObj>
        <w:docPartGallery w:val="Page Numbers (Bottom of Page)"/>
        <w:docPartUnique/>
      </w:docPartObj>
    </w:sdtPr>
    <w:sdtEndPr>
      <w:rPr>
        <w:rFonts w:ascii="Arial" w:hAnsi="Arial" w:cs="Arial"/>
        <w:b/>
        <w:sz w:val="18"/>
        <w:szCs w:val="18"/>
      </w:rPr>
    </w:sdtEndPr>
    <w:sdtContent>
      <w:p w:rsidR="00433961" w:rsidRPr="00604B7D" w:rsidRDefault="00433961" w:rsidP="00BE2C95">
        <w:pPr>
          <w:keepLines/>
          <w:tabs>
            <w:tab w:val="left" w:pos="3544"/>
            <w:tab w:val="left" w:pos="3686"/>
            <w:tab w:val="left" w:pos="3828"/>
            <w:tab w:val="left" w:pos="4536"/>
            <w:tab w:val="left" w:pos="4678"/>
            <w:tab w:val="left" w:pos="5103"/>
            <w:tab w:val="left" w:pos="5387"/>
            <w:tab w:val="left" w:pos="5529"/>
            <w:tab w:val="left" w:pos="5954"/>
            <w:tab w:val="left" w:pos="6379"/>
            <w:tab w:val="right" w:pos="14601"/>
          </w:tabs>
          <w:adjustRightInd w:val="0"/>
          <w:spacing w:before="120" w:after="120" w:line="190" w:lineRule="atLeast"/>
          <w:jc w:val="right"/>
          <w:textAlignment w:val="baseline"/>
          <w:rPr>
            <w:rFonts w:ascii="Arial" w:eastAsia="Microsoft YaHei" w:hAnsi="Arial" w:cs="Arial"/>
            <w:caps/>
            <w:spacing w:val="-5"/>
            <w:sz w:val="18"/>
            <w:szCs w:val="18"/>
          </w:rPr>
        </w:pPr>
        <w:r w:rsidRPr="00604B7D">
          <w:rPr>
            <w:rFonts w:ascii="Arial" w:eastAsia="Microsoft YaHei" w:hAnsi="Arial" w:cs="Arial"/>
            <w:caps/>
            <w:spacing w:val="-5"/>
            <w:sz w:val="18"/>
            <w:szCs w:val="18"/>
          </w:rPr>
          <w:t xml:space="preserve">     </w:t>
        </w:r>
        <w:r>
          <w:rPr>
            <w:rFonts w:ascii="Arial Narrow" w:hAnsi="Arial Narrow" w:cs="Arial"/>
            <w:sz w:val="18"/>
            <w:szCs w:val="18"/>
          </w:rPr>
          <w:t>29401</w:t>
        </w:r>
        <w:r w:rsidRPr="00226C25">
          <w:rPr>
            <w:rFonts w:ascii="Arial Narrow" w:hAnsi="Arial Narrow" w:cs="Arial"/>
            <w:sz w:val="18"/>
            <w:szCs w:val="18"/>
          </w:rPr>
          <w:t>.ОМ-ПСТ.001.001</w:t>
        </w:r>
        <w:r w:rsidRPr="00604B7D">
          <w:rPr>
            <w:rFonts w:ascii="Arial" w:eastAsia="Microsoft YaHei" w:hAnsi="Arial" w:cs="Arial"/>
            <w:caps/>
            <w:spacing w:val="-5"/>
            <w:sz w:val="18"/>
            <w:szCs w:val="18"/>
          </w:rPr>
          <w:t>.</w:t>
        </w:r>
        <w:r>
          <w:rPr>
            <w:rFonts w:ascii="Arial" w:eastAsia="Microsoft YaHei" w:hAnsi="Arial" w:cs="Arial"/>
            <w:caps/>
            <w:spacing w:val="-5"/>
            <w:sz w:val="18"/>
            <w:szCs w:val="18"/>
          </w:rPr>
          <w:t xml:space="preserve">   </w:t>
        </w:r>
        <w:r w:rsidRPr="00604B7D">
          <w:rPr>
            <w:rFonts w:ascii="Arial" w:eastAsia="Microsoft YaHei" w:hAnsi="Arial" w:cs="Arial"/>
            <w:caps/>
            <w:spacing w:val="-5"/>
            <w:sz w:val="18"/>
            <w:szCs w:val="18"/>
          </w:rPr>
          <w:t xml:space="preserve">      </w:t>
        </w:r>
        <w:r>
          <w:rPr>
            <w:rFonts w:ascii="Arial" w:eastAsia="Microsoft YaHei" w:hAnsi="Arial" w:cs="Arial"/>
            <w:caps/>
            <w:spacing w:val="-5"/>
            <w:sz w:val="18"/>
            <w:szCs w:val="18"/>
          </w:rPr>
          <w:t xml:space="preserve">                                        </w:t>
        </w:r>
        <w:r w:rsidRPr="00604B7D">
          <w:rPr>
            <w:rFonts w:ascii="Arial" w:eastAsia="Microsoft YaHei" w:hAnsi="Arial" w:cs="Arial"/>
            <w:caps/>
            <w:spacing w:val="-5"/>
            <w:sz w:val="18"/>
            <w:szCs w:val="18"/>
          </w:rPr>
          <w:t xml:space="preserve">                    </w:t>
        </w:r>
        <w:r w:rsidRPr="007F0A12">
          <w:rPr>
            <w:rFonts w:ascii="Arial Black" w:eastAsia="Microsoft YaHei" w:hAnsi="Arial Black" w:cs="Arial"/>
            <w:b/>
            <w:caps/>
            <w:spacing w:val="-5"/>
            <w:sz w:val="18"/>
            <w:szCs w:val="18"/>
          </w:rPr>
          <w:fldChar w:fldCharType="begin"/>
        </w:r>
        <w:r w:rsidRPr="007F0A12">
          <w:rPr>
            <w:rFonts w:ascii="Arial Black" w:eastAsia="Microsoft YaHei" w:hAnsi="Arial Black" w:cs="Arial"/>
            <w:b/>
            <w:caps/>
            <w:spacing w:val="-5"/>
            <w:sz w:val="18"/>
            <w:szCs w:val="18"/>
          </w:rPr>
          <w:instrText xml:space="preserve"> PAGE   \* MERGEFORMAT </w:instrText>
        </w:r>
        <w:r w:rsidRPr="007F0A12">
          <w:rPr>
            <w:rFonts w:ascii="Arial Black" w:eastAsia="Microsoft YaHei" w:hAnsi="Arial Black" w:cs="Arial"/>
            <w:b/>
            <w:caps/>
            <w:spacing w:val="-5"/>
            <w:sz w:val="18"/>
            <w:szCs w:val="18"/>
          </w:rPr>
          <w:fldChar w:fldCharType="separate"/>
        </w:r>
        <w:r w:rsidR="008A7368">
          <w:rPr>
            <w:rFonts w:ascii="Arial Black" w:eastAsia="Microsoft YaHei" w:hAnsi="Arial Black" w:cs="Arial"/>
            <w:b/>
            <w:caps/>
            <w:noProof/>
            <w:spacing w:val="-5"/>
            <w:sz w:val="18"/>
            <w:szCs w:val="18"/>
          </w:rPr>
          <w:t>25</w:t>
        </w:r>
        <w:r w:rsidRPr="007F0A12">
          <w:rPr>
            <w:rFonts w:ascii="Arial Black" w:eastAsia="Microsoft YaHei" w:hAnsi="Arial Black" w:cs="Arial"/>
            <w:b/>
            <w:caps/>
            <w:spacing w:val="-5"/>
            <w:sz w:val="18"/>
            <w:szCs w:val="18"/>
          </w:rPr>
          <w:fldChar w:fldCharType="end"/>
        </w:r>
      </w:p>
    </w:sdtContent>
  </w:sdt>
</w:ftr>
</file>

<file path=word/footer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Arial Narrow" w:eastAsia="Microsoft YaHei" w:hAnsi="Arial Narrow" w:cs="Times New Roman"/>
        <w:caps/>
        <w:spacing w:val="-5"/>
        <w:sz w:val="16"/>
        <w:szCs w:val="12"/>
      </w:rPr>
      <w:id w:val="-1513837387"/>
      <w:docPartObj>
        <w:docPartGallery w:val="Page Numbers (Bottom of Page)"/>
        <w:docPartUnique/>
      </w:docPartObj>
    </w:sdtPr>
    <w:sdtEndPr>
      <w:rPr>
        <w:rFonts w:ascii="Arial Black" w:hAnsi="Arial Black" w:cs="Arial"/>
        <w:b/>
        <w:sz w:val="18"/>
        <w:szCs w:val="18"/>
      </w:rPr>
    </w:sdtEndPr>
    <w:sdtContent>
      <w:p w:rsidR="00433961" w:rsidRPr="00604B7D" w:rsidRDefault="00433961" w:rsidP="00BE2C95">
        <w:pPr>
          <w:keepLines/>
          <w:tabs>
            <w:tab w:val="left" w:pos="3544"/>
            <w:tab w:val="left" w:pos="3686"/>
            <w:tab w:val="left" w:pos="3828"/>
            <w:tab w:val="left" w:pos="4536"/>
            <w:tab w:val="left" w:pos="4678"/>
            <w:tab w:val="left" w:pos="5103"/>
            <w:tab w:val="left" w:pos="5387"/>
            <w:tab w:val="left" w:pos="5529"/>
            <w:tab w:val="left" w:pos="5954"/>
            <w:tab w:val="left" w:pos="6379"/>
            <w:tab w:val="right" w:pos="14601"/>
          </w:tabs>
          <w:adjustRightInd w:val="0"/>
          <w:spacing w:before="120" w:after="120" w:line="190" w:lineRule="atLeast"/>
          <w:jc w:val="right"/>
          <w:textAlignment w:val="baseline"/>
          <w:rPr>
            <w:rFonts w:ascii="Arial" w:eastAsia="Microsoft YaHei" w:hAnsi="Arial" w:cs="Arial"/>
            <w:caps/>
            <w:spacing w:val="-5"/>
            <w:sz w:val="18"/>
            <w:szCs w:val="18"/>
          </w:rPr>
        </w:pPr>
        <w:r w:rsidRPr="00604B7D">
          <w:rPr>
            <w:rFonts w:ascii="Arial" w:eastAsia="Microsoft YaHei" w:hAnsi="Arial" w:cs="Arial"/>
            <w:caps/>
            <w:spacing w:val="-5"/>
            <w:sz w:val="18"/>
            <w:szCs w:val="18"/>
          </w:rPr>
          <w:t xml:space="preserve">     </w:t>
        </w:r>
        <w:r>
          <w:rPr>
            <w:rFonts w:ascii="Arial Narrow" w:hAnsi="Arial Narrow" w:cs="Arial"/>
            <w:sz w:val="18"/>
            <w:szCs w:val="18"/>
          </w:rPr>
          <w:t>29401</w:t>
        </w:r>
        <w:r w:rsidRPr="00226C25">
          <w:rPr>
            <w:rFonts w:ascii="Arial Narrow" w:hAnsi="Arial Narrow" w:cs="Arial"/>
            <w:sz w:val="18"/>
            <w:szCs w:val="18"/>
          </w:rPr>
          <w:t>.ОМ-ПСТ.001.001</w:t>
        </w:r>
        <w:r w:rsidRPr="00604B7D">
          <w:rPr>
            <w:rFonts w:ascii="Arial" w:eastAsia="Microsoft YaHei" w:hAnsi="Arial" w:cs="Arial"/>
            <w:caps/>
            <w:spacing w:val="-5"/>
            <w:sz w:val="18"/>
            <w:szCs w:val="18"/>
          </w:rPr>
          <w:t>.</w:t>
        </w:r>
        <w:r>
          <w:rPr>
            <w:rFonts w:ascii="Arial" w:eastAsia="Microsoft YaHei" w:hAnsi="Arial" w:cs="Arial"/>
            <w:caps/>
            <w:spacing w:val="-5"/>
            <w:sz w:val="18"/>
            <w:szCs w:val="18"/>
          </w:rPr>
          <w:t xml:space="preserve">   </w:t>
        </w:r>
        <w:r w:rsidRPr="00604B7D">
          <w:rPr>
            <w:rFonts w:ascii="Arial" w:eastAsia="Microsoft YaHei" w:hAnsi="Arial" w:cs="Arial"/>
            <w:caps/>
            <w:spacing w:val="-5"/>
            <w:sz w:val="18"/>
            <w:szCs w:val="18"/>
          </w:rPr>
          <w:t xml:space="preserve">      </w:t>
        </w:r>
        <w:r>
          <w:rPr>
            <w:rFonts w:ascii="Arial" w:eastAsia="Microsoft YaHei" w:hAnsi="Arial" w:cs="Arial"/>
            <w:caps/>
            <w:spacing w:val="-5"/>
            <w:sz w:val="18"/>
            <w:szCs w:val="18"/>
          </w:rPr>
          <w:t xml:space="preserve">                                        </w:t>
        </w:r>
        <w:r w:rsidRPr="00604B7D">
          <w:rPr>
            <w:rFonts w:ascii="Arial" w:eastAsia="Microsoft YaHei" w:hAnsi="Arial" w:cs="Arial"/>
            <w:caps/>
            <w:spacing w:val="-5"/>
            <w:sz w:val="18"/>
            <w:szCs w:val="18"/>
          </w:rPr>
          <w:t xml:space="preserve">                    </w:t>
        </w:r>
        <w:r w:rsidRPr="007F0A12">
          <w:rPr>
            <w:rFonts w:ascii="Arial Black" w:eastAsia="Microsoft YaHei" w:hAnsi="Arial Black" w:cs="Arial"/>
            <w:b/>
            <w:caps/>
            <w:spacing w:val="-5"/>
            <w:sz w:val="18"/>
            <w:szCs w:val="18"/>
          </w:rPr>
          <w:fldChar w:fldCharType="begin"/>
        </w:r>
        <w:r w:rsidRPr="007F0A12">
          <w:rPr>
            <w:rFonts w:ascii="Arial Black" w:eastAsia="Microsoft YaHei" w:hAnsi="Arial Black" w:cs="Arial"/>
            <w:b/>
            <w:caps/>
            <w:spacing w:val="-5"/>
            <w:sz w:val="18"/>
            <w:szCs w:val="18"/>
          </w:rPr>
          <w:instrText xml:space="preserve"> PAGE   \* MERGEFORMAT </w:instrText>
        </w:r>
        <w:r w:rsidRPr="007F0A12">
          <w:rPr>
            <w:rFonts w:ascii="Arial Black" w:eastAsia="Microsoft YaHei" w:hAnsi="Arial Black" w:cs="Arial"/>
            <w:b/>
            <w:caps/>
            <w:spacing w:val="-5"/>
            <w:sz w:val="18"/>
            <w:szCs w:val="18"/>
          </w:rPr>
          <w:fldChar w:fldCharType="separate"/>
        </w:r>
        <w:r w:rsidR="008A7368">
          <w:rPr>
            <w:rFonts w:ascii="Arial Black" w:eastAsia="Microsoft YaHei" w:hAnsi="Arial Black" w:cs="Arial"/>
            <w:b/>
            <w:caps/>
            <w:noProof/>
            <w:spacing w:val="-5"/>
            <w:sz w:val="18"/>
            <w:szCs w:val="18"/>
          </w:rPr>
          <w:t>27</w:t>
        </w:r>
        <w:r w:rsidRPr="007F0A12">
          <w:rPr>
            <w:rFonts w:ascii="Arial Black" w:eastAsia="Microsoft YaHei" w:hAnsi="Arial Black" w:cs="Arial"/>
            <w:b/>
            <w:caps/>
            <w:spacing w:val="-5"/>
            <w:sz w:val="18"/>
            <w:szCs w:val="18"/>
          </w:rPr>
          <w:fldChar w:fldCharType="end"/>
        </w:r>
      </w:p>
    </w:sdtContent>
  </w:sdt>
</w:ftr>
</file>

<file path=word/footer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Arial Narrow" w:eastAsia="Microsoft YaHei" w:hAnsi="Arial Narrow" w:cs="Times New Roman"/>
        <w:caps/>
        <w:spacing w:val="-5"/>
        <w:sz w:val="16"/>
        <w:szCs w:val="12"/>
      </w:rPr>
      <w:id w:val="-889105596"/>
      <w:docPartObj>
        <w:docPartGallery w:val="Page Numbers (Bottom of Page)"/>
        <w:docPartUnique/>
      </w:docPartObj>
    </w:sdtPr>
    <w:sdtEndPr>
      <w:rPr>
        <w:rFonts w:ascii="Arial Black" w:hAnsi="Arial Black" w:cs="Arial"/>
        <w:b/>
        <w:sz w:val="18"/>
        <w:szCs w:val="18"/>
      </w:rPr>
    </w:sdtEndPr>
    <w:sdtContent>
      <w:p w:rsidR="00433961" w:rsidRPr="00604B7D" w:rsidRDefault="00433961" w:rsidP="00BE2C95">
        <w:pPr>
          <w:keepLines/>
          <w:tabs>
            <w:tab w:val="left" w:pos="3544"/>
            <w:tab w:val="left" w:pos="3686"/>
            <w:tab w:val="left" w:pos="3828"/>
            <w:tab w:val="left" w:pos="4536"/>
            <w:tab w:val="left" w:pos="4678"/>
            <w:tab w:val="left" w:pos="5103"/>
            <w:tab w:val="left" w:pos="5387"/>
            <w:tab w:val="left" w:pos="5529"/>
            <w:tab w:val="left" w:pos="5954"/>
            <w:tab w:val="left" w:pos="6379"/>
            <w:tab w:val="right" w:pos="14601"/>
          </w:tabs>
          <w:adjustRightInd w:val="0"/>
          <w:spacing w:before="120" w:after="120" w:line="190" w:lineRule="atLeast"/>
          <w:jc w:val="right"/>
          <w:textAlignment w:val="baseline"/>
          <w:rPr>
            <w:rFonts w:ascii="Arial" w:eastAsia="Microsoft YaHei" w:hAnsi="Arial" w:cs="Arial"/>
            <w:caps/>
            <w:spacing w:val="-5"/>
            <w:sz w:val="18"/>
            <w:szCs w:val="18"/>
          </w:rPr>
        </w:pPr>
        <w:r>
          <w:rPr>
            <w:rFonts w:ascii="Arial Narrow" w:hAnsi="Arial Narrow" w:cs="Arial"/>
            <w:sz w:val="18"/>
            <w:szCs w:val="18"/>
          </w:rPr>
          <w:t>29401</w:t>
        </w:r>
        <w:r w:rsidRPr="00226C25">
          <w:rPr>
            <w:rFonts w:ascii="Arial Narrow" w:hAnsi="Arial Narrow" w:cs="Arial"/>
            <w:sz w:val="18"/>
            <w:szCs w:val="18"/>
          </w:rPr>
          <w:t>.ОМ-ПСТ.001.001</w:t>
        </w:r>
        <w:r w:rsidRPr="00604B7D">
          <w:rPr>
            <w:rFonts w:ascii="Arial" w:eastAsia="Microsoft YaHei" w:hAnsi="Arial" w:cs="Arial"/>
            <w:caps/>
            <w:spacing w:val="-5"/>
            <w:sz w:val="18"/>
            <w:szCs w:val="18"/>
          </w:rPr>
          <w:t>.</w:t>
        </w:r>
        <w:r>
          <w:rPr>
            <w:rFonts w:ascii="Arial" w:eastAsia="Microsoft YaHei" w:hAnsi="Arial" w:cs="Arial"/>
            <w:caps/>
            <w:spacing w:val="-5"/>
            <w:sz w:val="18"/>
            <w:szCs w:val="18"/>
          </w:rPr>
          <w:t xml:space="preserve">   </w:t>
        </w:r>
        <w:r w:rsidRPr="00604B7D">
          <w:rPr>
            <w:rFonts w:ascii="Arial" w:eastAsia="Microsoft YaHei" w:hAnsi="Arial" w:cs="Arial"/>
            <w:caps/>
            <w:spacing w:val="-5"/>
            <w:sz w:val="18"/>
            <w:szCs w:val="18"/>
          </w:rPr>
          <w:t xml:space="preserve">      </w:t>
        </w:r>
        <w:r>
          <w:rPr>
            <w:rFonts w:ascii="Arial" w:eastAsia="Microsoft YaHei" w:hAnsi="Arial" w:cs="Arial"/>
            <w:caps/>
            <w:spacing w:val="-5"/>
            <w:sz w:val="18"/>
            <w:szCs w:val="18"/>
          </w:rPr>
          <w:t xml:space="preserve">                                        </w:t>
        </w:r>
        <w:r w:rsidRPr="00604B7D">
          <w:rPr>
            <w:rFonts w:ascii="Arial" w:eastAsia="Microsoft YaHei" w:hAnsi="Arial" w:cs="Arial"/>
            <w:caps/>
            <w:spacing w:val="-5"/>
            <w:sz w:val="18"/>
            <w:szCs w:val="18"/>
          </w:rPr>
          <w:t xml:space="preserve">                    </w:t>
        </w:r>
        <w:r w:rsidRPr="0069392F">
          <w:rPr>
            <w:rFonts w:ascii="Arial Black" w:eastAsia="Microsoft YaHei" w:hAnsi="Arial Black" w:cs="Arial"/>
            <w:b/>
            <w:caps/>
            <w:spacing w:val="-5"/>
            <w:sz w:val="18"/>
            <w:szCs w:val="18"/>
          </w:rPr>
          <w:fldChar w:fldCharType="begin"/>
        </w:r>
        <w:r w:rsidRPr="0069392F">
          <w:rPr>
            <w:rFonts w:ascii="Arial Black" w:eastAsia="Microsoft YaHei" w:hAnsi="Arial Black" w:cs="Arial"/>
            <w:b/>
            <w:caps/>
            <w:spacing w:val="-5"/>
            <w:sz w:val="18"/>
            <w:szCs w:val="18"/>
          </w:rPr>
          <w:instrText xml:space="preserve"> PAGE   \* MERGEFORMAT </w:instrText>
        </w:r>
        <w:r w:rsidRPr="0069392F">
          <w:rPr>
            <w:rFonts w:ascii="Arial Black" w:eastAsia="Microsoft YaHei" w:hAnsi="Arial Black" w:cs="Arial"/>
            <w:b/>
            <w:caps/>
            <w:spacing w:val="-5"/>
            <w:sz w:val="18"/>
            <w:szCs w:val="18"/>
          </w:rPr>
          <w:fldChar w:fldCharType="separate"/>
        </w:r>
        <w:r w:rsidR="008A7368">
          <w:rPr>
            <w:rFonts w:ascii="Arial Black" w:eastAsia="Microsoft YaHei" w:hAnsi="Arial Black" w:cs="Arial"/>
            <w:b/>
            <w:caps/>
            <w:noProof/>
            <w:spacing w:val="-5"/>
            <w:sz w:val="18"/>
            <w:szCs w:val="18"/>
          </w:rPr>
          <w:t>72</w:t>
        </w:r>
        <w:r w:rsidRPr="0069392F">
          <w:rPr>
            <w:rFonts w:ascii="Arial Black" w:eastAsia="Microsoft YaHei" w:hAnsi="Arial Black" w:cs="Arial"/>
            <w:b/>
            <w:caps/>
            <w:spacing w:val="-5"/>
            <w:sz w:val="18"/>
            <w:szCs w:val="18"/>
          </w:rPr>
          <w:fldChar w:fldCharType="end"/>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33961" w:rsidRDefault="00433961" w:rsidP="006F5F80">
      <w:pPr>
        <w:spacing w:after="0" w:line="240" w:lineRule="auto"/>
      </w:pPr>
      <w:r>
        <w:separator/>
      </w:r>
    </w:p>
  </w:footnote>
  <w:footnote w:type="continuationSeparator" w:id="0">
    <w:p w:rsidR="00433961" w:rsidRDefault="00433961" w:rsidP="006F5F8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33961" w:rsidRPr="005F6678" w:rsidRDefault="00433961" w:rsidP="00BE2C95">
    <w:pPr>
      <w:pStyle w:val="af1"/>
      <w:spacing w:line="276" w:lineRule="auto"/>
      <w:jc w:val="center"/>
      <w:rPr>
        <w:rFonts w:ascii="Arial Narrow" w:hAnsi="Arial Narrow"/>
        <w:b/>
        <w:sz w:val="16"/>
      </w:rPr>
    </w:pPr>
    <w:r w:rsidRPr="005F6678">
      <w:rPr>
        <w:rFonts w:ascii="Arial Narrow" w:hAnsi="Arial Narrow"/>
        <w:b/>
        <w:sz w:val="16"/>
      </w:rPr>
      <w:t>ОБОСНОВЫВАЮЩИЕ МАТЕРИАЛЫ К СХЕМЕ ТЕПЛОСНАБЖЕНИЯ МУНИЦИПАЛЬНОГО ОБРАЗОВАНИЯ «ГОРОД КАЛУГА» ДО 2028 Г.</w:t>
    </w:r>
  </w:p>
  <w:p w:rsidR="00433961" w:rsidRDefault="00433961" w:rsidP="00604B7D">
    <w:pPr>
      <w:pStyle w:val="af1"/>
      <w:spacing w:line="276" w:lineRule="auto"/>
      <w:jc w:val="center"/>
      <w:rPr>
        <w:rFonts w:ascii="Arial Narrow" w:eastAsiaTheme="majorEastAsia" w:hAnsi="Arial Narrow" w:cs="Times New Roman"/>
        <w:b/>
        <w:spacing w:val="-5"/>
        <w:sz w:val="16"/>
      </w:rPr>
    </w:pPr>
    <w:r>
      <w:rPr>
        <w:rFonts w:ascii="Arial Narrow" w:hAnsi="Arial Narrow"/>
        <w:b/>
        <w:sz w:val="16"/>
      </w:rPr>
      <w:t>ГЛАВА</w:t>
    </w:r>
    <w:r w:rsidRPr="00351378">
      <w:rPr>
        <w:rFonts w:ascii="Arial Narrow" w:hAnsi="Arial Narrow"/>
        <w:b/>
        <w:sz w:val="16"/>
      </w:rPr>
      <w:t xml:space="preserve"> 1. СУЩЕСТВУЮЩЕЕ </w:t>
    </w:r>
    <w:r>
      <w:rPr>
        <w:rFonts w:ascii="Arial Narrow" w:hAnsi="Arial Narrow"/>
        <w:b/>
        <w:sz w:val="16"/>
      </w:rPr>
      <w:t>ПОЛОЖЕНИЕ</w:t>
    </w:r>
    <w:r w:rsidRPr="00351378">
      <w:rPr>
        <w:rFonts w:ascii="Arial Narrow" w:hAnsi="Arial Narrow"/>
        <w:b/>
        <w:sz w:val="16"/>
      </w:rPr>
      <w:t xml:space="preserve"> В СФЕРЕ </w:t>
    </w:r>
    <w:r w:rsidRPr="00351378">
      <w:rPr>
        <w:rFonts w:ascii="Arial Narrow" w:hAnsi="Arial Narrow"/>
        <w:b/>
        <w:caps/>
        <w:sz w:val="16"/>
      </w:rPr>
      <w:t>производства, передачи и потребления тепловой энергии для целей теплоснабжения</w:t>
    </w:r>
    <w:r>
      <w:rPr>
        <w:rFonts w:ascii="Arial Narrow" w:hAnsi="Arial Narrow"/>
        <w:b/>
        <w:caps/>
        <w:sz w:val="16"/>
      </w:rPr>
      <w:t xml:space="preserve">. </w:t>
    </w:r>
    <w:r w:rsidRPr="004A5BBC">
      <w:rPr>
        <w:rFonts w:ascii="Arial Narrow" w:eastAsiaTheme="majorEastAsia" w:hAnsi="Arial Narrow" w:cs="Times New Roman"/>
        <w:b/>
        <w:spacing w:val="-5"/>
        <w:sz w:val="16"/>
      </w:rPr>
      <w:t xml:space="preserve">ПРИЛОЖЕНИЕ </w:t>
    </w:r>
    <w:r>
      <w:rPr>
        <w:rFonts w:ascii="Arial Narrow" w:eastAsiaTheme="majorEastAsia" w:hAnsi="Arial Narrow" w:cs="Times New Roman"/>
        <w:b/>
        <w:spacing w:val="-5"/>
        <w:sz w:val="16"/>
      </w:rPr>
      <w:t>1</w:t>
    </w:r>
    <w:r w:rsidRPr="004A5BBC">
      <w:rPr>
        <w:rFonts w:ascii="Arial Narrow" w:eastAsiaTheme="majorEastAsia" w:hAnsi="Arial Narrow" w:cs="Times New Roman"/>
        <w:b/>
        <w:spacing w:val="-5"/>
        <w:sz w:val="16"/>
      </w:rPr>
      <w:t xml:space="preserve"> </w:t>
    </w:r>
  </w:p>
  <w:p w:rsidR="00433961" w:rsidRDefault="00433961">
    <w:pPr>
      <w:pStyle w:val="af1"/>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33961" w:rsidRPr="004F6886" w:rsidRDefault="00433961" w:rsidP="005E6DB4">
    <w:pPr>
      <w:pStyle w:val="af1"/>
      <w:pBdr>
        <w:bottom w:val="thickThinSmallGap" w:sz="24" w:space="1" w:color="622423" w:themeColor="accent2" w:themeShade="7F"/>
      </w:pBdr>
      <w:jc w:val="center"/>
      <w:rPr>
        <w:rFonts w:ascii="Arial" w:eastAsiaTheme="majorEastAsia" w:hAnsi="Arial" w:cs="Arial"/>
        <w:sz w:val="20"/>
        <w:szCs w:val="20"/>
      </w:rPr>
    </w:pPr>
    <w:r>
      <w:rPr>
        <w:rFonts w:ascii="Arial" w:eastAsiaTheme="majorEastAsia" w:hAnsi="Arial" w:cs="Arial"/>
        <w:sz w:val="20"/>
        <w:szCs w:val="20"/>
      </w:rPr>
      <w:t>Глава</w:t>
    </w:r>
    <w:r w:rsidRPr="00C67EE2">
      <w:rPr>
        <w:rFonts w:ascii="Arial" w:eastAsiaTheme="majorEastAsia" w:hAnsi="Arial" w:cs="Arial"/>
        <w:sz w:val="20"/>
        <w:szCs w:val="20"/>
      </w:rPr>
      <w:t xml:space="preserve"> 1. Существующее состояние в сфере теплоснабжения городского окр</w:t>
    </w:r>
    <w:r>
      <w:rPr>
        <w:rFonts w:ascii="Arial" w:eastAsiaTheme="majorEastAsia" w:hAnsi="Arial" w:cs="Arial"/>
        <w:sz w:val="20"/>
        <w:szCs w:val="20"/>
      </w:rPr>
      <w:t>уга</w:t>
    </w:r>
  </w:p>
  <w:p w:rsidR="00433961" w:rsidRDefault="00433961" w:rsidP="005E6DB4">
    <w:pPr>
      <w:pStyle w:val="af1"/>
      <w:ind w:left="720"/>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33961" w:rsidRPr="005F6678" w:rsidRDefault="00433961" w:rsidP="00BE2C95">
    <w:pPr>
      <w:pStyle w:val="af1"/>
      <w:spacing w:line="276" w:lineRule="auto"/>
      <w:jc w:val="center"/>
      <w:rPr>
        <w:rFonts w:ascii="Arial Narrow" w:hAnsi="Arial Narrow"/>
        <w:b/>
        <w:sz w:val="16"/>
      </w:rPr>
    </w:pPr>
    <w:r w:rsidRPr="005F6678">
      <w:rPr>
        <w:rFonts w:ascii="Arial Narrow" w:hAnsi="Arial Narrow"/>
        <w:b/>
        <w:sz w:val="16"/>
      </w:rPr>
      <w:t>ОБОСНОВЫВАЮЩИЕ МАТЕРИАЛЫ К СХЕМЕ ТЕПЛОСНАБЖЕНИЯ МУНИЦИПАЛЬНОГО ОБРАЗОВАНИЯ «ГОРОД КАЛУГА» ДО 2028 Г.</w:t>
    </w:r>
  </w:p>
  <w:p w:rsidR="00433961" w:rsidRDefault="00433961" w:rsidP="00BE2C95">
    <w:pPr>
      <w:pStyle w:val="af1"/>
      <w:spacing w:line="276" w:lineRule="auto"/>
      <w:jc w:val="center"/>
      <w:rPr>
        <w:rFonts w:ascii="Arial Narrow" w:eastAsiaTheme="majorEastAsia" w:hAnsi="Arial Narrow" w:cs="Times New Roman"/>
        <w:b/>
        <w:spacing w:val="-5"/>
        <w:sz w:val="16"/>
      </w:rPr>
    </w:pPr>
    <w:r>
      <w:rPr>
        <w:rFonts w:ascii="Arial Narrow" w:hAnsi="Arial Narrow"/>
        <w:b/>
        <w:sz w:val="16"/>
      </w:rPr>
      <w:t>ГЛАВА</w:t>
    </w:r>
    <w:r w:rsidRPr="00351378">
      <w:rPr>
        <w:rFonts w:ascii="Arial Narrow" w:hAnsi="Arial Narrow"/>
        <w:b/>
        <w:sz w:val="16"/>
      </w:rPr>
      <w:t xml:space="preserve"> 1. СУЩЕСТВУЮЩЕЕ </w:t>
    </w:r>
    <w:r>
      <w:rPr>
        <w:rFonts w:ascii="Arial Narrow" w:hAnsi="Arial Narrow"/>
        <w:b/>
        <w:sz w:val="16"/>
      </w:rPr>
      <w:t>ПОЛОЖЕНИЕ</w:t>
    </w:r>
    <w:r w:rsidRPr="00351378">
      <w:rPr>
        <w:rFonts w:ascii="Arial Narrow" w:hAnsi="Arial Narrow"/>
        <w:b/>
        <w:sz w:val="16"/>
      </w:rPr>
      <w:t xml:space="preserve"> В СФЕРЕ </w:t>
    </w:r>
    <w:r w:rsidRPr="00351378">
      <w:rPr>
        <w:rFonts w:ascii="Arial Narrow" w:hAnsi="Arial Narrow"/>
        <w:b/>
        <w:caps/>
        <w:sz w:val="16"/>
      </w:rPr>
      <w:t>производства, передачи и потребления тепловой энергии для целей теплоснабжения</w:t>
    </w:r>
    <w:r>
      <w:rPr>
        <w:rFonts w:ascii="Arial Narrow" w:hAnsi="Arial Narrow"/>
        <w:b/>
        <w:caps/>
        <w:sz w:val="16"/>
      </w:rPr>
      <w:t xml:space="preserve">. </w:t>
    </w:r>
    <w:r w:rsidRPr="004A5BBC">
      <w:rPr>
        <w:rFonts w:ascii="Arial Narrow" w:eastAsiaTheme="majorEastAsia" w:hAnsi="Arial Narrow" w:cs="Times New Roman"/>
        <w:b/>
        <w:spacing w:val="-5"/>
        <w:sz w:val="16"/>
      </w:rPr>
      <w:t xml:space="preserve">ПРИЛОЖЕНИЕ </w:t>
    </w:r>
    <w:r>
      <w:rPr>
        <w:rFonts w:ascii="Arial Narrow" w:eastAsiaTheme="majorEastAsia" w:hAnsi="Arial Narrow" w:cs="Times New Roman"/>
        <w:b/>
        <w:spacing w:val="-5"/>
        <w:sz w:val="16"/>
      </w:rPr>
      <w:t>1</w:t>
    </w:r>
    <w:r w:rsidRPr="004A5BBC">
      <w:rPr>
        <w:rFonts w:ascii="Arial Narrow" w:eastAsiaTheme="majorEastAsia" w:hAnsi="Arial Narrow" w:cs="Times New Roman"/>
        <w:b/>
        <w:spacing w:val="-5"/>
        <w:sz w:val="16"/>
      </w:rPr>
      <w:t xml:space="preserve"> </w:t>
    </w:r>
  </w:p>
  <w:p w:rsidR="00433961" w:rsidRPr="00BE2C95" w:rsidRDefault="00433961" w:rsidP="00BE2C95">
    <w:pPr>
      <w:pStyle w:val="af1"/>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9.75pt;height:9.75pt" o:bullet="t">
        <v:imagedata r:id="rId1" o:title="BD21298_"/>
      </v:shape>
    </w:pict>
  </w:numPicBullet>
  <w:abstractNum w:abstractNumId="0" w15:restartNumberingAfterBreak="0">
    <w:nsid w:val="FFFFFF88"/>
    <w:multiLevelType w:val="multilevel"/>
    <w:tmpl w:val="E83AAF9E"/>
    <w:lvl w:ilvl="0">
      <w:start w:val="1"/>
      <w:numFmt w:val="decimal"/>
      <w:pStyle w:val="a"/>
      <w:lvlText w:val="%1."/>
      <w:lvlJc w:val="left"/>
      <w:pPr>
        <w:tabs>
          <w:tab w:val="num" w:pos="360"/>
        </w:tabs>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 w15:restartNumberingAfterBreak="0">
    <w:nsid w:val="02330C79"/>
    <w:multiLevelType w:val="multilevel"/>
    <w:tmpl w:val="17C2DFC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03EE5E44"/>
    <w:multiLevelType w:val="multilevel"/>
    <w:tmpl w:val="BB72993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15384383"/>
    <w:multiLevelType w:val="hybridMultilevel"/>
    <w:tmpl w:val="996C3F80"/>
    <w:lvl w:ilvl="0" w:tplc="0419000F">
      <w:start w:val="1"/>
      <w:numFmt w:val="decimal"/>
      <w:lvlText w:val="%1."/>
      <w:lvlJc w:val="left"/>
      <w:pPr>
        <w:ind w:left="644"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4" w15:restartNumberingAfterBreak="0">
    <w:nsid w:val="20150923"/>
    <w:multiLevelType w:val="hybridMultilevel"/>
    <w:tmpl w:val="438A89E4"/>
    <w:lvl w:ilvl="0" w:tplc="E410DEE2">
      <w:start w:val="1"/>
      <w:numFmt w:val="bullet"/>
      <w:lvlText w:val=""/>
      <w:lvlJc w:val="left"/>
      <w:pPr>
        <w:ind w:left="1427" w:hanging="360"/>
      </w:pPr>
      <w:rPr>
        <w:rFonts w:ascii="Symbol" w:hAnsi="Symbol" w:hint="default"/>
      </w:rPr>
    </w:lvl>
    <w:lvl w:ilvl="1" w:tplc="04190003" w:tentative="1">
      <w:start w:val="1"/>
      <w:numFmt w:val="bullet"/>
      <w:lvlText w:val="o"/>
      <w:lvlJc w:val="left"/>
      <w:pPr>
        <w:ind w:left="2147" w:hanging="360"/>
      </w:pPr>
      <w:rPr>
        <w:rFonts w:ascii="Courier New" w:hAnsi="Courier New" w:cs="Courier New" w:hint="default"/>
      </w:rPr>
    </w:lvl>
    <w:lvl w:ilvl="2" w:tplc="04190005" w:tentative="1">
      <w:start w:val="1"/>
      <w:numFmt w:val="bullet"/>
      <w:lvlText w:val=""/>
      <w:lvlJc w:val="left"/>
      <w:pPr>
        <w:ind w:left="2867" w:hanging="360"/>
      </w:pPr>
      <w:rPr>
        <w:rFonts w:ascii="Wingdings" w:hAnsi="Wingdings" w:hint="default"/>
      </w:rPr>
    </w:lvl>
    <w:lvl w:ilvl="3" w:tplc="04190001" w:tentative="1">
      <w:start w:val="1"/>
      <w:numFmt w:val="bullet"/>
      <w:lvlText w:val=""/>
      <w:lvlJc w:val="left"/>
      <w:pPr>
        <w:ind w:left="3587" w:hanging="360"/>
      </w:pPr>
      <w:rPr>
        <w:rFonts w:ascii="Symbol" w:hAnsi="Symbol" w:hint="default"/>
      </w:rPr>
    </w:lvl>
    <w:lvl w:ilvl="4" w:tplc="04190003" w:tentative="1">
      <w:start w:val="1"/>
      <w:numFmt w:val="bullet"/>
      <w:lvlText w:val="o"/>
      <w:lvlJc w:val="left"/>
      <w:pPr>
        <w:ind w:left="4307" w:hanging="360"/>
      </w:pPr>
      <w:rPr>
        <w:rFonts w:ascii="Courier New" w:hAnsi="Courier New" w:cs="Courier New" w:hint="default"/>
      </w:rPr>
    </w:lvl>
    <w:lvl w:ilvl="5" w:tplc="04190005" w:tentative="1">
      <w:start w:val="1"/>
      <w:numFmt w:val="bullet"/>
      <w:lvlText w:val=""/>
      <w:lvlJc w:val="left"/>
      <w:pPr>
        <w:ind w:left="5027" w:hanging="360"/>
      </w:pPr>
      <w:rPr>
        <w:rFonts w:ascii="Wingdings" w:hAnsi="Wingdings" w:hint="default"/>
      </w:rPr>
    </w:lvl>
    <w:lvl w:ilvl="6" w:tplc="04190001" w:tentative="1">
      <w:start w:val="1"/>
      <w:numFmt w:val="bullet"/>
      <w:lvlText w:val=""/>
      <w:lvlJc w:val="left"/>
      <w:pPr>
        <w:ind w:left="5747" w:hanging="360"/>
      </w:pPr>
      <w:rPr>
        <w:rFonts w:ascii="Symbol" w:hAnsi="Symbol" w:hint="default"/>
      </w:rPr>
    </w:lvl>
    <w:lvl w:ilvl="7" w:tplc="04190003" w:tentative="1">
      <w:start w:val="1"/>
      <w:numFmt w:val="bullet"/>
      <w:lvlText w:val="o"/>
      <w:lvlJc w:val="left"/>
      <w:pPr>
        <w:ind w:left="6467" w:hanging="360"/>
      </w:pPr>
      <w:rPr>
        <w:rFonts w:ascii="Courier New" w:hAnsi="Courier New" w:cs="Courier New" w:hint="default"/>
      </w:rPr>
    </w:lvl>
    <w:lvl w:ilvl="8" w:tplc="04190005" w:tentative="1">
      <w:start w:val="1"/>
      <w:numFmt w:val="bullet"/>
      <w:lvlText w:val=""/>
      <w:lvlJc w:val="left"/>
      <w:pPr>
        <w:ind w:left="7187" w:hanging="360"/>
      </w:pPr>
      <w:rPr>
        <w:rFonts w:ascii="Wingdings" w:hAnsi="Wingdings" w:hint="default"/>
      </w:rPr>
    </w:lvl>
  </w:abstractNum>
  <w:abstractNum w:abstractNumId="5" w15:restartNumberingAfterBreak="0">
    <w:nsid w:val="203D7E14"/>
    <w:multiLevelType w:val="hybridMultilevel"/>
    <w:tmpl w:val="996C3F80"/>
    <w:lvl w:ilvl="0" w:tplc="0419000F">
      <w:start w:val="1"/>
      <w:numFmt w:val="decimal"/>
      <w:lvlText w:val="%1."/>
      <w:lvlJc w:val="left"/>
      <w:pPr>
        <w:ind w:left="644"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6" w15:restartNumberingAfterBreak="0">
    <w:nsid w:val="2B477254"/>
    <w:multiLevelType w:val="multilevel"/>
    <w:tmpl w:val="2B477254"/>
    <w:lvl w:ilvl="0">
      <w:start w:val="1"/>
      <w:numFmt w:val="bullet"/>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7" w15:restartNumberingAfterBreak="0">
    <w:nsid w:val="345D1796"/>
    <w:multiLevelType w:val="hybridMultilevel"/>
    <w:tmpl w:val="2666A130"/>
    <w:lvl w:ilvl="0" w:tplc="9FD2E2E6">
      <w:start w:val="1"/>
      <w:numFmt w:val="bullet"/>
      <w:pStyle w:val="2"/>
      <w:lvlText w:val=""/>
      <w:lvlPicBulletId w:val="0"/>
      <w:lvlJc w:val="left"/>
      <w:pPr>
        <w:tabs>
          <w:tab w:val="num" w:pos="1287"/>
        </w:tabs>
        <w:ind w:left="1287" w:hanging="360"/>
      </w:pPr>
      <w:rPr>
        <w:rFonts w:ascii="Symbol" w:hAnsi="Symbol" w:hint="default"/>
        <w:color w:val="auto"/>
        <w:sz w:val="16"/>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C635038"/>
    <w:multiLevelType w:val="hybridMultilevel"/>
    <w:tmpl w:val="996C3F80"/>
    <w:lvl w:ilvl="0" w:tplc="0419000F">
      <w:start w:val="1"/>
      <w:numFmt w:val="decimal"/>
      <w:lvlText w:val="%1."/>
      <w:lvlJc w:val="left"/>
      <w:pPr>
        <w:ind w:left="644"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9" w15:restartNumberingAfterBreak="0">
    <w:nsid w:val="3DCB6392"/>
    <w:multiLevelType w:val="hybridMultilevel"/>
    <w:tmpl w:val="B176ABB0"/>
    <w:lvl w:ilvl="0" w:tplc="04190001">
      <w:start w:val="1"/>
      <w:numFmt w:val="bullet"/>
      <w:lvlText w:val=""/>
      <w:lvlJc w:val="left"/>
      <w:pPr>
        <w:ind w:left="1472" w:hanging="360"/>
      </w:pPr>
      <w:rPr>
        <w:rFonts w:ascii="Symbol" w:hAnsi="Symbol" w:hint="default"/>
      </w:rPr>
    </w:lvl>
    <w:lvl w:ilvl="1" w:tplc="04190003" w:tentative="1">
      <w:start w:val="1"/>
      <w:numFmt w:val="bullet"/>
      <w:lvlText w:val="o"/>
      <w:lvlJc w:val="left"/>
      <w:pPr>
        <w:ind w:left="2192" w:hanging="360"/>
      </w:pPr>
      <w:rPr>
        <w:rFonts w:ascii="Courier New" w:hAnsi="Courier New" w:cs="Courier New" w:hint="default"/>
      </w:rPr>
    </w:lvl>
    <w:lvl w:ilvl="2" w:tplc="04190005" w:tentative="1">
      <w:start w:val="1"/>
      <w:numFmt w:val="bullet"/>
      <w:lvlText w:val=""/>
      <w:lvlJc w:val="left"/>
      <w:pPr>
        <w:ind w:left="2912" w:hanging="360"/>
      </w:pPr>
      <w:rPr>
        <w:rFonts w:ascii="Wingdings" w:hAnsi="Wingdings" w:hint="default"/>
      </w:rPr>
    </w:lvl>
    <w:lvl w:ilvl="3" w:tplc="04190001" w:tentative="1">
      <w:start w:val="1"/>
      <w:numFmt w:val="bullet"/>
      <w:lvlText w:val=""/>
      <w:lvlJc w:val="left"/>
      <w:pPr>
        <w:ind w:left="3632" w:hanging="360"/>
      </w:pPr>
      <w:rPr>
        <w:rFonts w:ascii="Symbol" w:hAnsi="Symbol" w:hint="default"/>
      </w:rPr>
    </w:lvl>
    <w:lvl w:ilvl="4" w:tplc="04190003" w:tentative="1">
      <w:start w:val="1"/>
      <w:numFmt w:val="bullet"/>
      <w:lvlText w:val="o"/>
      <w:lvlJc w:val="left"/>
      <w:pPr>
        <w:ind w:left="4352" w:hanging="360"/>
      </w:pPr>
      <w:rPr>
        <w:rFonts w:ascii="Courier New" w:hAnsi="Courier New" w:cs="Courier New" w:hint="default"/>
      </w:rPr>
    </w:lvl>
    <w:lvl w:ilvl="5" w:tplc="04190005" w:tentative="1">
      <w:start w:val="1"/>
      <w:numFmt w:val="bullet"/>
      <w:lvlText w:val=""/>
      <w:lvlJc w:val="left"/>
      <w:pPr>
        <w:ind w:left="5072" w:hanging="360"/>
      </w:pPr>
      <w:rPr>
        <w:rFonts w:ascii="Wingdings" w:hAnsi="Wingdings" w:hint="default"/>
      </w:rPr>
    </w:lvl>
    <w:lvl w:ilvl="6" w:tplc="04190001" w:tentative="1">
      <w:start w:val="1"/>
      <w:numFmt w:val="bullet"/>
      <w:lvlText w:val=""/>
      <w:lvlJc w:val="left"/>
      <w:pPr>
        <w:ind w:left="5792" w:hanging="360"/>
      </w:pPr>
      <w:rPr>
        <w:rFonts w:ascii="Symbol" w:hAnsi="Symbol" w:hint="default"/>
      </w:rPr>
    </w:lvl>
    <w:lvl w:ilvl="7" w:tplc="04190003" w:tentative="1">
      <w:start w:val="1"/>
      <w:numFmt w:val="bullet"/>
      <w:lvlText w:val="o"/>
      <w:lvlJc w:val="left"/>
      <w:pPr>
        <w:ind w:left="6512" w:hanging="360"/>
      </w:pPr>
      <w:rPr>
        <w:rFonts w:ascii="Courier New" w:hAnsi="Courier New" w:cs="Courier New" w:hint="default"/>
      </w:rPr>
    </w:lvl>
    <w:lvl w:ilvl="8" w:tplc="04190005" w:tentative="1">
      <w:start w:val="1"/>
      <w:numFmt w:val="bullet"/>
      <w:lvlText w:val=""/>
      <w:lvlJc w:val="left"/>
      <w:pPr>
        <w:ind w:left="7232" w:hanging="360"/>
      </w:pPr>
      <w:rPr>
        <w:rFonts w:ascii="Wingdings" w:hAnsi="Wingdings" w:hint="default"/>
      </w:rPr>
    </w:lvl>
  </w:abstractNum>
  <w:abstractNum w:abstractNumId="10" w15:restartNumberingAfterBreak="0">
    <w:nsid w:val="47287F5A"/>
    <w:multiLevelType w:val="multilevel"/>
    <w:tmpl w:val="0419001F"/>
    <w:styleLink w:val="111111"/>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1" w15:restartNumberingAfterBreak="0">
    <w:nsid w:val="4B170563"/>
    <w:multiLevelType w:val="singleLevel"/>
    <w:tmpl w:val="8A0C6168"/>
    <w:lvl w:ilvl="0">
      <w:start w:val="1"/>
      <w:numFmt w:val="bullet"/>
      <w:pStyle w:val="a0"/>
      <w:lvlText w:val=""/>
      <w:lvlJc w:val="left"/>
      <w:pPr>
        <w:tabs>
          <w:tab w:val="num" w:pos="786"/>
        </w:tabs>
        <w:ind w:left="786" w:hanging="360"/>
      </w:pPr>
      <w:rPr>
        <w:rFonts w:ascii="Wingdings" w:hAnsi="Wingdings" w:hint="default"/>
        <w:sz w:val="16"/>
      </w:rPr>
    </w:lvl>
  </w:abstractNum>
  <w:abstractNum w:abstractNumId="12" w15:restartNumberingAfterBreak="0">
    <w:nsid w:val="51AC6B1F"/>
    <w:multiLevelType w:val="hybridMultilevel"/>
    <w:tmpl w:val="E96A2A78"/>
    <w:lvl w:ilvl="0" w:tplc="14986CF2">
      <w:start w:val="1"/>
      <w:numFmt w:val="decimal"/>
      <w:lvlText w:val="%1."/>
      <w:lvlJc w:val="left"/>
      <w:pPr>
        <w:ind w:left="1112" w:hanging="360"/>
      </w:pPr>
      <w:rPr>
        <w:rFonts w:hint="default"/>
      </w:rPr>
    </w:lvl>
    <w:lvl w:ilvl="1" w:tplc="2070BF1A">
      <w:start w:val="1"/>
      <w:numFmt w:val="decimal"/>
      <w:lvlText w:val="2.%2"/>
      <w:lvlJc w:val="left"/>
      <w:pPr>
        <w:ind w:left="1832" w:hanging="360"/>
      </w:pPr>
      <w:rPr>
        <w:rFonts w:hint="default"/>
      </w:rPr>
    </w:lvl>
    <w:lvl w:ilvl="2" w:tplc="0419001B" w:tentative="1">
      <w:start w:val="1"/>
      <w:numFmt w:val="lowerRoman"/>
      <w:lvlText w:val="%3."/>
      <w:lvlJc w:val="right"/>
      <w:pPr>
        <w:ind w:left="2552" w:hanging="180"/>
      </w:pPr>
    </w:lvl>
    <w:lvl w:ilvl="3" w:tplc="0419000F" w:tentative="1">
      <w:start w:val="1"/>
      <w:numFmt w:val="decimal"/>
      <w:lvlText w:val="%4."/>
      <w:lvlJc w:val="left"/>
      <w:pPr>
        <w:ind w:left="3272" w:hanging="360"/>
      </w:pPr>
    </w:lvl>
    <w:lvl w:ilvl="4" w:tplc="04190019" w:tentative="1">
      <w:start w:val="1"/>
      <w:numFmt w:val="lowerLetter"/>
      <w:lvlText w:val="%5."/>
      <w:lvlJc w:val="left"/>
      <w:pPr>
        <w:ind w:left="3992" w:hanging="360"/>
      </w:pPr>
    </w:lvl>
    <w:lvl w:ilvl="5" w:tplc="0419001B" w:tentative="1">
      <w:start w:val="1"/>
      <w:numFmt w:val="lowerRoman"/>
      <w:lvlText w:val="%6."/>
      <w:lvlJc w:val="right"/>
      <w:pPr>
        <w:ind w:left="4712" w:hanging="180"/>
      </w:pPr>
    </w:lvl>
    <w:lvl w:ilvl="6" w:tplc="0419000F" w:tentative="1">
      <w:start w:val="1"/>
      <w:numFmt w:val="decimal"/>
      <w:lvlText w:val="%7."/>
      <w:lvlJc w:val="left"/>
      <w:pPr>
        <w:ind w:left="5432" w:hanging="360"/>
      </w:pPr>
    </w:lvl>
    <w:lvl w:ilvl="7" w:tplc="04190019" w:tentative="1">
      <w:start w:val="1"/>
      <w:numFmt w:val="lowerLetter"/>
      <w:lvlText w:val="%8."/>
      <w:lvlJc w:val="left"/>
      <w:pPr>
        <w:ind w:left="6152" w:hanging="360"/>
      </w:pPr>
    </w:lvl>
    <w:lvl w:ilvl="8" w:tplc="0419001B" w:tentative="1">
      <w:start w:val="1"/>
      <w:numFmt w:val="lowerRoman"/>
      <w:lvlText w:val="%9."/>
      <w:lvlJc w:val="right"/>
      <w:pPr>
        <w:ind w:left="6872" w:hanging="180"/>
      </w:pPr>
    </w:lvl>
  </w:abstractNum>
  <w:abstractNum w:abstractNumId="13" w15:restartNumberingAfterBreak="0">
    <w:nsid w:val="59E60585"/>
    <w:multiLevelType w:val="hybridMultilevel"/>
    <w:tmpl w:val="9006BE28"/>
    <w:lvl w:ilvl="0" w:tplc="F31AD324">
      <w:start w:val="1"/>
      <w:numFmt w:val="bullet"/>
      <w:lvlText w:val=""/>
      <w:lvlJc w:val="left"/>
      <w:pPr>
        <w:tabs>
          <w:tab w:val="num" w:pos="3346"/>
        </w:tabs>
        <w:ind w:left="3346" w:hanging="360"/>
      </w:pPr>
      <w:rPr>
        <w:rFonts w:ascii="Symbol" w:hAnsi="Symbol" w:hint="default"/>
        <w:color w:val="auto"/>
      </w:rPr>
    </w:lvl>
    <w:lvl w:ilvl="1" w:tplc="B2A28F16">
      <w:start w:val="1"/>
      <w:numFmt w:val="bullet"/>
      <w:pStyle w:val="1"/>
      <w:lvlText w:val=""/>
      <w:lvlJc w:val="left"/>
      <w:pPr>
        <w:tabs>
          <w:tab w:val="num" w:pos="1352"/>
        </w:tabs>
        <w:ind w:left="1352" w:hanging="360"/>
      </w:pPr>
      <w:rPr>
        <w:rFonts w:ascii="Symbol" w:hAnsi="Symbol" w:hint="default"/>
        <w:color w:val="auto"/>
      </w:rPr>
    </w:lvl>
    <w:lvl w:ilvl="2" w:tplc="0419001B">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cs="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cs="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14" w15:restartNumberingAfterBreak="0">
    <w:nsid w:val="699B3254"/>
    <w:multiLevelType w:val="multilevel"/>
    <w:tmpl w:val="9210DE72"/>
    <w:lvl w:ilvl="0">
      <w:start w:val="1"/>
      <w:numFmt w:val="decimal"/>
      <w:lvlText w:val="%1"/>
      <w:lvlJc w:val="left"/>
      <w:pPr>
        <w:ind w:left="1211" w:hanging="360"/>
      </w:pPr>
      <w:rPr>
        <w:rFonts w:hint="default"/>
        <w:b/>
        <w:i w:val="0"/>
        <w:sz w:val="24"/>
        <w:szCs w:val="24"/>
      </w:rPr>
    </w:lvl>
    <w:lvl w:ilvl="1">
      <w:start w:val="1"/>
      <w:numFmt w:val="decimal"/>
      <w:lvlText w:val="%1.%2."/>
      <w:lvlJc w:val="left"/>
      <w:pPr>
        <w:tabs>
          <w:tab w:val="num" w:pos="1986"/>
        </w:tabs>
        <w:ind w:left="1986" w:hanging="851"/>
      </w:pPr>
      <w:rPr>
        <w:rFonts w:hint="default"/>
      </w:rPr>
    </w:lvl>
    <w:lvl w:ilvl="2">
      <w:start w:val="1"/>
      <w:numFmt w:val="decimal"/>
      <w:lvlText w:val="%1.%2.%3."/>
      <w:lvlJc w:val="left"/>
      <w:pPr>
        <w:tabs>
          <w:tab w:val="num" w:pos="2105"/>
        </w:tabs>
        <w:ind w:left="2105" w:hanging="1134"/>
      </w:pPr>
      <w:rPr>
        <w:rFonts w:hint="default"/>
      </w:rPr>
    </w:lvl>
    <w:lvl w:ilvl="3">
      <w:start w:val="1"/>
      <w:numFmt w:val="decimal"/>
      <w:lvlText w:val="%1.%2.%3.%4."/>
      <w:lvlJc w:val="left"/>
      <w:pPr>
        <w:tabs>
          <w:tab w:val="num" w:pos="2029"/>
        </w:tabs>
        <w:ind w:left="2029" w:hanging="1418"/>
      </w:pPr>
      <w:rPr>
        <w:rFonts w:hint="default"/>
      </w:rPr>
    </w:lvl>
    <w:lvl w:ilvl="4">
      <w:start w:val="1"/>
      <w:numFmt w:val="decimal"/>
      <w:lvlText w:val="%1.%2.%3.%4.%5"/>
      <w:lvlJc w:val="left"/>
      <w:pPr>
        <w:tabs>
          <w:tab w:val="num" w:pos="3970"/>
        </w:tabs>
        <w:ind w:left="3970" w:hanging="1418"/>
      </w:pPr>
      <w:rPr>
        <w:rFonts w:hint="default"/>
      </w:rPr>
    </w:lvl>
    <w:lvl w:ilvl="5">
      <w:start w:val="1"/>
      <w:numFmt w:val="decimal"/>
      <w:lvlText w:val="%1.%2.%3.%4.%5.%6"/>
      <w:lvlJc w:val="left"/>
      <w:pPr>
        <w:tabs>
          <w:tab w:val="num" w:pos="3135"/>
        </w:tabs>
        <w:ind w:left="3135" w:hanging="1152"/>
      </w:pPr>
      <w:rPr>
        <w:rFonts w:hint="default"/>
      </w:rPr>
    </w:lvl>
    <w:lvl w:ilvl="6">
      <w:start w:val="1"/>
      <w:numFmt w:val="decimal"/>
      <w:lvlText w:val="%1.%2.%3.%4.%5.%6.%7"/>
      <w:lvlJc w:val="left"/>
      <w:pPr>
        <w:tabs>
          <w:tab w:val="num" w:pos="3279"/>
        </w:tabs>
        <w:ind w:left="3279" w:hanging="1296"/>
      </w:pPr>
      <w:rPr>
        <w:rFonts w:hint="default"/>
      </w:rPr>
    </w:lvl>
    <w:lvl w:ilvl="7">
      <w:start w:val="1"/>
      <w:numFmt w:val="decimal"/>
      <w:lvlText w:val="%1.%2.%3.%4.%5.%6.%7.%8"/>
      <w:lvlJc w:val="left"/>
      <w:pPr>
        <w:tabs>
          <w:tab w:val="num" w:pos="3423"/>
        </w:tabs>
        <w:ind w:left="3423" w:hanging="1440"/>
      </w:pPr>
      <w:rPr>
        <w:rFonts w:hint="default"/>
      </w:rPr>
    </w:lvl>
    <w:lvl w:ilvl="8">
      <w:start w:val="1"/>
      <w:numFmt w:val="decimal"/>
      <w:lvlText w:val="%1.%2.%3.%4.%5.%6.%7.%8.%9"/>
      <w:lvlJc w:val="left"/>
      <w:pPr>
        <w:tabs>
          <w:tab w:val="num" w:pos="3567"/>
        </w:tabs>
        <w:ind w:left="3567" w:hanging="1584"/>
      </w:pPr>
      <w:rPr>
        <w:rFonts w:hint="default"/>
      </w:rPr>
    </w:lvl>
  </w:abstractNum>
  <w:abstractNum w:abstractNumId="15" w15:restartNumberingAfterBreak="0">
    <w:nsid w:val="7ACB0366"/>
    <w:multiLevelType w:val="hybridMultilevel"/>
    <w:tmpl w:val="397E07E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7C732E38"/>
    <w:multiLevelType w:val="hybridMultilevel"/>
    <w:tmpl w:val="B6A43058"/>
    <w:lvl w:ilvl="0" w:tplc="04190001">
      <w:start w:val="1"/>
      <w:numFmt w:val="bullet"/>
      <w:pStyle w:val="3"/>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7D3B0775"/>
    <w:multiLevelType w:val="multilevel"/>
    <w:tmpl w:val="860E4084"/>
    <w:lvl w:ilvl="0">
      <w:start w:val="3"/>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abstractNumId w:val="14"/>
  </w:num>
  <w:num w:numId="2">
    <w:abstractNumId w:val="10"/>
  </w:num>
  <w:num w:numId="3">
    <w:abstractNumId w:val="0"/>
  </w:num>
  <w:num w:numId="4">
    <w:abstractNumId w:val="16"/>
  </w:num>
  <w:num w:numId="5">
    <w:abstractNumId w:val="11"/>
  </w:num>
  <w:num w:numId="6">
    <w:abstractNumId w:val="7"/>
  </w:num>
  <w:num w:numId="7">
    <w:abstractNumId w:val="13"/>
  </w:num>
  <w:num w:numId="8">
    <w:abstractNumId w:val="2"/>
  </w:num>
  <w:num w:numId="9">
    <w:abstractNumId w:val="1"/>
  </w:num>
  <w:num w:numId="10">
    <w:abstractNumId w:val="9"/>
  </w:num>
  <w:num w:numId="11">
    <w:abstractNumId w:val="12"/>
  </w:num>
  <w:num w:numId="12">
    <w:abstractNumId w:val="17"/>
  </w:num>
  <w:num w:numId="13">
    <w:abstractNumId w:val="6"/>
  </w:num>
  <w:num w:numId="14">
    <w:abstractNumId w:val="4"/>
  </w:num>
  <w:num w:numId="15">
    <w:abstractNumId w:val="5"/>
  </w:num>
  <w:num w:numId="16">
    <w:abstractNumId w:val="8"/>
  </w:num>
  <w:num w:numId="17">
    <w:abstractNumId w:val="3"/>
  </w:num>
  <w:num w:numId="18">
    <w:abstractNumId w:val="15"/>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A462EF"/>
    <w:rsid w:val="00001C30"/>
    <w:rsid w:val="000043AB"/>
    <w:rsid w:val="000052A3"/>
    <w:rsid w:val="000156D2"/>
    <w:rsid w:val="000168B2"/>
    <w:rsid w:val="00022493"/>
    <w:rsid w:val="000225EC"/>
    <w:rsid w:val="00022DF0"/>
    <w:rsid w:val="000400B6"/>
    <w:rsid w:val="00041CBF"/>
    <w:rsid w:val="00043B7A"/>
    <w:rsid w:val="0004401D"/>
    <w:rsid w:val="0004626A"/>
    <w:rsid w:val="000473C8"/>
    <w:rsid w:val="00047D87"/>
    <w:rsid w:val="00054917"/>
    <w:rsid w:val="00056C94"/>
    <w:rsid w:val="00062D3D"/>
    <w:rsid w:val="000649E2"/>
    <w:rsid w:val="000701F5"/>
    <w:rsid w:val="00073A93"/>
    <w:rsid w:val="00074C6C"/>
    <w:rsid w:val="00075A35"/>
    <w:rsid w:val="00080515"/>
    <w:rsid w:val="00080E74"/>
    <w:rsid w:val="00082A10"/>
    <w:rsid w:val="000842E2"/>
    <w:rsid w:val="000943EC"/>
    <w:rsid w:val="000A11CF"/>
    <w:rsid w:val="000A3E38"/>
    <w:rsid w:val="000A3ED4"/>
    <w:rsid w:val="000A576D"/>
    <w:rsid w:val="000A5CBF"/>
    <w:rsid w:val="000A65CD"/>
    <w:rsid w:val="000B2CA4"/>
    <w:rsid w:val="000B344C"/>
    <w:rsid w:val="000B41EA"/>
    <w:rsid w:val="000B45BF"/>
    <w:rsid w:val="000B7D3A"/>
    <w:rsid w:val="000C29ED"/>
    <w:rsid w:val="000C48D2"/>
    <w:rsid w:val="000C60F9"/>
    <w:rsid w:val="000C77A3"/>
    <w:rsid w:val="000D4BF0"/>
    <w:rsid w:val="000D720C"/>
    <w:rsid w:val="000E10CF"/>
    <w:rsid w:val="000E1B55"/>
    <w:rsid w:val="000E379B"/>
    <w:rsid w:val="000E52BD"/>
    <w:rsid w:val="000E55A2"/>
    <w:rsid w:val="000E7CE4"/>
    <w:rsid w:val="000F0CA5"/>
    <w:rsid w:val="000F12E1"/>
    <w:rsid w:val="000F1709"/>
    <w:rsid w:val="000F30B3"/>
    <w:rsid w:val="000F3FB1"/>
    <w:rsid w:val="000F4601"/>
    <w:rsid w:val="00100730"/>
    <w:rsid w:val="0010080D"/>
    <w:rsid w:val="00100CA1"/>
    <w:rsid w:val="00104ED7"/>
    <w:rsid w:val="001069F0"/>
    <w:rsid w:val="00111C17"/>
    <w:rsid w:val="00114D03"/>
    <w:rsid w:val="00123A42"/>
    <w:rsid w:val="00124739"/>
    <w:rsid w:val="00125DFE"/>
    <w:rsid w:val="0012603E"/>
    <w:rsid w:val="001273E5"/>
    <w:rsid w:val="001304BF"/>
    <w:rsid w:val="00131492"/>
    <w:rsid w:val="00132B6E"/>
    <w:rsid w:val="0013341F"/>
    <w:rsid w:val="0013467E"/>
    <w:rsid w:val="00140A06"/>
    <w:rsid w:val="00144F33"/>
    <w:rsid w:val="0014706F"/>
    <w:rsid w:val="001526E7"/>
    <w:rsid w:val="001536C6"/>
    <w:rsid w:val="00154105"/>
    <w:rsid w:val="0015496B"/>
    <w:rsid w:val="00157715"/>
    <w:rsid w:val="00157AFD"/>
    <w:rsid w:val="00167EC1"/>
    <w:rsid w:val="00167EE4"/>
    <w:rsid w:val="001723D4"/>
    <w:rsid w:val="001727C7"/>
    <w:rsid w:val="00173067"/>
    <w:rsid w:val="00174A56"/>
    <w:rsid w:val="00174F25"/>
    <w:rsid w:val="00180B50"/>
    <w:rsid w:val="00186877"/>
    <w:rsid w:val="00195FBE"/>
    <w:rsid w:val="00197740"/>
    <w:rsid w:val="00197B4B"/>
    <w:rsid w:val="001A1BB3"/>
    <w:rsid w:val="001B2DAD"/>
    <w:rsid w:val="001B504B"/>
    <w:rsid w:val="001B6A59"/>
    <w:rsid w:val="001B6C0E"/>
    <w:rsid w:val="001B772B"/>
    <w:rsid w:val="001C0091"/>
    <w:rsid w:val="001C00BB"/>
    <w:rsid w:val="001C0B07"/>
    <w:rsid w:val="001C635A"/>
    <w:rsid w:val="001D0B99"/>
    <w:rsid w:val="001D3D03"/>
    <w:rsid w:val="001D6015"/>
    <w:rsid w:val="001E0227"/>
    <w:rsid w:val="001E0C57"/>
    <w:rsid w:val="001E266D"/>
    <w:rsid w:val="001E2823"/>
    <w:rsid w:val="001E3EF3"/>
    <w:rsid w:val="001E7154"/>
    <w:rsid w:val="001F0983"/>
    <w:rsid w:val="001F0FCF"/>
    <w:rsid w:val="001F1992"/>
    <w:rsid w:val="001F1A8F"/>
    <w:rsid w:val="001F3D0C"/>
    <w:rsid w:val="001F4BE0"/>
    <w:rsid w:val="001F5AC8"/>
    <w:rsid w:val="001F7693"/>
    <w:rsid w:val="002014B0"/>
    <w:rsid w:val="00201C65"/>
    <w:rsid w:val="00203504"/>
    <w:rsid w:val="002040E5"/>
    <w:rsid w:val="00204E92"/>
    <w:rsid w:val="002053A9"/>
    <w:rsid w:val="00213EF3"/>
    <w:rsid w:val="00215390"/>
    <w:rsid w:val="00220025"/>
    <w:rsid w:val="0022389B"/>
    <w:rsid w:val="00225B63"/>
    <w:rsid w:val="00226C25"/>
    <w:rsid w:val="002302F9"/>
    <w:rsid w:val="00232AEF"/>
    <w:rsid w:val="002348F1"/>
    <w:rsid w:val="0023500A"/>
    <w:rsid w:val="00235AD9"/>
    <w:rsid w:val="0024372B"/>
    <w:rsid w:val="00246E97"/>
    <w:rsid w:val="002511CC"/>
    <w:rsid w:val="0025131B"/>
    <w:rsid w:val="00251EC5"/>
    <w:rsid w:val="0025346C"/>
    <w:rsid w:val="00253CBE"/>
    <w:rsid w:val="002569B3"/>
    <w:rsid w:val="00262D73"/>
    <w:rsid w:val="0026337F"/>
    <w:rsid w:val="00265169"/>
    <w:rsid w:val="00266367"/>
    <w:rsid w:val="00266D1B"/>
    <w:rsid w:val="0027421B"/>
    <w:rsid w:val="00275FED"/>
    <w:rsid w:val="0027798D"/>
    <w:rsid w:val="00277F8C"/>
    <w:rsid w:val="00283D10"/>
    <w:rsid w:val="00286352"/>
    <w:rsid w:val="00286F39"/>
    <w:rsid w:val="00292016"/>
    <w:rsid w:val="002941F1"/>
    <w:rsid w:val="00294542"/>
    <w:rsid w:val="00295B70"/>
    <w:rsid w:val="002964C4"/>
    <w:rsid w:val="002B08D0"/>
    <w:rsid w:val="002B5C76"/>
    <w:rsid w:val="002C59DC"/>
    <w:rsid w:val="002C6BDC"/>
    <w:rsid w:val="002D339A"/>
    <w:rsid w:val="002E7DF5"/>
    <w:rsid w:val="002F33BB"/>
    <w:rsid w:val="002F56D5"/>
    <w:rsid w:val="002F5828"/>
    <w:rsid w:val="002F6E26"/>
    <w:rsid w:val="002F7144"/>
    <w:rsid w:val="00301FE8"/>
    <w:rsid w:val="00307483"/>
    <w:rsid w:val="003117CA"/>
    <w:rsid w:val="003129CF"/>
    <w:rsid w:val="003140C5"/>
    <w:rsid w:val="00315755"/>
    <w:rsid w:val="0031749A"/>
    <w:rsid w:val="003273E1"/>
    <w:rsid w:val="00333174"/>
    <w:rsid w:val="00334D6B"/>
    <w:rsid w:val="00344206"/>
    <w:rsid w:val="00345325"/>
    <w:rsid w:val="00345E9E"/>
    <w:rsid w:val="00346A4A"/>
    <w:rsid w:val="00346FC9"/>
    <w:rsid w:val="00351EEF"/>
    <w:rsid w:val="00353547"/>
    <w:rsid w:val="00353853"/>
    <w:rsid w:val="003546F2"/>
    <w:rsid w:val="00355CD0"/>
    <w:rsid w:val="003561A1"/>
    <w:rsid w:val="003564B8"/>
    <w:rsid w:val="00356AF9"/>
    <w:rsid w:val="00361233"/>
    <w:rsid w:val="00370B70"/>
    <w:rsid w:val="003714B9"/>
    <w:rsid w:val="00372039"/>
    <w:rsid w:val="00374808"/>
    <w:rsid w:val="00377549"/>
    <w:rsid w:val="00384AF0"/>
    <w:rsid w:val="00386326"/>
    <w:rsid w:val="003932B8"/>
    <w:rsid w:val="003940E0"/>
    <w:rsid w:val="003A1EF5"/>
    <w:rsid w:val="003A636D"/>
    <w:rsid w:val="003A6E50"/>
    <w:rsid w:val="003B2D55"/>
    <w:rsid w:val="003B5F14"/>
    <w:rsid w:val="003B68AD"/>
    <w:rsid w:val="003C0246"/>
    <w:rsid w:val="003C0750"/>
    <w:rsid w:val="003C62A7"/>
    <w:rsid w:val="003D2D11"/>
    <w:rsid w:val="003D31B1"/>
    <w:rsid w:val="003E1B60"/>
    <w:rsid w:val="003E38AF"/>
    <w:rsid w:val="003E4816"/>
    <w:rsid w:val="003E507B"/>
    <w:rsid w:val="003E5A52"/>
    <w:rsid w:val="003E6516"/>
    <w:rsid w:val="003E7B4F"/>
    <w:rsid w:val="003F2CCB"/>
    <w:rsid w:val="003F57B9"/>
    <w:rsid w:val="004005A1"/>
    <w:rsid w:val="00407996"/>
    <w:rsid w:val="00410BF6"/>
    <w:rsid w:val="00414BCE"/>
    <w:rsid w:val="00415589"/>
    <w:rsid w:val="00416089"/>
    <w:rsid w:val="00416888"/>
    <w:rsid w:val="00420F38"/>
    <w:rsid w:val="00422E67"/>
    <w:rsid w:val="00422ECE"/>
    <w:rsid w:val="00423607"/>
    <w:rsid w:val="0042379D"/>
    <w:rsid w:val="0043079E"/>
    <w:rsid w:val="00433961"/>
    <w:rsid w:val="004347BA"/>
    <w:rsid w:val="00436A21"/>
    <w:rsid w:val="0044205A"/>
    <w:rsid w:val="00442A70"/>
    <w:rsid w:val="004468A4"/>
    <w:rsid w:val="00446B74"/>
    <w:rsid w:val="004479CA"/>
    <w:rsid w:val="00450C2E"/>
    <w:rsid w:val="0045106A"/>
    <w:rsid w:val="0045155B"/>
    <w:rsid w:val="00457850"/>
    <w:rsid w:val="00461AEC"/>
    <w:rsid w:val="00461E06"/>
    <w:rsid w:val="004670CC"/>
    <w:rsid w:val="00476515"/>
    <w:rsid w:val="00477199"/>
    <w:rsid w:val="00481507"/>
    <w:rsid w:val="0048197B"/>
    <w:rsid w:val="00482479"/>
    <w:rsid w:val="00483124"/>
    <w:rsid w:val="00486B54"/>
    <w:rsid w:val="00490FF5"/>
    <w:rsid w:val="00493B87"/>
    <w:rsid w:val="00495F9D"/>
    <w:rsid w:val="0049657D"/>
    <w:rsid w:val="004A1ED1"/>
    <w:rsid w:val="004A2E1C"/>
    <w:rsid w:val="004A3A9B"/>
    <w:rsid w:val="004A5D8A"/>
    <w:rsid w:val="004A6F95"/>
    <w:rsid w:val="004B091F"/>
    <w:rsid w:val="004B1F7E"/>
    <w:rsid w:val="004B2242"/>
    <w:rsid w:val="004B426C"/>
    <w:rsid w:val="004B62D9"/>
    <w:rsid w:val="004B7529"/>
    <w:rsid w:val="004B7ADA"/>
    <w:rsid w:val="004C5FBB"/>
    <w:rsid w:val="004C66E5"/>
    <w:rsid w:val="004C68F7"/>
    <w:rsid w:val="004C7ABD"/>
    <w:rsid w:val="004D2948"/>
    <w:rsid w:val="004D55D1"/>
    <w:rsid w:val="004E0A7D"/>
    <w:rsid w:val="004E1B91"/>
    <w:rsid w:val="004E21D6"/>
    <w:rsid w:val="004E37DE"/>
    <w:rsid w:val="004E3803"/>
    <w:rsid w:val="004E3EA2"/>
    <w:rsid w:val="004E4112"/>
    <w:rsid w:val="004F202B"/>
    <w:rsid w:val="004F2849"/>
    <w:rsid w:val="004F7F92"/>
    <w:rsid w:val="00503382"/>
    <w:rsid w:val="00505AC6"/>
    <w:rsid w:val="00506BE2"/>
    <w:rsid w:val="00510884"/>
    <w:rsid w:val="00513169"/>
    <w:rsid w:val="00517393"/>
    <w:rsid w:val="005173AC"/>
    <w:rsid w:val="00517650"/>
    <w:rsid w:val="00517D6D"/>
    <w:rsid w:val="00521EAB"/>
    <w:rsid w:val="0052622C"/>
    <w:rsid w:val="00527646"/>
    <w:rsid w:val="00533207"/>
    <w:rsid w:val="00535AE0"/>
    <w:rsid w:val="005379A2"/>
    <w:rsid w:val="00540306"/>
    <w:rsid w:val="00541EC5"/>
    <w:rsid w:val="0054240A"/>
    <w:rsid w:val="00542B3E"/>
    <w:rsid w:val="00546C74"/>
    <w:rsid w:val="00561077"/>
    <w:rsid w:val="0056312E"/>
    <w:rsid w:val="00564441"/>
    <w:rsid w:val="00566FDE"/>
    <w:rsid w:val="00567250"/>
    <w:rsid w:val="00572B17"/>
    <w:rsid w:val="005769A2"/>
    <w:rsid w:val="00576E3E"/>
    <w:rsid w:val="00581055"/>
    <w:rsid w:val="005817F9"/>
    <w:rsid w:val="005858FD"/>
    <w:rsid w:val="00592CDB"/>
    <w:rsid w:val="00597D30"/>
    <w:rsid w:val="005A3CA8"/>
    <w:rsid w:val="005B4233"/>
    <w:rsid w:val="005B6B9E"/>
    <w:rsid w:val="005B79C6"/>
    <w:rsid w:val="005C231A"/>
    <w:rsid w:val="005C2A52"/>
    <w:rsid w:val="005C2D5D"/>
    <w:rsid w:val="005C726D"/>
    <w:rsid w:val="005D1867"/>
    <w:rsid w:val="005D1DD1"/>
    <w:rsid w:val="005D20C3"/>
    <w:rsid w:val="005D3238"/>
    <w:rsid w:val="005D39AD"/>
    <w:rsid w:val="005D3CD4"/>
    <w:rsid w:val="005D535F"/>
    <w:rsid w:val="005E1E52"/>
    <w:rsid w:val="005E2180"/>
    <w:rsid w:val="005E51AE"/>
    <w:rsid w:val="005E61CD"/>
    <w:rsid w:val="005E6243"/>
    <w:rsid w:val="005E6AC7"/>
    <w:rsid w:val="005E6DB4"/>
    <w:rsid w:val="005F1EAA"/>
    <w:rsid w:val="005F32E0"/>
    <w:rsid w:val="005F3669"/>
    <w:rsid w:val="005F3A49"/>
    <w:rsid w:val="005F49E6"/>
    <w:rsid w:val="005F5C19"/>
    <w:rsid w:val="005F6405"/>
    <w:rsid w:val="00600E6C"/>
    <w:rsid w:val="006025B7"/>
    <w:rsid w:val="0060358E"/>
    <w:rsid w:val="00604B7D"/>
    <w:rsid w:val="00605BA4"/>
    <w:rsid w:val="00610B58"/>
    <w:rsid w:val="0061211B"/>
    <w:rsid w:val="00614768"/>
    <w:rsid w:val="00614D87"/>
    <w:rsid w:val="00615DAE"/>
    <w:rsid w:val="00616E07"/>
    <w:rsid w:val="00616E7F"/>
    <w:rsid w:val="00630585"/>
    <w:rsid w:val="006311A9"/>
    <w:rsid w:val="0063275C"/>
    <w:rsid w:val="00632875"/>
    <w:rsid w:val="00632B6A"/>
    <w:rsid w:val="00635E47"/>
    <w:rsid w:val="00640B86"/>
    <w:rsid w:val="0064341C"/>
    <w:rsid w:val="00651860"/>
    <w:rsid w:val="00651B76"/>
    <w:rsid w:val="00651C77"/>
    <w:rsid w:val="00651F8C"/>
    <w:rsid w:val="00653B39"/>
    <w:rsid w:val="00654EF0"/>
    <w:rsid w:val="0065754D"/>
    <w:rsid w:val="006610F0"/>
    <w:rsid w:val="006641D7"/>
    <w:rsid w:val="0066619D"/>
    <w:rsid w:val="006672E6"/>
    <w:rsid w:val="00670A72"/>
    <w:rsid w:val="006745D7"/>
    <w:rsid w:val="00680062"/>
    <w:rsid w:val="006802DF"/>
    <w:rsid w:val="006808DB"/>
    <w:rsid w:val="0068317B"/>
    <w:rsid w:val="00683835"/>
    <w:rsid w:val="006842E9"/>
    <w:rsid w:val="006935EF"/>
    <w:rsid w:val="0069392F"/>
    <w:rsid w:val="00694BE3"/>
    <w:rsid w:val="00695C8C"/>
    <w:rsid w:val="00696485"/>
    <w:rsid w:val="00697272"/>
    <w:rsid w:val="006A2AC9"/>
    <w:rsid w:val="006A2CBC"/>
    <w:rsid w:val="006A460B"/>
    <w:rsid w:val="006A5EC9"/>
    <w:rsid w:val="006A7B9D"/>
    <w:rsid w:val="006B05D0"/>
    <w:rsid w:val="006B32E7"/>
    <w:rsid w:val="006B3A57"/>
    <w:rsid w:val="006C0147"/>
    <w:rsid w:val="006C1C0E"/>
    <w:rsid w:val="006C32CB"/>
    <w:rsid w:val="006C698E"/>
    <w:rsid w:val="006C7E10"/>
    <w:rsid w:val="006D14C4"/>
    <w:rsid w:val="006D558C"/>
    <w:rsid w:val="006E0735"/>
    <w:rsid w:val="006E1864"/>
    <w:rsid w:val="006E7198"/>
    <w:rsid w:val="006F0EA0"/>
    <w:rsid w:val="006F30F5"/>
    <w:rsid w:val="006F4101"/>
    <w:rsid w:val="006F5310"/>
    <w:rsid w:val="006F5F80"/>
    <w:rsid w:val="007070F3"/>
    <w:rsid w:val="00707FBC"/>
    <w:rsid w:val="00712667"/>
    <w:rsid w:val="0072363F"/>
    <w:rsid w:val="0072514B"/>
    <w:rsid w:val="00730426"/>
    <w:rsid w:val="00730888"/>
    <w:rsid w:val="00740C36"/>
    <w:rsid w:val="00741890"/>
    <w:rsid w:val="00743961"/>
    <w:rsid w:val="00743BBD"/>
    <w:rsid w:val="00746674"/>
    <w:rsid w:val="007535C4"/>
    <w:rsid w:val="0075450D"/>
    <w:rsid w:val="0075454B"/>
    <w:rsid w:val="00756555"/>
    <w:rsid w:val="00756705"/>
    <w:rsid w:val="00764B7F"/>
    <w:rsid w:val="007717B8"/>
    <w:rsid w:val="00775808"/>
    <w:rsid w:val="007761BB"/>
    <w:rsid w:val="0078244C"/>
    <w:rsid w:val="007826DF"/>
    <w:rsid w:val="007847D4"/>
    <w:rsid w:val="007848CC"/>
    <w:rsid w:val="00785678"/>
    <w:rsid w:val="007858B5"/>
    <w:rsid w:val="00786EDE"/>
    <w:rsid w:val="00791E5D"/>
    <w:rsid w:val="00793513"/>
    <w:rsid w:val="007959CB"/>
    <w:rsid w:val="007961D8"/>
    <w:rsid w:val="007A1EDE"/>
    <w:rsid w:val="007A373D"/>
    <w:rsid w:val="007A4611"/>
    <w:rsid w:val="007A7191"/>
    <w:rsid w:val="007B02FB"/>
    <w:rsid w:val="007B0B3A"/>
    <w:rsid w:val="007B229D"/>
    <w:rsid w:val="007B499E"/>
    <w:rsid w:val="007B72ED"/>
    <w:rsid w:val="007B732C"/>
    <w:rsid w:val="007B7D5E"/>
    <w:rsid w:val="007C320E"/>
    <w:rsid w:val="007C3A73"/>
    <w:rsid w:val="007D480E"/>
    <w:rsid w:val="007D638C"/>
    <w:rsid w:val="007E4827"/>
    <w:rsid w:val="007E484F"/>
    <w:rsid w:val="007E5222"/>
    <w:rsid w:val="007E5C34"/>
    <w:rsid w:val="007F078D"/>
    <w:rsid w:val="007F0A12"/>
    <w:rsid w:val="007F23EB"/>
    <w:rsid w:val="007F6127"/>
    <w:rsid w:val="007F63A0"/>
    <w:rsid w:val="007F7395"/>
    <w:rsid w:val="00804A90"/>
    <w:rsid w:val="00805356"/>
    <w:rsid w:val="008059ED"/>
    <w:rsid w:val="00815E4E"/>
    <w:rsid w:val="008166D0"/>
    <w:rsid w:val="00821A44"/>
    <w:rsid w:val="00825264"/>
    <w:rsid w:val="00825321"/>
    <w:rsid w:val="00826A68"/>
    <w:rsid w:val="00830C10"/>
    <w:rsid w:val="0083266F"/>
    <w:rsid w:val="00836EF0"/>
    <w:rsid w:val="00845E9F"/>
    <w:rsid w:val="00847CB2"/>
    <w:rsid w:val="008508AC"/>
    <w:rsid w:val="00853882"/>
    <w:rsid w:val="008555D7"/>
    <w:rsid w:val="00855C74"/>
    <w:rsid w:val="008572A7"/>
    <w:rsid w:val="00857E5D"/>
    <w:rsid w:val="00860BCF"/>
    <w:rsid w:val="00867A73"/>
    <w:rsid w:val="00872CDA"/>
    <w:rsid w:val="00873051"/>
    <w:rsid w:val="0088010C"/>
    <w:rsid w:val="00883DA4"/>
    <w:rsid w:val="00890785"/>
    <w:rsid w:val="00890C72"/>
    <w:rsid w:val="0089319F"/>
    <w:rsid w:val="0089414D"/>
    <w:rsid w:val="008A6B7F"/>
    <w:rsid w:val="008A7368"/>
    <w:rsid w:val="008B0E76"/>
    <w:rsid w:val="008B12C8"/>
    <w:rsid w:val="008B2A4A"/>
    <w:rsid w:val="008B4A8A"/>
    <w:rsid w:val="008B4EDB"/>
    <w:rsid w:val="008B628C"/>
    <w:rsid w:val="008C6DEB"/>
    <w:rsid w:val="008D1760"/>
    <w:rsid w:val="008D2C95"/>
    <w:rsid w:val="008D639B"/>
    <w:rsid w:val="008E0919"/>
    <w:rsid w:val="008E0C8D"/>
    <w:rsid w:val="008E1522"/>
    <w:rsid w:val="008E372D"/>
    <w:rsid w:val="008E77D9"/>
    <w:rsid w:val="008F14DF"/>
    <w:rsid w:val="008F187F"/>
    <w:rsid w:val="008F1B01"/>
    <w:rsid w:val="008F78D3"/>
    <w:rsid w:val="00900383"/>
    <w:rsid w:val="00905ABA"/>
    <w:rsid w:val="00910EF8"/>
    <w:rsid w:val="00915284"/>
    <w:rsid w:val="00915CC7"/>
    <w:rsid w:val="0091682C"/>
    <w:rsid w:val="0092251A"/>
    <w:rsid w:val="00927989"/>
    <w:rsid w:val="00940A4F"/>
    <w:rsid w:val="00941F47"/>
    <w:rsid w:val="00943013"/>
    <w:rsid w:val="0094322E"/>
    <w:rsid w:val="00952794"/>
    <w:rsid w:val="009539D0"/>
    <w:rsid w:val="00953F52"/>
    <w:rsid w:val="0095408B"/>
    <w:rsid w:val="00954341"/>
    <w:rsid w:val="009627FD"/>
    <w:rsid w:val="00964363"/>
    <w:rsid w:val="0096683F"/>
    <w:rsid w:val="00973157"/>
    <w:rsid w:val="00975205"/>
    <w:rsid w:val="009814C1"/>
    <w:rsid w:val="00987C88"/>
    <w:rsid w:val="0099089E"/>
    <w:rsid w:val="00995214"/>
    <w:rsid w:val="00995BBB"/>
    <w:rsid w:val="009A10D0"/>
    <w:rsid w:val="009A37C8"/>
    <w:rsid w:val="009A60F8"/>
    <w:rsid w:val="009B2420"/>
    <w:rsid w:val="009B2A6E"/>
    <w:rsid w:val="009B520A"/>
    <w:rsid w:val="009B69ED"/>
    <w:rsid w:val="009B759A"/>
    <w:rsid w:val="009B7A42"/>
    <w:rsid w:val="009C4CBE"/>
    <w:rsid w:val="009C5C43"/>
    <w:rsid w:val="009D00FF"/>
    <w:rsid w:val="009D099F"/>
    <w:rsid w:val="009D108C"/>
    <w:rsid w:val="009D28D0"/>
    <w:rsid w:val="009D5036"/>
    <w:rsid w:val="009E066A"/>
    <w:rsid w:val="009E0985"/>
    <w:rsid w:val="009E1A15"/>
    <w:rsid w:val="009E202E"/>
    <w:rsid w:val="009E2D2D"/>
    <w:rsid w:val="009E6295"/>
    <w:rsid w:val="009E7AEE"/>
    <w:rsid w:val="009F113A"/>
    <w:rsid w:val="00A0127F"/>
    <w:rsid w:val="00A155AF"/>
    <w:rsid w:val="00A17755"/>
    <w:rsid w:val="00A2774E"/>
    <w:rsid w:val="00A3099E"/>
    <w:rsid w:val="00A30E96"/>
    <w:rsid w:val="00A32075"/>
    <w:rsid w:val="00A329BE"/>
    <w:rsid w:val="00A369CB"/>
    <w:rsid w:val="00A403E6"/>
    <w:rsid w:val="00A428EF"/>
    <w:rsid w:val="00A462EF"/>
    <w:rsid w:val="00A50626"/>
    <w:rsid w:val="00A529C4"/>
    <w:rsid w:val="00A53331"/>
    <w:rsid w:val="00A53624"/>
    <w:rsid w:val="00A53C6E"/>
    <w:rsid w:val="00A53EE9"/>
    <w:rsid w:val="00A54470"/>
    <w:rsid w:val="00A5523B"/>
    <w:rsid w:val="00A6050A"/>
    <w:rsid w:val="00A645A5"/>
    <w:rsid w:val="00A67F12"/>
    <w:rsid w:val="00A70978"/>
    <w:rsid w:val="00A70D42"/>
    <w:rsid w:val="00A72044"/>
    <w:rsid w:val="00A73CD1"/>
    <w:rsid w:val="00A75BB9"/>
    <w:rsid w:val="00A76424"/>
    <w:rsid w:val="00A76CD9"/>
    <w:rsid w:val="00A81D0B"/>
    <w:rsid w:val="00A82D53"/>
    <w:rsid w:val="00A838DB"/>
    <w:rsid w:val="00A861E8"/>
    <w:rsid w:val="00A86357"/>
    <w:rsid w:val="00A86C5E"/>
    <w:rsid w:val="00A9151E"/>
    <w:rsid w:val="00A92B4B"/>
    <w:rsid w:val="00A96FAC"/>
    <w:rsid w:val="00AB1429"/>
    <w:rsid w:val="00AB214B"/>
    <w:rsid w:val="00AC0A8C"/>
    <w:rsid w:val="00AC10BA"/>
    <w:rsid w:val="00AC2187"/>
    <w:rsid w:val="00AC3F83"/>
    <w:rsid w:val="00AD6523"/>
    <w:rsid w:val="00AD6C86"/>
    <w:rsid w:val="00AD7634"/>
    <w:rsid w:val="00AD7A9C"/>
    <w:rsid w:val="00AE06EB"/>
    <w:rsid w:val="00AF0BDA"/>
    <w:rsid w:val="00AF3421"/>
    <w:rsid w:val="00AF45AB"/>
    <w:rsid w:val="00AF463F"/>
    <w:rsid w:val="00AF6923"/>
    <w:rsid w:val="00AF73D1"/>
    <w:rsid w:val="00AF7D52"/>
    <w:rsid w:val="00B006AB"/>
    <w:rsid w:val="00B03BB2"/>
    <w:rsid w:val="00B03F8D"/>
    <w:rsid w:val="00B10FA3"/>
    <w:rsid w:val="00B13054"/>
    <w:rsid w:val="00B1356E"/>
    <w:rsid w:val="00B17B5B"/>
    <w:rsid w:val="00B205D5"/>
    <w:rsid w:val="00B20AFA"/>
    <w:rsid w:val="00B21997"/>
    <w:rsid w:val="00B23039"/>
    <w:rsid w:val="00B25348"/>
    <w:rsid w:val="00B33E5B"/>
    <w:rsid w:val="00B33FC1"/>
    <w:rsid w:val="00B370BA"/>
    <w:rsid w:val="00B40538"/>
    <w:rsid w:val="00B4350F"/>
    <w:rsid w:val="00B43C53"/>
    <w:rsid w:val="00B52827"/>
    <w:rsid w:val="00B549B0"/>
    <w:rsid w:val="00B60972"/>
    <w:rsid w:val="00B62A6E"/>
    <w:rsid w:val="00B642EB"/>
    <w:rsid w:val="00B703E0"/>
    <w:rsid w:val="00B72FAA"/>
    <w:rsid w:val="00B74AF0"/>
    <w:rsid w:val="00B74CC5"/>
    <w:rsid w:val="00B74D3C"/>
    <w:rsid w:val="00B77D1C"/>
    <w:rsid w:val="00B82545"/>
    <w:rsid w:val="00B91EF9"/>
    <w:rsid w:val="00B91FC1"/>
    <w:rsid w:val="00B96D17"/>
    <w:rsid w:val="00BA3AD8"/>
    <w:rsid w:val="00BA4C50"/>
    <w:rsid w:val="00BA4D1D"/>
    <w:rsid w:val="00BA765C"/>
    <w:rsid w:val="00BB0877"/>
    <w:rsid w:val="00BB7F95"/>
    <w:rsid w:val="00BC42F6"/>
    <w:rsid w:val="00BC4FBF"/>
    <w:rsid w:val="00BC7927"/>
    <w:rsid w:val="00BD196F"/>
    <w:rsid w:val="00BD2F7E"/>
    <w:rsid w:val="00BD68FB"/>
    <w:rsid w:val="00BE2C95"/>
    <w:rsid w:val="00BE635A"/>
    <w:rsid w:val="00BF43F6"/>
    <w:rsid w:val="00BF5CA2"/>
    <w:rsid w:val="00C00E9B"/>
    <w:rsid w:val="00C00F56"/>
    <w:rsid w:val="00C01A98"/>
    <w:rsid w:val="00C01F8F"/>
    <w:rsid w:val="00C02735"/>
    <w:rsid w:val="00C02D19"/>
    <w:rsid w:val="00C03D0D"/>
    <w:rsid w:val="00C04BE2"/>
    <w:rsid w:val="00C10D97"/>
    <w:rsid w:val="00C1185C"/>
    <w:rsid w:val="00C1227F"/>
    <w:rsid w:val="00C13E37"/>
    <w:rsid w:val="00C14DE8"/>
    <w:rsid w:val="00C15CAB"/>
    <w:rsid w:val="00C15EF3"/>
    <w:rsid w:val="00C20BA4"/>
    <w:rsid w:val="00C20C24"/>
    <w:rsid w:val="00C20D87"/>
    <w:rsid w:val="00C21D33"/>
    <w:rsid w:val="00C2349E"/>
    <w:rsid w:val="00C23673"/>
    <w:rsid w:val="00C23E11"/>
    <w:rsid w:val="00C2591A"/>
    <w:rsid w:val="00C31DF9"/>
    <w:rsid w:val="00C338A0"/>
    <w:rsid w:val="00C358E0"/>
    <w:rsid w:val="00C36BCB"/>
    <w:rsid w:val="00C36C65"/>
    <w:rsid w:val="00C36D26"/>
    <w:rsid w:val="00C43E69"/>
    <w:rsid w:val="00C44C0F"/>
    <w:rsid w:val="00C4561F"/>
    <w:rsid w:val="00C46753"/>
    <w:rsid w:val="00C470E5"/>
    <w:rsid w:val="00C47B4B"/>
    <w:rsid w:val="00C533B6"/>
    <w:rsid w:val="00C53424"/>
    <w:rsid w:val="00C539E4"/>
    <w:rsid w:val="00C54071"/>
    <w:rsid w:val="00C54EB3"/>
    <w:rsid w:val="00C577AC"/>
    <w:rsid w:val="00C609E1"/>
    <w:rsid w:val="00C6366F"/>
    <w:rsid w:val="00C706FE"/>
    <w:rsid w:val="00C747A8"/>
    <w:rsid w:val="00C76CA0"/>
    <w:rsid w:val="00C83C4D"/>
    <w:rsid w:val="00C83EFF"/>
    <w:rsid w:val="00C84583"/>
    <w:rsid w:val="00C849FC"/>
    <w:rsid w:val="00C85183"/>
    <w:rsid w:val="00C86FAB"/>
    <w:rsid w:val="00C87858"/>
    <w:rsid w:val="00C91032"/>
    <w:rsid w:val="00C93EF8"/>
    <w:rsid w:val="00C947D6"/>
    <w:rsid w:val="00C94CED"/>
    <w:rsid w:val="00C95477"/>
    <w:rsid w:val="00C963B9"/>
    <w:rsid w:val="00CA0977"/>
    <w:rsid w:val="00CA0BE8"/>
    <w:rsid w:val="00CA2E7D"/>
    <w:rsid w:val="00CA3BAE"/>
    <w:rsid w:val="00CA7A48"/>
    <w:rsid w:val="00CB0F57"/>
    <w:rsid w:val="00CB1622"/>
    <w:rsid w:val="00CB3029"/>
    <w:rsid w:val="00CB32AC"/>
    <w:rsid w:val="00CB5F4D"/>
    <w:rsid w:val="00CC1A86"/>
    <w:rsid w:val="00CC41BA"/>
    <w:rsid w:val="00CC64E6"/>
    <w:rsid w:val="00CD5693"/>
    <w:rsid w:val="00CD6E71"/>
    <w:rsid w:val="00CE2E5B"/>
    <w:rsid w:val="00CE525F"/>
    <w:rsid w:val="00CE621B"/>
    <w:rsid w:val="00CE6555"/>
    <w:rsid w:val="00CE7F80"/>
    <w:rsid w:val="00CF2169"/>
    <w:rsid w:val="00CF2CB1"/>
    <w:rsid w:val="00CF4684"/>
    <w:rsid w:val="00CF702D"/>
    <w:rsid w:val="00D0002D"/>
    <w:rsid w:val="00D005B7"/>
    <w:rsid w:val="00D02DF2"/>
    <w:rsid w:val="00D06FBA"/>
    <w:rsid w:val="00D1028B"/>
    <w:rsid w:val="00D10D36"/>
    <w:rsid w:val="00D12822"/>
    <w:rsid w:val="00D13EA6"/>
    <w:rsid w:val="00D17541"/>
    <w:rsid w:val="00D26953"/>
    <w:rsid w:val="00D3060E"/>
    <w:rsid w:val="00D30F75"/>
    <w:rsid w:val="00D32637"/>
    <w:rsid w:val="00D40D6D"/>
    <w:rsid w:val="00D44C81"/>
    <w:rsid w:val="00D51696"/>
    <w:rsid w:val="00D5329E"/>
    <w:rsid w:val="00D54E42"/>
    <w:rsid w:val="00D55876"/>
    <w:rsid w:val="00D567CA"/>
    <w:rsid w:val="00D56D23"/>
    <w:rsid w:val="00D64929"/>
    <w:rsid w:val="00D72EB5"/>
    <w:rsid w:val="00D74CC6"/>
    <w:rsid w:val="00D754A9"/>
    <w:rsid w:val="00D75F40"/>
    <w:rsid w:val="00D767F4"/>
    <w:rsid w:val="00D768DD"/>
    <w:rsid w:val="00D775FE"/>
    <w:rsid w:val="00D80826"/>
    <w:rsid w:val="00D8600C"/>
    <w:rsid w:val="00D861D4"/>
    <w:rsid w:val="00D87315"/>
    <w:rsid w:val="00D91683"/>
    <w:rsid w:val="00D97B79"/>
    <w:rsid w:val="00DA0BAF"/>
    <w:rsid w:val="00DA2491"/>
    <w:rsid w:val="00DA26E4"/>
    <w:rsid w:val="00DA3BC3"/>
    <w:rsid w:val="00DA489E"/>
    <w:rsid w:val="00DA5138"/>
    <w:rsid w:val="00DA7DD3"/>
    <w:rsid w:val="00DB13D9"/>
    <w:rsid w:val="00DC14C3"/>
    <w:rsid w:val="00DC24D9"/>
    <w:rsid w:val="00DC6363"/>
    <w:rsid w:val="00DD00CC"/>
    <w:rsid w:val="00DD3000"/>
    <w:rsid w:val="00DD4069"/>
    <w:rsid w:val="00DD5D37"/>
    <w:rsid w:val="00DE359B"/>
    <w:rsid w:val="00DE56C0"/>
    <w:rsid w:val="00DE65EA"/>
    <w:rsid w:val="00E01EEA"/>
    <w:rsid w:val="00E05A5C"/>
    <w:rsid w:val="00E06236"/>
    <w:rsid w:val="00E072DE"/>
    <w:rsid w:val="00E07D29"/>
    <w:rsid w:val="00E11621"/>
    <w:rsid w:val="00E11A04"/>
    <w:rsid w:val="00E16998"/>
    <w:rsid w:val="00E2401E"/>
    <w:rsid w:val="00E251FF"/>
    <w:rsid w:val="00E27804"/>
    <w:rsid w:val="00E27D1B"/>
    <w:rsid w:val="00E27D64"/>
    <w:rsid w:val="00E301A8"/>
    <w:rsid w:val="00E30AB0"/>
    <w:rsid w:val="00E30B11"/>
    <w:rsid w:val="00E32E08"/>
    <w:rsid w:val="00E43118"/>
    <w:rsid w:val="00E4448D"/>
    <w:rsid w:val="00E44855"/>
    <w:rsid w:val="00E510C2"/>
    <w:rsid w:val="00E64ED8"/>
    <w:rsid w:val="00E73ADB"/>
    <w:rsid w:val="00E7462D"/>
    <w:rsid w:val="00E74D63"/>
    <w:rsid w:val="00E76E0B"/>
    <w:rsid w:val="00E8437F"/>
    <w:rsid w:val="00E8449E"/>
    <w:rsid w:val="00E84B08"/>
    <w:rsid w:val="00E8511C"/>
    <w:rsid w:val="00E96D61"/>
    <w:rsid w:val="00EA387D"/>
    <w:rsid w:val="00EA3D59"/>
    <w:rsid w:val="00EA5162"/>
    <w:rsid w:val="00EB0716"/>
    <w:rsid w:val="00EB10AF"/>
    <w:rsid w:val="00EB15A8"/>
    <w:rsid w:val="00EB1C26"/>
    <w:rsid w:val="00EB1FC7"/>
    <w:rsid w:val="00EB2354"/>
    <w:rsid w:val="00EB297A"/>
    <w:rsid w:val="00EC1BFA"/>
    <w:rsid w:val="00EC2FB7"/>
    <w:rsid w:val="00EC3792"/>
    <w:rsid w:val="00EC490F"/>
    <w:rsid w:val="00EC5FD7"/>
    <w:rsid w:val="00ED0FE9"/>
    <w:rsid w:val="00ED3134"/>
    <w:rsid w:val="00ED3F9D"/>
    <w:rsid w:val="00ED6C08"/>
    <w:rsid w:val="00EE1F87"/>
    <w:rsid w:val="00EE6933"/>
    <w:rsid w:val="00EE7882"/>
    <w:rsid w:val="00EE7BBB"/>
    <w:rsid w:val="00EF15EA"/>
    <w:rsid w:val="00EF1AA4"/>
    <w:rsid w:val="00EF2E14"/>
    <w:rsid w:val="00EF3930"/>
    <w:rsid w:val="00EF6020"/>
    <w:rsid w:val="00EF661E"/>
    <w:rsid w:val="00F00FFA"/>
    <w:rsid w:val="00F017B8"/>
    <w:rsid w:val="00F01897"/>
    <w:rsid w:val="00F04927"/>
    <w:rsid w:val="00F0561C"/>
    <w:rsid w:val="00F06C89"/>
    <w:rsid w:val="00F07793"/>
    <w:rsid w:val="00F10635"/>
    <w:rsid w:val="00F12A75"/>
    <w:rsid w:val="00F13D4C"/>
    <w:rsid w:val="00F16AB4"/>
    <w:rsid w:val="00F16B67"/>
    <w:rsid w:val="00F16EEF"/>
    <w:rsid w:val="00F177A0"/>
    <w:rsid w:val="00F2317A"/>
    <w:rsid w:val="00F302F5"/>
    <w:rsid w:val="00F356E7"/>
    <w:rsid w:val="00F41006"/>
    <w:rsid w:val="00F410FB"/>
    <w:rsid w:val="00F42E61"/>
    <w:rsid w:val="00F4746E"/>
    <w:rsid w:val="00F47F5F"/>
    <w:rsid w:val="00F50310"/>
    <w:rsid w:val="00F534C2"/>
    <w:rsid w:val="00F609FC"/>
    <w:rsid w:val="00F61493"/>
    <w:rsid w:val="00F6342C"/>
    <w:rsid w:val="00F64526"/>
    <w:rsid w:val="00F654E1"/>
    <w:rsid w:val="00F65E4C"/>
    <w:rsid w:val="00F664A7"/>
    <w:rsid w:val="00F66D27"/>
    <w:rsid w:val="00F7055C"/>
    <w:rsid w:val="00F75298"/>
    <w:rsid w:val="00F75A43"/>
    <w:rsid w:val="00F75DBE"/>
    <w:rsid w:val="00F75E54"/>
    <w:rsid w:val="00F80FF8"/>
    <w:rsid w:val="00F8517B"/>
    <w:rsid w:val="00F91971"/>
    <w:rsid w:val="00F935D0"/>
    <w:rsid w:val="00F975BC"/>
    <w:rsid w:val="00FA5315"/>
    <w:rsid w:val="00FB213B"/>
    <w:rsid w:val="00FB3D1D"/>
    <w:rsid w:val="00FC2B3E"/>
    <w:rsid w:val="00FC35CA"/>
    <w:rsid w:val="00FD0AE7"/>
    <w:rsid w:val="00FD1252"/>
    <w:rsid w:val="00FD1802"/>
    <w:rsid w:val="00FD3CA6"/>
    <w:rsid w:val="00FD47DE"/>
    <w:rsid w:val="00FE0BEE"/>
    <w:rsid w:val="00FE44D7"/>
    <w:rsid w:val="00FE48B7"/>
    <w:rsid w:val="00FE4BC0"/>
    <w:rsid w:val="00FF3A7B"/>
    <w:rsid w:val="00FF41E4"/>
    <w:rsid w:val="00FF6797"/>
    <w:rsid w:val="00FF6B0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E00CA52F-5B81-4A87-87E0-CB1888A798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iPriority="99" w:unhideWhenUsed="1"/>
    <w:lsdException w:name="envelope return" w:semiHidden="1" w:uiPriority="99"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iPriority="99"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iPriority="99" w:unhideWhenUsed="1"/>
    <w:lsdException w:name="Signature" w:semiHidden="1" w:uiPriority="99"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99" w:unhideWhenUsed="1"/>
    <w:lsdException w:name="Subtitle" w:uiPriority="11" w:qFormat="1"/>
    <w:lsdException w:name="Salutation" w:semiHidden="1" w:uiPriority="99" w:unhideWhenUsed="1"/>
    <w:lsdException w:name="Date" w:semiHidden="1" w:uiPriority="99" w:unhideWhenUsed="1"/>
    <w:lsdException w:name="Body Text First Indent" w:semiHidden="1" w:uiPriority="99" w:unhideWhenUsed="1"/>
    <w:lsdException w:name="Body Text First Indent 2" w:semiHidden="1" w:uiPriority="99" w:unhideWhenUsed="1"/>
    <w:lsdException w:name="Note Heading" w:semiHidden="1" w:uiPriority="99" w:unhideWhenUsed="1"/>
    <w:lsdException w:name="Body Text 2" w:semiHidden="1" w:unhideWhenUsed="1"/>
    <w:lsdException w:name="Body Text 3" w:semiHidden="1" w:uiPriority="99" w:unhideWhenUsed="1"/>
    <w:lsdException w:name="Body Text Indent 2" w:semiHidden="1" w:unhideWhenUsed="1"/>
    <w:lsdException w:name="Body Text Indent 3" w:semiHidden="1" w:unhideWhenUsed="1"/>
    <w:lsdException w:name="Block Text" w:semiHidden="1" w:uiPriority="99"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iPriority="99" w:unhideWhenUsed="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iPriority="99" w:unhideWhenUsed="1"/>
    <w:lsdException w:name="HTML Address" w:semiHidden="1" w:uiPriority="99"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nhideWhenUsed="1"/>
    <w:lsdException w:name="Outline List 3" w:semiHidden="1" w:uiPriority="99" w:unhideWhenUsed="1"/>
    <w:lsdException w:name="Table Simple 1" w:semiHidden="1" w:unhideWhenUsed="1"/>
    <w:lsdException w:name="Table Simple 2" w:semiHidden="1" w:unhideWhenUsed="1"/>
    <w:lsdException w:name="Table Simple 3" w:semiHidden="1" w:uiPriority="99" w:unhideWhenUsed="1"/>
    <w:lsdException w:name="Table Classic 1" w:semiHidden="1" w:unhideWhenUsed="1"/>
    <w:lsdException w:name="Table Classic 2" w:semiHidden="1"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iPriority="99" w:unhideWhenUsed="1"/>
    <w:lsdException w:name="Table Grid 4" w:semiHidden="1" w:uiPriority="99" w:unhideWhenUsed="1"/>
    <w:lsdException w:name="Table Grid 5" w:semiHidden="1" w:unhideWhenUsed="1"/>
    <w:lsdException w:name="Table Grid 6" w:semiHidden="1" w:uiPriority="99" w:unhideWhenUsed="1"/>
    <w:lsdException w:name="Table Grid 7" w:semiHidden="1" w:uiPriority="99" w:unhideWhenUsed="1"/>
    <w:lsdException w:name="Table Grid 8" w:semiHidden="1" w:unhideWhenUsed="1"/>
    <w:lsdException w:name="Table List 1" w:semiHidden="1" w:unhideWhenUsed="1"/>
    <w:lsdException w:name="Table List 2" w:semiHidden="1"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542B3E"/>
  </w:style>
  <w:style w:type="paragraph" w:styleId="10">
    <w:name w:val="heading 1"/>
    <w:basedOn w:val="a1"/>
    <w:next w:val="a1"/>
    <w:link w:val="11"/>
    <w:qFormat/>
    <w:rsid w:val="003E38A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0">
    <w:name w:val="heading 2"/>
    <w:basedOn w:val="a1"/>
    <w:next w:val="a1"/>
    <w:link w:val="21"/>
    <w:qFormat/>
    <w:rsid w:val="005E6DB4"/>
    <w:pPr>
      <w:widowControl w:val="0"/>
      <w:tabs>
        <w:tab w:val="num" w:pos="1986"/>
      </w:tabs>
      <w:suppressAutoHyphens/>
      <w:spacing w:before="240" w:after="120" w:line="240" w:lineRule="auto"/>
      <w:ind w:left="1986" w:hanging="851"/>
      <w:jc w:val="both"/>
      <w:textAlignment w:val="baseline"/>
      <w:outlineLvl w:val="1"/>
    </w:pPr>
    <w:rPr>
      <w:rFonts w:ascii="Arial Black" w:eastAsia="Microsoft YaHei" w:hAnsi="Arial Black" w:cs="Times New Roman"/>
      <w:spacing w:val="-10"/>
      <w:kern w:val="28"/>
      <w:szCs w:val="24"/>
    </w:rPr>
  </w:style>
  <w:style w:type="paragraph" w:styleId="30">
    <w:name w:val="heading 3"/>
    <w:basedOn w:val="a1"/>
    <w:next w:val="a1"/>
    <w:link w:val="31"/>
    <w:qFormat/>
    <w:rsid w:val="005E6DB4"/>
    <w:pPr>
      <w:widowControl w:val="0"/>
      <w:tabs>
        <w:tab w:val="num" w:pos="2105"/>
      </w:tabs>
      <w:adjustRightInd w:val="0"/>
      <w:spacing w:before="240" w:after="120" w:line="240" w:lineRule="atLeast"/>
      <w:ind w:left="2105" w:hanging="1134"/>
      <w:jc w:val="both"/>
      <w:textAlignment w:val="baseline"/>
      <w:outlineLvl w:val="2"/>
    </w:pPr>
    <w:rPr>
      <w:rFonts w:ascii="Arial" w:eastAsia="Microsoft YaHei" w:hAnsi="Arial" w:cs="Times New Roman"/>
      <w:b/>
      <w:spacing w:val="-10"/>
      <w:kern w:val="28"/>
    </w:rPr>
  </w:style>
  <w:style w:type="paragraph" w:styleId="4">
    <w:name w:val="heading 4"/>
    <w:basedOn w:val="a1"/>
    <w:next w:val="a1"/>
    <w:link w:val="40"/>
    <w:qFormat/>
    <w:rsid w:val="005E6DB4"/>
    <w:pPr>
      <w:keepNext/>
      <w:keepLines/>
      <w:widowControl w:val="0"/>
      <w:tabs>
        <w:tab w:val="num" w:pos="2029"/>
      </w:tabs>
      <w:adjustRightInd w:val="0"/>
      <w:spacing w:before="240" w:after="120" w:line="240" w:lineRule="atLeast"/>
      <w:ind w:left="2029" w:hanging="1418"/>
      <w:jc w:val="both"/>
      <w:textAlignment w:val="baseline"/>
      <w:outlineLvl w:val="3"/>
    </w:pPr>
    <w:rPr>
      <w:rFonts w:ascii="Arial" w:eastAsia="Microsoft YaHei" w:hAnsi="Arial" w:cs="Times New Roman"/>
      <w:b/>
      <w:i/>
      <w:spacing w:val="-4"/>
      <w:kern w:val="28"/>
    </w:rPr>
  </w:style>
  <w:style w:type="paragraph" w:styleId="5">
    <w:name w:val="heading 5"/>
    <w:basedOn w:val="a1"/>
    <w:next w:val="a1"/>
    <w:link w:val="50"/>
    <w:qFormat/>
    <w:rsid w:val="005E6DB4"/>
    <w:pPr>
      <w:widowControl w:val="0"/>
      <w:adjustRightInd w:val="0"/>
      <w:spacing w:before="120" w:after="120" w:line="240" w:lineRule="auto"/>
      <w:ind w:firstLine="567"/>
      <w:jc w:val="both"/>
      <w:textAlignment w:val="baseline"/>
      <w:outlineLvl w:val="4"/>
    </w:pPr>
    <w:rPr>
      <w:rFonts w:ascii="Arial" w:eastAsia="Microsoft YaHei" w:hAnsi="Arial" w:cs="Times New Roman"/>
      <w:spacing w:val="-5"/>
    </w:rPr>
  </w:style>
  <w:style w:type="paragraph" w:styleId="6">
    <w:name w:val="heading 6"/>
    <w:basedOn w:val="a1"/>
    <w:next w:val="a1"/>
    <w:link w:val="60"/>
    <w:qFormat/>
    <w:rsid w:val="005E6DB4"/>
    <w:pPr>
      <w:keepNext/>
      <w:keepLines/>
      <w:widowControl w:val="0"/>
      <w:adjustRightInd w:val="0"/>
      <w:spacing w:before="140" w:after="120" w:line="220" w:lineRule="atLeast"/>
      <w:ind w:firstLine="567"/>
      <w:jc w:val="both"/>
      <w:textAlignment w:val="baseline"/>
      <w:outlineLvl w:val="5"/>
    </w:pPr>
    <w:rPr>
      <w:rFonts w:ascii="Arial" w:eastAsia="Microsoft YaHei" w:hAnsi="Arial" w:cs="Times New Roman"/>
      <w:b/>
      <w:i/>
      <w:spacing w:val="-4"/>
      <w:kern w:val="28"/>
      <w:szCs w:val="28"/>
    </w:rPr>
  </w:style>
  <w:style w:type="paragraph" w:styleId="7">
    <w:name w:val="heading 7"/>
    <w:basedOn w:val="a1"/>
    <w:next w:val="a1"/>
    <w:link w:val="70"/>
    <w:qFormat/>
    <w:rsid w:val="005E6DB4"/>
    <w:pPr>
      <w:keepNext/>
      <w:keepLines/>
      <w:widowControl w:val="0"/>
      <w:adjustRightInd w:val="0"/>
      <w:spacing w:before="140" w:after="120" w:line="220" w:lineRule="atLeast"/>
      <w:ind w:firstLine="567"/>
      <w:jc w:val="both"/>
      <w:textAlignment w:val="baseline"/>
      <w:outlineLvl w:val="6"/>
    </w:pPr>
    <w:rPr>
      <w:rFonts w:ascii="Arial" w:eastAsia="Microsoft YaHei" w:hAnsi="Arial" w:cs="Times New Roman"/>
      <w:b/>
      <w:spacing w:val="-4"/>
      <w:kern w:val="28"/>
      <w:szCs w:val="28"/>
    </w:rPr>
  </w:style>
  <w:style w:type="paragraph" w:styleId="8">
    <w:name w:val="heading 8"/>
    <w:basedOn w:val="a1"/>
    <w:next w:val="a1"/>
    <w:link w:val="80"/>
    <w:qFormat/>
    <w:rsid w:val="005E6DB4"/>
    <w:pPr>
      <w:keepNext/>
      <w:keepLines/>
      <w:widowControl w:val="0"/>
      <w:adjustRightInd w:val="0"/>
      <w:spacing w:before="140" w:after="120" w:line="220" w:lineRule="atLeast"/>
      <w:ind w:firstLine="567"/>
      <w:jc w:val="both"/>
      <w:textAlignment w:val="baseline"/>
      <w:outlineLvl w:val="7"/>
    </w:pPr>
    <w:rPr>
      <w:rFonts w:ascii="Arial" w:eastAsia="Microsoft YaHei" w:hAnsi="Arial" w:cs="Times New Roman"/>
      <w:b/>
      <w:i/>
      <w:spacing w:val="-4"/>
      <w:kern w:val="28"/>
      <w:sz w:val="18"/>
      <w:szCs w:val="28"/>
    </w:rPr>
  </w:style>
  <w:style w:type="paragraph" w:styleId="9">
    <w:name w:val="heading 9"/>
    <w:basedOn w:val="a1"/>
    <w:next w:val="a1"/>
    <w:link w:val="90"/>
    <w:qFormat/>
    <w:rsid w:val="005E6DB4"/>
    <w:pPr>
      <w:keepNext/>
      <w:keepLines/>
      <w:widowControl w:val="0"/>
      <w:adjustRightInd w:val="0"/>
      <w:spacing w:before="140" w:after="120" w:line="220" w:lineRule="atLeast"/>
      <w:ind w:firstLine="567"/>
      <w:jc w:val="both"/>
      <w:textAlignment w:val="baseline"/>
      <w:outlineLvl w:val="8"/>
    </w:pPr>
    <w:rPr>
      <w:rFonts w:ascii="Arial" w:eastAsia="Microsoft YaHei" w:hAnsi="Arial" w:cs="Times New Roman"/>
      <w:b/>
      <w:spacing w:val="-4"/>
      <w:kern w:val="28"/>
      <w:sz w:val="24"/>
      <w:szCs w:val="2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table" w:styleId="a5">
    <w:name w:val="Table Grid"/>
    <w:basedOn w:val="a3"/>
    <w:uiPriority w:val="59"/>
    <w:rsid w:val="00A462E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Сетка таблицы1"/>
    <w:basedOn w:val="a3"/>
    <w:next w:val="a5"/>
    <w:rsid w:val="006672E6"/>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
    <w:name w:val="Сетка таблицы2"/>
    <w:basedOn w:val="a3"/>
    <w:next w:val="a5"/>
    <w:rsid w:val="00AC10BA"/>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Сетка таблицы3"/>
    <w:basedOn w:val="a3"/>
    <w:next w:val="a5"/>
    <w:uiPriority w:val="59"/>
    <w:rsid w:val="00D10D36"/>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List Paragraph"/>
    <w:basedOn w:val="a1"/>
    <w:uiPriority w:val="34"/>
    <w:qFormat/>
    <w:rsid w:val="001E266D"/>
    <w:pPr>
      <w:ind w:left="720"/>
      <w:contextualSpacing/>
    </w:pPr>
  </w:style>
  <w:style w:type="table" w:customStyle="1" w:styleId="41">
    <w:name w:val="Сетка таблицы4"/>
    <w:basedOn w:val="a3"/>
    <w:next w:val="a5"/>
    <w:uiPriority w:val="59"/>
    <w:rsid w:val="002F6E26"/>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Сетка таблицы5"/>
    <w:basedOn w:val="a3"/>
    <w:next w:val="a5"/>
    <w:uiPriority w:val="59"/>
    <w:rsid w:val="00FD47D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Сетка таблицы6"/>
    <w:basedOn w:val="a3"/>
    <w:next w:val="a5"/>
    <w:uiPriority w:val="59"/>
    <w:rsid w:val="00A3099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
    <w:name w:val="Сетка таблицы7"/>
    <w:basedOn w:val="a3"/>
    <w:next w:val="a5"/>
    <w:uiPriority w:val="59"/>
    <w:rsid w:val="007F7395"/>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Сетка таблицы8"/>
    <w:basedOn w:val="a3"/>
    <w:next w:val="a5"/>
    <w:uiPriority w:val="59"/>
    <w:rsid w:val="007F7395"/>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
    <w:name w:val="Сетка таблицы9"/>
    <w:basedOn w:val="a3"/>
    <w:next w:val="a5"/>
    <w:uiPriority w:val="59"/>
    <w:rsid w:val="007F7395"/>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3"/>
    <w:next w:val="a5"/>
    <w:uiPriority w:val="59"/>
    <w:rsid w:val="00DB13D9"/>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Сетка таблицы11"/>
    <w:basedOn w:val="a3"/>
    <w:next w:val="a5"/>
    <w:uiPriority w:val="59"/>
    <w:rsid w:val="00A53C6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12"/>
    <w:basedOn w:val="a3"/>
    <w:next w:val="a5"/>
    <w:uiPriority w:val="59"/>
    <w:rsid w:val="00A53C6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
    <w:name w:val="Сетка таблицы13"/>
    <w:basedOn w:val="a3"/>
    <w:next w:val="a5"/>
    <w:uiPriority w:val="59"/>
    <w:rsid w:val="00A53C6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
    <w:name w:val="Сетка таблицы14"/>
    <w:basedOn w:val="a3"/>
    <w:next w:val="a5"/>
    <w:uiPriority w:val="59"/>
    <w:rsid w:val="00B43C53"/>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
    <w:name w:val="Сетка таблицы15"/>
    <w:basedOn w:val="a3"/>
    <w:next w:val="a5"/>
    <w:uiPriority w:val="59"/>
    <w:rsid w:val="00B43C53"/>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
    <w:name w:val="Сетка таблицы16"/>
    <w:basedOn w:val="a3"/>
    <w:next w:val="a5"/>
    <w:uiPriority w:val="59"/>
    <w:rsid w:val="003F2CCB"/>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
    <w:name w:val="Сетка таблицы17"/>
    <w:basedOn w:val="a3"/>
    <w:next w:val="a5"/>
    <w:uiPriority w:val="59"/>
    <w:rsid w:val="00DC14C3"/>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
    <w:name w:val="Сетка таблицы18"/>
    <w:basedOn w:val="a3"/>
    <w:next w:val="a5"/>
    <w:uiPriority w:val="59"/>
    <w:rsid w:val="00651C7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Сетка таблицы19"/>
    <w:basedOn w:val="a3"/>
    <w:next w:val="a5"/>
    <w:uiPriority w:val="59"/>
    <w:rsid w:val="009E2D2D"/>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0">
    <w:name w:val="Сетка таблицы20"/>
    <w:basedOn w:val="a3"/>
    <w:next w:val="a5"/>
    <w:uiPriority w:val="59"/>
    <w:rsid w:val="009E2D2D"/>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Сетка таблицы21"/>
    <w:basedOn w:val="a3"/>
    <w:next w:val="a5"/>
    <w:uiPriority w:val="59"/>
    <w:rsid w:val="009E2D2D"/>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Сетка таблицы22"/>
    <w:basedOn w:val="a3"/>
    <w:next w:val="a5"/>
    <w:uiPriority w:val="59"/>
    <w:rsid w:val="009E2D2D"/>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Сетка таблицы23"/>
    <w:basedOn w:val="a3"/>
    <w:next w:val="a5"/>
    <w:uiPriority w:val="59"/>
    <w:rsid w:val="00A86C5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Сетка таблицы24"/>
    <w:basedOn w:val="a3"/>
    <w:next w:val="a5"/>
    <w:uiPriority w:val="59"/>
    <w:rsid w:val="00F75E54"/>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Balloon Text"/>
    <w:basedOn w:val="a1"/>
    <w:link w:val="a8"/>
    <w:semiHidden/>
    <w:unhideWhenUsed/>
    <w:rsid w:val="008555D7"/>
    <w:pPr>
      <w:spacing w:after="0" w:line="240" w:lineRule="auto"/>
    </w:pPr>
    <w:rPr>
      <w:rFonts w:ascii="Tahoma" w:hAnsi="Tahoma" w:cs="Tahoma"/>
      <w:sz w:val="16"/>
      <w:szCs w:val="16"/>
    </w:rPr>
  </w:style>
  <w:style w:type="character" w:customStyle="1" w:styleId="a8">
    <w:name w:val="Текст выноски Знак"/>
    <w:basedOn w:val="a2"/>
    <w:link w:val="a7"/>
    <w:semiHidden/>
    <w:rsid w:val="008555D7"/>
    <w:rPr>
      <w:rFonts w:ascii="Tahoma" w:hAnsi="Tahoma" w:cs="Tahoma"/>
      <w:sz w:val="16"/>
      <w:szCs w:val="16"/>
    </w:rPr>
  </w:style>
  <w:style w:type="character" w:customStyle="1" w:styleId="11">
    <w:name w:val="Заголовок 1 Знак"/>
    <w:basedOn w:val="a2"/>
    <w:link w:val="10"/>
    <w:rsid w:val="003E38AF"/>
    <w:rPr>
      <w:rFonts w:asciiTheme="majorHAnsi" w:eastAsiaTheme="majorEastAsia" w:hAnsiTheme="majorHAnsi" w:cstheme="majorBidi"/>
      <w:b/>
      <w:bCs/>
      <w:color w:val="365F91" w:themeColor="accent1" w:themeShade="BF"/>
      <w:sz w:val="28"/>
      <w:szCs w:val="28"/>
    </w:rPr>
  </w:style>
  <w:style w:type="paragraph" w:styleId="a9">
    <w:name w:val="TOC Heading"/>
    <w:basedOn w:val="10"/>
    <w:next w:val="a1"/>
    <w:uiPriority w:val="39"/>
    <w:unhideWhenUsed/>
    <w:qFormat/>
    <w:rsid w:val="003E38AF"/>
    <w:pPr>
      <w:outlineLvl w:val="9"/>
    </w:pPr>
    <w:rPr>
      <w:lang w:eastAsia="ru-RU"/>
    </w:rPr>
  </w:style>
  <w:style w:type="paragraph" w:styleId="1a">
    <w:name w:val="toc 1"/>
    <w:basedOn w:val="a1"/>
    <w:next w:val="a1"/>
    <w:autoRedefine/>
    <w:uiPriority w:val="39"/>
    <w:unhideWhenUsed/>
    <w:rsid w:val="0068317B"/>
    <w:pPr>
      <w:widowControl w:val="0"/>
      <w:tabs>
        <w:tab w:val="left" w:pos="1100"/>
        <w:tab w:val="right" w:leader="dot" w:pos="9061"/>
      </w:tabs>
      <w:adjustRightInd w:val="0"/>
      <w:spacing w:after="0" w:line="240" w:lineRule="auto"/>
      <w:ind w:firstLine="567"/>
      <w:jc w:val="center"/>
      <w:textAlignment w:val="baseline"/>
    </w:pPr>
    <w:rPr>
      <w:rFonts w:ascii="Arial Black" w:hAnsi="Arial Black"/>
      <w:b/>
      <w:iCs/>
      <w:noProof/>
      <w:spacing w:val="-5"/>
    </w:rPr>
  </w:style>
  <w:style w:type="paragraph" w:styleId="25">
    <w:name w:val="toc 2"/>
    <w:basedOn w:val="a1"/>
    <w:next w:val="a1"/>
    <w:autoRedefine/>
    <w:uiPriority w:val="39"/>
    <w:unhideWhenUsed/>
    <w:rsid w:val="006D558C"/>
    <w:pPr>
      <w:tabs>
        <w:tab w:val="left" w:pos="880"/>
        <w:tab w:val="right" w:leader="dot" w:pos="9356"/>
      </w:tabs>
      <w:spacing w:after="0" w:line="360" w:lineRule="auto"/>
      <w:ind w:left="709" w:hanging="426"/>
    </w:pPr>
  </w:style>
  <w:style w:type="paragraph" w:styleId="33">
    <w:name w:val="toc 3"/>
    <w:basedOn w:val="a1"/>
    <w:next w:val="a1"/>
    <w:autoRedefine/>
    <w:uiPriority w:val="39"/>
    <w:unhideWhenUsed/>
    <w:rsid w:val="006D558C"/>
    <w:pPr>
      <w:tabs>
        <w:tab w:val="left" w:pos="1320"/>
        <w:tab w:val="right" w:leader="dot" w:pos="9356"/>
      </w:tabs>
      <w:spacing w:after="0" w:line="360" w:lineRule="auto"/>
      <w:ind w:left="993" w:hanging="426"/>
    </w:pPr>
  </w:style>
  <w:style w:type="character" w:styleId="aa">
    <w:name w:val="Hyperlink"/>
    <w:basedOn w:val="a2"/>
    <w:uiPriority w:val="99"/>
    <w:unhideWhenUsed/>
    <w:rsid w:val="003E38AF"/>
    <w:rPr>
      <w:color w:val="0000FF" w:themeColor="hyperlink"/>
      <w:u w:val="single"/>
    </w:rPr>
  </w:style>
  <w:style w:type="paragraph" w:customStyle="1" w:styleId="310">
    <w:name w:val="Основной текст 31"/>
    <w:basedOn w:val="a1"/>
    <w:rsid w:val="007B02FB"/>
    <w:pPr>
      <w:overflowPunct w:val="0"/>
      <w:autoSpaceDE w:val="0"/>
      <w:autoSpaceDN w:val="0"/>
      <w:adjustRightInd w:val="0"/>
      <w:spacing w:before="20" w:after="0" w:line="240" w:lineRule="auto"/>
      <w:textAlignment w:val="baseline"/>
    </w:pPr>
    <w:rPr>
      <w:rFonts w:ascii="Times New Roman" w:eastAsia="Times New Roman" w:hAnsi="Times New Roman" w:cs="Times New Roman"/>
      <w:sz w:val="24"/>
      <w:szCs w:val="20"/>
      <w:lang w:eastAsia="ru-RU"/>
    </w:rPr>
  </w:style>
  <w:style w:type="paragraph" w:styleId="ab">
    <w:name w:val="No Spacing"/>
    <w:link w:val="ac"/>
    <w:uiPriority w:val="1"/>
    <w:qFormat/>
    <w:rsid w:val="00251EC5"/>
    <w:pPr>
      <w:spacing w:after="0" w:line="240" w:lineRule="auto"/>
    </w:pPr>
    <w:rPr>
      <w:rFonts w:ascii="Calibri" w:eastAsia="Calibri" w:hAnsi="Calibri" w:cs="Times New Roman"/>
    </w:rPr>
  </w:style>
  <w:style w:type="paragraph" w:styleId="ad">
    <w:name w:val="Body Text Indent"/>
    <w:basedOn w:val="a1"/>
    <w:link w:val="ae"/>
    <w:rsid w:val="00853882"/>
    <w:pPr>
      <w:spacing w:after="120" w:line="240" w:lineRule="auto"/>
      <w:ind w:left="283"/>
    </w:pPr>
    <w:rPr>
      <w:rFonts w:ascii="Times New Roman" w:eastAsia="Times New Roman" w:hAnsi="Times New Roman" w:cs="Times New Roman"/>
      <w:sz w:val="24"/>
      <w:szCs w:val="24"/>
      <w:lang w:eastAsia="ru-RU"/>
    </w:rPr>
  </w:style>
  <w:style w:type="character" w:customStyle="1" w:styleId="ae">
    <w:name w:val="Основной текст с отступом Знак"/>
    <w:basedOn w:val="a2"/>
    <w:link w:val="ad"/>
    <w:rsid w:val="00853882"/>
    <w:rPr>
      <w:rFonts w:ascii="Times New Roman" w:eastAsia="Times New Roman" w:hAnsi="Times New Roman" w:cs="Times New Roman"/>
      <w:sz w:val="24"/>
      <w:szCs w:val="24"/>
      <w:lang w:eastAsia="ru-RU"/>
    </w:rPr>
  </w:style>
  <w:style w:type="table" w:customStyle="1" w:styleId="250">
    <w:name w:val="Сетка таблицы25"/>
    <w:basedOn w:val="a3"/>
    <w:next w:val="a5"/>
    <w:rsid w:val="00F07793"/>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Document Map"/>
    <w:basedOn w:val="a1"/>
    <w:link w:val="af0"/>
    <w:semiHidden/>
    <w:unhideWhenUsed/>
    <w:rsid w:val="003561A1"/>
    <w:pPr>
      <w:spacing w:after="0" w:line="240" w:lineRule="auto"/>
    </w:pPr>
    <w:rPr>
      <w:rFonts w:ascii="Tahoma" w:hAnsi="Tahoma" w:cs="Tahoma"/>
      <w:sz w:val="16"/>
      <w:szCs w:val="16"/>
    </w:rPr>
  </w:style>
  <w:style w:type="character" w:customStyle="1" w:styleId="af0">
    <w:name w:val="Схема документа Знак"/>
    <w:basedOn w:val="a2"/>
    <w:link w:val="af"/>
    <w:semiHidden/>
    <w:rsid w:val="003561A1"/>
    <w:rPr>
      <w:rFonts w:ascii="Tahoma" w:hAnsi="Tahoma" w:cs="Tahoma"/>
      <w:sz w:val="16"/>
      <w:szCs w:val="16"/>
    </w:rPr>
  </w:style>
  <w:style w:type="paragraph" w:styleId="af1">
    <w:name w:val="header"/>
    <w:basedOn w:val="a1"/>
    <w:link w:val="af2"/>
    <w:uiPriority w:val="99"/>
    <w:unhideWhenUsed/>
    <w:rsid w:val="006F5F80"/>
    <w:pPr>
      <w:tabs>
        <w:tab w:val="center" w:pos="4677"/>
        <w:tab w:val="right" w:pos="9355"/>
      </w:tabs>
      <w:spacing w:after="0" w:line="240" w:lineRule="auto"/>
    </w:pPr>
  </w:style>
  <w:style w:type="character" w:customStyle="1" w:styleId="af2">
    <w:name w:val="Верхний колонтитул Знак"/>
    <w:basedOn w:val="a2"/>
    <w:link w:val="af1"/>
    <w:uiPriority w:val="99"/>
    <w:rsid w:val="006F5F80"/>
  </w:style>
  <w:style w:type="paragraph" w:styleId="af3">
    <w:name w:val="footer"/>
    <w:aliases w:val=" Знак1"/>
    <w:basedOn w:val="a1"/>
    <w:link w:val="af4"/>
    <w:uiPriority w:val="99"/>
    <w:unhideWhenUsed/>
    <w:rsid w:val="006F5F80"/>
    <w:pPr>
      <w:tabs>
        <w:tab w:val="center" w:pos="4677"/>
        <w:tab w:val="right" w:pos="9355"/>
      </w:tabs>
      <w:spacing w:after="0" w:line="240" w:lineRule="auto"/>
    </w:pPr>
  </w:style>
  <w:style w:type="character" w:customStyle="1" w:styleId="af4">
    <w:name w:val="Нижний колонтитул Знак"/>
    <w:aliases w:val=" Знак1 Знак"/>
    <w:basedOn w:val="a2"/>
    <w:link w:val="af3"/>
    <w:uiPriority w:val="99"/>
    <w:rsid w:val="006F5F80"/>
  </w:style>
  <w:style w:type="table" w:customStyle="1" w:styleId="1b">
    <w:name w:val="Светлая заливка1"/>
    <w:basedOn w:val="a3"/>
    <w:uiPriority w:val="60"/>
    <w:rsid w:val="005D20C3"/>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
    <w:name w:val="Средний список 11"/>
    <w:basedOn w:val="a3"/>
    <w:uiPriority w:val="65"/>
    <w:rsid w:val="00E251FF"/>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paragraph" w:styleId="af5">
    <w:name w:val="table of figures"/>
    <w:aliases w:val="Перечень таблиц"/>
    <w:basedOn w:val="a1"/>
    <w:uiPriority w:val="99"/>
    <w:rsid w:val="00F75DBE"/>
    <w:pPr>
      <w:widowControl w:val="0"/>
      <w:adjustRightInd w:val="0"/>
      <w:spacing w:after="0" w:line="240" w:lineRule="auto"/>
      <w:jc w:val="both"/>
      <w:textAlignment w:val="baseline"/>
    </w:pPr>
    <w:rPr>
      <w:rFonts w:ascii="Times New Roman" w:eastAsia="Times New Roman" w:hAnsi="Times New Roman" w:cs="Times New Roman"/>
      <w:i/>
      <w:iCs/>
      <w:spacing w:val="-5"/>
      <w:sz w:val="20"/>
      <w:szCs w:val="20"/>
      <w:lang w:val="en-US"/>
    </w:rPr>
  </w:style>
  <w:style w:type="character" w:customStyle="1" w:styleId="21">
    <w:name w:val="Заголовок 2 Знак"/>
    <w:basedOn w:val="a2"/>
    <w:link w:val="20"/>
    <w:rsid w:val="005E6DB4"/>
    <w:rPr>
      <w:rFonts w:ascii="Arial Black" w:eastAsia="Microsoft YaHei" w:hAnsi="Arial Black" w:cs="Times New Roman"/>
      <w:spacing w:val="-10"/>
      <w:kern w:val="28"/>
      <w:szCs w:val="24"/>
    </w:rPr>
  </w:style>
  <w:style w:type="character" w:customStyle="1" w:styleId="31">
    <w:name w:val="Заголовок 3 Знак"/>
    <w:basedOn w:val="a2"/>
    <w:link w:val="30"/>
    <w:rsid w:val="005E6DB4"/>
    <w:rPr>
      <w:rFonts w:ascii="Arial" w:eastAsia="Microsoft YaHei" w:hAnsi="Arial" w:cs="Times New Roman"/>
      <w:b/>
      <w:spacing w:val="-10"/>
      <w:kern w:val="28"/>
    </w:rPr>
  </w:style>
  <w:style w:type="character" w:customStyle="1" w:styleId="40">
    <w:name w:val="Заголовок 4 Знак"/>
    <w:basedOn w:val="a2"/>
    <w:link w:val="4"/>
    <w:rsid w:val="005E6DB4"/>
    <w:rPr>
      <w:rFonts w:ascii="Arial" w:eastAsia="Microsoft YaHei" w:hAnsi="Arial" w:cs="Times New Roman"/>
      <w:b/>
      <w:i/>
      <w:spacing w:val="-4"/>
      <w:kern w:val="28"/>
    </w:rPr>
  </w:style>
  <w:style w:type="character" w:customStyle="1" w:styleId="50">
    <w:name w:val="Заголовок 5 Знак"/>
    <w:basedOn w:val="a2"/>
    <w:link w:val="5"/>
    <w:rsid w:val="005E6DB4"/>
    <w:rPr>
      <w:rFonts w:ascii="Arial" w:eastAsia="Microsoft YaHei" w:hAnsi="Arial" w:cs="Times New Roman"/>
      <w:spacing w:val="-5"/>
    </w:rPr>
  </w:style>
  <w:style w:type="character" w:customStyle="1" w:styleId="60">
    <w:name w:val="Заголовок 6 Знак"/>
    <w:basedOn w:val="a2"/>
    <w:link w:val="6"/>
    <w:rsid w:val="005E6DB4"/>
    <w:rPr>
      <w:rFonts w:ascii="Arial" w:eastAsia="Microsoft YaHei" w:hAnsi="Arial" w:cs="Times New Roman"/>
      <w:b/>
      <w:i/>
      <w:spacing w:val="-4"/>
      <w:kern w:val="28"/>
      <w:szCs w:val="28"/>
    </w:rPr>
  </w:style>
  <w:style w:type="character" w:customStyle="1" w:styleId="70">
    <w:name w:val="Заголовок 7 Знак"/>
    <w:basedOn w:val="a2"/>
    <w:link w:val="7"/>
    <w:rsid w:val="005E6DB4"/>
    <w:rPr>
      <w:rFonts w:ascii="Arial" w:eastAsia="Microsoft YaHei" w:hAnsi="Arial" w:cs="Times New Roman"/>
      <w:b/>
      <w:spacing w:val="-4"/>
      <w:kern w:val="28"/>
      <w:szCs w:val="28"/>
    </w:rPr>
  </w:style>
  <w:style w:type="character" w:customStyle="1" w:styleId="80">
    <w:name w:val="Заголовок 8 Знак"/>
    <w:basedOn w:val="a2"/>
    <w:link w:val="8"/>
    <w:rsid w:val="005E6DB4"/>
    <w:rPr>
      <w:rFonts w:ascii="Arial" w:eastAsia="Microsoft YaHei" w:hAnsi="Arial" w:cs="Times New Roman"/>
      <w:b/>
      <w:i/>
      <w:spacing w:val="-4"/>
      <w:kern w:val="28"/>
      <w:sz w:val="18"/>
      <w:szCs w:val="28"/>
    </w:rPr>
  </w:style>
  <w:style w:type="character" w:customStyle="1" w:styleId="90">
    <w:name w:val="Заголовок 9 Знак"/>
    <w:basedOn w:val="a2"/>
    <w:link w:val="9"/>
    <w:rsid w:val="005E6DB4"/>
    <w:rPr>
      <w:rFonts w:ascii="Arial" w:eastAsia="Microsoft YaHei" w:hAnsi="Arial" w:cs="Times New Roman"/>
      <w:b/>
      <w:spacing w:val="-4"/>
      <w:kern w:val="28"/>
      <w:sz w:val="24"/>
      <w:szCs w:val="28"/>
    </w:rPr>
  </w:style>
  <w:style w:type="paragraph" w:customStyle="1" w:styleId="1c">
    <w:name w:val="Для таблицы (приложения 1)"/>
    <w:basedOn w:val="a1"/>
    <w:qFormat/>
    <w:rsid w:val="005E6DB4"/>
    <w:pPr>
      <w:widowControl w:val="0"/>
      <w:adjustRightInd w:val="0"/>
      <w:spacing w:after="0" w:line="240" w:lineRule="atLeast"/>
      <w:textAlignment w:val="baseline"/>
    </w:pPr>
    <w:rPr>
      <w:rFonts w:ascii="Arial" w:eastAsia="Times New Roman" w:hAnsi="Arial" w:cs="Times New Roman"/>
      <w:bCs/>
      <w:color w:val="000000"/>
      <w:spacing w:val="-5"/>
      <w:sz w:val="18"/>
    </w:rPr>
  </w:style>
  <w:style w:type="paragraph" w:styleId="26">
    <w:name w:val="List 2"/>
    <w:basedOn w:val="a1"/>
    <w:link w:val="27"/>
    <w:rsid w:val="005E6DB4"/>
    <w:pPr>
      <w:widowControl w:val="0"/>
      <w:adjustRightInd w:val="0"/>
      <w:spacing w:before="120" w:after="120" w:line="240" w:lineRule="auto"/>
      <w:ind w:left="566" w:hanging="283"/>
      <w:contextualSpacing/>
      <w:jc w:val="both"/>
      <w:textAlignment w:val="baseline"/>
    </w:pPr>
    <w:rPr>
      <w:rFonts w:ascii="Arial" w:eastAsia="Microsoft YaHei" w:hAnsi="Arial" w:cs="Times New Roman"/>
      <w:spacing w:val="-5"/>
    </w:rPr>
  </w:style>
  <w:style w:type="character" w:customStyle="1" w:styleId="27">
    <w:name w:val="Список 2 Знак"/>
    <w:basedOn w:val="af6"/>
    <w:link w:val="26"/>
    <w:rsid w:val="005E6DB4"/>
    <w:rPr>
      <w:rFonts w:ascii="Arial" w:eastAsia="Microsoft YaHei" w:hAnsi="Arial" w:cs="Times New Roman"/>
      <w:spacing w:val="-5"/>
      <w:sz w:val="20"/>
    </w:rPr>
  </w:style>
  <w:style w:type="paragraph" w:styleId="af7">
    <w:name w:val="Title"/>
    <w:basedOn w:val="a1"/>
    <w:next w:val="a1"/>
    <w:link w:val="af8"/>
    <w:qFormat/>
    <w:rsid w:val="005E6DB4"/>
    <w:pPr>
      <w:keepNext/>
      <w:keepLines/>
      <w:widowControl w:val="0"/>
      <w:adjustRightInd w:val="0"/>
      <w:spacing w:before="220" w:after="60" w:line="240" w:lineRule="auto"/>
      <w:jc w:val="center"/>
      <w:textAlignment w:val="baseline"/>
    </w:pPr>
    <w:rPr>
      <w:rFonts w:ascii="Arial" w:eastAsia="Microsoft YaHei" w:hAnsi="Arial" w:cs="Times New Roman"/>
      <w:b/>
      <w:caps/>
      <w:spacing w:val="-30"/>
      <w:kern w:val="28"/>
      <w:sz w:val="32"/>
      <w:szCs w:val="28"/>
    </w:rPr>
  </w:style>
  <w:style w:type="character" w:customStyle="1" w:styleId="af8">
    <w:name w:val="Заголовок Знак"/>
    <w:basedOn w:val="a2"/>
    <w:link w:val="af7"/>
    <w:rsid w:val="005E6DB4"/>
    <w:rPr>
      <w:rFonts w:ascii="Arial" w:eastAsia="Microsoft YaHei" w:hAnsi="Arial" w:cs="Times New Roman"/>
      <w:b/>
      <w:caps/>
      <w:spacing w:val="-30"/>
      <w:kern w:val="28"/>
      <w:sz w:val="32"/>
      <w:szCs w:val="28"/>
    </w:rPr>
  </w:style>
  <w:style w:type="character" w:styleId="af9">
    <w:name w:val="annotation reference"/>
    <w:semiHidden/>
    <w:rsid w:val="005E6DB4"/>
    <w:rPr>
      <w:rFonts w:ascii="Arial" w:hAnsi="Arial"/>
      <w:sz w:val="16"/>
    </w:rPr>
  </w:style>
  <w:style w:type="paragraph" w:styleId="afa">
    <w:name w:val="annotation text"/>
    <w:basedOn w:val="a1"/>
    <w:link w:val="afb"/>
    <w:semiHidden/>
    <w:rsid w:val="005E6DB4"/>
    <w:pPr>
      <w:widowControl w:val="0"/>
      <w:adjustRightInd w:val="0"/>
      <w:spacing w:before="120" w:after="120" w:line="240" w:lineRule="auto"/>
      <w:ind w:firstLine="567"/>
      <w:jc w:val="both"/>
      <w:textAlignment w:val="baseline"/>
    </w:pPr>
    <w:rPr>
      <w:rFonts w:ascii="Arial" w:eastAsia="Microsoft YaHei" w:hAnsi="Arial" w:cs="Times New Roman"/>
      <w:spacing w:val="-5"/>
    </w:rPr>
  </w:style>
  <w:style w:type="character" w:customStyle="1" w:styleId="afb">
    <w:name w:val="Текст примечания Знак"/>
    <w:basedOn w:val="a2"/>
    <w:link w:val="afa"/>
    <w:semiHidden/>
    <w:rsid w:val="005E6DB4"/>
    <w:rPr>
      <w:rFonts w:ascii="Arial" w:eastAsia="Microsoft YaHei" w:hAnsi="Arial" w:cs="Times New Roman"/>
      <w:spacing w:val="-5"/>
    </w:rPr>
  </w:style>
  <w:style w:type="character" w:styleId="afc">
    <w:name w:val="endnote reference"/>
    <w:semiHidden/>
    <w:rsid w:val="005E6DB4"/>
    <w:rPr>
      <w:vertAlign w:val="superscript"/>
    </w:rPr>
  </w:style>
  <w:style w:type="paragraph" w:styleId="afd">
    <w:name w:val="endnote text"/>
    <w:basedOn w:val="a1"/>
    <w:link w:val="afe"/>
    <w:semiHidden/>
    <w:rsid w:val="005E6DB4"/>
    <w:pPr>
      <w:widowControl w:val="0"/>
      <w:adjustRightInd w:val="0"/>
      <w:spacing w:before="120" w:after="120" w:line="240" w:lineRule="auto"/>
      <w:ind w:firstLine="567"/>
      <w:jc w:val="both"/>
      <w:textAlignment w:val="baseline"/>
    </w:pPr>
    <w:rPr>
      <w:rFonts w:ascii="Arial" w:eastAsia="Microsoft YaHei" w:hAnsi="Arial" w:cs="Times New Roman"/>
      <w:spacing w:val="-5"/>
    </w:rPr>
  </w:style>
  <w:style w:type="character" w:customStyle="1" w:styleId="afe">
    <w:name w:val="Текст концевой сноски Знак"/>
    <w:basedOn w:val="a2"/>
    <w:link w:val="afd"/>
    <w:semiHidden/>
    <w:rsid w:val="005E6DB4"/>
    <w:rPr>
      <w:rFonts w:ascii="Arial" w:eastAsia="Microsoft YaHei" w:hAnsi="Arial" w:cs="Times New Roman"/>
      <w:spacing w:val="-5"/>
    </w:rPr>
  </w:style>
  <w:style w:type="character" w:styleId="aff">
    <w:name w:val="footnote reference"/>
    <w:uiPriority w:val="99"/>
    <w:semiHidden/>
    <w:rsid w:val="005E6DB4"/>
    <w:rPr>
      <w:vertAlign w:val="superscript"/>
    </w:rPr>
  </w:style>
  <w:style w:type="paragraph" w:styleId="aff0">
    <w:name w:val="footnote text"/>
    <w:basedOn w:val="a1"/>
    <w:link w:val="aff1"/>
    <w:semiHidden/>
    <w:rsid w:val="005E6DB4"/>
    <w:pPr>
      <w:widowControl w:val="0"/>
      <w:adjustRightInd w:val="0"/>
      <w:spacing w:before="120" w:after="120" w:line="240" w:lineRule="auto"/>
      <w:ind w:firstLine="567"/>
      <w:jc w:val="both"/>
      <w:textAlignment w:val="baseline"/>
    </w:pPr>
    <w:rPr>
      <w:rFonts w:ascii="Arial" w:eastAsia="Microsoft YaHei" w:hAnsi="Arial" w:cs="Times New Roman"/>
      <w:spacing w:val="-5"/>
    </w:rPr>
  </w:style>
  <w:style w:type="character" w:customStyle="1" w:styleId="aff1">
    <w:name w:val="Текст сноски Знак"/>
    <w:basedOn w:val="a2"/>
    <w:link w:val="aff0"/>
    <w:semiHidden/>
    <w:rsid w:val="005E6DB4"/>
    <w:rPr>
      <w:rFonts w:ascii="Arial" w:eastAsia="Microsoft YaHei" w:hAnsi="Arial" w:cs="Times New Roman"/>
      <w:spacing w:val="-5"/>
    </w:rPr>
  </w:style>
  <w:style w:type="paragraph" w:styleId="1d">
    <w:name w:val="index 1"/>
    <w:basedOn w:val="a1"/>
    <w:autoRedefine/>
    <w:semiHidden/>
    <w:rsid w:val="005E6DB4"/>
    <w:pPr>
      <w:widowControl w:val="0"/>
      <w:adjustRightInd w:val="0"/>
      <w:spacing w:before="120" w:after="120" w:line="240" w:lineRule="auto"/>
      <w:ind w:firstLine="567"/>
      <w:jc w:val="both"/>
      <w:textAlignment w:val="baseline"/>
    </w:pPr>
    <w:rPr>
      <w:rFonts w:ascii="Arial" w:eastAsia="Microsoft YaHei" w:hAnsi="Arial" w:cs="Times New Roman"/>
      <w:spacing w:val="-5"/>
    </w:rPr>
  </w:style>
  <w:style w:type="paragraph" w:styleId="28">
    <w:name w:val="index 2"/>
    <w:basedOn w:val="a1"/>
    <w:autoRedefine/>
    <w:semiHidden/>
    <w:rsid w:val="005E6DB4"/>
    <w:pPr>
      <w:widowControl w:val="0"/>
      <w:adjustRightInd w:val="0"/>
      <w:spacing w:before="120" w:after="120" w:line="240" w:lineRule="auto"/>
      <w:ind w:left="720" w:firstLine="567"/>
      <w:jc w:val="both"/>
      <w:textAlignment w:val="baseline"/>
    </w:pPr>
    <w:rPr>
      <w:rFonts w:ascii="Arial" w:eastAsia="Microsoft YaHei" w:hAnsi="Arial" w:cs="Times New Roman"/>
      <w:spacing w:val="-5"/>
    </w:rPr>
  </w:style>
  <w:style w:type="paragraph" w:styleId="34">
    <w:name w:val="index 3"/>
    <w:basedOn w:val="a1"/>
    <w:autoRedefine/>
    <w:semiHidden/>
    <w:rsid w:val="005E6DB4"/>
    <w:pPr>
      <w:widowControl w:val="0"/>
      <w:adjustRightInd w:val="0"/>
      <w:spacing w:before="120" w:after="120" w:line="240" w:lineRule="auto"/>
      <w:ind w:firstLine="567"/>
      <w:jc w:val="both"/>
      <w:textAlignment w:val="baseline"/>
    </w:pPr>
    <w:rPr>
      <w:rFonts w:ascii="Arial" w:eastAsia="Microsoft YaHei" w:hAnsi="Arial" w:cs="Times New Roman"/>
      <w:spacing w:val="-5"/>
    </w:rPr>
  </w:style>
  <w:style w:type="paragraph" w:styleId="42">
    <w:name w:val="index 4"/>
    <w:basedOn w:val="a1"/>
    <w:autoRedefine/>
    <w:semiHidden/>
    <w:rsid w:val="005E6DB4"/>
    <w:pPr>
      <w:widowControl w:val="0"/>
      <w:adjustRightInd w:val="0"/>
      <w:spacing w:before="120" w:after="120" w:line="240" w:lineRule="auto"/>
      <w:ind w:left="1440" w:firstLine="567"/>
      <w:jc w:val="both"/>
      <w:textAlignment w:val="baseline"/>
    </w:pPr>
    <w:rPr>
      <w:rFonts w:ascii="Arial" w:eastAsia="Microsoft YaHei" w:hAnsi="Arial" w:cs="Times New Roman"/>
      <w:spacing w:val="-5"/>
    </w:rPr>
  </w:style>
  <w:style w:type="paragraph" w:styleId="52">
    <w:name w:val="index 5"/>
    <w:basedOn w:val="a1"/>
    <w:autoRedefine/>
    <w:semiHidden/>
    <w:rsid w:val="005E6DB4"/>
    <w:pPr>
      <w:widowControl w:val="0"/>
      <w:adjustRightInd w:val="0"/>
      <w:spacing w:before="120" w:after="120" w:line="240" w:lineRule="auto"/>
      <w:ind w:left="1800" w:firstLine="567"/>
      <w:jc w:val="both"/>
      <w:textAlignment w:val="baseline"/>
    </w:pPr>
    <w:rPr>
      <w:rFonts w:ascii="Arial" w:eastAsia="Microsoft YaHei" w:hAnsi="Arial" w:cs="Times New Roman"/>
      <w:spacing w:val="-5"/>
    </w:rPr>
  </w:style>
  <w:style w:type="paragraph" w:styleId="aff2">
    <w:name w:val="index heading"/>
    <w:basedOn w:val="a1"/>
    <w:next w:val="1d"/>
    <w:semiHidden/>
    <w:rsid w:val="005E6DB4"/>
    <w:pPr>
      <w:widowControl w:val="0"/>
      <w:adjustRightInd w:val="0"/>
      <w:spacing w:before="120" w:after="120" w:line="480" w:lineRule="atLeast"/>
      <w:ind w:firstLine="567"/>
      <w:jc w:val="both"/>
      <w:textAlignment w:val="baseline"/>
    </w:pPr>
    <w:rPr>
      <w:rFonts w:ascii="Arial Black" w:eastAsia="Microsoft YaHei" w:hAnsi="Arial Black" w:cs="Times New Roman"/>
      <w:spacing w:val="-5"/>
    </w:rPr>
  </w:style>
  <w:style w:type="character" w:styleId="aff3">
    <w:name w:val="line number"/>
    <w:rsid w:val="005E6DB4"/>
    <w:rPr>
      <w:sz w:val="18"/>
    </w:rPr>
  </w:style>
  <w:style w:type="paragraph" w:styleId="aff4">
    <w:name w:val="List"/>
    <w:basedOn w:val="a1"/>
    <w:link w:val="af6"/>
    <w:rsid w:val="005E6DB4"/>
    <w:pPr>
      <w:widowControl w:val="0"/>
      <w:adjustRightInd w:val="0"/>
      <w:spacing w:before="120" w:after="120" w:line="240" w:lineRule="auto"/>
      <w:jc w:val="both"/>
      <w:textAlignment w:val="baseline"/>
    </w:pPr>
    <w:rPr>
      <w:rFonts w:ascii="Arial" w:eastAsia="Microsoft YaHei" w:hAnsi="Arial" w:cs="Times New Roman"/>
      <w:spacing w:val="-5"/>
      <w:sz w:val="20"/>
    </w:rPr>
  </w:style>
  <w:style w:type="character" w:customStyle="1" w:styleId="af6">
    <w:name w:val="Список Знак"/>
    <w:basedOn w:val="a2"/>
    <w:link w:val="aff4"/>
    <w:rsid w:val="005E6DB4"/>
    <w:rPr>
      <w:rFonts w:ascii="Arial" w:eastAsia="Microsoft YaHei" w:hAnsi="Arial" w:cs="Times New Roman"/>
      <w:spacing w:val="-5"/>
      <w:sz w:val="20"/>
    </w:rPr>
  </w:style>
  <w:style w:type="character" w:styleId="aff5">
    <w:name w:val="page number"/>
    <w:rsid w:val="005E6DB4"/>
    <w:rPr>
      <w:rFonts w:ascii="Arial Black" w:hAnsi="Arial Black"/>
      <w:spacing w:val="-10"/>
      <w:sz w:val="18"/>
    </w:rPr>
  </w:style>
  <w:style w:type="paragraph" w:styleId="aff6">
    <w:name w:val="table of authorities"/>
    <w:basedOn w:val="a1"/>
    <w:semiHidden/>
    <w:rsid w:val="005E6DB4"/>
    <w:pPr>
      <w:widowControl w:val="0"/>
      <w:tabs>
        <w:tab w:val="right" w:leader="dot" w:pos="7560"/>
      </w:tabs>
      <w:adjustRightInd w:val="0"/>
      <w:spacing w:before="120" w:after="120" w:line="240" w:lineRule="auto"/>
      <w:ind w:left="1440" w:hanging="360"/>
      <w:jc w:val="both"/>
      <w:textAlignment w:val="baseline"/>
    </w:pPr>
    <w:rPr>
      <w:rFonts w:ascii="Arial" w:eastAsia="Microsoft YaHei" w:hAnsi="Arial" w:cs="Times New Roman"/>
      <w:spacing w:val="-5"/>
    </w:rPr>
  </w:style>
  <w:style w:type="paragraph" w:styleId="aff7">
    <w:name w:val="toa heading"/>
    <w:basedOn w:val="a1"/>
    <w:next w:val="aff6"/>
    <w:semiHidden/>
    <w:rsid w:val="005E6DB4"/>
    <w:pPr>
      <w:keepNext/>
      <w:widowControl w:val="0"/>
      <w:adjustRightInd w:val="0"/>
      <w:spacing w:before="120" w:after="120" w:line="480" w:lineRule="atLeast"/>
      <w:ind w:firstLine="567"/>
      <w:jc w:val="both"/>
      <w:textAlignment w:val="baseline"/>
    </w:pPr>
    <w:rPr>
      <w:rFonts w:ascii="Arial Black" w:eastAsia="Microsoft YaHei" w:hAnsi="Arial Black" w:cs="Times New Roman"/>
      <w:b/>
      <w:spacing w:val="-10"/>
      <w:kern w:val="28"/>
    </w:rPr>
  </w:style>
  <w:style w:type="paragraph" w:styleId="43">
    <w:name w:val="toc 4"/>
    <w:basedOn w:val="a1"/>
    <w:autoRedefine/>
    <w:uiPriority w:val="39"/>
    <w:rsid w:val="005E6DB4"/>
    <w:pPr>
      <w:widowControl w:val="0"/>
      <w:adjustRightInd w:val="0"/>
      <w:spacing w:after="0" w:line="240" w:lineRule="auto"/>
      <w:ind w:left="660" w:firstLine="567"/>
      <w:textAlignment w:val="baseline"/>
    </w:pPr>
    <w:rPr>
      <w:rFonts w:ascii="Calibri" w:eastAsia="Microsoft YaHei" w:hAnsi="Calibri" w:cs="Calibri"/>
      <w:spacing w:val="-5"/>
      <w:sz w:val="20"/>
      <w:szCs w:val="20"/>
    </w:rPr>
  </w:style>
  <w:style w:type="paragraph" w:styleId="53">
    <w:name w:val="toc 5"/>
    <w:basedOn w:val="a1"/>
    <w:autoRedefine/>
    <w:uiPriority w:val="39"/>
    <w:rsid w:val="005E6DB4"/>
    <w:pPr>
      <w:widowControl w:val="0"/>
      <w:adjustRightInd w:val="0"/>
      <w:spacing w:after="0" w:line="240" w:lineRule="auto"/>
      <w:ind w:left="880" w:firstLine="567"/>
      <w:textAlignment w:val="baseline"/>
    </w:pPr>
    <w:rPr>
      <w:rFonts w:ascii="Calibri" w:eastAsia="Microsoft YaHei" w:hAnsi="Calibri" w:cs="Calibri"/>
      <w:spacing w:val="-5"/>
      <w:sz w:val="20"/>
      <w:szCs w:val="20"/>
    </w:rPr>
  </w:style>
  <w:style w:type="paragraph" w:styleId="62">
    <w:name w:val="toc 6"/>
    <w:basedOn w:val="a1"/>
    <w:next w:val="a1"/>
    <w:autoRedefine/>
    <w:uiPriority w:val="39"/>
    <w:rsid w:val="005E6DB4"/>
    <w:pPr>
      <w:widowControl w:val="0"/>
      <w:adjustRightInd w:val="0"/>
      <w:spacing w:after="0" w:line="240" w:lineRule="auto"/>
      <w:ind w:left="1100" w:firstLine="567"/>
      <w:textAlignment w:val="baseline"/>
    </w:pPr>
    <w:rPr>
      <w:rFonts w:ascii="Calibri" w:eastAsia="Microsoft YaHei" w:hAnsi="Calibri" w:cs="Calibri"/>
      <w:spacing w:val="-5"/>
      <w:sz w:val="20"/>
      <w:szCs w:val="20"/>
    </w:rPr>
  </w:style>
  <w:style w:type="paragraph" w:styleId="72">
    <w:name w:val="toc 7"/>
    <w:basedOn w:val="a1"/>
    <w:next w:val="a1"/>
    <w:autoRedefine/>
    <w:uiPriority w:val="39"/>
    <w:rsid w:val="005E6DB4"/>
    <w:pPr>
      <w:widowControl w:val="0"/>
      <w:adjustRightInd w:val="0"/>
      <w:spacing w:after="0" w:line="240" w:lineRule="auto"/>
      <w:ind w:left="1320" w:firstLine="567"/>
      <w:textAlignment w:val="baseline"/>
    </w:pPr>
    <w:rPr>
      <w:rFonts w:ascii="Calibri" w:eastAsia="Microsoft YaHei" w:hAnsi="Calibri" w:cs="Calibri"/>
      <w:spacing w:val="-5"/>
      <w:sz w:val="20"/>
      <w:szCs w:val="20"/>
    </w:rPr>
  </w:style>
  <w:style w:type="paragraph" w:styleId="82">
    <w:name w:val="toc 8"/>
    <w:basedOn w:val="a1"/>
    <w:next w:val="a1"/>
    <w:autoRedefine/>
    <w:uiPriority w:val="39"/>
    <w:rsid w:val="005E6DB4"/>
    <w:pPr>
      <w:widowControl w:val="0"/>
      <w:adjustRightInd w:val="0"/>
      <w:spacing w:after="0" w:line="240" w:lineRule="auto"/>
      <w:ind w:left="1540" w:firstLine="567"/>
      <w:textAlignment w:val="baseline"/>
    </w:pPr>
    <w:rPr>
      <w:rFonts w:ascii="Calibri" w:eastAsia="Microsoft YaHei" w:hAnsi="Calibri" w:cs="Calibri"/>
      <w:spacing w:val="-5"/>
      <w:sz w:val="20"/>
      <w:szCs w:val="20"/>
    </w:rPr>
  </w:style>
  <w:style w:type="paragraph" w:styleId="92">
    <w:name w:val="toc 9"/>
    <w:basedOn w:val="a1"/>
    <w:next w:val="a1"/>
    <w:autoRedefine/>
    <w:uiPriority w:val="39"/>
    <w:rsid w:val="005E6DB4"/>
    <w:pPr>
      <w:widowControl w:val="0"/>
      <w:adjustRightInd w:val="0"/>
      <w:spacing w:after="0" w:line="240" w:lineRule="auto"/>
      <w:ind w:left="1760" w:firstLine="567"/>
      <w:textAlignment w:val="baseline"/>
    </w:pPr>
    <w:rPr>
      <w:rFonts w:ascii="Calibri" w:eastAsia="Microsoft YaHei" w:hAnsi="Calibri" w:cs="Calibri"/>
      <w:spacing w:val="-5"/>
      <w:sz w:val="20"/>
      <w:szCs w:val="20"/>
    </w:rPr>
  </w:style>
  <w:style w:type="character" w:customStyle="1" w:styleId="aff8">
    <w:name w:val="рисунок Знак"/>
    <w:basedOn w:val="a2"/>
    <w:link w:val="aff9"/>
    <w:semiHidden/>
    <w:rsid w:val="005E6DB4"/>
    <w:rPr>
      <w:lang w:eastAsia="ru-RU"/>
    </w:rPr>
  </w:style>
  <w:style w:type="paragraph" w:customStyle="1" w:styleId="aff9">
    <w:name w:val="рисунок"/>
    <w:basedOn w:val="a1"/>
    <w:next w:val="a1"/>
    <w:link w:val="aff8"/>
    <w:semiHidden/>
    <w:rsid w:val="005E6DB4"/>
    <w:pPr>
      <w:keepNext/>
      <w:spacing w:before="120" w:after="120" w:line="360" w:lineRule="auto"/>
      <w:ind w:firstLine="567"/>
      <w:jc w:val="center"/>
    </w:pPr>
    <w:rPr>
      <w:lang w:eastAsia="ru-RU"/>
    </w:rPr>
  </w:style>
  <w:style w:type="paragraph" w:customStyle="1" w:styleId="0">
    <w:name w:val="Заголовок 0"/>
    <w:basedOn w:val="10"/>
    <w:rsid w:val="005E6DB4"/>
    <w:pPr>
      <w:keepLines w:val="0"/>
      <w:spacing w:before="120" w:line="240" w:lineRule="auto"/>
      <w:ind w:left="1211" w:hanging="360"/>
      <w:jc w:val="center"/>
    </w:pPr>
    <w:rPr>
      <w:rFonts w:ascii="Times New Roman" w:eastAsia="Microsoft YaHei" w:hAnsi="Times New Roman" w:cs="Times New Roman"/>
      <w:b w:val="0"/>
      <w:bCs w:val="0"/>
      <w:caps/>
      <w:color w:val="auto"/>
      <w:sz w:val="22"/>
      <w:szCs w:val="24"/>
      <w:lang w:eastAsia="ru-RU"/>
    </w:rPr>
  </w:style>
  <w:style w:type="table" w:styleId="54">
    <w:name w:val="Table Grid 5"/>
    <w:basedOn w:val="a3"/>
    <w:rsid w:val="005E6DB4"/>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4"/>
    <w:rsid w:val="005E6DB4"/>
    <w:pPr>
      <w:numPr>
        <w:numId w:val="2"/>
      </w:numPr>
    </w:pPr>
  </w:style>
  <w:style w:type="table" w:customStyle="1" w:styleId="TableGrid1">
    <w:name w:val="Table Grid1"/>
    <w:basedOn w:val="a3"/>
    <w:next w:val="a5"/>
    <w:rsid w:val="005E6DB4"/>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a">
    <w:name w:val="Папушкин"/>
    <w:basedOn w:val="a5"/>
    <w:rsid w:val="005E6DB4"/>
    <w:pPr>
      <w:jc w:val="center"/>
    </w:pPr>
    <w:rPr>
      <w:rFonts w:ascii="Arial" w:eastAsia="Times New Roman" w:hAnsi="Arial" w:cs="Times New Roman"/>
      <w:sz w:val="18"/>
      <w:szCs w:val="18"/>
      <w:lang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3"/>
    <w:next w:val="54"/>
    <w:rsid w:val="005E6DB4"/>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b">
    <w:name w:val="Заголовок таблицы"/>
    <w:basedOn w:val="a1"/>
    <w:next w:val="a1"/>
    <w:link w:val="affc"/>
    <w:rsid w:val="005E6DB4"/>
    <w:pPr>
      <w:keepNext/>
      <w:keepLines/>
      <w:spacing w:before="80" w:after="80" w:line="360" w:lineRule="auto"/>
      <w:ind w:firstLine="567"/>
    </w:pPr>
    <w:rPr>
      <w:rFonts w:ascii="Arial" w:eastAsia="Microsoft YaHei" w:hAnsi="Arial" w:cs="Times New Roman"/>
      <w:lang w:eastAsia="ru-RU"/>
    </w:rPr>
  </w:style>
  <w:style w:type="character" w:customStyle="1" w:styleId="affc">
    <w:name w:val="Заголовок таблицы Знак"/>
    <w:basedOn w:val="a2"/>
    <w:link w:val="affb"/>
    <w:rsid w:val="005E6DB4"/>
    <w:rPr>
      <w:rFonts w:ascii="Arial" w:eastAsia="Microsoft YaHei" w:hAnsi="Arial" w:cs="Times New Roman"/>
      <w:lang w:eastAsia="ru-RU"/>
    </w:rPr>
  </w:style>
  <w:style w:type="paragraph" w:styleId="a">
    <w:name w:val="List Number"/>
    <w:basedOn w:val="a1"/>
    <w:rsid w:val="005E6DB4"/>
    <w:pPr>
      <w:widowControl w:val="0"/>
      <w:numPr>
        <w:numId w:val="3"/>
      </w:numPr>
      <w:adjustRightInd w:val="0"/>
      <w:spacing w:before="120" w:after="120" w:line="240" w:lineRule="auto"/>
      <w:contextualSpacing/>
      <w:jc w:val="both"/>
      <w:textAlignment w:val="baseline"/>
    </w:pPr>
    <w:rPr>
      <w:rFonts w:ascii="Arial" w:eastAsia="Microsoft YaHei" w:hAnsi="Arial" w:cs="Times New Roman"/>
      <w:spacing w:val="-5"/>
    </w:rPr>
  </w:style>
  <w:style w:type="character" w:customStyle="1" w:styleId="affd">
    <w:name w:val="Название объекта Знак"/>
    <w:aliases w:val="Таблица - Название объекта Знак,!! Object Novogor !! Знак, Знак Знак,Caption Char Знак,Caption Char1 Char1 Char Char Знак,Caption Char Char2 Char1 Char Char Знак,Caption Char Char Char Char Char1 Char1 Char Char1 Char Знак"/>
    <w:basedOn w:val="a2"/>
    <w:link w:val="affe"/>
    <w:rsid w:val="005E6DB4"/>
    <w:rPr>
      <w:rFonts w:ascii="Arial" w:eastAsia="Microsoft YaHei" w:hAnsi="Arial"/>
      <w:b/>
      <w:bCs/>
      <w:color w:val="4F81BD"/>
      <w:spacing w:val="-5"/>
      <w:sz w:val="18"/>
      <w:szCs w:val="18"/>
    </w:rPr>
  </w:style>
  <w:style w:type="character" w:styleId="afff">
    <w:name w:val="Emphasis"/>
    <w:qFormat/>
    <w:rsid w:val="005E6DB4"/>
    <w:rPr>
      <w:rFonts w:ascii="Arial Black" w:hAnsi="Arial Black"/>
      <w:spacing w:val="-4"/>
      <w:sz w:val="18"/>
    </w:rPr>
  </w:style>
  <w:style w:type="paragraph" w:styleId="35">
    <w:name w:val="List 3"/>
    <w:basedOn w:val="aff4"/>
    <w:rsid w:val="005E6DB4"/>
    <w:pPr>
      <w:ind w:left="2160"/>
    </w:pPr>
  </w:style>
  <w:style w:type="paragraph" w:styleId="44">
    <w:name w:val="List 4"/>
    <w:basedOn w:val="aff4"/>
    <w:rsid w:val="005E6DB4"/>
    <w:pPr>
      <w:ind w:left="2520"/>
    </w:pPr>
  </w:style>
  <w:style w:type="paragraph" w:styleId="55">
    <w:name w:val="List 5"/>
    <w:basedOn w:val="aff4"/>
    <w:rsid w:val="005E6DB4"/>
    <w:pPr>
      <w:ind w:left="2880"/>
    </w:pPr>
  </w:style>
  <w:style w:type="paragraph" w:styleId="3">
    <w:name w:val="List Bullet 3"/>
    <w:basedOn w:val="a1"/>
    <w:rsid w:val="005E6DB4"/>
    <w:pPr>
      <w:widowControl w:val="0"/>
      <w:numPr>
        <w:numId w:val="4"/>
      </w:numPr>
      <w:adjustRightInd w:val="0"/>
      <w:spacing w:before="120" w:after="120" w:line="240" w:lineRule="auto"/>
      <w:ind w:left="714" w:hanging="357"/>
      <w:jc w:val="both"/>
      <w:textAlignment w:val="baseline"/>
    </w:pPr>
    <w:rPr>
      <w:rFonts w:ascii="Arial" w:eastAsia="Microsoft YaHei" w:hAnsi="Arial" w:cs="Times New Roman"/>
      <w:spacing w:val="-5"/>
    </w:rPr>
  </w:style>
  <w:style w:type="paragraph" w:styleId="45">
    <w:name w:val="List Bullet 4"/>
    <w:basedOn w:val="a1"/>
    <w:autoRedefine/>
    <w:rsid w:val="005E6DB4"/>
    <w:pPr>
      <w:widowControl w:val="0"/>
      <w:adjustRightInd w:val="0"/>
      <w:spacing w:before="120" w:after="120" w:line="240" w:lineRule="auto"/>
      <w:jc w:val="both"/>
      <w:textAlignment w:val="baseline"/>
    </w:pPr>
    <w:rPr>
      <w:rFonts w:ascii="Arial" w:eastAsia="Microsoft YaHei" w:hAnsi="Arial" w:cs="Times New Roman"/>
      <w:spacing w:val="-5"/>
    </w:rPr>
  </w:style>
  <w:style w:type="paragraph" w:styleId="56">
    <w:name w:val="List Bullet 5"/>
    <w:basedOn w:val="a1"/>
    <w:autoRedefine/>
    <w:rsid w:val="005E6DB4"/>
    <w:pPr>
      <w:widowControl w:val="0"/>
      <w:adjustRightInd w:val="0"/>
      <w:spacing w:before="120" w:after="120" w:line="240" w:lineRule="auto"/>
      <w:jc w:val="both"/>
      <w:textAlignment w:val="baseline"/>
    </w:pPr>
    <w:rPr>
      <w:rFonts w:ascii="Arial" w:eastAsia="Microsoft YaHei" w:hAnsi="Arial" w:cs="Times New Roman"/>
      <w:spacing w:val="-5"/>
    </w:rPr>
  </w:style>
  <w:style w:type="paragraph" w:styleId="29">
    <w:name w:val="List Number 2"/>
    <w:basedOn w:val="a"/>
    <w:rsid w:val="005E6DB4"/>
    <w:pPr>
      <w:numPr>
        <w:numId w:val="0"/>
      </w:numPr>
      <w:contextualSpacing w:val="0"/>
    </w:pPr>
  </w:style>
  <w:style w:type="paragraph" w:styleId="36">
    <w:name w:val="List Number 3"/>
    <w:basedOn w:val="a"/>
    <w:rsid w:val="005E6DB4"/>
    <w:pPr>
      <w:numPr>
        <w:numId w:val="0"/>
      </w:numPr>
      <w:contextualSpacing w:val="0"/>
    </w:pPr>
  </w:style>
  <w:style w:type="paragraph" w:styleId="46">
    <w:name w:val="List Number 4"/>
    <w:basedOn w:val="a"/>
    <w:rsid w:val="005E6DB4"/>
    <w:pPr>
      <w:numPr>
        <w:numId w:val="0"/>
      </w:numPr>
      <w:contextualSpacing w:val="0"/>
    </w:pPr>
  </w:style>
  <w:style w:type="paragraph" w:styleId="57">
    <w:name w:val="List Number 5"/>
    <w:basedOn w:val="a"/>
    <w:rsid w:val="005E6DB4"/>
    <w:pPr>
      <w:numPr>
        <w:numId w:val="0"/>
      </w:numPr>
      <w:contextualSpacing w:val="0"/>
    </w:pPr>
  </w:style>
  <w:style w:type="paragraph" w:customStyle="1" w:styleId="afff0">
    <w:name w:val="Нормальный"/>
    <w:rsid w:val="005E6DB4"/>
    <w:pPr>
      <w:tabs>
        <w:tab w:val="left" w:pos="567"/>
        <w:tab w:val="left" w:pos="2268"/>
        <w:tab w:val="left" w:pos="3118"/>
        <w:tab w:val="left" w:pos="4039"/>
        <w:tab w:val="left" w:pos="4819"/>
        <w:tab w:val="left" w:pos="5670"/>
        <w:tab w:val="left" w:pos="6520"/>
      </w:tabs>
      <w:spacing w:after="0" w:line="360" w:lineRule="auto"/>
    </w:pPr>
    <w:rPr>
      <w:rFonts w:ascii="Courier New" w:eastAsia="Times New Roman" w:hAnsi="Courier New" w:cs="Times New Roman"/>
      <w:b/>
      <w:sz w:val="24"/>
      <w:szCs w:val="20"/>
      <w:lang w:eastAsia="ru-RU"/>
    </w:rPr>
  </w:style>
  <w:style w:type="table" w:styleId="37">
    <w:name w:val="Table Columns 3"/>
    <w:basedOn w:val="a3"/>
    <w:rsid w:val="005E6DB4"/>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7">
    <w:name w:val="Table Columns 4"/>
    <w:basedOn w:val="a3"/>
    <w:rsid w:val="005E6DB4"/>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8">
    <w:name w:val="Table Columns 5"/>
    <w:basedOn w:val="a3"/>
    <w:rsid w:val="005E6DB4"/>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
    <w:name w:val="Table List 1"/>
    <w:basedOn w:val="a3"/>
    <w:rsid w:val="005E6DB4"/>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e">
    <w:name w:val="caption"/>
    <w:aliases w:val="Таблица - Название объекта,!! Object Novogor !!, Знак,Caption Char,Caption Char1 Char1 Char Char,Caption Char Char2 Char1 Char Char,Caption Char Char Char Char Char1 Char1 Char Char1 Char,Caption Char Char Char1 Char Char Char"/>
    <w:basedOn w:val="a1"/>
    <w:next w:val="a1"/>
    <w:link w:val="affd"/>
    <w:qFormat/>
    <w:rsid w:val="005E6DB4"/>
    <w:pPr>
      <w:widowControl w:val="0"/>
      <w:adjustRightInd w:val="0"/>
      <w:spacing w:before="120" w:line="240" w:lineRule="auto"/>
      <w:ind w:firstLine="567"/>
      <w:jc w:val="both"/>
      <w:textAlignment w:val="baseline"/>
    </w:pPr>
    <w:rPr>
      <w:rFonts w:ascii="Arial" w:eastAsia="Microsoft YaHei" w:hAnsi="Arial"/>
      <w:b/>
      <w:bCs/>
      <w:color w:val="4F81BD"/>
      <w:spacing w:val="-5"/>
      <w:sz w:val="18"/>
      <w:szCs w:val="18"/>
    </w:rPr>
  </w:style>
  <w:style w:type="table" w:styleId="2a">
    <w:name w:val="Table Columns 2"/>
    <w:basedOn w:val="a3"/>
    <w:rsid w:val="005E6DB4"/>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3"/>
    <w:rsid w:val="005E6DB4"/>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1">
    <w:name w:val="Table Contemporary"/>
    <w:basedOn w:val="a3"/>
    <w:rsid w:val="005E6DB4"/>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
    <w:name w:val="Средний список 112"/>
    <w:basedOn w:val="a3"/>
    <w:uiPriority w:val="65"/>
    <w:rsid w:val="005E6DB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3"/>
    <w:uiPriority w:val="65"/>
    <w:rsid w:val="005E6DB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b">
    <w:name w:val="Table Simple 2"/>
    <w:basedOn w:val="a3"/>
    <w:rsid w:val="005E6DB4"/>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f2">
    <w:name w:val="Table Professional"/>
    <w:basedOn w:val="a3"/>
    <w:rsid w:val="005E6DB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0">
    <w:name w:val="List Bullet"/>
    <w:basedOn w:val="aff4"/>
    <w:link w:val="afff3"/>
    <w:rsid w:val="005E6DB4"/>
    <w:pPr>
      <w:numPr>
        <w:numId w:val="5"/>
      </w:numPr>
      <w:tabs>
        <w:tab w:val="num" w:pos="993"/>
      </w:tabs>
      <w:ind w:left="567" w:firstLine="0"/>
    </w:pPr>
    <w:rPr>
      <w:rFonts w:eastAsia="Times New Roman"/>
      <w:sz w:val="22"/>
    </w:rPr>
  </w:style>
  <w:style w:type="paragraph" w:styleId="2">
    <w:name w:val="List Bullet 2"/>
    <w:basedOn w:val="a0"/>
    <w:autoRedefine/>
    <w:rsid w:val="005E6DB4"/>
    <w:pPr>
      <w:numPr>
        <w:numId w:val="6"/>
      </w:numPr>
      <w:tabs>
        <w:tab w:val="clear" w:pos="993"/>
        <w:tab w:val="clear" w:pos="1287"/>
      </w:tabs>
      <w:ind w:left="1460"/>
    </w:pPr>
  </w:style>
  <w:style w:type="table" w:styleId="1e">
    <w:name w:val="Table Classic 1"/>
    <w:basedOn w:val="a3"/>
    <w:rsid w:val="005E6DB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
    <w:name w:val="Table Simple 1"/>
    <w:basedOn w:val="a3"/>
    <w:rsid w:val="005E6DB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c">
    <w:name w:val="Table Subtle 2"/>
    <w:basedOn w:val="a3"/>
    <w:rsid w:val="005E6DB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0">
    <w:name w:val="Table Web 1"/>
    <w:basedOn w:val="a3"/>
    <w:rsid w:val="005E6DB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0">
    <w:name w:val="Table Web 2"/>
    <w:basedOn w:val="a3"/>
    <w:rsid w:val="005E6DB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3"/>
    <w:rsid w:val="005E6DB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4">
    <w:name w:val="Table Elegant"/>
    <w:basedOn w:val="a3"/>
    <w:rsid w:val="005E6DB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0">
    <w:name w:val="Table Subtle 1"/>
    <w:basedOn w:val="a3"/>
    <w:rsid w:val="005E6DB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afff5">
    <w:name w:val="FollowedHyperlink"/>
    <w:basedOn w:val="a2"/>
    <w:uiPriority w:val="99"/>
    <w:unhideWhenUsed/>
    <w:rsid w:val="005E6DB4"/>
    <w:rPr>
      <w:color w:val="800080"/>
      <w:u w:val="single"/>
    </w:rPr>
  </w:style>
  <w:style w:type="table" w:styleId="2d">
    <w:name w:val="Table Classic 2"/>
    <w:basedOn w:val="a3"/>
    <w:rsid w:val="005E6DB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10956">
    <w:name w:val="Стиль Основной текст + 11 пт Первая строка:  095 см Перед:  6 пт"/>
    <w:basedOn w:val="a1"/>
    <w:semiHidden/>
    <w:rsid w:val="005E6DB4"/>
    <w:pPr>
      <w:spacing w:before="120" w:after="0" w:line="360" w:lineRule="auto"/>
      <w:ind w:firstLine="709"/>
      <w:jc w:val="both"/>
    </w:pPr>
    <w:rPr>
      <w:rFonts w:ascii="Arial" w:eastAsia="Times New Roman" w:hAnsi="Arial" w:cs="Times New Roman"/>
      <w:sz w:val="24"/>
      <w:szCs w:val="20"/>
      <w:lang w:eastAsia="ru-RU"/>
    </w:rPr>
  </w:style>
  <w:style w:type="character" w:customStyle="1" w:styleId="afff3">
    <w:name w:val="Маркированный список Знак"/>
    <w:basedOn w:val="a2"/>
    <w:link w:val="a0"/>
    <w:rsid w:val="005E6DB4"/>
    <w:rPr>
      <w:rFonts w:ascii="Arial" w:eastAsia="Times New Roman" w:hAnsi="Arial" w:cs="Times New Roman"/>
      <w:spacing w:val="-5"/>
    </w:rPr>
  </w:style>
  <w:style w:type="paragraph" w:styleId="HTML">
    <w:name w:val="HTML Preformatted"/>
    <w:basedOn w:val="a1"/>
    <w:link w:val="HTML0"/>
    <w:unhideWhenUsed/>
    <w:rsid w:val="005E6D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2"/>
    <w:link w:val="HTML"/>
    <w:rsid w:val="005E6DB4"/>
    <w:rPr>
      <w:rFonts w:ascii="Courier New" w:eastAsia="Times New Roman" w:hAnsi="Courier New" w:cs="Courier New"/>
      <w:sz w:val="20"/>
      <w:szCs w:val="20"/>
      <w:lang w:eastAsia="ru-RU"/>
    </w:rPr>
  </w:style>
  <w:style w:type="paragraph" w:styleId="afff6">
    <w:name w:val="Normal (Web)"/>
    <w:basedOn w:val="a1"/>
    <w:uiPriority w:val="99"/>
    <w:rsid w:val="005E6DB4"/>
    <w:pPr>
      <w:spacing w:before="100" w:beforeAutospacing="1" w:after="100" w:afterAutospacing="1" w:line="240" w:lineRule="auto"/>
    </w:pPr>
    <w:rPr>
      <w:rFonts w:ascii="Tahoma" w:eastAsia="Times New Roman" w:hAnsi="Tahoma" w:cs="Tahoma"/>
      <w:color w:val="636363"/>
      <w:sz w:val="17"/>
      <w:szCs w:val="17"/>
      <w:lang w:eastAsia="ru-RU"/>
    </w:rPr>
  </w:style>
  <w:style w:type="table" w:styleId="83">
    <w:name w:val="Table Grid 8"/>
    <w:basedOn w:val="a3"/>
    <w:rsid w:val="005E6DB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7">
    <w:name w:val="Подрисуночный текст"/>
    <w:basedOn w:val="a1"/>
    <w:next w:val="a1"/>
    <w:link w:val="afff8"/>
    <w:rsid w:val="005E6DB4"/>
    <w:pPr>
      <w:keepNext/>
      <w:spacing w:before="120" w:after="120" w:line="360" w:lineRule="auto"/>
      <w:ind w:firstLine="567"/>
      <w:jc w:val="center"/>
    </w:pPr>
    <w:rPr>
      <w:rFonts w:ascii="Arial" w:eastAsia="Microsoft YaHei" w:hAnsi="Arial" w:cs="Times New Roman"/>
      <w:lang w:eastAsia="ru-RU"/>
    </w:rPr>
  </w:style>
  <w:style w:type="character" w:customStyle="1" w:styleId="afff8">
    <w:name w:val="Подрисуночный текст Знак"/>
    <w:basedOn w:val="a2"/>
    <w:link w:val="afff7"/>
    <w:rsid w:val="005E6DB4"/>
    <w:rPr>
      <w:rFonts w:ascii="Arial" w:eastAsia="Microsoft YaHei" w:hAnsi="Arial" w:cs="Times New Roman"/>
      <w:lang w:eastAsia="ru-RU"/>
    </w:rPr>
  </w:style>
  <w:style w:type="paragraph" w:styleId="afff9">
    <w:name w:val="List Continue"/>
    <w:basedOn w:val="aff4"/>
    <w:rsid w:val="005E6DB4"/>
  </w:style>
  <w:style w:type="paragraph" w:styleId="2e">
    <w:name w:val="List Continue 2"/>
    <w:basedOn w:val="afff9"/>
    <w:rsid w:val="005E6DB4"/>
    <w:pPr>
      <w:ind w:left="2160"/>
    </w:pPr>
  </w:style>
  <w:style w:type="paragraph" w:styleId="38">
    <w:name w:val="List Continue 3"/>
    <w:basedOn w:val="afff9"/>
    <w:rsid w:val="005E6DB4"/>
    <w:pPr>
      <w:ind w:left="2520"/>
    </w:pPr>
  </w:style>
  <w:style w:type="paragraph" w:styleId="48">
    <w:name w:val="List Continue 4"/>
    <w:basedOn w:val="afff9"/>
    <w:rsid w:val="005E6DB4"/>
    <w:pPr>
      <w:ind w:left="2880"/>
    </w:pPr>
  </w:style>
  <w:style w:type="paragraph" w:styleId="59">
    <w:name w:val="List Continue 5"/>
    <w:basedOn w:val="afff9"/>
    <w:rsid w:val="005E6DB4"/>
    <w:pPr>
      <w:ind w:left="3240"/>
    </w:pPr>
  </w:style>
  <w:style w:type="paragraph" w:styleId="2f">
    <w:name w:val="Body Text Indent 2"/>
    <w:basedOn w:val="a1"/>
    <w:link w:val="2f0"/>
    <w:rsid w:val="005E6DB4"/>
    <w:pPr>
      <w:widowControl w:val="0"/>
      <w:adjustRightInd w:val="0"/>
      <w:spacing w:after="120" w:line="480" w:lineRule="auto"/>
      <w:ind w:left="283"/>
      <w:jc w:val="both"/>
      <w:textAlignment w:val="baseline"/>
    </w:pPr>
    <w:rPr>
      <w:rFonts w:ascii="Arial" w:eastAsia="Times New Roman" w:hAnsi="Arial" w:cs="Times New Roman"/>
      <w:spacing w:val="-5"/>
      <w:sz w:val="20"/>
      <w:szCs w:val="20"/>
      <w:lang w:val="en-US"/>
    </w:rPr>
  </w:style>
  <w:style w:type="character" w:customStyle="1" w:styleId="2f0">
    <w:name w:val="Основной текст с отступом 2 Знак"/>
    <w:basedOn w:val="a2"/>
    <w:link w:val="2f"/>
    <w:rsid w:val="005E6DB4"/>
    <w:rPr>
      <w:rFonts w:ascii="Arial" w:eastAsia="Times New Roman" w:hAnsi="Arial" w:cs="Times New Roman"/>
      <w:spacing w:val="-5"/>
      <w:sz w:val="20"/>
      <w:szCs w:val="20"/>
      <w:lang w:val="en-US"/>
    </w:rPr>
  </w:style>
  <w:style w:type="paragraph" w:styleId="39">
    <w:name w:val="Body Text Indent 3"/>
    <w:basedOn w:val="a1"/>
    <w:link w:val="3a"/>
    <w:rsid w:val="005E6DB4"/>
    <w:pPr>
      <w:widowControl w:val="0"/>
      <w:adjustRightInd w:val="0"/>
      <w:spacing w:after="0" w:line="360" w:lineRule="auto"/>
      <w:ind w:firstLine="709"/>
      <w:jc w:val="both"/>
      <w:textAlignment w:val="baseline"/>
    </w:pPr>
    <w:rPr>
      <w:rFonts w:ascii="Times New Roman" w:eastAsia="Times New Roman" w:hAnsi="Times New Roman" w:cs="Times New Roman"/>
      <w:color w:val="444444"/>
      <w:sz w:val="24"/>
      <w:szCs w:val="20"/>
      <w:lang w:eastAsia="ru-RU"/>
    </w:rPr>
  </w:style>
  <w:style w:type="character" w:customStyle="1" w:styleId="3a">
    <w:name w:val="Основной текст с отступом 3 Знак"/>
    <w:basedOn w:val="a2"/>
    <w:link w:val="39"/>
    <w:rsid w:val="005E6DB4"/>
    <w:rPr>
      <w:rFonts w:ascii="Times New Roman" w:eastAsia="Times New Roman" w:hAnsi="Times New Roman" w:cs="Times New Roman"/>
      <w:color w:val="444444"/>
      <w:sz w:val="24"/>
      <w:szCs w:val="20"/>
      <w:lang w:eastAsia="ru-RU"/>
    </w:rPr>
  </w:style>
  <w:style w:type="table" w:styleId="2f1">
    <w:name w:val="Table Grid 2"/>
    <w:basedOn w:val="a3"/>
    <w:rsid w:val="005E6DB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f1">
    <w:name w:val="Table Grid 1"/>
    <w:basedOn w:val="a3"/>
    <w:rsid w:val="005E6DB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b">
    <w:name w:val="Body Text 3"/>
    <w:basedOn w:val="a1"/>
    <w:link w:val="3c"/>
    <w:uiPriority w:val="99"/>
    <w:rsid w:val="005E6DB4"/>
    <w:pPr>
      <w:spacing w:after="120" w:line="240" w:lineRule="auto"/>
    </w:pPr>
    <w:rPr>
      <w:rFonts w:ascii="Times New Roman" w:eastAsia="Times New Roman" w:hAnsi="Times New Roman" w:cs="Times New Roman"/>
      <w:sz w:val="16"/>
      <w:szCs w:val="16"/>
      <w:lang w:eastAsia="ru-RU"/>
    </w:rPr>
  </w:style>
  <w:style w:type="character" w:customStyle="1" w:styleId="3c">
    <w:name w:val="Основной текст 3 Знак"/>
    <w:basedOn w:val="a2"/>
    <w:link w:val="3b"/>
    <w:uiPriority w:val="99"/>
    <w:rsid w:val="005E6DB4"/>
    <w:rPr>
      <w:rFonts w:ascii="Times New Roman" w:eastAsia="Times New Roman" w:hAnsi="Times New Roman" w:cs="Times New Roman"/>
      <w:sz w:val="16"/>
      <w:szCs w:val="16"/>
      <w:lang w:eastAsia="ru-RU"/>
    </w:rPr>
  </w:style>
  <w:style w:type="paragraph" w:customStyle="1" w:styleId="afffa">
    <w:name w:val="Подпись рисунков/таблиц"/>
    <w:basedOn w:val="affe"/>
    <w:uiPriority w:val="99"/>
    <w:qFormat/>
    <w:rsid w:val="005E6DB4"/>
    <w:pPr>
      <w:keepNext/>
      <w:widowControl/>
      <w:adjustRightInd/>
      <w:spacing w:after="0" w:line="360" w:lineRule="auto"/>
      <w:ind w:firstLine="426"/>
      <w:jc w:val="center"/>
      <w:textAlignment w:val="auto"/>
    </w:pPr>
    <w:rPr>
      <w:rFonts w:ascii="Times New Roman" w:eastAsia="Times New Roman" w:hAnsi="Times New Roman"/>
      <w:b w:val="0"/>
      <w:color w:val="auto"/>
      <w:spacing w:val="0"/>
      <w:sz w:val="20"/>
      <w:lang w:eastAsia="ru-RU"/>
    </w:rPr>
  </w:style>
  <w:style w:type="paragraph" w:customStyle="1" w:styleId="1">
    <w:name w:val="Маркированный_1"/>
    <w:basedOn w:val="a1"/>
    <w:link w:val="1f2"/>
    <w:rsid w:val="005E6DB4"/>
    <w:pPr>
      <w:numPr>
        <w:ilvl w:val="1"/>
        <w:numId w:val="7"/>
      </w:numPr>
      <w:tabs>
        <w:tab w:val="left" w:pos="900"/>
      </w:tabs>
      <w:spacing w:after="0" w:line="360" w:lineRule="auto"/>
      <w:ind w:left="0" w:firstLine="720"/>
      <w:jc w:val="both"/>
    </w:pPr>
    <w:rPr>
      <w:rFonts w:ascii="Times New Roman" w:eastAsia="Times New Roman" w:hAnsi="Times New Roman" w:cs="Times New Roman"/>
      <w:sz w:val="24"/>
      <w:szCs w:val="24"/>
      <w:lang w:eastAsia="ru-RU"/>
    </w:rPr>
  </w:style>
  <w:style w:type="character" w:customStyle="1" w:styleId="1f2">
    <w:name w:val="Маркированный_1 Знак"/>
    <w:basedOn w:val="a2"/>
    <w:link w:val="1"/>
    <w:rsid w:val="005E6DB4"/>
    <w:rPr>
      <w:rFonts w:ascii="Times New Roman" w:eastAsia="Times New Roman" w:hAnsi="Times New Roman" w:cs="Times New Roman"/>
      <w:sz w:val="24"/>
      <w:szCs w:val="24"/>
      <w:lang w:eastAsia="ru-RU"/>
    </w:rPr>
  </w:style>
  <w:style w:type="paragraph" w:styleId="afffb">
    <w:name w:val="Body Text"/>
    <w:aliases w:val="TabelTekst,text,Body Text2, Char,Body Text2 Char Char Char Char Char Char Char Char Char,Char,Main text,Body Text Char2 Char,Body Text Char1 Char Char,Body Text Char Char Char Char,TabelTekst Char Char Char Char"/>
    <w:basedOn w:val="a1"/>
    <w:link w:val="afffc"/>
    <w:qFormat/>
    <w:rsid w:val="005E6DB4"/>
    <w:pPr>
      <w:widowControl w:val="0"/>
      <w:adjustRightInd w:val="0"/>
      <w:spacing w:before="120" w:after="120" w:line="240" w:lineRule="auto"/>
      <w:ind w:firstLine="567"/>
      <w:jc w:val="both"/>
      <w:textAlignment w:val="baseline"/>
    </w:pPr>
    <w:rPr>
      <w:rFonts w:ascii="Arial" w:eastAsia="Microsoft YaHei" w:hAnsi="Arial" w:cs="Times New Roman"/>
      <w:spacing w:val="-5"/>
    </w:rPr>
  </w:style>
  <w:style w:type="character" w:customStyle="1" w:styleId="afffc">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basedOn w:val="a2"/>
    <w:link w:val="afffb"/>
    <w:rsid w:val="005E6DB4"/>
    <w:rPr>
      <w:rFonts w:ascii="Arial" w:eastAsia="Microsoft YaHei" w:hAnsi="Arial" w:cs="Times New Roman"/>
      <w:spacing w:val="-5"/>
    </w:rPr>
  </w:style>
  <w:style w:type="paragraph" w:styleId="afffd">
    <w:name w:val="annotation subject"/>
    <w:basedOn w:val="afa"/>
    <w:next w:val="afa"/>
    <w:link w:val="afffe"/>
    <w:rsid w:val="005E6DB4"/>
    <w:rPr>
      <w:b/>
      <w:bCs/>
      <w:sz w:val="20"/>
      <w:szCs w:val="20"/>
    </w:rPr>
  </w:style>
  <w:style w:type="character" w:customStyle="1" w:styleId="afffe">
    <w:name w:val="Тема примечания Знак"/>
    <w:basedOn w:val="afb"/>
    <w:link w:val="afffd"/>
    <w:rsid w:val="005E6DB4"/>
    <w:rPr>
      <w:rFonts w:ascii="Arial" w:eastAsia="Microsoft YaHei" w:hAnsi="Arial" w:cs="Times New Roman"/>
      <w:b/>
      <w:bCs/>
      <w:spacing w:val="-5"/>
      <w:sz w:val="20"/>
      <w:szCs w:val="20"/>
    </w:rPr>
  </w:style>
  <w:style w:type="numbering" w:customStyle="1" w:styleId="1f3">
    <w:name w:val="Нет списка1"/>
    <w:next w:val="a4"/>
    <w:uiPriority w:val="99"/>
    <w:semiHidden/>
    <w:unhideWhenUsed/>
    <w:rsid w:val="005E6DB4"/>
  </w:style>
  <w:style w:type="paragraph" w:customStyle="1" w:styleId="BodyTextKeep">
    <w:name w:val="Body Text Keep"/>
    <w:basedOn w:val="a1"/>
    <w:link w:val="BodyTextKeepChar"/>
    <w:rsid w:val="005E6DB4"/>
    <w:pPr>
      <w:adjustRightInd w:val="0"/>
      <w:spacing w:before="120" w:after="120" w:line="360" w:lineRule="atLeast"/>
      <w:ind w:firstLine="567"/>
      <w:jc w:val="both"/>
      <w:textAlignment w:val="baseline"/>
    </w:pPr>
    <w:rPr>
      <w:rFonts w:ascii="Arial" w:eastAsia="Times New Roman" w:hAnsi="Arial" w:cs="Times New Roman"/>
      <w:spacing w:val="-5"/>
      <w:kern w:val="28"/>
    </w:rPr>
  </w:style>
  <w:style w:type="character" w:customStyle="1" w:styleId="BodyTextKeepChar">
    <w:name w:val="Body Text Keep Char"/>
    <w:link w:val="BodyTextKeep"/>
    <w:rsid w:val="005E6DB4"/>
    <w:rPr>
      <w:rFonts w:ascii="Arial" w:eastAsia="Times New Roman" w:hAnsi="Arial" w:cs="Times New Roman"/>
      <w:spacing w:val="-5"/>
      <w:kern w:val="28"/>
    </w:rPr>
  </w:style>
  <w:style w:type="paragraph" w:customStyle="1" w:styleId="font5">
    <w:name w:val="font5"/>
    <w:basedOn w:val="a1"/>
    <w:rsid w:val="005E6DB4"/>
    <w:pPr>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font6">
    <w:name w:val="font6"/>
    <w:basedOn w:val="a1"/>
    <w:rsid w:val="005E6DB4"/>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xl108">
    <w:name w:val="xl108"/>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09">
    <w:name w:val="xl109"/>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10">
    <w:name w:val="xl110"/>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11">
    <w:name w:val="xl111"/>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12">
    <w:name w:val="xl112"/>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13">
    <w:name w:val="xl113"/>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14">
    <w:name w:val="xl114"/>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15">
    <w:name w:val="xl115"/>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CYR" w:eastAsia="Times New Roman" w:hAnsi="Times New Roman CYR" w:cs="Times New Roman CYR"/>
      <w:b/>
      <w:bCs/>
      <w:sz w:val="24"/>
      <w:szCs w:val="24"/>
      <w:lang w:eastAsia="ru-RU"/>
    </w:rPr>
  </w:style>
  <w:style w:type="paragraph" w:customStyle="1" w:styleId="xl116">
    <w:name w:val="xl116"/>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CYR" w:eastAsia="Times New Roman" w:hAnsi="Times New Roman CYR" w:cs="Times New Roman CYR"/>
      <w:sz w:val="24"/>
      <w:szCs w:val="24"/>
      <w:lang w:eastAsia="ru-RU"/>
    </w:rPr>
  </w:style>
  <w:style w:type="paragraph" w:customStyle="1" w:styleId="xl117">
    <w:name w:val="xl117"/>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CYR" w:eastAsia="Times New Roman" w:hAnsi="Times New Roman CYR" w:cs="Times New Roman CYR"/>
      <w:sz w:val="24"/>
      <w:szCs w:val="24"/>
      <w:lang w:eastAsia="ru-RU"/>
    </w:rPr>
  </w:style>
  <w:style w:type="paragraph" w:customStyle="1" w:styleId="xl118">
    <w:name w:val="xl118"/>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19">
    <w:name w:val="xl119"/>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20">
    <w:name w:val="xl120"/>
    <w:basedOn w:val="a1"/>
    <w:rsid w:val="005E6DB4"/>
    <w:pP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21">
    <w:name w:val="xl121"/>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24"/>
      <w:szCs w:val="24"/>
      <w:lang w:eastAsia="ru-RU"/>
    </w:rPr>
  </w:style>
  <w:style w:type="paragraph" w:customStyle="1" w:styleId="xl122">
    <w:name w:val="xl122"/>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24"/>
      <w:szCs w:val="24"/>
      <w:lang w:eastAsia="ru-RU"/>
    </w:rPr>
  </w:style>
  <w:style w:type="paragraph" w:customStyle="1" w:styleId="xl123">
    <w:name w:val="xl123"/>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24">
    <w:name w:val="xl124"/>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25">
    <w:name w:val="xl125"/>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26">
    <w:name w:val="xl126"/>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127">
    <w:name w:val="xl127"/>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128">
    <w:name w:val="xl128"/>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16"/>
      <w:szCs w:val="16"/>
      <w:lang w:eastAsia="ru-RU"/>
    </w:rPr>
  </w:style>
  <w:style w:type="paragraph" w:customStyle="1" w:styleId="xl129">
    <w:name w:val="xl129"/>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130">
    <w:name w:val="xl130"/>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16"/>
      <w:szCs w:val="16"/>
      <w:lang w:eastAsia="ru-RU"/>
    </w:rPr>
  </w:style>
  <w:style w:type="paragraph" w:customStyle="1" w:styleId="xl131">
    <w:name w:val="xl131"/>
    <w:basedOn w:val="a1"/>
    <w:rsid w:val="005E6DB4"/>
    <w:pPr>
      <w:spacing w:before="100" w:beforeAutospacing="1" w:after="100" w:afterAutospacing="1" w:line="240" w:lineRule="auto"/>
      <w:jc w:val="center"/>
    </w:pPr>
    <w:rPr>
      <w:rFonts w:ascii="Times New Roman CYR" w:eastAsia="Times New Roman" w:hAnsi="Times New Roman CYR" w:cs="Times New Roman CYR"/>
      <w:sz w:val="16"/>
      <w:szCs w:val="16"/>
      <w:lang w:eastAsia="ru-RU"/>
    </w:rPr>
  </w:style>
  <w:style w:type="paragraph" w:customStyle="1" w:styleId="xl132">
    <w:name w:val="xl132"/>
    <w:basedOn w:val="a1"/>
    <w:rsid w:val="005E6DB4"/>
    <w:pPr>
      <w:pBdr>
        <w:top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33">
    <w:name w:val="xl133"/>
    <w:basedOn w:val="a1"/>
    <w:rsid w:val="005E6DB4"/>
    <w:pP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34">
    <w:name w:val="xl134"/>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color w:val="FFFFFF"/>
      <w:sz w:val="24"/>
      <w:szCs w:val="24"/>
      <w:lang w:eastAsia="ru-RU"/>
    </w:rPr>
  </w:style>
  <w:style w:type="paragraph" w:customStyle="1" w:styleId="xl135">
    <w:name w:val="xl135"/>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color w:val="FFFFFF"/>
      <w:sz w:val="24"/>
      <w:szCs w:val="24"/>
      <w:lang w:eastAsia="ru-RU"/>
    </w:rPr>
  </w:style>
  <w:style w:type="paragraph" w:customStyle="1" w:styleId="xl136">
    <w:name w:val="xl136"/>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color w:val="FFFFFF"/>
      <w:sz w:val="24"/>
      <w:szCs w:val="24"/>
      <w:lang w:eastAsia="ru-RU"/>
    </w:rPr>
  </w:style>
  <w:style w:type="paragraph" w:customStyle="1" w:styleId="xl137">
    <w:name w:val="xl137"/>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color w:val="FFFFFF"/>
      <w:sz w:val="24"/>
      <w:szCs w:val="24"/>
      <w:lang w:eastAsia="ru-RU"/>
    </w:rPr>
  </w:style>
  <w:style w:type="paragraph" w:customStyle="1" w:styleId="xl138">
    <w:name w:val="xl138"/>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color w:val="FFFFFF"/>
      <w:sz w:val="24"/>
      <w:szCs w:val="24"/>
      <w:lang w:eastAsia="ru-RU"/>
    </w:rPr>
  </w:style>
  <w:style w:type="paragraph" w:customStyle="1" w:styleId="xl139">
    <w:name w:val="xl139"/>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40">
    <w:name w:val="xl140"/>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41">
    <w:name w:val="xl141"/>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42">
    <w:name w:val="xl142"/>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43">
    <w:name w:val="xl143"/>
    <w:basedOn w:val="a1"/>
    <w:rsid w:val="005E6DB4"/>
    <w:pP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44">
    <w:name w:val="xl144"/>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45">
    <w:name w:val="xl145"/>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46">
    <w:name w:val="xl146"/>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47">
    <w:name w:val="xl147"/>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48">
    <w:name w:val="xl148"/>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49">
    <w:name w:val="xl149"/>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4"/>
      <w:szCs w:val="24"/>
      <w:lang w:eastAsia="ru-RU"/>
    </w:rPr>
  </w:style>
  <w:style w:type="paragraph" w:customStyle="1" w:styleId="xl150">
    <w:name w:val="xl150"/>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51">
    <w:name w:val="xl151"/>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24"/>
      <w:szCs w:val="24"/>
      <w:lang w:eastAsia="ru-RU"/>
    </w:rPr>
  </w:style>
  <w:style w:type="paragraph" w:customStyle="1" w:styleId="xl152">
    <w:name w:val="xl152"/>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53">
    <w:name w:val="xl153"/>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54">
    <w:name w:val="xl154"/>
    <w:basedOn w:val="a1"/>
    <w:rsid w:val="005E6DB4"/>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55">
    <w:name w:val="xl155"/>
    <w:basedOn w:val="a1"/>
    <w:rsid w:val="005E6DB4"/>
    <w:pPr>
      <w:pBdr>
        <w:top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56">
    <w:name w:val="xl156"/>
    <w:basedOn w:val="a1"/>
    <w:rsid w:val="005E6DB4"/>
    <w:pPr>
      <w:pBdr>
        <w:top w:val="single" w:sz="4" w:space="0" w:color="auto"/>
        <w:bottom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24"/>
      <w:szCs w:val="24"/>
      <w:lang w:eastAsia="ru-RU"/>
    </w:rPr>
  </w:style>
  <w:style w:type="paragraph" w:customStyle="1" w:styleId="xl157">
    <w:name w:val="xl157"/>
    <w:basedOn w:val="a1"/>
    <w:rsid w:val="005E6DB4"/>
    <w:pPr>
      <w:pBdr>
        <w:top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58">
    <w:name w:val="xl158"/>
    <w:basedOn w:val="a1"/>
    <w:rsid w:val="005E6DB4"/>
    <w:pPr>
      <w:pBdr>
        <w:top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59">
    <w:name w:val="xl159"/>
    <w:basedOn w:val="a1"/>
    <w:rsid w:val="005E6DB4"/>
    <w:pPr>
      <w:pBdr>
        <w:top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60">
    <w:name w:val="xl160"/>
    <w:basedOn w:val="a1"/>
    <w:rsid w:val="005E6DB4"/>
    <w:pPr>
      <w:pBdr>
        <w:top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61">
    <w:name w:val="xl161"/>
    <w:basedOn w:val="a1"/>
    <w:rsid w:val="005E6DB4"/>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62">
    <w:name w:val="xl162"/>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4"/>
      <w:szCs w:val="24"/>
      <w:lang w:eastAsia="ru-RU"/>
    </w:rPr>
  </w:style>
  <w:style w:type="paragraph" w:customStyle="1" w:styleId="xl163">
    <w:name w:val="xl163"/>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64">
    <w:name w:val="xl164"/>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color w:val="FFFFFF"/>
      <w:sz w:val="24"/>
      <w:szCs w:val="24"/>
      <w:lang w:eastAsia="ru-RU"/>
    </w:rPr>
  </w:style>
  <w:style w:type="paragraph" w:customStyle="1" w:styleId="xl165">
    <w:name w:val="xl165"/>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color w:val="FF0000"/>
      <w:sz w:val="24"/>
      <w:szCs w:val="24"/>
      <w:lang w:eastAsia="ru-RU"/>
    </w:rPr>
  </w:style>
  <w:style w:type="paragraph" w:customStyle="1" w:styleId="xl166">
    <w:name w:val="xl166"/>
    <w:basedOn w:val="a1"/>
    <w:rsid w:val="005E6DB4"/>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67">
    <w:name w:val="xl167"/>
    <w:basedOn w:val="a1"/>
    <w:rsid w:val="005E6DB4"/>
    <w:pPr>
      <w:pBdr>
        <w:top w:val="single" w:sz="4" w:space="0" w:color="auto"/>
        <w:bottom w:val="single" w:sz="4" w:space="0" w:color="auto"/>
        <w:right w:val="single" w:sz="8"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68">
    <w:name w:val="xl168"/>
    <w:basedOn w:val="a1"/>
    <w:rsid w:val="005E6DB4"/>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69">
    <w:name w:val="xl169"/>
    <w:basedOn w:val="a1"/>
    <w:rsid w:val="005E6DB4"/>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70">
    <w:name w:val="xl170"/>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71">
    <w:name w:val="xl171"/>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24"/>
      <w:szCs w:val="24"/>
      <w:lang w:eastAsia="ru-RU"/>
    </w:rPr>
  </w:style>
  <w:style w:type="character" w:styleId="affff">
    <w:name w:val="Placeholder Text"/>
    <w:basedOn w:val="a2"/>
    <w:uiPriority w:val="99"/>
    <w:semiHidden/>
    <w:rsid w:val="005E6DB4"/>
    <w:rPr>
      <w:color w:val="808080"/>
    </w:rPr>
  </w:style>
  <w:style w:type="character" w:customStyle="1" w:styleId="ac">
    <w:name w:val="Без интервала Знак"/>
    <w:basedOn w:val="a2"/>
    <w:link w:val="ab"/>
    <w:uiPriority w:val="1"/>
    <w:rsid w:val="005E6DB4"/>
    <w:rPr>
      <w:rFonts w:ascii="Calibri" w:eastAsia="Calibri" w:hAnsi="Calibri" w:cs="Times New Roman"/>
    </w:rPr>
  </w:style>
  <w:style w:type="paragraph" w:customStyle="1" w:styleId="HeadingBase">
    <w:name w:val="Heading Base"/>
    <w:basedOn w:val="a1"/>
    <w:next w:val="a1"/>
    <w:link w:val="HeadingBase0"/>
    <w:rsid w:val="005E6DB4"/>
    <w:pPr>
      <w:keepNext/>
      <w:keepLines/>
      <w:widowControl w:val="0"/>
      <w:adjustRightInd w:val="0"/>
      <w:spacing w:before="140" w:after="0" w:line="220" w:lineRule="atLeast"/>
      <w:ind w:left="1077"/>
      <w:jc w:val="both"/>
      <w:textAlignment w:val="baseline"/>
    </w:pPr>
    <w:rPr>
      <w:rFonts w:ascii="Arial" w:eastAsia="Times New Roman" w:hAnsi="Arial" w:cs="Times New Roman"/>
      <w:b/>
      <w:spacing w:val="-4"/>
      <w:kern w:val="28"/>
      <w:sz w:val="28"/>
      <w:szCs w:val="28"/>
    </w:rPr>
  </w:style>
  <w:style w:type="character" w:customStyle="1" w:styleId="HeadingBase0">
    <w:name w:val="Heading Base Знак"/>
    <w:link w:val="HeadingBase"/>
    <w:rsid w:val="005E6DB4"/>
    <w:rPr>
      <w:rFonts w:ascii="Arial" w:eastAsia="Times New Roman" w:hAnsi="Arial" w:cs="Times New Roman"/>
      <w:b/>
      <w:spacing w:val="-4"/>
      <w:kern w:val="28"/>
      <w:sz w:val="28"/>
      <w:szCs w:val="28"/>
    </w:rPr>
  </w:style>
  <w:style w:type="table" w:customStyle="1" w:styleId="121">
    <w:name w:val="Светлая заливка12"/>
    <w:basedOn w:val="a3"/>
    <w:uiPriority w:val="60"/>
    <w:rsid w:val="005E6DB4"/>
    <w:pPr>
      <w:spacing w:after="0" w:line="240" w:lineRule="auto"/>
    </w:pPr>
    <w:rPr>
      <w:rFonts w:ascii="Arial" w:eastAsia="Times New Roman" w:hAnsi="Arial" w:cs="Times New Roman"/>
      <w:color w:val="000000" w:themeColor="text1" w:themeShade="BF"/>
      <w:sz w:val="20"/>
      <w:szCs w:val="20"/>
      <w:lang w:eastAsia="ru-RU"/>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2">
    <w:name w:val="Средний список 12"/>
    <w:basedOn w:val="a3"/>
    <w:uiPriority w:val="65"/>
    <w:rsid w:val="005E6DB4"/>
    <w:pPr>
      <w:spacing w:after="0" w:line="240" w:lineRule="auto"/>
    </w:pPr>
    <w:rPr>
      <w:rFonts w:ascii="Times New Roman" w:eastAsia="Times New Roman" w:hAnsi="Times New Roman" w:cs="Times New Roman"/>
      <w:color w:val="000000" w:themeColor="text1"/>
      <w:sz w:val="20"/>
      <w:szCs w:val="20"/>
      <w:lang w:eastAsia="ru-RU"/>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paragraph" w:styleId="2f2">
    <w:name w:val="Body Text 2"/>
    <w:basedOn w:val="a1"/>
    <w:link w:val="2f3"/>
    <w:rsid w:val="005E6DB4"/>
    <w:pPr>
      <w:spacing w:after="120" w:line="480" w:lineRule="auto"/>
    </w:pPr>
    <w:rPr>
      <w:rFonts w:ascii="Times New Roman" w:eastAsia="Times New Roman" w:hAnsi="Times New Roman" w:cs="Times New Roman"/>
      <w:sz w:val="24"/>
      <w:szCs w:val="24"/>
      <w:lang w:eastAsia="ru-RU"/>
    </w:rPr>
  </w:style>
  <w:style w:type="character" w:customStyle="1" w:styleId="2f3">
    <w:name w:val="Основной текст 2 Знак"/>
    <w:basedOn w:val="a2"/>
    <w:link w:val="2f2"/>
    <w:rsid w:val="005E6DB4"/>
    <w:rPr>
      <w:rFonts w:ascii="Times New Roman" w:eastAsia="Times New Roman" w:hAnsi="Times New Roman" w:cs="Times New Roman"/>
      <w:sz w:val="24"/>
      <w:szCs w:val="24"/>
      <w:lang w:eastAsia="ru-RU"/>
    </w:rPr>
  </w:style>
  <w:style w:type="table" w:customStyle="1" w:styleId="260">
    <w:name w:val="Сетка таблицы26"/>
    <w:basedOn w:val="a3"/>
    <w:next w:val="a5"/>
    <w:uiPriority w:val="59"/>
    <w:rsid w:val="00CF2CB1"/>
    <w:pPr>
      <w:spacing w:after="0" w:line="240" w:lineRule="auto"/>
      <w:ind w:left="108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Сетка таблицы27"/>
    <w:basedOn w:val="a3"/>
    <w:next w:val="a5"/>
    <w:rsid w:val="00FC2B3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0">
    <w:name w:val="Сетка таблицы28"/>
    <w:basedOn w:val="a3"/>
    <w:next w:val="a5"/>
    <w:uiPriority w:val="59"/>
    <w:locked/>
    <w:rsid w:val="00E06236"/>
    <w:pPr>
      <w:spacing w:after="0" w:line="240" w:lineRule="auto"/>
      <w:ind w:left="108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Светлая заливка11"/>
    <w:basedOn w:val="a3"/>
    <w:uiPriority w:val="60"/>
    <w:rsid w:val="00DC24D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0">
    <w:name w:val="Средний список 111"/>
    <w:basedOn w:val="a3"/>
    <w:uiPriority w:val="65"/>
    <w:rsid w:val="00DC24D9"/>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numbering" w:customStyle="1" w:styleId="2f4">
    <w:name w:val="Нет списка2"/>
    <w:next w:val="a4"/>
    <w:uiPriority w:val="99"/>
    <w:semiHidden/>
    <w:unhideWhenUsed/>
    <w:rsid w:val="00DC24D9"/>
  </w:style>
  <w:style w:type="paragraph" w:customStyle="1" w:styleId="xl71">
    <w:name w:val="xl71"/>
    <w:basedOn w:val="a1"/>
    <w:rsid w:val="00DC24D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eastAsia="ru-RU"/>
    </w:rPr>
  </w:style>
  <w:style w:type="paragraph" w:customStyle="1" w:styleId="xl72">
    <w:name w:val="xl72"/>
    <w:basedOn w:val="a1"/>
    <w:rsid w:val="00DC24D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sz w:val="16"/>
      <w:szCs w:val="16"/>
      <w:lang w:eastAsia="ru-RU"/>
    </w:rPr>
  </w:style>
  <w:style w:type="numbering" w:customStyle="1" w:styleId="3d">
    <w:name w:val="Нет списка3"/>
    <w:next w:val="a4"/>
    <w:uiPriority w:val="99"/>
    <w:semiHidden/>
    <w:unhideWhenUsed/>
    <w:rsid w:val="00DC24D9"/>
  </w:style>
  <w:style w:type="paragraph" w:customStyle="1" w:styleId="xl73">
    <w:name w:val="xl73"/>
    <w:basedOn w:val="a1"/>
    <w:rsid w:val="00DC24D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sz w:val="16"/>
      <w:szCs w:val="16"/>
      <w:lang w:eastAsia="ru-RU"/>
    </w:rPr>
  </w:style>
  <w:style w:type="paragraph" w:customStyle="1" w:styleId="xl74">
    <w:name w:val="xl74"/>
    <w:basedOn w:val="a1"/>
    <w:rsid w:val="00DC24D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75">
    <w:name w:val="xl75"/>
    <w:basedOn w:val="a1"/>
    <w:rsid w:val="00DC24D9"/>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76">
    <w:name w:val="xl76"/>
    <w:basedOn w:val="a1"/>
    <w:rsid w:val="00DC24D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FF0000"/>
      <w:sz w:val="16"/>
      <w:szCs w:val="16"/>
      <w:lang w:eastAsia="ru-RU"/>
    </w:rPr>
  </w:style>
  <w:style w:type="paragraph" w:customStyle="1" w:styleId="xl77">
    <w:name w:val="xl77"/>
    <w:basedOn w:val="a1"/>
    <w:rsid w:val="00DC24D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color w:val="FF0000"/>
      <w:sz w:val="16"/>
      <w:szCs w:val="16"/>
      <w:lang w:eastAsia="ru-RU"/>
    </w:rPr>
  </w:style>
  <w:style w:type="paragraph" w:customStyle="1" w:styleId="xl78">
    <w:name w:val="xl78"/>
    <w:basedOn w:val="a1"/>
    <w:rsid w:val="00DC24D9"/>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79">
    <w:name w:val="xl79"/>
    <w:basedOn w:val="a1"/>
    <w:rsid w:val="00DC24D9"/>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80">
    <w:name w:val="xl80"/>
    <w:basedOn w:val="a1"/>
    <w:rsid w:val="00DC24D9"/>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81">
    <w:name w:val="xl81"/>
    <w:basedOn w:val="a1"/>
    <w:rsid w:val="00DC24D9"/>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82">
    <w:name w:val="xl82"/>
    <w:basedOn w:val="a1"/>
    <w:rsid w:val="00DC24D9"/>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font7">
    <w:name w:val="font7"/>
    <w:basedOn w:val="a1"/>
    <w:rsid w:val="00DC24D9"/>
    <w:pPr>
      <w:spacing w:before="100" w:beforeAutospacing="1" w:after="100" w:afterAutospacing="1" w:line="240" w:lineRule="auto"/>
    </w:pPr>
    <w:rPr>
      <w:rFonts w:ascii="Tahoma" w:eastAsia="Times New Roman" w:hAnsi="Tahoma" w:cs="Tahoma"/>
      <w:b/>
      <w:bCs/>
      <w:color w:val="000000"/>
      <w:sz w:val="18"/>
      <w:szCs w:val="18"/>
      <w:lang w:eastAsia="ru-RU"/>
    </w:rPr>
  </w:style>
  <w:style w:type="paragraph" w:customStyle="1" w:styleId="xl83">
    <w:name w:val="xl83"/>
    <w:basedOn w:val="a1"/>
    <w:rsid w:val="00DC24D9"/>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84">
    <w:name w:val="xl84"/>
    <w:basedOn w:val="a1"/>
    <w:rsid w:val="00DC24D9"/>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85">
    <w:name w:val="xl85"/>
    <w:basedOn w:val="a1"/>
    <w:rsid w:val="00DC24D9"/>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86">
    <w:name w:val="xl86"/>
    <w:basedOn w:val="a1"/>
    <w:rsid w:val="00DC24D9"/>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87">
    <w:name w:val="xl87"/>
    <w:basedOn w:val="a1"/>
    <w:rsid w:val="00DC24D9"/>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font8">
    <w:name w:val="font8"/>
    <w:basedOn w:val="a1"/>
    <w:rsid w:val="00A32075"/>
    <w:pPr>
      <w:spacing w:before="100" w:beforeAutospacing="1" w:after="100" w:afterAutospacing="1" w:line="240" w:lineRule="auto"/>
    </w:pPr>
    <w:rPr>
      <w:rFonts w:ascii="Calibri" w:eastAsia="Times New Roman" w:hAnsi="Calibri" w:cs="Calibri"/>
      <w:color w:val="8064A2"/>
      <w:sz w:val="16"/>
      <w:szCs w:val="16"/>
      <w:lang w:eastAsia="ru-RU"/>
    </w:rPr>
  </w:style>
  <w:style w:type="paragraph" w:customStyle="1" w:styleId="xl2073">
    <w:name w:val="xl2073"/>
    <w:basedOn w:val="a1"/>
    <w:rsid w:val="00A32075"/>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74">
    <w:name w:val="xl2074"/>
    <w:basedOn w:val="a1"/>
    <w:rsid w:val="00A32075"/>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075">
    <w:name w:val="xl2075"/>
    <w:basedOn w:val="a1"/>
    <w:rsid w:val="00A3207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76">
    <w:name w:val="xl2076"/>
    <w:basedOn w:val="a1"/>
    <w:rsid w:val="00A3207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077">
    <w:name w:val="xl2077"/>
    <w:basedOn w:val="a1"/>
    <w:rsid w:val="00A320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78">
    <w:name w:val="xl2078"/>
    <w:basedOn w:val="a1"/>
    <w:rsid w:val="00A32075"/>
    <w:pP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079">
    <w:name w:val="xl2079"/>
    <w:basedOn w:val="a1"/>
    <w:rsid w:val="00A3207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80">
    <w:name w:val="xl2080"/>
    <w:basedOn w:val="a1"/>
    <w:rsid w:val="00A320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081">
    <w:name w:val="xl2081"/>
    <w:basedOn w:val="a1"/>
    <w:rsid w:val="00A32075"/>
    <w:pP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082">
    <w:name w:val="xl2082"/>
    <w:basedOn w:val="a1"/>
    <w:rsid w:val="00A32075"/>
    <w:pP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083">
    <w:name w:val="xl2083"/>
    <w:basedOn w:val="a1"/>
    <w:rsid w:val="00A3207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84">
    <w:name w:val="xl2084"/>
    <w:basedOn w:val="a1"/>
    <w:rsid w:val="00A320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85">
    <w:name w:val="xl2085"/>
    <w:basedOn w:val="a1"/>
    <w:rsid w:val="00A3207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086">
    <w:name w:val="xl2086"/>
    <w:basedOn w:val="a1"/>
    <w:rsid w:val="00A32075"/>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087">
    <w:name w:val="xl2087"/>
    <w:basedOn w:val="a1"/>
    <w:rsid w:val="00A32075"/>
    <w:pPr>
      <w:pBdr>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088">
    <w:name w:val="xl2088"/>
    <w:basedOn w:val="a1"/>
    <w:rsid w:val="00A320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089">
    <w:name w:val="xl2089"/>
    <w:basedOn w:val="a1"/>
    <w:rsid w:val="00A3207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090">
    <w:name w:val="xl2090"/>
    <w:basedOn w:val="a1"/>
    <w:rsid w:val="00A32075"/>
    <w:pP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091">
    <w:name w:val="xl2091"/>
    <w:basedOn w:val="a1"/>
    <w:rsid w:val="00A32075"/>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92">
    <w:name w:val="xl2092"/>
    <w:basedOn w:val="a1"/>
    <w:rsid w:val="00A32075"/>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093">
    <w:name w:val="xl2093"/>
    <w:basedOn w:val="a1"/>
    <w:rsid w:val="00A3207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094">
    <w:name w:val="xl2094"/>
    <w:basedOn w:val="a1"/>
    <w:rsid w:val="00A32075"/>
    <w:pPr>
      <w:shd w:val="clear" w:color="000000" w:fill="FFFF00"/>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095">
    <w:name w:val="xl2095"/>
    <w:basedOn w:val="a1"/>
    <w:rsid w:val="00A32075"/>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96">
    <w:name w:val="xl2096"/>
    <w:basedOn w:val="a1"/>
    <w:rsid w:val="00A32075"/>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097">
    <w:name w:val="xl2097"/>
    <w:basedOn w:val="a1"/>
    <w:rsid w:val="00A3207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098">
    <w:name w:val="xl2098"/>
    <w:basedOn w:val="a1"/>
    <w:rsid w:val="00A32075"/>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099">
    <w:name w:val="xl2099"/>
    <w:basedOn w:val="a1"/>
    <w:rsid w:val="00A3207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00">
    <w:name w:val="xl2100"/>
    <w:basedOn w:val="a1"/>
    <w:rsid w:val="00A32075"/>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01">
    <w:name w:val="xl2101"/>
    <w:basedOn w:val="a1"/>
    <w:rsid w:val="00A32075"/>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02">
    <w:name w:val="xl2102"/>
    <w:basedOn w:val="a1"/>
    <w:rsid w:val="00A3207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03">
    <w:name w:val="xl2103"/>
    <w:basedOn w:val="a1"/>
    <w:rsid w:val="00A32075"/>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04">
    <w:name w:val="xl2104"/>
    <w:basedOn w:val="a1"/>
    <w:rsid w:val="00A3207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05">
    <w:name w:val="xl2105"/>
    <w:basedOn w:val="a1"/>
    <w:rsid w:val="00A32075"/>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06">
    <w:name w:val="xl2106"/>
    <w:basedOn w:val="a1"/>
    <w:rsid w:val="00A32075"/>
    <w:pPr>
      <w:pBdr>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07">
    <w:name w:val="xl2107"/>
    <w:basedOn w:val="a1"/>
    <w:rsid w:val="00A3207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08">
    <w:name w:val="xl2108"/>
    <w:basedOn w:val="a1"/>
    <w:rsid w:val="00A3207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8064A2"/>
      <w:sz w:val="20"/>
      <w:szCs w:val="20"/>
      <w:lang w:eastAsia="ru-RU"/>
    </w:rPr>
  </w:style>
  <w:style w:type="paragraph" w:customStyle="1" w:styleId="xl2109">
    <w:name w:val="xl2109"/>
    <w:basedOn w:val="a1"/>
    <w:rsid w:val="00A32075"/>
    <w:pPr>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 w:type="paragraph" w:customStyle="1" w:styleId="xl2110">
    <w:name w:val="xl2110"/>
    <w:basedOn w:val="a1"/>
    <w:rsid w:val="00A3207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11">
    <w:name w:val="xl2111"/>
    <w:basedOn w:val="a1"/>
    <w:rsid w:val="00A32075"/>
    <w:pPr>
      <w:pBdr>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12">
    <w:name w:val="xl2112"/>
    <w:basedOn w:val="a1"/>
    <w:rsid w:val="00A3207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13">
    <w:name w:val="xl2113"/>
    <w:basedOn w:val="a1"/>
    <w:rsid w:val="00A32075"/>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14">
    <w:name w:val="xl2114"/>
    <w:basedOn w:val="a1"/>
    <w:rsid w:val="00A32075"/>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15">
    <w:name w:val="xl2115"/>
    <w:basedOn w:val="a1"/>
    <w:rsid w:val="00A3207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b/>
      <w:bCs/>
      <w:color w:val="8064A2"/>
      <w:sz w:val="20"/>
      <w:szCs w:val="20"/>
      <w:lang w:eastAsia="ru-RU"/>
    </w:rPr>
  </w:style>
  <w:style w:type="paragraph" w:customStyle="1" w:styleId="xl2116">
    <w:name w:val="xl2116"/>
    <w:basedOn w:val="a1"/>
    <w:rsid w:val="00A3207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 w:type="paragraph" w:customStyle="1" w:styleId="xl2117">
    <w:name w:val="xl2117"/>
    <w:basedOn w:val="a1"/>
    <w:rsid w:val="00A32075"/>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18">
    <w:name w:val="xl2118"/>
    <w:basedOn w:val="a1"/>
    <w:rsid w:val="00A32075"/>
    <w:pP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19">
    <w:name w:val="xl2119"/>
    <w:basedOn w:val="a1"/>
    <w:rsid w:val="00A3207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 w:type="paragraph" w:customStyle="1" w:styleId="xl2120">
    <w:name w:val="xl2120"/>
    <w:basedOn w:val="a1"/>
    <w:rsid w:val="00A32075"/>
    <w:pPr>
      <w:shd w:val="clear" w:color="000000" w:fill="FFFF00"/>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121">
    <w:name w:val="xl2121"/>
    <w:basedOn w:val="a1"/>
    <w:rsid w:val="00A32075"/>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22">
    <w:name w:val="xl2122"/>
    <w:basedOn w:val="a1"/>
    <w:rsid w:val="00A320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 w:type="paragraph" w:customStyle="1" w:styleId="xl2123">
    <w:name w:val="xl2123"/>
    <w:basedOn w:val="a1"/>
    <w:rsid w:val="00A32075"/>
    <w:pPr>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24">
    <w:name w:val="xl2124"/>
    <w:basedOn w:val="a1"/>
    <w:rsid w:val="00A3207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2125">
    <w:name w:val="xl2125"/>
    <w:basedOn w:val="a1"/>
    <w:rsid w:val="00A3207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2126">
    <w:name w:val="xl2126"/>
    <w:basedOn w:val="a1"/>
    <w:rsid w:val="00A32075"/>
    <w:pPr>
      <w:pBdr>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27">
    <w:name w:val="xl2127"/>
    <w:basedOn w:val="a1"/>
    <w:rsid w:val="00A3207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28">
    <w:name w:val="xl2128"/>
    <w:basedOn w:val="a1"/>
    <w:rsid w:val="00A32075"/>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29">
    <w:name w:val="xl2129"/>
    <w:basedOn w:val="a1"/>
    <w:rsid w:val="00A320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 w:type="paragraph" w:customStyle="1" w:styleId="xl2130">
    <w:name w:val="xl2130"/>
    <w:basedOn w:val="a1"/>
    <w:rsid w:val="00A3207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 w:type="paragraph" w:customStyle="1" w:styleId="xl2131">
    <w:name w:val="xl2131"/>
    <w:basedOn w:val="a1"/>
    <w:rsid w:val="00A3207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 w:type="paragraph" w:customStyle="1" w:styleId="xl2132">
    <w:name w:val="xl2132"/>
    <w:basedOn w:val="a1"/>
    <w:rsid w:val="00A3207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133">
    <w:name w:val="xl2133"/>
    <w:basedOn w:val="a1"/>
    <w:rsid w:val="00A32075"/>
    <w:pPr>
      <w:pBdr>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34">
    <w:name w:val="xl2134"/>
    <w:basedOn w:val="a1"/>
    <w:rsid w:val="00A3207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35">
    <w:name w:val="xl2135"/>
    <w:basedOn w:val="a1"/>
    <w:rsid w:val="00A3207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36">
    <w:name w:val="xl2136"/>
    <w:basedOn w:val="a1"/>
    <w:rsid w:val="00A32075"/>
    <w:pPr>
      <w:pBdr>
        <w:top w:val="single" w:sz="4" w:space="0" w:color="auto"/>
        <w:left w:val="single" w:sz="4" w:space="0" w:color="auto"/>
        <w:bottom w:val="single" w:sz="4" w:space="0" w:color="auto"/>
        <w:right w:val="single" w:sz="4" w:space="23" w:color="auto"/>
      </w:pBdr>
      <w:shd w:val="clear" w:color="000000" w:fill="EAF1DD"/>
      <w:spacing w:before="100" w:beforeAutospacing="1" w:after="100" w:afterAutospacing="1" w:line="240" w:lineRule="auto"/>
      <w:ind w:firstLineChars="300" w:firstLine="300"/>
      <w:jc w:val="right"/>
      <w:textAlignment w:val="center"/>
    </w:pPr>
    <w:rPr>
      <w:rFonts w:ascii="Times New Roman" w:eastAsia="Times New Roman" w:hAnsi="Times New Roman" w:cs="Times New Roman"/>
      <w:b/>
      <w:bCs/>
      <w:sz w:val="20"/>
      <w:szCs w:val="20"/>
      <w:lang w:eastAsia="ru-RU"/>
    </w:rPr>
  </w:style>
  <w:style w:type="paragraph" w:customStyle="1" w:styleId="xl2137">
    <w:name w:val="xl2137"/>
    <w:basedOn w:val="a1"/>
    <w:rsid w:val="00A3207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38">
    <w:name w:val="xl2138"/>
    <w:basedOn w:val="a1"/>
    <w:rsid w:val="00A32075"/>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39">
    <w:name w:val="xl2139"/>
    <w:basedOn w:val="a1"/>
    <w:rsid w:val="00A320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40">
    <w:name w:val="xl2140"/>
    <w:basedOn w:val="a1"/>
    <w:rsid w:val="00A32075"/>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41">
    <w:name w:val="xl2141"/>
    <w:basedOn w:val="a1"/>
    <w:rsid w:val="00A32075"/>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42">
    <w:name w:val="xl2142"/>
    <w:basedOn w:val="a1"/>
    <w:rsid w:val="00A32075"/>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43">
    <w:name w:val="xl2143"/>
    <w:basedOn w:val="a1"/>
    <w:rsid w:val="00A3207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44">
    <w:name w:val="xl2144"/>
    <w:basedOn w:val="a1"/>
    <w:rsid w:val="00910EF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45">
    <w:name w:val="xl2145"/>
    <w:basedOn w:val="a1"/>
    <w:rsid w:val="00910EF8"/>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2146">
    <w:name w:val="xl2146"/>
    <w:basedOn w:val="a1"/>
    <w:rsid w:val="00910EF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2147">
    <w:name w:val="xl2147"/>
    <w:basedOn w:val="a1"/>
    <w:rsid w:val="00910EF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48">
    <w:name w:val="xl2148"/>
    <w:basedOn w:val="a1"/>
    <w:rsid w:val="00910EF8"/>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2149">
    <w:name w:val="xl2149"/>
    <w:basedOn w:val="a1"/>
    <w:rsid w:val="00910EF8"/>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2150">
    <w:name w:val="xl2150"/>
    <w:basedOn w:val="a1"/>
    <w:rsid w:val="00910EF8"/>
    <w:pPr>
      <w:pBdr>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51">
    <w:name w:val="xl2151"/>
    <w:basedOn w:val="a1"/>
    <w:rsid w:val="00910EF8"/>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52">
    <w:name w:val="xl2152"/>
    <w:basedOn w:val="a1"/>
    <w:rsid w:val="00910EF8"/>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53">
    <w:name w:val="xl2153"/>
    <w:basedOn w:val="a1"/>
    <w:rsid w:val="00910EF8"/>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54">
    <w:name w:val="xl2154"/>
    <w:basedOn w:val="a1"/>
    <w:rsid w:val="00910EF8"/>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55">
    <w:name w:val="xl2155"/>
    <w:basedOn w:val="a1"/>
    <w:rsid w:val="00E74D63"/>
    <w:pPr>
      <w:pBdr>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156">
    <w:name w:val="xl2156"/>
    <w:basedOn w:val="a1"/>
    <w:rsid w:val="00E74D63"/>
    <w:pPr>
      <w:pBdr>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157">
    <w:name w:val="xl2157"/>
    <w:basedOn w:val="a1"/>
    <w:rsid w:val="00E74D63"/>
    <w:pPr>
      <w:pBdr>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character" w:customStyle="1" w:styleId="affff0">
    <w:name w:val="Название Знак"/>
    <w:rsid w:val="005E6243"/>
    <w:rPr>
      <w:b/>
      <w:caps/>
      <w:spacing w:val="-30"/>
      <w:sz w:val="32"/>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5716856">
      <w:bodyDiv w:val="1"/>
      <w:marLeft w:val="0"/>
      <w:marRight w:val="0"/>
      <w:marTop w:val="0"/>
      <w:marBottom w:val="0"/>
      <w:divBdr>
        <w:top w:val="none" w:sz="0" w:space="0" w:color="auto"/>
        <w:left w:val="none" w:sz="0" w:space="0" w:color="auto"/>
        <w:bottom w:val="none" w:sz="0" w:space="0" w:color="auto"/>
        <w:right w:val="none" w:sz="0" w:space="0" w:color="auto"/>
      </w:divBdr>
    </w:div>
    <w:div w:id="29958815">
      <w:bodyDiv w:val="1"/>
      <w:marLeft w:val="0"/>
      <w:marRight w:val="0"/>
      <w:marTop w:val="0"/>
      <w:marBottom w:val="0"/>
      <w:divBdr>
        <w:top w:val="none" w:sz="0" w:space="0" w:color="auto"/>
        <w:left w:val="none" w:sz="0" w:space="0" w:color="auto"/>
        <w:bottom w:val="none" w:sz="0" w:space="0" w:color="auto"/>
        <w:right w:val="none" w:sz="0" w:space="0" w:color="auto"/>
      </w:divBdr>
    </w:div>
    <w:div w:id="46683460">
      <w:bodyDiv w:val="1"/>
      <w:marLeft w:val="0"/>
      <w:marRight w:val="0"/>
      <w:marTop w:val="0"/>
      <w:marBottom w:val="0"/>
      <w:divBdr>
        <w:top w:val="none" w:sz="0" w:space="0" w:color="auto"/>
        <w:left w:val="none" w:sz="0" w:space="0" w:color="auto"/>
        <w:bottom w:val="none" w:sz="0" w:space="0" w:color="auto"/>
        <w:right w:val="none" w:sz="0" w:space="0" w:color="auto"/>
      </w:divBdr>
    </w:div>
    <w:div w:id="47464226">
      <w:bodyDiv w:val="1"/>
      <w:marLeft w:val="0"/>
      <w:marRight w:val="0"/>
      <w:marTop w:val="0"/>
      <w:marBottom w:val="0"/>
      <w:divBdr>
        <w:top w:val="none" w:sz="0" w:space="0" w:color="auto"/>
        <w:left w:val="none" w:sz="0" w:space="0" w:color="auto"/>
        <w:bottom w:val="none" w:sz="0" w:space="0" w:color="auto"/>
        <w:right w:val="none" w:sz="0" w:space="0" w:color="auto"/>
      </w:divBdr>
    </w:div>
    <w:div w:id="77412610">
      <w:bodyDiv w:val="1"/>
      <w:marLeft w:val="0"/>
      <w:marRight w:val="0"/>
      <w:marTop w:val="0"/>
      <w:marBottom w:val="0"/>
      <w:divBdr>
        <w:top w:val="none" w:sz="0" w:space="0" w:color="auto"/>
        <w:left w:val="none" w:sz="0" w:space="0" w:color="auto"/>
        <w:bottom w:val="none" w:sz="0" w:space="0" w:color="auto"/>
        <w:right w:val="none" w:sz="0" w:space="0" w:color="auto"/>
      </w:divBdr>
    </w:div>
    <w:div w:id="80178334">
      <w:bodyDiv w:val="1"/>
      <w:marLeft w:val="0"/>
      <w:marRight w:val="0"/>
      <w:marTop w:val="0"/>
      <w:marBottom w:val="0"/>
      <w:divBdr>
        <w:top w:val="none" w:sz="0" w:space="0" w:color="auto"/>
        <w:left w:val="none" w:sz="0" w:space="0" w:color="auto"/>
        <w:bottom w:val="none" w:sz="0" w:space="0" w:color="auto"/>
        <w:right w:val="none" w:sz="0" w:space="0" w:color="auto"/>
      </w:divBdr>
    </w:div>
    <w:div w:id="88165136">
      <w:bodyDiv w:val="1"/>
      <w:marLeft w:val="0"/>
      <w:marRight w:val="0"/>
      <w:marTop w:val="0"/>
      <w:marBottom w:val="0"/>
      <w:divBdr>
        <w:top w:val="none" w:sz="0" w:space="0" w:color="auto"/>
        <w:left w:val="none" w:sz="0" w:space="0" w:color="auto"/>
        <w:bottom w:val="none" w:sz="0" w:space="0" w:color="auto"/>
        <w:right w:val="none" w:sz="0" w:space="0" w:color="auto"/>
      </w:divBdr>
    </w:div>
    <w:div w:id="111947009">
      <w:bodyDiv w:val="1"/>
      <w:marLeft w:val="0"/>
      <w:marRight w:val="0"/>
      <w:marTop w:val="0"/>
      <w:marBottom w:val="0"/>
      <w:divBdr>
        <w:top w:val="none" w:sz="0" w:space="0" w:color="auto"/>
        <w:left w:val="none" w:sz="0" w:space="0" w:color="auto"/>
        <w:bottom w:val="none" w:sz="0" w:space="0" w:color="auto"/>
        <w:right w:val="none" w:sz="0" w:space="0" w:color="auto"/>
      </w:divBdr>
    </w:div>
    <w:div w:id="121076225">
      <w:bodyDiv w:val="1"/>
      <w:marLeft w:val="0"/>
      <w:marRight w:val="0"/>
      <w:marTop w:val="0"/>
      <w:marBottom w:val="0"/>
      <w:divBdr>
        <w:top w:val="none" w:sz="0" w:space="0" w:color="auto"/>
        <w:left w:val="none" w:sz="0" w:space="0" w:color="auto"/>
        <w:bottom w:val="none" w:sz="0" w:space="0" w:color="auto"/>
        <w:right w:val="none" w:sz="0" w:space="0" w:color="auto"/>
      </w:divBdr>
    </w:div>
    <w:div w:id="128670764">
      <w:bodyDiv w:val="1"/>
      <w:marLeft w:val="0"/>
      <w:marRight w:val="0"/>
      <w:marTop w:val="0"/>
      <w:marBottom w:val="0"/>
      <w:divBdr>
        <w:top w:val="none" w:sz="0" w:space="0" w:color="auto"/>
        <w:left w:val="none" w:sz="0" w:space="0" w:color="auto"/>
        <w:bottom w:val="none" w:sz="0" w:space="0" w:color="auto"/>
        <w:right w:val="none" w:sz="0" w:space="0" w:color="auto"/>
      </w:divBdr>
    </w:div>
    <w:div w:id="162743883">
      <w:bodyDiv w:val="1"/>
      <w:marLeft w:val="0"/>
      <w:marRight w:val="0"/>
      <w:marTop w:val="0"/>
      <w:marBottom w:val="0"/>
      <w:divBdr>
        <w:top w:val="none" w:sz="0" w:space="0" w:color="auto"/>
        <w:left w:val="none" w:sz="0" w:space="0" w:color="auto"/>
        <w:bottom w:val="none" w:sz="0" w:space="0" w:color="auto"/>
        <w:right w:val="none" w:sz="0" w:space="0" w:color="auto"/>
      </w:divBdr>
    </w:div>
    <w:div w:id="167211925">
      <w:bodyDiv w:val="1"/>
      <w:marLeft w:val="0"/>
      <w:marRight w:val="0"/>
      <w:marTop w:val="0"/>
      <w:marBottom w:val="0"/>
      <w:divBdr>
        <w:top w:val="none" w:sz="0" w:space="0" w:color="auto"/>
        <w:left w:val="none" w:sz="0" w:space="0" w:color="auto"/>
        <w:bottom w:val="none" w:sz="0" w:space="0" w:color="auto"/>
        <w:right w:val="none" w:sz="0" w:space="0" w:color="auto"/>
      </w:divBdr>
    </w:div>
    <w:div w:id="167913146">
      <w:bodyDiv w:val="1"/>
      <w:marLeft w:val="0"/>
      <w:marRight w:val="0"/>
      <w:marTop w:val="0"/>
      <w:marBottom w:val="0"/>
      <w:divBdr>
        <w:top w:val="none" w:sz="0" w:space="0" w:color="auto"/>
        <w:left w:val="none" w:sz="0" w:space="0" w:color="auto"/>
        <w:bottom w:val="none" w:sz="0" w:space="0" w:color="auto"/>
        <w:right w:val="none" w:sz="0" w:space="0" w:color="auto"/>
      </w:divBdr>
    </w:div>
    <w:div w:id="226116305">
      <w:bodyDiv w:val="1"/>
      <w:marLeft w:val="0"/>
      <w:marRight w:val="0"/>
      <w:marTop w:val="0"/>
      <w:marBottom w:val="0"/>
      <w:divBdr>
        <w:top w:val="none" w:sz="0" w:space="0" w:color="auto"/>
        <w:left w:val="none" w:sz="0" w:space="0" w:color="auto"/>
        <w:bottom w:val="none" w:sz="0" w:space="0" w:color="auto"/>
        <w:right w:val="none" w:sz="0" w:space="0" w:color="auto"/>
      </w:divBdr>
    </w:div>
    <w:div w:id="266430949">
      <w:bodyDiv w:val="1"/>
      <w:marLeft w:val="0"/>
      <w:marRight w:val="0"/>
      <w:marTop w:val="0"/>
      <w:marBottom w:val="0"/>
      <w:divBdr>
        <w:top w:val="none" w:sz="0" w:space="0" w:color="auto"/>
        <w:left w:val="none" w:sz="0" w:space="0" w:color="auto"/>
        <w:bottom w:val="none" w:sz="0" w:space="0" w:color="auto"/>
        <w:right w:val="none" w:sz="0" w:space="0" w:color="auto"/>
      </w:divBdr>
    </w:div>
    <w:div w:id="275990541">
      <w:bodyDiv w:val="1"/>
      <w:marLeft w:val="0"/>
      <w:marRight w:val="0"/>
      <w:marTop w:val="0"/>
      <w:marBottom w:val="0"/>
      <w:divBdr>
        <w:top w:val="none" w:sz="0" w:space="0" w:color="auto"/>
        <w:left w:val="none" w:sz="0" w:space="0" w:color="auto"/>
        <w:bottom w:val="none" w:sz="0" w:space="0" w:color="auto"/>
        <w:right w:val="none" w:sz="0" w:space="0" w:color="auto"/>
      </w:divBdr>
    </w:div>
    <w:div w:id="276913067">
      <w:bodyDiv w:val="1"/>
      <w:marLeft w:val="0"/>
      <w:marRight w:val="0"/>
      <w:marTop w:val="0"/>
      <w:marBottom w:val="0"/>
      <w:divBdr>
        <w:top w:val="none" w:sz="0" w:space="0" w:color="auto"/>
        <w:left w:val="none" w:sz="0" w:space="0" w:color="auto"/>
        <w:bottom w:val="none" w:sz="0" w:space="0" w:color="auto"/>
        <w:right w:val="none" w:sz="0" w:space="0" w:color="auto"/>
      </w:divBdr>
    </w:div>
    <w:div w:id="277301891">
      <w:bodyDiv w:val="1"/>
      <w:marLeft w:val="0"/>
      <w:marRight w:val="0"/>
      <w:marTop w:val="0"/>
      <w:marBottom w:val="0"/>
      <w:divBdr>
        <w:top w:val="none" w:sz="0" w:space="0" w:color="auto"/>
        <w:left w:val="none" w:sz="0" w:space="0" w:color="auto"/>
        <w:bottom w:val="none" w:sz="0" w:space="0" w:color="auto"/>
        <w:right w:val="none" w:sz="0" w:space="0" w:color="auto"/>
      </w:divBdr>
    </w:div>
    <w:div w:id="288359517">
      <w:bodyDiv w:val="1"/>
      <w:marLeft w:val="0"/>
      <w:marRight w:val="0"/>
      <w:marTop w:val="0"/>
      <w:marBottom w:val="0"/>
      <w:divBdr>
        <w:top w:val="none" w:sz="0" w:space="0" w:color="auto"/>
        <w:left w:val="none" w:sz="0" w:space="0" w:color="auto"/>
        <w:bottom w:val="none" w:sz="0" w:space="0" w:color="auto"/>
        <w:right w:val="none" w:sz="0" w:space="0" w:color="auto"/>
      </w:divBdr>
    </w:div>
    <w:div w:id="296374490">
      <w:bodyDiv w:val="1"/>
      <w:marLeft w:val="0"/>
      <w:marRight w:val="0"/>
      <w:marTop w:val="0"/>
      <w:marBottom w:val="0"/>
      <w:divBdr>
        <w:top w:val="none" w:sz="0" w:space="0" w:color="auto"/>
        <w:left w:val="none" w:sz="0" w:space="0" w:color="auto"/>
        <w:bottom w:val="none" w:sz="0" w:space="0" w:color="auto"/>
        <w:right w:val="none" w:sz="0" w:space="0" w:color="auto"/>
      </w:divBdr>
    </w:div>
    <w:div w:id="303773741">
      <w:bodyDiv w:val="1"/>
      <w:marLeft w:val="0"/>
      <w:marRight w:val="0"/>
      <w:marTop w:val="0"/>
      <w:marBottom w:val="0"/>
      <w:divBdr>
        <w:top w:val="none" w:sz="0" w:space="0" w:color="auto"/>
        <w:left w:val="none" w:sz="0" w:space="0" w:color="auto"/>
        <w:bottom w:val="none" w:sz="0" w:space="0" w:color="auto"/>
        <w:right w:val="none" w:sz="0" w:space="0" w:color="auto"/>
      </w:divBdr>
    </w:div>
    <w:div w:id="358971167">
      <w:bodyDiv w:val="1"/>
      <w:marLeft w:val="0"/>
      <w:marRight w:val="0"/>
      <w:marTop w:val="0"/>
      <w:marBottom w:val="0"/>
      <w:divBdr>
        <w:top w:val="none" w:sz="0" w:space="0" w:color="auto"/>
        <w:left w:val="none" w:sz="0" w:space="0" w:color="auto"/>
        <w:bottom w:val="none" w:sz="0" w:space="0" w:color="auto"/>
        <w:right w:val="none" w:sz="0" w:space="0" w:color="auto"/>
      </w:divBdr>
    </w:div>
    <w:div w:id="372654185">
      <w:bodyDiv w:val="1"/>
      <w:marLeft w:val="0"/>
      <w:marRight w:val="0"/>
      <w:marTop w:val="0"/>
      <w:marBottom w:val="0"/>
      <w:divBdr>
        <w:top w:val="none" w:sz="0" w:space="0" w:color="auto"/>
        <w:left w:val="none" w:sz="0" w:space="0" w:color="auto"/>
        <w:bottom w:val="none" w:sz="0" w:space="0" w:color="auto"/>
        <w:right w:val="none" w:sz="0" w:space="0" w:color="auto"/>
      </w:divBdr>
    </w:div>
    <w:div w:id="400491064">
      <w:bodyDiv w:val="1"/>
      <w:marLeft w:val="0"/>
      <w:marRight w:val="0"/>
      <w:marTop w:val="0"/>
      <w:marBottom w:val="0"/>
      <w:divBdr>
        <w:top w:val="none" w:sz="0" w:space="0" w:color="auto"/>
        <w:left w:val="none" w:sz="0" w:space="0" w:color="auto"/>
        <w:bottom w:val="none" w:sz="0" w:space="0" w:color="auto"/>
        <w:right w:val="none" w:sz="0" w:space="0" w:color="auto"/>
      </w:divBdr>
    </w:div>
    <w:div w:id="412312115">
      <w:bodyDiv w:val="1"/>
      <w:marLeft w:val="0"/>
      <w:marRight w:val="0"/>
      <w:marTop w:val="0"/>
      <w:marBottom w:val="0"/>
      <w:divBdr>
        <w:top w:val="none" w:sz="0" w:space="0" w:color="auto"/>
        <w:left w:val="none" w:sz="0" w:space="0" w:color="auto"/>
        <w:bottom w:val="none" w:sz="0" w:space="0" w:color="auto"/>
        <w:right w:val="none" w:sz="0" w:space="0" w:color="auto"/>
      </w:divBdr>
    </w:div>
    <w:div w:id="414282951">
      <w:bodyDiv w:val="1"/>
      <w:marLeft w:val="0"/>
      <w:marRight w:val="0"/>
      <w:marTop w:val="0"/>
      <w:marBottom w:val="0"/>
      <w:divBdr>
        <w:top w:val="none" w:sz="0" w:space="0" w:color="auto"/>
        <w:left w:val="none" w:sz="0" w:space="0" w:color="auto"/>
        <w:bottom w:val="none" w:sz="0" w:space="0" w:color="auto"/>
        <w:right w:val="none" w:sz="0" w:space="0" w:color="auto"/>
      </w:divBdr>
    </w:div>
    <w:div w:id="460005531">
      <w:bodyDiv w:val="1"/>
      <w:marLeft w:val="0"/>
      <w:marRight w:val="0"/>
      <w:marTop w:val="0"/>
      <w:marBottom w:val="0"/>
      <w:divBdr>
        <w:top w:val="none" w:sz="0" w:space="0" w:color="auto"/>
        <w:left w:val="none" w:sz="0" w:space="0" w:color="auto"/>
        <w:bottom w:val="none" w:sz="0" w:space="0" w:color="auto"/>
        <w:right w:val="none" w:sz="0" w:space="0" w:color="auto"/>
      </w:divBdr>
    </w:div>
    <w:div w:id="468520790">
      <w:bodyDiv w:val="1"/>
      <w:marLeft w:val="0"/>
      <w:marRight w:val="0"/>
      <w:marTop w:val="0"/>
      <w:marBottom w:val="0"/>
      <w:divBdr>
        <w:top w:val="none" w:sz="0" w:space="0" w:color="auto"/>
        <w:left w:val="none" w:sz="0" w:space="0" w:color="auto"/>
        <w:bottom w:val="none" w:sz="0" w:space="0" w:color="auto"/>
        <w:right w:val="none" w:sz="0" w:space="0" w:color="auto"/>
      </w:divBdr>
    </w:div>
    <w:div w:id="489911990">
      <w:bodyDiv w:val="1"/>
      <w:marLeft w:val="0"/>
      <w:marRight w:val="0"/>
      <w:marTop w:val="0"/>
      <w:marBottom w:val="0"/>
      <w:divBdr>
        <w:top w:val="none" w:sz="0" w:space="0" w:color="auto"/>
        <w:left w:val="none" w:sz="0" w:space="0" w:color="auto"/>
        <w:bottom w:val="none" w:sz="0" w:space="0" w:color="auto"/>
        <w:right w:val="none" w:sz="0" w:space="0" w:color="auto"/>
      </w:divBdr>
    </w:div>
    <w:div w:id="497615515">
      <w:bodyDiv w:val="1"/>
      <w:marLeft w:val="0"/>
      <w:marRight w:val="0"/>
      <w:marTop w:val="0"/>
      <w:marBottom w:val="0"/>
      <w:divBdr>
        <w:top w:val="none" w:sz="0" w:space="0" w:color="auto"/>
        <w:left w:val="none" w:sz="0" w:space="0" w:color="auto"/>
        <w:bottom w:val="none" w:sz="0" w:space="0" w:color="auto"/>
        <w:right w:val="none" w:sz="0" w:space="0" w:color="auto"/>
      </w:divBdr>
    </w:div>
    <w:div w:id="550507919">
      <w:bodyDiv w:val="1"/>
      <w:marLeft w:val="0"/>
      <w:marRight w:val="0"/>
      <w:marTop w:val="0"/>
      <w:marBottom w:val="0"/>
      <w:divBdr>
        <w:top w:val="none" w:sz="0" w:space="0" w:color="auto"/>
        <w:left w:val="none" w:sz="0" w:space="0" w:color="auto"/>
        <w:bottom w:val="none" w:sz="0" w:space="0" w:color="auto"/>
        <w:right w:val="none" w:sz="0" w:space="0" w:color="auto"/>
      </w:divBdr>
    </w:div>
    <w:div w:id="575365194">
      <w:bodyDiv w:val="1"/>
      <w:marLeft w:val="0"/>
      <w:marRight w:val="0"/>
      <w:marTop w:val="0"/>
      <w:marBottom w:val="0"/>
      <w:divBdr>
        <w:top w:val="none" w:sz="0" w:space="0" w:color="auto"/>
        <w:left w:val="none" w:sz="0" w:space="0" w:color="auto"/>
        <w:bottom w:val="none" w:sz="0" w:space="0" w:color="auto"/>
        <w:right w:val="none" w:sz="0" w:space="0" w:color="auto"/>
      </w:divBdr>
    </w:div>
    <w:div w:id="578057957">
      <w:bodyDiv w:val="1"/>
      <w:marLeft w:val="0"/>
      <w:marRight w:val="0"/>
      <w:marTop w:val="0"/>
      <w:marBottom w:val="0"/>
      <w:divBdr>
        <w:top w:val="none" w:sz="0" w:space="0" w:color="auto"/>
        <w:left w:val="none" w:sz="0" w:space="0" w:color="auto"/>
        <w:bottom w:val="none" w:sz="0" w:space="0" w:color="auto"/>
        <w:right w:val="none" w:sz="0" w:space="0" w:color="auto"/>
      </w:divBdr>
    </w:div>
    <w:div w:id="591427132">
      <w:bodyDiv w:val="1"/>
      <w:marLeft w:val="0"/>
      <w:marRight w:val="0"/>
      <w:marTop w:val="0"/>
      <w:marBottom w:val="0"/>
      <w:divBdr>
        <w:top w:val="none" w:sz="0" w:space="0" w:color="auto"/>
        <w:left w:val="none" w:sz="0" w:space="0" w:color="auto"/>
        <w:bottom w:val="none" w:sz="0" w:space="0" w:color="auto"/>
        <w:right w:val="none" w:sz="0" w:space="0" w:color="auto"/>
      </w:divBdr>
    </w:div>
    <w:div w:id="599873218">
      <w:bodyDiv w:val="1"/>
      <w:marLeft w:val="0"/>
      <w:marRight w:val="0"/>
      <w:marTop w:val="0"/>
      <w:marBottom w:val="0"/>
      <w:divBdr>
        <w:top w:val="none" w:sz="0" w:space="0" w:color="auto"/>
        <w:left w:val="none" w:sz="0" w:space="0" w:color="auto"/>
        <w:bottom w:val="none" w:sz="0" w:space="0" w:color="auto"/>
        <w:right w:val="none" w:sz="0" w:space="0" w:color="auto"/>
      </w:divBdr>
    </w:div>
    <w:div w:id="604657515">
      <w:bodyDiv w:val="1"/>
      <w:marLeft w:val="0"/>
      <w:marRight w:val="0"/>
      <w:marTop w:val="0"/>
      <w:marBottom w:val="0"/>
      <w:divBdr>
        <w:top w:val="none" w:sz="0" w:space="0" w:color="auto"/>
        <w:left w:val="none" w:sz="0" w:space="0" w:color="auto"/>
        <w:bottom w:val="none" w:sz="0" w:space="0" w:color="auto"/>
        <w:right w:val="none" w:sz="0" w:space="0" w:color="auto"/>
      </w:divBdr>
    </w:div>
    <w:div w:id="614676540">
      <w:bodyDiv w:val="1"/>
      <w:marLeft w:val="0"/>
      <w:marRight w:val="0"/>
      <w:marTop w:val="0"/>
      <w:marBottom w:val="0"/>
      <w:divBdr>
        <w:top w:val="none" w:sz="0" w:space="0" w:color="auto"/>
        <w:left w:val="none" w:sz="0" w:space="0" w:color="auto"/>
        <w:bottom w:val="none" w:sz="0" w:space="0" w:color="auto"/>
        <w:right w:val="none" w:sz="0" w:space="0" w:color="auto"/>
      </w:divBdr>
    </w:div>
    <w:div w:id="615723054">
      <w:bodyDiv w:val="1"/>
      <w:marLeft w:val="0"/>
      <w:marRight w:val="0"/>
      <w:marTop w:val="0"/>
      <w:marBottom w:val="0"/>
      <w:divBdr>
        <w:top w:val="none" w:sz="0" w:space="0" w:color="auto"/>
        <w:left w:val="none" w:sz="0" w:space="0" w:color="auto"/>
        <w:bottom w:val="none" w:sz="0" w:space="0" w:color="auto"/>
        <w:right w:val="none" w:sz="0" w:space="0" w:color="auto"/>
      </w:divBdr>
    </w:div>
    <w:div w:id="622230943">
      <w:bodyDiv w:val="1"/>
      <w:marLeft w:val="0"/>
      <w:marRight w:val="0"/>
      <w:marTop w:val="0"/>
      <w:marBottom w:val="0"/>
      <w:divBdr>
        <w:top w:val="none" w:sz="0" w:space="0" w:color="auto"/>
        <w:left w:val="none" w:sz="0" w:space="0" w:color="auto"/>
        <w:bottom w:val="none" w:sz="0" w:space="0" w:color="auto"/>
        <w:right w:val="none" w:sz="0" w:space="0" w:color="auto"/>
      </w:divBdr>
    </w:div>
    <w:div w:id="625936115">
      <w:bodyDiv w:val="1"/>
      <w:marLeft w:val="0"/>
      <w:marRight w:val="0"/>
      <w:marTop w:val="0"/>
      <w:marBottom w:val="0"/>
      <w:divBdr>
        <w:top w:val="none" w:sz="0" w:space="0" w:color="auto"/>
        <w:left w:val="none" w:sz="0" w:space="0" w:color="auto"/>
        <w:bottom w:val="none" w:sz="0" w:space="0" w:color="auto"/>
        <w:right w:val="none" w:sz="0" w:space="0" w:color="auto"/>
      </w:divBdr>
    </w:div>
    <w:div w:id="628173921">
      <w:bodyDiv w:val="1"/>
      <w:marLeft w:val="0"/>
      <w:marRight w:val="0"/>
      <w:marTop w:val="0"/>
      <w:marBottom w:val="0"/>
      <w:divBdr>
        <w:top w:val="none" w:sz="0" w:space="0" w:color="auto"/>
        <w:left w:val="none" w:sz="0" w:space="0" w:color="auto"/>
        <w:bottom w:val="none" w:sz="0" w:space="0" w:color="auto"/>
        <w:right w:val="none" w:sz="0" w:space="0" w:color="auto"/>
      </w:divBdr>
    </w:div>
    <w:div w:id="653290779">
      <w:bodyDiv w:val="1"/>
      <w:marLeft w:val="0"/>
      <w:marRight w:val="0"/>
      <w:marTop w:val="0"/>
      <w:marBottom w:val="0"/>
      <w:divBdr>
        <w:top w:val="none" w:sz="0" w:space="0" w:color="auto"/>
        <w:left w:val="none" w:sz="0" w:space="0" w:color="auto"/>
        <w:bottom w:val="none" w:sz="0" w:space="0" w:color="auto"/>
        <w:right w:val="none" w:sz="0" w:space="0" w:color="auto"/>
      </w:divBdr>
    </w:div>
    <w:div w:id="667368690">
      <w:bodyDiv w:val="1"/>
      <w:marLeft w:val="0"/>
      <w:marRight w:val="0"/>
      <w:marTop w:val="0"/>
      <w:marBottom w:val="0"/>
      <w:divBdr>
        <w:top w:val="none" w:sz="0" w:space="0" w:color="auto"/>
        <w:left w:val="none" w:sz="0" w:space="0" w:color="auto"/>
        <w:bottom w:val="none" w:sz="0" w:space="0" w:color="auto"/>
        <w:right w:val="none" w:sz="0" w:space="0" w:color="auto"/>
      </w:divBdr>
    </w:div>
    <w:div w:id="679426896">
      <w:bodyDiv w:val="1"/>
      <w:marLeft w:val="0"/>
      <w:marRight w:val="0"/>
      <w:marTop w:val="0"/>
      <w:marBottom w:val="0"/>
      <w:divBdr>
        <w:top w:val="none" w:sz="0" w:space="0" w:color="auto"/>
        <w:left w:val="none" w:sz="0" w:space="0" w:color="auto"/>
        <w:bottom w:val="none" w:sz="0" w:space="0" w:color="auto"/>
        <w:right w:val="none" w:sz="0" w:space="0" w:color="auto"/>
      </w:divBdr>
    </w:div>
    <w:div w:id="702245980">
      <w:bodyDiv w:val="1"/>
      <w:marLeft w:val="0"/>
      <w:marRight w:val="0"/>
      <w:marTop w:val="0"/>
      <w:marBottom w:val="0"/>
      <w:divBdr>
        <w:top w:val="none" w:sz="0" w:space="0" w:color="auto"/>
        <w:left w:val="none" w:sz="0" w:space="0" w:color="auto"/>
        <w:bottom w:val="none" w:sz="0" w:space="0" w:color="auto"/>
        <w:right w:val="none" w:sz="0" w:space="0" w:color="auto"/>
      </w:divBdr>
    </w:div>
    <w:div w:id="717246023">
      <w:bodyDiv w:val="1"/>
      <w:marLeft w:val="0"/>
      <w:marRight w:val="0"/>
      <w:marTop w:val="0"/>
      <w:marBottom w:val="0"/>
      <w:divBdr>
        <w:top w:val="none" w:sz="0" w:space="0" w:color="auto"/>
        <w:left w:val="none" w:sz="0" w:space="0" w:color="auto"/>
        <w:bottom w:val="none" w:sz="0" w:space="0" w:color="auto"/>
        <w:right w:val="none" w:sz="0" w:space="0" w:color="auto"/>
      </w:divBdr>
    </w:div>
    <w:div w:id="749621468">
      <w:bodyDiv w:val="1"/>
      <w:marLeft w:val="0"/>
      <w:marRight w:val="0"/>
      <w:marTop w:val="0"/>
      <w:marBottom w:val="0"/>
      <w:divBdr>
        <w:top w:val="none" w:sz="0" w:space="0" w:color="auto"/>
        <w:left w:val="none" w:sz="0" w:space="0" w:color="auto"/>
        <w:bottom w:val="none" w:sz="0" w:space="0" w:color="auto"/>
        <w:right w:val="none" w:sz="0" w:space="0" w:color="auto"/>
      </w:divBdr>
    </w:div>
    <w:div w:id="771511825">
      <w:bodyDiv w:val="1"/>
      <w:marLeft w:val="0"/>
      <w:marRight w:val="0"/>
      <w:marTop w:val="0"/>
      <w:marBottom w:val="0"/>
      <w:divBdr>
        <w:top w:val="none" w:sz="0" w:space="0" w:color="auto"/>
        <w:left w:val="none" w:sz="0" w:space="0" w:color="auto"/>
        <w:bottom w:val="none" w:sz="0" w:space="0" w:color="auto"/>
        <w:right w:val="none" w:sz="0" w:space="0" w:color="auto"/>
      </w:divBdr>
    </w:div>
    <w:div w:id="788935239">
      <w:bodyDiv w:val="1"/>
      <w:marLeft w:val="0"/>
      <w:marRight w:val="0"/>
      <w:marTop w:val="0"/>
      <w:marBottom w:val="0"/>
      <w:divBdr>
        <w:top w:val="none" w:sz="0" w:space="0" w:color="auto"/>
        <w:left w:val="none" w:sz="0" w:space="0" w:color="auto"/>
        <w:bottom w:val="none" w:sz="0" w:space="0" w:color="auto"/>
        <w:right w:val="none" w:sz="0" w:space="0" w:color="auto"/>
      </w:divBdr>
    </w:div>
    <w:div w:id="797648999">
      <w:bodyDiv w:val="1"/>
      <w:marLeft w:val="0"/>
      <w:marRight w:val="0"/>
      <w:marTop w:val="0"/>
      <w:marBottom w:val="0"/>
      <w:divBdr>
        <w:top w:val="none" w:sz="0" w:space="0" w:color="auto"/>
        <w:left w:val="none" w:sz="0" w:space="0" w:color="auto"/>
        <w:bottom w:val="none" w:sz="0" w:space="0" w:color="auto"/>
        <w:right w:val="none" w:sz="0" w:space="0" w:color="auto"/>
      </w:divBdr>
    </w:div>
    <w:div w:id="815731571">
      <w:bodyDiv w:val="1"/>
      <w:marLeft w:val="0"/>
      <w:marRight w:val="0"/>
      <w:marTop w:val="0"/>
      <w:marBottom w:val="0"/>
      <w:divBdr>
        <w:top w:val="none" w:sz="0" w:space="0" w:color="auto"/>
        <w:left w:val="none" w:sz="0" w:space="0" w:color="auto"/>
        <w:bottom w:val="none" w:sz="0" w:space="0" w:color="auto"/>
        <w:right w:val="none" w:sz="0" w:space="0" w:color="auto"/>
      </w:divBdr>
    </w:div>
    <w:div w:id="838346118">
      <w:bodyDiv w:val="1"/>
      <w:marLeft w:val="0"/>
      <w:marRight w:val="0"/>
      <w:marTop w:val="0"/>
      <w:marBottom w:val="0"/>
      <w:divBdr>
        <w:top w:val="none" w:sz="0" w:space="0" w:color="auto"/>
        <w:left w:val="none" w:sz="0" w:space="0" w:color="auto"/>
        <w:bottom w:val="none" w:sz="0" w:space="0" w:color="auto"/>
        <w:right w:val="none" w:sz="0" w:space="0" w:color="auto"/>
      </w:divBdr>
    </w:div>
    <w:div w:id="853887936">
      <w:bodyDiv w:val="1"/>
      <w:marLeft w:val="0"/>
      <w:marRight w:val="0"/>
      <w:marTop w:val="0"/>
      <w:marBottom w:val="0"/>
      <w:divBdr>
        <w:top w:val="none" w:sz="0" w:space="0" w:color="auto"/>
        <w:left w:val="none" w:sz="0" w:space="0" w:color="auto"/>
        <w:bottom w:val="none" w:sz="0" w:space="0" w:color="auto"/>
        <w:right w:val="none" w:sz="0" w:space="0" w:color="auto"/>
      </w:divBdr>
    </w:div>
    <w:div w:id="864292656">
      <w:bodyDiv w:val="1"/>
      <w:marLeft w:val="0"/>
      <w:marRight w:val="0"/>
      <w:marTop w:val="0"/>
      <w:marBottom w:val="0"/>
      <w:divBdr>
        <w:top w:val="none" w:sz="0" w:space="0" w:color="auto"/>
        <w:left w:val="none" w:sz="0" w:space="0" w:color="auto"/>
        <w:bottom w:val="none" w:sz="0" w:space="0" w:color="auto"/>
        <w:right w:val="none" w:sz="0" w:space="0" w:color="auto"/>
      </w:divBdr>
    </w:div>
    <w:div w:id="897479104">
      <w:bodyDiv w:val="1"/>
      <w:marLeft w:val="0"/>
      <w:marRight w:val="0"/>
      <w:marTop w:val="0"/>
      <w:marBottom w:val="0"/>
      <w:divBdr>
        <w:top w:val="none" w:sz="0" w:space="0" w:color="auto"/>
        <w:left w:val="none" w:sz="0" w:space="0" w:color="auto"/>
        <w:bottom w:val="none" w:sz="0" w:space="0" w:color="auto"/>
        <w:right w:val="none" w:sz="0" w:space="0" w:color="auto"/>
      </w:divBdr>
    </w:div>
    <w:div w:id="898051333">
      <w:bodyDiv w:val="1"/>
      <w:marLeft w:val="0"/>
      <w:marRight w:val="0"/>
      <w:marTop w:val="0"/>
      <w:marBottom w:val="0"/>
      <w:divBdr>
        <w:top w:val="none" w:sz="0" w:space="0" w:color="auto"/>
        <w:left w:val="none" w:sz="0" w:space="0" w:color="auto"/>
        <w:bottom w:val="none" w:sz="0" w:space="0" w:color="auto"/>
        <w:right w:val="none" w:sz="0" w:space="0" w:color="auto"/>
      </w:divBdr>
    </w:div>
    <w:div w:id="908492782">
      <w:bodyDiv w:val="1"/>
      <w:marLeft w:val="0"/>
      <w:marRight w:val="0"/>
      <w:marTop w:val="0"/>
      <w:marBottom w:val="0"/>
      <w:divBdr>
        <w:top w:val="none" w:sz="0" w:space="0" w:color="auto"/>
        <w:left w:val="none" w:sz="0" w:space="0" w:color="auto"/>
        <w:bottom w:val="none" w:sz="0" w:space="0" w:color="auto"/>
        <w:right w:val="none" w:sz="0" w:space="0" w:color="auto"/>
      </w:divBdr>
    </w:div>
    <w:div w:id="945619539">
      <w:bodyDiv w:val="1"/>
      <w:marLeft w:val="0"/>
      <w:marRight w:val="0"/>
      <w:marTop w:val="0"/>
      <w:marBottom w:val="0"/>
      <w:divBdr>
        <w:top w:val="none" w:sz="0" w:space="0" w:color="auto"/>
        <w:left w:val="none" w:sz="0" w:space="0" w:color="auto"/>
        <w:bottom w:val="none" w:sz="0" w:space="0" w:color="auto"/>
        <w:right w:val="none" w:sz="0" w:space="0" w:color="auto"/>
      </w:divBdr>
    </w:div>
    <w:div w:id="951130370">
      <w:bodyDiv w:val="1"/>
      <w:marLeft w:val="0"/>
      <w:marRight w:val="0"/>
      <w:marTop w:val="0"/>
      <w:marBottom w:val="0"/>
      <w:divBdr>
        <w:top w:val="none" w:sz="0" w:space="0" w:color="auto"/>
        <w:left w:val="none" w:sz="0" w:space="0" w:color="auto"/>
        <w:bottom w:val="none" w:sz="0" w:space="0" w:color="auto"/>
        <w:right w:val="none" w:sz="0" w:space="0" w:color="auto"/>
      </w:divBdr>
    </w:div>
    <w:div w:id="953441690">
      <w:bodyDiv w:val="1"/>
      <w:marLeft w:val="0"/>
      <w:marRight w:val="0"/>
      <w:marTop w:val="0"/>
      <w:marBottom w:val="0"/>
      <w:divBdr>
        <w:top w:val="none" w:sz="0" w:space="0" w:color="auto"/>
        <w:left w:val="none" w:sz="0" w:space="0" w:color="auto"/>
        <w:bottom w:val="none" w:sz="0" w:space="0" w:color="auto"/>
        <w:right w:val="none" w:sz="0" w:space="0" w:color="auto"/>
      </w:divBdr>
    </w:div>
    <w:div w:id="983124654">
      <w:bodyDiv w:val="1"/>
      <w:marLeft w:val="0"/>
      <w:marRight w:val="0"/>
      <w:marTop w:val="0"/>
      <w:marBottom w:val="0"/>
      <w:divBdr>
        <w:top w:val="none" w:sz="0" w:space="0" w:color="auto"/>
        <w:left w:val="none" w:sz="0" w:space="0" w:color="auto"/>
        <w:bottom w:val="none" w:sz="0" w:space="0" w:color="auto"/>
        <w:right w:val="none" w:sz="0" w:space="0" w:color="auto"/>
      </w:divBdr>
    </w:div>
    <w:div w:id="1028262792">
      <w:bodyDiv w:val="1"/>
      <w:marLeft w:val="0"/>
      <w:marRight w:val="0"/>
      <w:marTop w:val="0"/>
      <w:marBottom w:val="0"/>
      <w:divBdr>
        <w:top w:val="none" w:sz="0" w:space="0" w:color="auto"/>
        <w:left w:val="none" w:sz="0" w:space="0" w:color="auto"/>
        <w:bottom w:val="none" w:sz="0" w:space="0" w:color="auto"/>
        <w:right w:val="none" w:sz="0" w:space="0" w:color="auto"/>
      </w:divBdr>
    </w:div>
    <w:div w:id="1044214751">
      <w:bodyDiv w:val="1"/>
      <w:marLeft w:val="0"/>
      <w:marRight w:val="0"/>
      <w:marTop w:val="0"/>
      <w:marBottom w:val="0"/>
      <w:divBdr>
        <w:top w:val="none" w:sz="0" w:space="0" w:color="auto"/>
        <w:left w:val="none" w:sz="0" w:space="0" w:color="auto"/>
        <w:bottom w:val="none" w:sz="0" w:space="0" w:color="auto"/>
        <w:right w:val="none" w:sz="0" w:space="0" w:color="auto"/>
      </w:divBdr>
    </w:div>
    <w:div w:id="1044791692">
      <w:bodyDiv w:val="1"/>
      <w:marLeft w:val="0"/>
      <w:marRight w:val="0"/>
      <w:marTop w:val="0"/>
      <w:marBottom w:val="0"/>
      <w:divBdr>
        <w:top w:val="none" w:sz="0" w:space="0" w:color="auto"/>
        <w:left w:val="none" w:sz="0" w:space="0" w:color="auto"/>
        <w:bottom w:val="none" w:sz="0" w:space="0" w:color="auto"/>
        <w:right w:val="none" w:sz="0" w:space="0" w:color="auto"/>
      </w:divBdr>
    </w:div>
    <w:div w:id="1051342459">
      <w:bodyDiv w:val="1"/>
      <w:marLeft w:val="0"/>
      <w:marRight w:val="0"/>
      <w:marTop w:val="0"/>
      <w:marBottom w:val="0"/>
      <w:divBdr>
        <w:top w:val="none" w:sz="0" w:space="0" w:color="auto"/>
        <w:left w:val="none" w:sz="0" w:space="0" w:color="auto"/>
        <w:bottom w:val="none" w:sz="0" w:space="0" w:color="auto"/>
        <w:right w:val="none" w:sz="0" w:space="0" w:color="auto"/>
      </w:divBdr>
    </w:div>
    <w:div w:id="1070428062">
      <w:bodyDiv w:val="1"/>
      <w:marLeft w:val="0"/>
      <w:marRight w:val="0"/>
      <w:marTop w:val="0"/>
      <w:marBottom w:val="0"/>
      <w:divBdr>
        <w:top w:val="none" w:sz="0" w:space="0" w:color="auto"/>
        <w:left w:val="none" w:sz="0" w:space="0" w:color="auto"/>
        <w:bottom w:val="none" w:sz="0" w:space="0" w:color="auto"/>
        <w:right w:val="none" w:sz="0" w:space="0" w:color="auto"/>
      </w:divBdr>
    </w:div>
    <w:div w:id="1074473436">
      <w:bodyDiv w:val="1"/>
      <w:marLeft w:val="0"/>
      <w:marRight w:val="0"/>
      <w:marTop w:val="0"/>
      <w:marBottom w:val="0"/>
      <w:divBdr>
        <w:top w:val="none" w:sz="0" w:space="0" w:color="auto"/>
        <w:left w:val="none" w:sz="0" w:space="0" w:color="auto"/>
        <w:bottom w:val="none" w:sz="0" w:space="0" w:color="auto"/>
        <w:right w:val="none" w:sz="0" w:space="0" w:color="auto"/>
      </w:divBdr>
    </w:div>
    <w:div w:id="1093865209">
      <w:bodyDiv w:val="1"/>
      <w:marLeft w:val="0"/>
      <w:marRight w:val="0"/>
      <w:marTop w:val="0"/>
      <w:marBottom w:val="0"/>
      <w:divBdr>
        <w:top w:val="none" w:sz="0" w:space="0" w:color="auto"/>
        <w:left w:val="none" w:sz="0" w:space="0" w:color="auto"/>
        <w:bottom w:val="none" w:sz="0" w:space="0" w:color="auto"/>
        <w:right w:val="none" w:sz="0" w:space="0" w:color="auto"/>
      </w:divBdr>
    </w:div>
    <w:div w:id="1182352254">
      <w:bodyDiv w:val="1"/>
      <w:marLeft w:val="0"/>
      <w:marRight w:val="0"/>
      <w:marTop w:val="0"/>
      <w:marBottom w:val="0"/>
      <w:divBdr>
        <w:top w:val="none" w:sz="0" w:space="0" w:color="auto"/>
        <w:left w:val="none" w:sz="0" w:space="0" w:color="auto"/>
        <w:bottom w:val="none" w:sz="0" w:space="0" w:color="auto"/>
        <w:right w:val="none" w:sz="0" w:space="0" w:color="auto"/>
      </w:divBdr>
    </w:div>
    <w:div w:id="1210459412">
      <w:bodyDiv w:val="1"/>
      <w:marLeft w:val="0"/>
      <w:marRight w:val="0"/>
      <w:marTop w:val="0"/>
      <w:marBottom w:val="0"/>
      <w:divBdr>
        <w:top w:val="none" w:sz="0" w:space="0" w:color="auto"/>
        <w:left w:val="none" w:sz="0" w:space="0" w:color="auto"/>
        <w:bottom w:val="none" w:sz="0" w:space="0" w:color="auto"/>
        <w:right w:val="none" w:sz="0" w:space="0" w:color="auto"/>
      </w:divBdr>
    </w:div>
    <w:div w:id="1236280397">
      <w:bodyDiv w:val="1"/>
      <w:marLeft w:val="0"/>
      <w:marRight w:val="0"/>
      <w:marTop w:val="0"/>
      <w:marBottom w:val="0"/>
      <w:divBdr>
        <w:top w:val="none" w:sz="0" w:space="0" w:color="auto"/>
        <w:left w:val="none" w:sz="0" w:space="0" w:color="auto"/>
        <w:bottom w:val="none" w:sz="0" w:space="0" w:color="auto"/>
        <w:right w:val="none" w:sz="0" w:space="0" w:color="auto"/>
      </w:divBdr>
    </w:div>
    <w:div w:id="1269197735">
      <w:bodyDiv w:val="1"/>
      <w:marLeft w:val="0"/>
      <w:marRight w:val="0"/>
      <w:marTop w:val="0"/>
      <w:marBottom w:val="0"/>
      <w:divBdr>
        <w:top w:val="none" w:sz="0" w:space="0" w:color="auto"/>
        <w:left w:val="none" w:sz="0" w:space="0" w:color="auto"/>
        <w:bottom w:val="none" w:sz="0" w:space="0" w:color="auto"/>
        <w:right w:val="none" w:sz="0" w:space="0" w:color="auto"/>
      </w:divBdr>
    </w:div>
    <w:div w:id="1276906463">
      <w:bodyDiv w:val="1"/>
      <w:marLeft w:val="0"/>
      <w:marRight w:val="0"/>
      <w:marTop w:val="0"/>
      <w:marBottom w:val="0"/>
      <w:divBdr>
        <w:top w:val="none" w:sz="0" w:space="0" w:color="auto"/>
        <w:left w:val="none" w:sz="0" w:space="0" w:color="auto"/>
        <w:bottom w:val="none" w:sz="0" w:space="0" w:color="auto"/>
        <w:right w:val="none" w:sz="0" w:space="0" w:color="auto"/>
      </w:divBdr>
    </w:div>
    <w:div w:id="1287807904">
      <w:bodyDiv w:val="1"/>
      <w:marLeft w:val="0"/>
      <w:marRight w:val="0"/>
      <w:marTop w:val="0"/>
      <w:marBottom w:val="0"/>
      <w:divBdr>
        <w:top w:val="none" w:sz="0" w:space="0" w:color="auto"/>
        <w:left w:val="none" w:sz="0" w:space="0" w:color="auto"/>
        <w:bottom w:val="none" w:sz="0" w:space="0" w:color="auto"/>
        <w:right w:val="none" w:sz="0" w:space="0" w:color="auto"/>
      </w:divBdr>
    </w:div>
    <w:div w:id="1299996954">
      <w:bodyDiv w:val="1"/>
      <w:marLeft w:val="0"/>
      <w:marRight w:val="0"/>
      <w:marTop w:val="0"/>
      <w:marBottom w:val="0"/>
      <w:divBdr>
        <w:top w:val="none" w:sz="0" w:space="0" w:color="auto"/>
        <w:left w:val="none" w:sz="0" w:space="0" w:color="auto"/>
        <w:bottom w:val="none" w:sz="0" w:space="0" w:color="auto"/>
        <w:right w:val="none" w:sz="0" w:space="0" w:color="auto"/>
      </w:divBdr>
    </w:div>
    <w:div w:id="1300186343">
      <w:bodyDiv w:val="1"/>
      <w:marLeft w:val="0"/>
      <w:marRight w:val="0"/>
      <w:marTop w:val="0"/>
      <w:marBottom w:val="0"/>
      <w:divBdr>
        <w:top w:val="none" w:sz="0" w:space="0" w:color="auto"/>
        <w:left w:val="none" w:sz="0" w:space="0" w:color="auto"/>
        <w:bottom w:val="none" w:sz="0" w:space="0" w:color="auto"/>
        <w:right w:val="none" w:sz="0" w:space="0" w:color="auto"/>
      </w:divBdr>
    </w:div>
    <w:div w:id="1332293551">
      <w:bodyDiv w:val="1"/>
      <w:marLeft w:val="0"/>
      <w:marRight w:val="0"/>
      <w:marTop w:val="0"/>
      <w:marBottom w:val="0"/>
      <w:divBdr>
        <w:top w:val="none" w:sz="0" w:space="0" w:color="auto"/>
        <w:left w:val="none" w:sz="0" w:space="0" w:color="auto"/>
        <w:bottom w:val="none" w:sz="0" w:space="0" w:color="auto"/>
        <w:right w:val="none" w:sz="0" w:space="0" w:color="auto"/>
      </w:divBdr>
    </w:div>
    <w:div w:id="1339192666">
      <w:bodyDiv w:val="1"/>
      <w:marLeft w:val="0"/>
      <w:marRight w:val="0"/>
      <w:marTop w:val="0"/>
      <w:marBottom w:val="0"/>
      <w:divBdr>
        <w:top w:val="none" w:sz="0" w:space="0" w:color="auto"/>
        <w:left w:val="none" w:sz="0" w:space="0" w:color="auto"/>
        <w:bottom w:val="none" w:sz="0" w:space="0" w:color="auto"/>
        <w:right w:val="none" w:sz="0" w:space="0" w:color="auto"/>
      </w:divBdr>
    </w:div>
    <w:div w:id="1342702036">
      <w:bodyDiv w:val="1"/>
      <w:marLeft w:val="0"/>
      <w:marRight w:val="0"/>
      <w:marTop w:val="0"/>
      <w:marBottom w:val="0"/>
      <w:divBdr>
        <w:top w:val="none" w:sz="0" w:space="0" w:color="auto"/>
        <w:left w:val="none" w:sz="0" w:space="0" w:color="auto"/>
        <w:bottom w:val="none" w:sz="0" w:space="0" w:color="auto"/>
        <w:right w:val="none" w:sz="0" w:space="0" w:color="auto"/>
      </w:divBdr>
    </w:div>
    <w:div w:id="1367676787">
      <w:bodyDiv w:val="1"/>
      <w:marLeft w:val="0"/>
      <w:marRight w:val="0"/>
      <w:marTop w:val="0"/>
      <w:marBottom w:val="0"/>
      <w:divBdr>
        <w:top w:val="none" w:sz="0" w:space="0" w:color="auto"/>
        <w:left w:val="none" w:sz="0" w:space="0" w:color="auto"/>
        <w:bottom w:val="none" w:sz="0" w:space="0" w:color="auto"/>
        <w:right w:val="none" w:sz="0" w:space="0" w:color="auto"/>
      </w:divBdr>
    </w:div>
    <w:div w:id="1374428662">
      <w:bodyDiv w:val="1"/>
      <w:marLeft w:val="0"/>
      <w:marRight w:val="0"/>
      <w:marTop w:val="0"/>
      <w:marBottom w:val="0"/>
      <w:divBdr>
        <w:top w:val="none" w:sz="0" w:space="0" w:color="auto"/>
        <w:left w:val="none" w:sz="0" w:space="0" w:color="auto"/>
        <w:bottom w:val="none" w:sz="0" w:space="0" w:color="auto"/>
        <w:right w:val="none" w:sz="0" w:space="0" w:color="auto"/>
      </w:divBdr>
    </w:div>
    <w:div w:id="1377966163">
      <w:bodyDiv w:val="1"/>
      <w:marLeft w:val="0"/>
      <w:marRight w:val="0"/>
      <w:marTop w:val="0"/>
      <w:marBottom w:val="0"/>
      <w:divBdr>
        <w:top w:val="none" w:sz="0" w:space="0" w:color="auto"/>
        <w:left w:val="none" w:sz="0" w:space="0" w:color="auto"/>
        <w:bottom w:val="none" w:sz="0" w:space="0" w:color="auto"/>
        <w:right w:val="none" w:sz="0" w:space="0" w:color="auto"/>
      </w:divBdr>
    </w:div>
    <w:div w:id="1400904389">
      <w:bodyDiv w:val="1"/>
      <w:marLeft w:val="0"/>
      <w:marRight w:val="0"/>
      <w:marTop w:val="0"/>
      <w:marBottom w:val="0"/>
      <w:divBdr>
        <w:top w:val="none" w:sz="0" w:space="0" w:color="auto"/>
        <w:left w:val="none" w:sz="0" w:space="0" w:color="auto"/>
        <w:bottom w:val="none" w:sz="0" w:space="0" w:color="auto"/>
        <w:right w:val="none" w:sz="0" w:space="0" w:color="auto"/>
      </w:divBdr>
    </w:div>
    <w:div w:id="1419524447">
      <w:bodyDiv w:val="1"/>
      <w:marLeft w:val="0"/>
      <w:marRight w:val="0"/>
      <w:marTop w:val="0"/>
      <w:marBottom w:val="0"/>
      <w:divBdr>
        <w:top w:val="none" w:sz="0" w:space="0" w:color="auto"/>
        <w:left w:val="none" w:sz="0" w:space="0" w:color="auto"/>
        <w:bottom w:val="none" w:sz="0" w:space="0" w:color="auto"/>
        <w:right w:val="none" w:sz="0" w:space="0" w:color="auto"/>
      </w:divBdr>
    </w:div>
    <w:div w:id="1467504154">
      <w:bodyDiv w:val="1"/>
      <w:marLeft w:val="0"/>
      <w:marRight w:val="0"/>
      <w:marTop w:val="0"/>
      <w:marBottom w:val="0"/>
      <w:divBdr>
        <w:top w:val="none" w:sz="0" w:space="0" w:color="auto"/>
        <w:left w:val="none" w:sz="0" w:space="0" w:color="auto"/>
        <w:bottom w:val="none" w:sz="0" w:space="0" w:color="auto"/>
        <w:right w:val="none" w:sz="0" w:space="0" w:color="auto"/>
      </w:divBdr>
    </w:div>
    <w:div w:id="1468429795">
      <w:bodyDiv w:val="1"/>
      <w:marLeft w:val="0"/>
      <w:marRight w:val="0"/>
      <w:marTop w:val="0"/>
      <w:marBottom w:val="0"/>
      <w:divBdr>
        <w:top w:val="none" w:sz="0" w:space="0" w:color="auto"/>
        <w:left w:val="none" w:sz="0" w:space="0" w:color="auto"/>
        <w:bottom w:val="none" w:sz="0" w:space="0" w:color="auto"/>
        <w:right w:val="none" w:sz="0" w:space="0" w:color="auto"/>
      </w:divBdr>
    </w:div>
    <w:div w:id="1471946878">
      <w:bodyDiv w:val="1"/>
      <w:marLeft w:val="0"/>
      <w:marRight w:val="0"/>
      <w:marTop w:val="0"/>
      <w:marBottom w:val="0"/>
      <w:divBdr>
        <w:top w:val="none" w:sz="0" w:space="0" w:color="auto"/>
        <w:left w:val="none" w:sz="0" w:space="0" w:color="auto"/>
        <w:bottom w:val="none" w:sz="0" w:space="0" w:color="auto"/>
        <w:right w:val="none" w:sz="0" w:space="0" w:color="auto"/>
      </w:divBdr>
    </w:div>
    <w:div w:id="1473600336">
      <w:bodyDiv w:val="1"/>
      <w:marLeft w:val="0"/>
      <w:marRight w:val="0"/>
      <w:marTop w:val="0"/>
      <w:marBottom w:val="0"/>
      <w:divBdr>
        <w:top w:val="none" w:sz="0" w:space="0" w:color="auto"/>
        <w:left w:val="none" w:sz="0" w:space="0" w:color="auto"/>
        <w:bottom w:val="none" w:sz="0" w:space="0" w:color="auto"/>
        <w:right w:val="none" w:sz="0" w:space="0" w:color="auto"/>
      </w:divBdr>
    </w:div>
    <w:div w:id="1497529420">
      <w:bodyDiv w:val="1"/>
      <w:marLeft w:val="0"/>
      <w:marRight w:val="0"/>
      <w:marTop w:val="0"/>
      <w:marBottom w:val="0"/>
      <w:divBdr>
        <w:top w:val="none" w:sz="0" w:space="0" w:color="auto"/>
        <w:left w:val="none" w:sz="0" w:space="0" w:color="auto"/>
        <w:bottom w:val="none" w:sz="0" w:space="0" w:color="auto"/>
        <w:right w:val="none" w:sz="0" w:space="0" w:color="auto"/>
      </w:divBdr>
    </w:div>
    <w:div w:id="1511875334">
      <w:bodyDiv w:val="1"/>
      <w:marLeft w:val="0"/>
      <w:marRight w:val="0"/>
      <w:marTop w:val="0"/>
      <w:marBottom w:val="0"/>
      <w:divBdr>
        <w:top w:val="none" w:sz="0" w:space="0" w:color="auto"/>
        <w:left w:val="none" w:sz="0" w:space="0" w:color="auto"/>
        <w:bottom w:val="none" w:sz="0" w:space="0" w:color="auto"/>
        <w:right w:val="none" w:sz="0" w:space="0" w:color="auto"/>
      </w:divBdr>
    </w:div>
    <w:div w:id="1518231373">
      <w:bodyDiv w:val="1"/>
      <w:marLeft w:val="0"/>
      <w:marRight w:val="0"/>
      <w:marTop w:val="0"/>
      <w:marBottom w:val="0"/>
      <w:divBdr>
        <w:top w:val="none" w:sz="0" w:space="0" w:color="auto"/>
        <w:left w:val="none" w:sz="0" w:space="0" w:color="auto"/>
        <w:bottom w:val="none" w:sz="0" w:space="0" w:color="auto"/>
        <w:right w:val="none" w:sz="0" w:space="0" w:color="auto"/>
      </w:divBdr>
    </w:div>
    <w:div w:id="1518889078">
      <w:bodyDiv w:val="1"/>
      <w:marLeft w:val="0"/>
      <w:marRight w:val="0"/>
      <w:marTop w:val="0"/>
      <w:marBottom w:val="0"/>
      <w:divBdr>
        <w:top w:val="none" w:sz="0" w:space="0" w:color="auto"/>
        <w:left w:val="none" w:sz="0" w:space="0" w:color="auto"/>
        <w:bottom w:val="none" w:sz="0" w:space="0" w:color="auto"/>
        <w:right w:val="none" w:sz="0" w:space="0" w:color="auto"/>
      </w:divBdr>
    </w:div>
    <w:div w:id="1527792494">
      <w:bodyDiv w:val="1"/>
      <w:marLeft w:val="0"/>
      <w:marRight w:val="0"/>
      <w:marTop w:val="0"/>
      <w:marBottom w:val="0"/>
      <w:divBdr>
        <w:top w:val="none" w:sz="0" w:space="0" w:color="auto"/>
        <w:left w:val="none" w:sz="0" w:space="0" w:color="auto"/>
        <w:bottom w:val="none" w:sz="0" w:space="0" w:color="auto"/>
        <w:right w:val="none" w:sz="0" w:space="0" w:color="auto"/>
      </w:divBdr>
    </w:div>
    <w:div w:id="1607350723">
      <w:bodyDiv w:val="1"/>
      <w:marLeft w:val="0"/>
      <w:marRight w:val="0"/>
      <w:marTop w:val="0"/>
      <w:marBottom w:val="0"/>
      <w:divBdr>
        <w:top w:val="none" w:sz="0" w:space="0" w:color="auto"/>
        <w:left w:val="none" w:sz="0" w:space="0" w:color="auto"/>
        <w:bottom w:val="none" w:sz="0" w:space="0" w:color="auto"/>
        <w:right w:val="none" w:sz="0" w:space="0" w:color="auto"/>
      </w:divBdr>
    </w:div>
    <w:div w:id="1618952104">
      <w:bodyDiv w:val="1"/>
      <w:marLeft w:val="0"/>
      <w:marRight w:val="0"/>
      <w:marTop w:val="0"/>
      <w:marBottom w:val="0"/>
      <w:divBdr>
        <w:top w:val="none" w:sz="0" w:space="0" w:color="auto"/>
        <w:left w:val="none" w:sz="0" w:space="0" w:color="auto"/>
        <w:bottom w:val="none" w:sz="0" w:space="0" w:color="auto"/>
        <w:right w:val="none" w:sz="0" w:space="0" w:color="auto"/>
      </w:divBdr>
    </w:div>
    <w:div w:id="1619021039">
      <w:bodyDiv w:val="1"/>
      <w:marLeft w:val="0"/>
      <w:marRight w:val="0"/>
      <w:marTop w:val="0"/>
      <w:marBottom w:val="0"/>
      <w:divBdr>
        <w:top w:val="none" w:sz="0" w:space="0" w:color="auto"/>
        <w:left w:val="none" w:sz="0" w:space="0" w:color="auto"/>
        <w:bottom w:val="none" w:sz="0" w:space="0" w:color="auto"/>
        <w:right w:val="none" w:sz="0" w:space="0" w:color="auto"/>
      </w:divBdr>
    </w:div>
    <w:div w:id="1621303080">
      <w:bodyDiv w:val="1"/>
      <w:marLeft w:val="0"/>
      <w:marRight w:val="0"/>
      <w:marTop w:val="0"/>
      <w:marBottom w:val="0"/>
      <w:divBdr>
        <w:top w:val="none" w:sz="0" w:space="0" w:color="auto"/>
        <w:left w:val="none" w:sz="0" w:space="0" w:color="auto"/>
        <w:bottom w:val="none" w:sz="0" w:space="0" w:color="auto"/>
        <w:right w:val="none" w:sz="0" w:space="0" w:color="auto"/>
      </w:divBdr>
    </w:div>
    <w:div w:id="1648587771">
      <w:bodyDiv w:val="1"/>
      <w:marLeft w:val="0"/>
      <w:marRight w:val="0"/>
      <w:marTop w:val="0"/>
      <w:marBottom w:val="0"/>
      <w:divBdr>
        <w:top w:val="none" w:sz="0" w:space="0" w:color="auto"/>
        <w:left w:val="none" w:sz="0" w:space="0" w:color="auto"/>
        <w:bottom w:val="none" w:sz="0" w:space="0" w:color="auto"/>
        <w:right w:val="none" w:sz="0" w:space="0" w:color="auto"/>
      </w:divBdr>
    </w:div>
    <w:div w:id="1669478195">
      <w:bodyDiv w:val="1"/>
      <w:marLeft w:val="0"/>
      <w:marRight w:val="0"/>
      <w:marTop w:val="0"/>
      <w:marBottom w:val="0"/>
      <w:divBdr>
        <w:top w:val="none" w:sz="0" w:space="0" w:color="auto"/>
        <w:left w:val="none" w:sz="0" w:space="0" w:color="auto"/>
        <w:bottom w:val="none" w:sz="0" w:space="0" w:color="auto"/>
        <w:right w:val="none" w:sz="0" w:space="0" w:color="auto"/>
      </w:divBdr>
    </w:div>
    <w:div w:id="1675838541">
      <w:bodyDiv w:val="1"/>
      <w:marLeft w:val="0"/>
      <w:marRight w:val="0"/>
      <w:marTop w:val="0"/>
      <w:marBottom w:val="0"/>
      <w:divBdr>
        <w:top w:val="none" w:sz="0" w:space="0" w:color="auto"/>
        <w:left w:val="none" w:sz="0" w:space="0" w:color="auto"/>
        <w:bottom w:val="none" w:sz="0" w:space="0" w:color="auto"/>
        <w:right w:val="none" w:sz="0" w:space="0" w:color="auto"/>
      </w:divBdr>
    </w:div>
    <w:div w:id="1681008247">
      <w:bodyDiv w:val="1"/>
      <w:marLeft w:val="0"/>
      <w:marRight w:val="0"/>
      <w:marTop w:val="0"/>
      <w:marBottom w:val="0"/>
      <w:divBdr>
        <w:top w:val="none" w:sz="0" w:space="0" w:color="auto"/>
        <w:left w:val="none" w:sz="0" w:space="0" w:color="auto"/>
        <w:bottom w:val="none" w:sz="0" w:space="0" w:color="auto"/>
        <w:right w:val="none" w:sz="0" w:space="0" w:color="auto"/>
      </w:divBdr>
    </w:div>
    <w:div w:id="1692294802">
      <w:bodyDiv w:val="1"/>
      <w:marLeft w:val="0"/>
      <w:marRight w:val="0"/>
      <w:marTop w:val="0"/>
      <w:marBottom w:val="0"/>
      <w:divBdr>
        <w:top w:val="none" w:sz="0" w:space="0" w:color="auto"/>
        <w:left w:val="none" w:sz="0" w:space="0" w:color="auto"/>
        <w:bottom w:val="none" w:sz="0" w:space="0" w:color="auto"/>
        <w:right w:val="none" w:sz="0" w:space="0" w:color="auto"/>
      </w:divBdr>
    </w:div>
    <w:div w:id="1705792309">
      <w:bodyDiv w:val="1"/>
      <w:marLeft w:val="0"/>
      <w:marRight w:val="0"/>
      <w:marTop w:val="0"/>
      <w:marBottom w:val="0"/>
      <w:divBdr>
        <w:top w:val="none" w:sz="0" w:space="0" w:color="auto"/>
        <w:left w:val="none" w:sz="0" w:space="0" w:color="auto"/>
        <w:bottom w:val="none" w:sz="0" w:space="0" w:color="auto"/>
        <w:right w:val="none" w:sz="0" w:space="0" w:color="auto"/>
      </w:divBdr>
    </w:div>
    <w:div w:id="1706976384">
      <w:bodyDiv w:val="1"/>
      <w:marLeft w:val="0"/>
      <w:marRight w:val="0"/>
      <w:marTop w:val="0"/>
      <w:marBottom w:val="0"/>
      <w:divBdr>
        <w:top w:val="none" w:sz="0" w:space="0" w:color="auto"/>
        <w:left w:val="none" w:sz="0" w:space="0" w:color="auto"/>
        <w:bottom w:val="none" w:sz="0" w:space="0" w:color="auto"/>
        <w:right w:val="none" w:sz="0" w:space="0" w:color="auto"/>
      </w:divBdr>
    </w:div>
    <w:div w:id="1730300551">
      <w:bodyDiv w:val="1"/>
      <w:marLeft w:val="0"/>
      <w:marRight w:val="0"/>
      <w:marTop w:val="0"/>
      <w:marBottom w:val="0"/>
      <w:divBdr>
        <w:top w:val="none" w:sz="0" w:space="0" w:color="auto"/>
        <w:left w:val="none" w:sz="0" w:space="0" w:color="auto"/>
        <w:bottom w:val="none" w:sz="0" w:space="0" w:color="auto"/>
        <w:right w:val="none" w:sz="0" w:space="0" w:color="auto"/>
      </w:divBdr>
    </w:div>
    <w:div w:id="1737237587">
      <w:bodyDiv w:val="1"/>
      <w:marLeft w:val="0"/>
      <w:marRight w:val="0"/>
      <w:marTop w:val="0"/>
      <w:marBottom w:val="0"/>
      <w:divBdr>
        <w:top w:val="none" w:sz="0" w:space="0" w:color="auto"/>
        <w:left w:val="none" w:sz="0" w:space="0" w:color="auto"/>
        <w:bottom w:val="none" w:sz="0" w:space="0" w:color="auto"/>
        <w:right w:val="none" w:sz="0" w:space="0" w:color="auto"/>
      </w:divBdr>
    </w:div>
    <w:div w:id="1741365602">
      <w:bodyDiv w:val="1"/>
      <w:marLeft w:val="0"/>
      <w:marRight w:val="0"/>
      <w:marTop w:val="0"/>
      <w:marBottom w:val="0"/>
      <w:divBdr>
        <w:top w:val="none" w:sz="0" w:space="0" w:color="auto"/>
        <w:left w:val="none" w:sz="0" w:space="0" w:color="auto"/>
        <w:bottom w:val="none" w:sz="0" w:space="0" w:color="auto"/>
        <w:right w:val="none" w:sz="0" w:space="0" w:color="auto"/>
      </w:divBdr>
    </w:div>
    <w:div w:id="1746296997">
      <w:bodyDiv w:val="1"/>
      <w:marLeft w:val="0"/>
      <w:marRight w:val="0"/>
      <w:marTop w:val="0"/>
      <w:marBottom w:val="0"/>
      <w:divBdr>
        <w:top w:val="none" w:sz="0" w:space="0" w:color="auto"/>
        <w:left w:val="none" w:sz="0" w:space="0" w:color="auto"/>
        <w:bottom w:val="none" w:sz="0" w:space="0" w:color="auto"/>
        <w:right w:val="none" w:sz="0" w:space="0" w:color="auto"/>
      </w:divBdr>
    </w:div>
    <w:div w:id="1758864874">
      <w:bodyDiv w:val="1"/>
      <w:marLeft w:val="0"/>
      <w:marRight w:val="0"/>
      <w:marTop w:val="0"/>
      <w:marBottom w:val="0"/>
      <w:divBdr>
        <w:top w:val="none" w:sz="0" w:space="0" w:color="auto"/>
        <w:left w:val="none" w:sz="0" w:space="0" w:color="auto"/>
        <w:bottom w:val="none" w:sz="0" w:space="0" w:color="auto"/>
        <w:right w:val="none" w:sz="0" w:space="0" w:color="auto"/>
      </w:divBdr>
    </w:div>
    <w:div w:id="1769891653">
      <w:bodyDiv w:val="1"/>
      <w:marLeft w:val="0"/>
      <w:marRight w:val="0"/>
      <w:marTop w:val="0"/>
      <w:marBottom w:val="0"/>
      <w:divBdr>
        <w:top w:val="none" w:sz="0" w:space="0" w:color="auto"/>
        <w:left w:val="none" w:sz="0" w:space="0" w:color="auto"/>
        <w:bottom w:val="none" w:sz="0" w:space="0" w:color="auto"/>
        <w:right w:val="none" w:sz="0" w:space="0" w:color="auto"/>
      </w:divBdr>
    </w:div>
    <w:div w:id="1779138133">
      <w:bodyDiv w:val="1"/>
      <w:marLeft w:val="0"/>
      <w:marRight w:val="0"/>
      <w:marTop w:val="0"/>
      <w:marBottom w:val="0"/>
      <w:divBdr>
        <w:top w:val="none" w:sz="0" w:space="0" w:color="auto"/>
        <w:left w:val="none" w:sz="0" w:space="0" w:color="auto"/>
        <w:bottom w:val="none" w:sz="0" w:space="0" w:color="auto"/>
        <w:right w:val="none" w:sz="0" w:space="0" w:color="auto"/>
      </w:divBdr>
    </w:div>
    <w:div w:id="1818915519">
      <w:bodyDiv w:val="1"/>
      <w:marLeft w:val="0"/>
      <w:marRight w:val="0"/>
      <w:marTop w:val="0"/>
      <w:marBottom w:val="0"/>
      <w:divBdr>
        <w:top w:val="none" w:sz="0" w:space="0" w:color="auto"/>
        <w:left w:val="none" w:sz="0" w:space="0" w:color="auto"/>
        <w:bottom w:val="none" w:sz="0" w:space="0" w:color="auto"/>
        <w:right w:val="none" w:sz="0" w:space="0" w:color="auto"/>
      </w:divBdr>
    </w:div>
    <w:div w:id="1850562785">
      <w:bodyDiv w:val="1"/>
      <w:marLeft w:val="0"/>
      <w:marRight w:val="0"/>
      <w:marTop w:val="0"/>
      <w:marBottom w:val="0"/>
      <w:divBdr>
        <w:top w:val="none" w:sz="0" w:space="0" w:color="auto"/>
        <w:left w:val="none" w:sz="0" w:space="0" w:color="auto"/>
        <w:bottom w:val="none" w:sz="0" w:space="0" w:color="auto"/>
        <w:right w:val="none" w:sz="0" w:space="0" w:color="auto"/>
      </w:divBdr>
    </w:div>
    <w:div w:id="1860655364">
      <w:bodyDiv w:val="1"/>
      <w:marLeft w:val="0"/>
      <w:marRight w:val="0"/>
      <w:marTop w:val="0"/>
      <w:marBottom w:val="0"/>
      <w:divBdr>
        <w:top w:val="none" w:sz="0" w:space="0" w:color="auto"/>
        <w:left w:val="none" w:sz="0" w:space="0" w:color="auto"/>
        <w:bottom w:val="none" w:sz="0" w:space="0" w:color="auto"/>
        <w:right w:val="none" w:sz="0" w:space="0" w:color="auto"/>
      </w:divBdr>
    </w:div>
    <w:div w:id="1876430118">
      <w:bodyDiv w:val="1"/>
      <w:marLeft w:val="0"/>
      <w:marRight w:val="0"/>
      <w:marTop w:val="0"/>
      <w:marBottom w:val="0"/>
      <w:divBdr>
        <w:top w:val="none" w:sz="0" w:space="0" w:color="auto"/>
        <w:left w:val="none" w:sz="0" w:space="0" w:color="auto"/>
        <w:bottom w:val="none" w:sz="0" w:space="0" w:color="auto"/>
        <w:right w:val="none" w:sz="0" w:space="0" w:color="auto"/>
      </w:divBdr>
    </w:div>
    <w:div w:id="1906794186">
      <w:bodyDiv w:val="1"/>
      <w:marLeft w:val="0"/>
      <w:marRight w:val="0"/>
      <w:marTop w:val="0"/>
      <w:marBottom w:val="0"/>
      <w:divBdr>
        <w:top w:val="none" w:sz="0" w:space="0" w:color="auto"/>
        <w:left w:val="none" w:sz="0" w:space="0" w:color="auto"/>
        <w:bottom w:val="none" w:sz="0" w:space="0" w:color="auto"/>
        <w:right w:val="none" w:sz="0" w:space="0" w:color="auto"/>
      </w:divBdr>
    </w:div>
    <w:div w:id="1914853122">
      <w:bodyDiv w:val="1"/>
      <w:marLeft w:val="0"/>
      <w:marRight w:val="0"/>
      <w:marTop w:val="0"/>
      <w:marBottom w:val="0"/>
      <w:divBdr>
        <w:top w:val="none" w:sz="0" w:space="0" w:color="auto"/>
        <w:left w:val="none" w:sz="0" w:space="0" w:color="auto"/>
        <w:bottom w:val="none" w:sz="0" w:space="0" w:color="auto"/>
        <w:right w:val="none" w:sz="0" w:space="0" w:color="auto"/>
      </w:divBdr>
    </w:div>
    <w:div w:id="1928146961">
      <w:bodyDiv w:val="1"/>
      <w:marLeft w:val="0"/>
      <w:marRight w:val="0"/>
      <w:marTop w:val="0"/>
      <w:marBottom w:val="0"/>
      <w:divBdr>
        <w:top w:val="none" w:sz="0" w:space="0" w:color="auto"/>
        <w:left w:val="none" w:sz="0" w:space="0" w:color="auto"/>
        <w:bottom w:val="none" w:sz="0" w:space="0" w:color="auto"/>
        <w:right w:val="none" w:sz="0" w:space="0" w:color="auto"/>
      </w:divBdr>
    </w:div>
    <w:div w:id="1959557211">
      <w:bodyDiv w:val="1"/>
      <w:marLeft w:val="0"/>
      <w:marRight w:val="0"/>
      <w:marTop w:val="0"/>
      <w:marBottom w:val="0"/>
      <w:divBdr>
        <w:top w:val="none" w:sz="0" w:space="0" w:color="auto"/>
        <w:left w:val="none" w:sz="0" w:space="0" w:color="auto"/>
        <w:bottom w:val="none" w:sz="0" w:space="0" w:color="auto"/>
        <w:right w:val="none" w:sz="0" w:space="0" w:color="auto"/>
      </w:divBdr>
    </w:div>
    <w:div w:id="1963224403">
      <w:bodyDiv w:val="1"/>
      <w:marLeft w:val="0"/>
      <w:marRight w:val="0"/>
      <w:marTop w:val="0"/>
      <w:marBottom w:val="0"/>
      <w:divBdr>
        <w:top w:val="none" w:sz="0" w:space="0" w:color="auto"/>
        <w:left w:val="none" w:sz="0" w:space="0" w:color="auto"/>
        <w:bottom w:val="none" w:sz="0" w:space="0" w:color="auto"/>
        <w:right w:val="none" w:sz="0" w:space="0" w:color="auto"/>
      </w:divBdr>
    </w:div>
    <w:div w:id="1998923468">
      <w:bodyDiv w:val="1"/>
      <w:marLeft w:val="0"/>
      <w:marRight w:val="0"/>
      <w:marTop w:val="0"/>
      <w:marBottom w:val="0"/>
      <w:divBdr>
        <w:top w:val="none" w:sz="0" w:space="0" w:color="auto"/>
        <w:left w:val="none" w:sz="0" w:space="0" w:color="auto"/>
        <w:bottom w:val="none" w:sz="0" w:space="0" w:color="auto"/>
        <w:right w:val="none" w:sz="0" w:space="0" w:color="auto"/>
      </w:divBdr>
    </w:div>
    <w:div w:id="2031292957">
      <w:bodyDiv w:val="1"/>
      <w:marLeft w:val="0"/>
      <w:marRight w:val="0"/>
      <w:marTop w:val="0"/>
      <w:marBottom w:val="0"/>
      <w:divBdr>
        <w:top w:val="none" w:sz="0" w:space="0" w:color="auto"/>
        <w:left w:val="none" w:sz="0" w:space="0" w:color="auto"/>
        <w:bottom w:val="none" w:sz="0" w:space="0" w:color="auto"/>
        <w:right w:val="none" w:sz="0" w:space="0" w:color="auto"/>
      </w:divBdr>
    </w:div>
    <w:div w:id="2044599564">
      <w:bodyDiv w:val="1"/>
      <w:marLeft w:val="0"/>
      <w:marRight w:val="0"/>
      <w:marTop w:val="0"/>
      <w:marBottom w:val="0"/>
      <w:divBdr>
        <w:top w:val="none" w:sz="0" w:space="0" w:color="auto"/>
        <w:left w:val="none" w:sz="0" w:space="0" w:color="auto"/>
        <w:bottom w:val="none" w:sz="0" w:space="0" w:color="auto"/>
        <w:right w:val="none" w:sz="0" w:space="0" w:color="auto"/>
      </w:divBdr>
    </w:div>
    <w:div w:id="2103723471">
      <w:bodyDiv w:val="1"/>
      <w:marLeft w:val="0"/>
      <w:marRight w:val="0"/>
      <w:marTop w:val="0"/>
      <w:marBottom w:val="0"/>
      <w:divBdr>
        <w:top w:val="none" w:sz="0" w:space="0" w:color="auto"/>
        <w:left w:val="none" w:sz="0" w:space="0" w:color="auto"/>
        <w:bottom w:val="none" w:sz="0" w:space="0" w:color="auto"/>
        <w:right w:val="none" w:sz="0" w:space="0" w:color="auto"/>
      </w:divBdr>
    </w:div>
    <w:div w:id="21111245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3.xml"/><Relationship Id="rId18" Type="http://schemas.openxmlformats.org/officeDocument/2006/relationships/footer" Target="footer7.xml"/><Relationship Id="rId26" Type="http://schemas.openxmlformats.org/officeDocument/2006/relationships/footer" Target="footer10.xml"/><Relationship Id="rId3" Type="http://schemas.openxmlformats.org/officeDocument/2006/relationships/styles" Target="styles.xml"/><Relationship Id="rId21" Type="http://schemas.openxmlformats.org/officeDocument/2006/relationships/footer" Target="footer9.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3.jpeg"/><Relationship Id="rId25"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6.xml"/><Relationship Id="rId20" Type="http://schemas.openxmlformats.org/officeDocument/2006/relationships/footer" Target="footer8.xml"/><Relationship Id="rId29"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7.emf"/><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footer" Target="footer5.xml"/><Relationship Id="rId23" Type="http://schemas.openxmlformats.org/officeDocument/2006/relationships/image" Target="media/image6.png"/><Relationship Id="rId28" Type="http://schemas.openxmlformats.org/officeDocument/2006/relationships/footer" Target="footer12.xml"/><Relationship Id="rId10" Type="http://schemas.openxmlformats.org/officeDocument/2006/relationships/footer" Target="footer1.xml"/><Relationship Id="rId19" Type="http://schemas.openxmlformats.org/officeDocument/2006/relationships/image" Target="media/image4.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4.xml"/><Relationship Id="rId22" Type="http://schemas.openxmlformats.org/officeDocument/2006/relationships/image" Target="media/image5.png"/><Relationship Id="rId27" Type="http://schemas.openxmlformats.org/officeDocument/2006/relationships/footer" Target="footer11.xml"/><Relationship Id="rId30" Type="http://schemas.openxmlformats.org/officeDocument/2006/relationships/image" Target="media/image9.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04E2C85-3EC3-44EA-82E8-417D2FAE8C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1509</TotalTime>
  <Pages>86</Pages>
  <Words>16820</Words>
  <Characters>95875</Characters>
  <Application>Microsoft Office Word</Application>
  <DocSecurity>0</DocSecurity>
  <Lines>798</Lines>
  <Paragraphs>224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112471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cp:lastModifiedBy>Королева Елена Анатольевна</cp:lastModifiedBy>
  <cp:revision>56</cp:revision>
  <cp:lastPrinted>2012-08-09T09:31:00Z</cp:lastPrinted>
  <dcterms:created xsi:type="dcterms:W3CDTF">2013-08-08T14:18:00Z</dcterms:created>
  <dcterms:modified xsi:type="dcterms:W3CDTF">2021-05-12T07:32:00Z</dcterms:modified>
</cp:coreProperties>
</file>